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6C1" w:rsidRDefault="00F436C1" w:rsidP="00F436C1">
      <w:pPr>
        <w:jc w:val="center"/>
        <w:rPr>
          <w:b/>
          <w:sz w:val="36"/>
          <w:szCs w:val="36"/>
        </w:rPr>
      </w:pPr>
      <w:r w:rsidRPr="00BD27D8">
        <w:rPr>
          <w:b/>
          <w:sz w:val="36"/>
          <w:szCs w:val="36"/>
        </w:rPr>
        <w:t>实验三：</w:t>
      </w:r>
      <w:r w:rsidRPr="00BD27D8">
        <w:rPr>
          <w:b/>
          <w:sz w:val="36"/>
          <w:szCs w:val="36"/>
        </w:rPr>
        <w:t>FIR</w:t>
      </w:r>
      <w:r w:rsidRPr="00BD27D8">
        <w:rPr>
          <w:b/>
          <w:sz w:val="36"/>
          <w:szCs w:val="36"/>
        </w:rPr>
        <w:t>数字滤波器设计</w:t>
      </w:r>
    </w:p>
    <w:p w:rsidR="00F436C1" w:rsidRDefault="00F436C1" w:rsidP="00F436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及其在</w:t>
      </w:r>
      <w:r w:rsidRPr="00F436C1">
        <w:rPr>
          <w:b/>
          <w:sz w:val="36"/>
          <w:szCs w:val="36"/>
        </w:rPr>
        <w:t>音频降噪中的应用</w:t>
      </w:r>
    </w:p>
    <w:p w:rsidR="00F436C1" w:rsidRPr="00FD6C8C" w:rsidRDefault="00F436C1" w:rsidP="00F436C1">
      <w:pPr>
        <w:pStyle w:val="2"/>
        <w:rPr>
          <w:rFonts w:ascii="Times New Roman" w:hAnsi="Times New Roman" w:cs="Times New Roman"/>
        </w:rPr>
      </w:pPr>
      <w:r>
        <w:rPr>
          <w:sz w:val="36"/>
          <w:szCs w:val="36"/>
        </w:rPr>
        <w:tab/>
      </w:r>
      <w:r w:rsidRPr="00FD6C8C">
        <w:rPr>
          <w:rFonts w:ascii="Times New Roman" w:cs="Times New Roman"/>
        </w:rPr>
        <w:t>一、实验目的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（</w:t>
      </w:r>
      <w:r w:rsidRPr="00FD6C8C">
        <w:rPr>
          <w:sz w:val="24"/>
        </w:rPr>
        <w:t>1</w:t>
      </w:r>
      <w:r w:rsidRPr="00FD6C8C">
        <w:rPr>
          <w:sz w:val="24"/>
        </w:rPr>
        <w:t>）掌握频率取样法设计</w:t>
      </w:r>
      <w:r w:rsidRPr="00FD6C8C">
        <w:rPr>
          <w:sz w:val="24"/>
        </w:rPr>
        <w:t>FIR</w:t>
      </w:r>
      <w:r w:rsidRPr="00FD6C8C">
        <w:rPr>
          <w:sz w:val="24"/>
        </w:rPr>
        <w:t>数字滤波器的原理及具体方法。</w:t>
      </w:r>
    </w:p>
    <w:p w:rsidR="00F436C1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（</w:t>
      </w:r>
      <w:r w:rsidRPr="00FD6C8C">
        <w:rPr>
          <w:sz w:val="24"/>
        </w:rPr>
        <w:t>2</w:t>
      </w:r>
      <w:r w:rsidRPr="00FD6C8C">
        <w:rPr>
          <w:sz w:val="24"/>
        </w:rPr>
        <w:t>）掌握窗函数法设计</w:t>
      </w:r>
      <w:r w:rsidRPr="00FD6C8C">
        <w:rPr>
          <w:sz w:val="24"/>
        </w:rPr>
        <w:t>FIR</w:t>
      </w:r>
      <w:r w:rsidRPr="00FD6C8C">
        <w:rPr>
          <w:sz w:val="24"/>
        </w:rPr>
        <w:t>数字滤波器的原理及具体方法。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）学会</w:t>
      </w:r>
      <w:r>
        <w:rPr>
          <w:rFonts w:hint="eastAsia"/>
          <w:sz w:val="24"/>
        </w:rPr>
        <w:t>FIR</w:t>
      </w:r>
      <w:r>
        <w:rPr>
          <w:rFonts w:hint="eastAsia"/>
          <w:sz w:val="24"/>
        </w:rPr>
        <w:t>数字滤波器在音频信号处理中的应用</w:t>
      </w:r>
      <w:bookmarkStart w:id="0" w:name="_GoBack"/>
      <w:bookmarkEnd w:id="0"/>
      <w:r>
        <w:rPr>
          <w:rFonts w:hint="eastAsia"/>
          <w:sz w:val="24"/>
        </w:rPr>
        <w:t>。</w:t>
      </w:r>
    </w:p>
    <w:p w:rsidR="00F436C1" w:rsidRPr="00F44D2C" w:rsidRDefault="00F436C1" w:rsidP="00F436C1">
      <w:pPr>
        <w:spacing w:line="460" w:lineRule="exact"/>
        <w:rPr>
          <w:sz w:val="24"/>
        </w:rPr>
      </w:pPr>
    </w:p>
    <w:p w:rsidR="00F436C1" w:rsidRPr="00FD6C8C" w:rsidRDefault="00F436C1" w:rsidP="00F436C1">
      <w:pPr>
        <w:pStyle w:val="2"/>
        <w:rPr>
          <w:rFonts w:ascii="Times New Roman" w:hAnsi="Times New Roman" w:cs="Times New Roman"/>
        </w:rPr>
      </w:pPr>
      <w:r w:rsidRPr="00FD6C8C">
        <w:rPr>
          <w:rFonts w:ascii="Times New Roman" w:cs="Times New Roman"/>
        </w:rPr>
        <w:t>二、实验原理</w:t>
      </w:r>
    </w:p>
    <w:p w:rsidR="00F436C1" w:rsidRPr="00FD6C8C" w:rsidRDefault="00F436C1" w:rsidP="00F436C1">
      <w:pPr>
        <w:pStyle w:val="3"/>
      </w:pPr>
      <w:r w:rsidRPr="00FD6C8C">
        <w:t>1</w:t>
      </w:r>
      <w:r w:rsidRPr="00FD6C8C">
        <w:t>、频率取样法设计</w:t>
      </w:r>
      <w:r w:rsidRPr="00FD6C8C">
        <w:t>FIR</w:t>
      </w:r>
      <w:r w:rsidRPr="00FD6C8C">
        <w:t>数字滤波器基本原理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频率取样法从频域出发，把理想的滤波器</w:t>
      </w:r>
      <w:r w:rsidRPr="00FD6C8C">
        <w:rPr>
          <w:position w:val="-12"/>
          <w:sz w:val="24"/>
        </w:rPr>
        <w:object w:dxaOrig="8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05pt;height:18.8pt" o:ole="">
            <v:imagedata r:id="rId7" o:title=""/>
          </v:shape>
          <o:OLEObject Type="Embed" ProgID="Equation.DSMT4" ShapeID="_x0000_i1025" DrawAspect="Content" ObjectID="_1542040889" r:id="rId8"/>
        </w:object>
      </w:r>
      <w:r w:rsidRPr="00FD6C8C">
        <w:rPr>
          <w:sz w:val="24"/>
        </w:rPr>
        <w:t>等间隔采样得到</w:t>
      </w:r>
      <w:r w:rsidRPr="00FD6C8C">
        <w:rPr>
          <w:position w:val="-12"/>
          <w:sz w:val="24"/>
        </w:rPr>
        <w:object w:dxaOrig="680" w:dyaOrig="360">
          <v:shape id="_x0000_i1026" type="#_x0000_t75" style="width:33.85pt;height:17.75pt" o:ole="">
            <v:imagedata r:id="rId9" o:title=""/>
          </v:shape>
          <o:OLEObject Type="Embed" ProgID="Equation.DSMT4" ShapeID="_x0000_i1026" DrawAspect="Content" ObjectID="_1542040890" r:id="rId10"/>
        </w:object>
      </w:r>
      <w:r w:rsidRPr="00FD6C8C">
        <w:rPr>
          <w:sz w:val="24"/>
        </w:rPr>
        <w:t>,</w:t>
      </w:r>
      <w:r w:rsidRPr="00FD6C8C">
        <w:rPr>
          <w:sz w:val="24"/>
        </w:rPr>
        <w:t>将</w:t>
      </w:r>
      <w:r w:rsidRPr="00FD6C8C">
        <w:rPr>
          <w:position w:val="-12"/>
          <w:sz w:val="24"/>
        </w:rPr>
        <w:object w:dxaOrig="680" w:dyaOrig="360">
          <v:shape id="_x0000_i1027" type="#_x0000_t75" style="width:33.85pt;height:17.75pt" o:ole="">
            <v:imagedata r:id="rId11" o:title=""/>
          </v:shape>
          <o:OLEObject Type="Embed" ProgID="Equation.DSMT4" ShapeID="_x0000_i1027" DrawAspect="Content" ObjectID="_1542040891" r:id="rId12"/>
        </w:object>
      </w:r>
      <w:r w:rsidRPr="00FD6C8C">
        <w:rPr>
          <w:sz w:val="24"/>
        </w:rPr>
        <w:t>作为实际设计滤波器的</w:t>
      </w:r>
      <w:r w:rsidRPr="00FD6C8C">
        <w:rPr>
          <w:position w:val="-10"/>
          <w:sz w:val="24"/>
        </w:rPr>
        <w:object w:dxaOrig="580" w:dyaOrig="320">
          <v:shape id="_x0000_i1028" type="#_x0000_t75" style="width:27.95pt;height:16.65pt" o:ole="">
            <v:imagedata r:id="rId13" o:title=""/>
          </v:shape>
          <o:OLEObject Type="Embed" ProgID="Equation.DSMT4" ShapeID="_x0000_i1028" DrawAspect="Content" ObjectID="_1542040892" r:id="rId14"/>
        </w:object>
      </w:r>
      <w:r w:rsidRPr="00FD6C8C">
        <w:rPr>
          <w:sz w:val="24"/>
        </w:rPr>
        <w:t>。</w:t>
      </w:r>
    </w:p>
    <w:p w:rsidR="00F436C1" w:rsidRPr="00FD6C8C" w:rsidRDefault="00F436C1" w:rsidP="00F436C1">
      <w:pPr>
        <w:jc w:val="center"/>
        <w:rPr>
          <w:sz w:val="24"/>
        </w:rPr>
      </w:pPr>
      <w:r w:rsidRPr="00FD6C8C">
        <w:rPr>
          <w:position w:val="-30"/>
          <w:sz w:val="24"/>
        </w:rPr>
        <w:object w:dxaOrig="4520" w:dyaOrig="560">
          <v:shape id="_x0000_i1029" type="#_x0000_t75" style="width:225.65pt;height:27.95pt" o:ole="">
            <v:imagedata r:id="rId15" o:title=""/>
          </v:shape>
          <o:OLEObject Type="Embed" ProgID="Equation.DSMT4" ShapeID="_x0000_i1029" DrawAspect="Content" ObjectID="_1542040893" r:id="rId16"/>
        </w:object>
      </w:r>
    </w:p>
    <w:p w:rsidR="00F436C1" w:rsidRPr="00FD6C8C" w:rsidRDefault="00F436C1" w:rsidP="00F436C1">
      <w:pPr>
        <w:spacing w:line="460" w:lineRule="exact"/>
        <w:ind w:firstLineChars="200" w:firstLine="480"/>
        <w:rPr>
          <w:sz w:val="24"/>
        </w:rPr>
      </w:pPr>
      <w:r w:rsidRPr="00FD6C8C">
        <w:rPr>
          <w:sz w:val="24"/>
        </w:rPr>
        <w:t>得到</w:t>
      </w:r>
      <w:r w:rsidRPr="00FD6C8C">
        <w:rPr>
          <w:position w:val="-10"/>
          <w:sz w:val="24"/>
        </w:rPr>
        <w:object w:dxaOrig="580" w:dyaOrig="320">
          <v:shape id="_x0000_i1030" type="#_x0000_t75" style="width:27.95pt;height:16.65pt" o:ole="">
            <v:imagedata r:id="rId17" o:title=""/>
          </v:shape>
          <o:OLEObject Type="Embed" ProgID="Equation.DSMT4" ShapeID="_x0000_i1030" DrawAspect="Content" ObjectID="_1542040894" r:id="rId18"/>
        </w:object>
      </w:r>
      <w:r w:rsidRPr="00FD6C8C">
        <w:rPr>
          <w:sz w:val="24"/>
        </w:rPr>
        <w:t>以后可以由</w:t>
      </w:r>
      <w:r w:rsidRPr="00FD6C8C">
        <w:rPr>
          <w:position w:val="-10"/>
          <w:sz w:val="24"/>
        </w:rPr>
        <w:object w:dxaOrig="580" w:dyaOrig="320">
          <v:shape id="_x0000_i1031" type="#_x0000_t75" style="width:27.95pt;height:16.65pt" o:ole="">
            <v:imagedata r:id="rId19" o:title=""/>
          </v:shape>
          <o:OLEObject Type="Embed" ProgID="Equation.DSMT4" ShapeID="_x0000_i1031" DrawAspect="Content" ObjectID="_1542040895" r:id="rId20"/>
        </w:object>
      </w:r>
      <w:r w:rsidRPr="00FD6C8C">
        <w:rPr>
          <w:sz w:val="24"/>
        </w:rPr>
        <w:t>来唯一确定滤波器的单位脉冲响应</w:t>
      </w:r>
      <w:r w:rsidRPr="00FD6C8C">
        <w:rPr>
          <w:position w:val="-10"/>
          <w:sz w:val="24"/>
        </w:rPr>
        <w:object w:dxaOrig="499" w:dyaOrig="320">
          <v:shape id="_x0000_i1032" type="#_x0000_t75" style="width:24.7pt;height:16.65pt" o:ole="">
            <v:imagedata r:id="rId21" o:title=""/>
          </v:shape>
          <o:OLEObject Type="Embed" ProgID="Equation.DSMT4" ShapeID="_x0000_i1032" DrawAspect="Content" ObjectID="_1542040896" r:id="rId22"/>
        </w:object>
      </w:r>
      <w:r w:rsidRPr="00FD6C8C">
        <w:rPr>
          <w:sz w:val="24"/>
        </w:rPr>
        <w:t>,</w:t>
      </w:r>
      <w:r w:rsidRPr="00FD6C8C">
        <w:rPr>
          <w:position w:val="-10"/>
          <w:sz w:val="24"/>
        </w:rPr>
        <w:object w:dxaOrig="760" w:dyaOrig="360">
          <v:shape id="_x0000_i1033" type="#_x0000_t75" style="width:38.15pt;height:17.75pt" o:ole="">
            <v:imagedata r:id="rId23" o:title=""/>
          </v:shape>
          <o:OLEObject Type="Embed" ProgID="Equation.DSMT4" ShapeID="_x0000_i1033" DrawAspect="Content" ObjectID="_1542040897" r:id="rId24"/>
        </w:object>
      </w:r>
      <w:r w:rsidRPr="00FD6C8C">
        <w:rPr>
          <w:sz w:val="24"/>
        </w:rPr>
        <w:t>可以由</w:t>
      </w:r>
      <w:r w:rsidRPr="00FD6C8C">
        <w:rPr>
          <w:position w:val="-10"/>
          <w:sz w:val="24"/>
        </w:rPr>
        <w:object w:dxaOrig="580" w:dyaOrig="320">
          <v:shape id="_x0000_i1034" type="#_x0000_t75" style="width:27.95pt;height:16.65pt" o:ole="">
            <v:imagedata r:id="rId25" o:title=""/>
          </v:shape>
          <o:OLEObject Type="Embed" ProgID="Equation.DSMT4" ShapeID="_x0000_i1034" DrawAspect="Content" ObjectID="_1542040898" r:id="rId26"/>
        </w:object>
      </w:r>
      <w:r w:rsidRPr="00FD6C8C">
        <w:rPr>
          <w:sz w:val="24"/>
        </w:rPr>
        <w:t>求得：</w:t>
      </w:r>
    </w:p>
    <w:p w:rsidR="00F436C1" w:rsidRPr="00FD6C8C" w:rsidRDefault="00F436C1" w:rsidP="00F436C1">
      <w:pPr>
        <w:jc w:val="center"/>
        <w:rPr>
          <w:sz w:val="24"/>
        </w:rPr>
      </w:pPr>
      <w:r w:rsidRPr="00FD6C8C">
        <w:rPr>
          <w:position w:val="-46"/>
          <w:sz w:val="24"/>
        </w:rPr>
        <w:object w:dxaOrig="2940" w:dyaOrig="1040">
          <v:shape id="_x0000_i1035" type="#_x0000_t75" style="width:146.7pt;height:51.6pt" o:ole="">
            <v:imagedata r:id="rId27" o:title=""/>
          </v:shape>
          <o:OLEObject Type="Embed" ProgID="Equation.DSMT4" ShapeID="_x0000_i1035" DrawAspect="Content" ObjectID="_1542040899" r:id="rId28"/>
        </w:objec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其中</w:t>
      </w:r>
      <w:r w:rsidRPr="00FD6C8C">
        <w:rPr>
          <w:position w:val="-10"/>
          <w:sz w:val="24"/>
        </w:rPr>
        <w:object w:dxaOrig="499" w:dyaOrig="320">
          <v:shape id="_x0000_i1036" type="#_x0000_t75" style="width:24.7pt;height:16.65pt" o:ole="">
            <v:imagedata r:id="rId29" o:title=""/>
          </v:shape>
          <o:OLEObject Type="Embed" ProgID="Equation.DSMT4" ShapeID="_x0000_i1036" DrawAspect="Content" ObjectID="_1542040900" r:id="rId30"/>
        </w:object>
      </w:r>
      <w:r w:rsidRPr="00FD6C8C">
        <w:rPr>
          <w:sz w:val="24"/>
        </w:rPr>
        <w:t>为内插函数</w:t>
      </w:r>
    </w:p>
    <w:p w:rsidR="00F436C1" w:rsidRPr="00FD6C8C" w:rsidRDefault="00F436C1" w:rsidP="00F436C1">
      <w:pPr>
        <w:jc w:val="center"/>
        <w:rPr>
          <w:sz w:val="24"/>
        </w:rPr>
      </w:pPr>
      <w:r w:rsidRPr="00FD6C8C">
        <w:rPr>
          <w:position w:val="-28"/>
          <w:sz w:val="24"/>
        </w:rPr>
        <w:object w:dxaOrig="2720" w:dyaOrig="700">
          <v:shape id="_x0000_i1037" type="#_x0000_t75" style="width:135.95pt;height:34.95pt" o:ole="">
            <v:imagedata r:id="rId31" o:title=""/>
          </v:shape>
          <o:OLEObject Type="Embed" ProgID="Equation.DSMT4" ShapeID="_x0000_i1037" DrawAspect="Content" ObjectID="_1542040901" r:id="rId32"/>
        </w:objec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由</w:t>
      </w:r>
      <w:r w:rsidRPr="00FD6C8C">
        <w:rPr>
          <w:position w:val="-10"/>
          <w:sz w:val="24"/>
        </w:rPr>
        <w:object w:dxaOrig="580" w:dyaOrig="320">
          <v:shape id="_x0000_i1038" type="#_x0000_t75" style="width:27.95pt;height:16.65pt" o:ole="">
            <v:imagedata r:id="rId33" o:title=""/>
          </v:shape>
          <o:OLEObject Type="Embed" ProgID="Equation.DSMT4" ShapeID="_x0000_i1038" DrawAspect="Content" ObjectID="_1542040902" r:id="rId34"/>
        </w:object>
      </w:r>
      <w:r w:rsidRPr="00FD6C8C">
        <w:rPr>
          <w:sz w:val="24"/>
        </w:rPr>
        <w:t>求得的频率响应</w:t>
      </w:r>
      <w:r w:rsidRPr="00FD6C8C">
        <w:rPr>
          <w:position w:val="-10"/>
          <w:sz w:val="24"/>
        </w:rPr>
        <w:object w:dxaOrig="760" w:dyaOrig="360">
          <v:shape id="_x0000_i1039" type="#_x0000_t75" style="width:38.15pt;height:17.75pt" o:ole="">
            <v:imagedata r:id="rId35" o:title=""/>
          </v:shape>
          <o:OLEObject Type="Embed" ProgID="Equation.DSMT4" ShapeID="_x0000_i1039" DrawAspect="Content" ObjectID="_1542040903" r:id="rId36"/>
        </w:object>
      </w:r>
      <w:r w:rsidRPr="00FD6C8C">
        <w:rPr>
          <w:sz w:val="24"/>
        </w:rPr>
        <w:t>将逼近</w:t>
      </w:r>
      <w:r w:rsidRPr="00FD6C8C">
        <w:rPr>
          <w:position w:val="-12"/>
          <w:sz w:val="24"/>
        </w:rPr>
        <w:object w:dxaOrig="859" w:dyaOrig="380">
          <v:shape id="_x0000_i1040" type="#_x0000_t75" style="width:44.05pt;height:18.8pt" o:ole="">
            <v:imagedata r:id="rId37" o:title=""/>
          </v:shape>
          <o:OLEObject Type="Embed" ProgID="Equation.DSMT4" ShapeID="_x0000_i1040" DrawAspect="Content" ObjectID="_1542040904" r:id="rId38"/>
        </w:object>
      </w:r>
    </w:p>
    <w:p w:rsidR="00F436C1" w:rsidRPr="00FD6C8C" w:rsidRDefault="00F436C1" w:rsidP="00F436C1">
      <w:pPr>
        <w:spacing w:line="460" w:lineRule="exact"/>
        <w:ind w:firstLine="420"/>
        <w:rPr>
          <w:sz w:val="24"/>
        </w:rPr>
      </w:pPr>
      <w:r w:rsidRPr="00FD6C8C">
        <w:rPr>
          <w:sz w:val="24"/>
        </w:rPr>
        <w:t>如果我们设计的是线性相位</w:t>
      </w:r>
      <w:r w:rsidRPr="00FD6C8C">
        <w:rPr>
          <w:sz w:val="24"/>
        </w:rPr>
        <w:t>FIR</w:t>
      </w:r>
      <w:r w:rsidRPr="00FD6C8C">
        <w:rPr>
          <w:sz w:val="24"/>
        </w:rPr>
        <w:t>滤波器，则</w:t>
      </w:r>
      <w:r w:rsidRPr="00FD6C8C">
        <w:rPr>
          <w:position w:val="-10"/>
          <w:sz w:val="24"/>
        </w:rPr>
        <w:object w:dxaOrig="580" w:dyaOrig="320">
          <v:shape id="_x0000_i1041" type="#_x0000_t75" style="width:27.95pt;height:16.65pt" o:ole="">
            <v:imagedata r:id="rId39" o:title=""/>
          </v:shape>
          <o:OLEObject Type="Embed" ProgID="Equation.DSMT4" ShapeID="_x0000_i1041" DrawAspect="Content" ObjectID="_1542040905" r:id="rId40"/>
        </w:object>
      </w:r>
      <w:r w:rsidRPr="00FD6C8C">
        <w:rPr>
          <w:sz w:val="24"/>
        </w:rPr>
        <w:t>的幅度和相位满足线性相位滤波器的约束条件。</w:t>
      </w:r>
    </w:p>
    <w:p w:rsidR="00F436C1" w:rsidRPr="00FD6C8C" w:rsidRDefault="00F436C1" w:rsidP="00F436C1">
      <w:pPr>
        <w:spacing w:line="460" w:lineRule="exact"/>
        <w:ind w:firstLineChars="200" w:firstLine="480"/>
        <w:rPr>
          <w:sz w:val="24"/>
        </w:rPr>
      </w:pPr>
      <w:r w:rsidRPr="00FD6C8C">
        <w:rPr>
          <w:sz w:val="24"/>
        </w:rPr>
        <w:t>我们将</w:t>
      </w:r>
      <w:r w:rsidRPr="00FD6C8C">
        <w:rPr>
          <w:position w:val="-10"/>
          <w:sz w:val="24"/>
        </w:rPr>
        <w:object w:dxaOrig="580" w:dyaOrig="320">
          <v:shape id="_x0000_i1042" type="#_x0000_t75" style="width:27.95pt;height:16.65pt" o:ole="">
            <v:imagedata r:id="rId41" o:title=""/>
          </v:shape>
          <o:OLEObject Type="Embed" ProgID="Equation.DSMT4" ShapeID="_x0000_i1042" DrawAspect="Content" ObjectID="_1542040906" r:id="rId42"/>
        </w:object>
      </w:r>
      <w:r w:rsidRPr="00FD6C8C">
        <w:rPr>
          <w:sz w:val="24"/>
        </w:rPr>
        <w:t>表示为如下形式：</w:t>
      </w:r>
    </w:p>
    <w:p w:rsidR="00F436C1" w:rsidRPr="00FD6C8C" w:rsidRDefault="00F436C1" w:rsidP="00F436C1">
      <w:pPr>
        <w:jc w:val="center"/>
        <w:rPr>
          <w:sz w:val="24"/>
        </w:rPr>
      </w:pPr>
      <w:r w:rsidRPr="00FD6C8C">
        <w:rPr>
          <w:position w:val="-14"/>
          <w:sz w:val="24"/>
        </w:rPr>
        <w:object w:dxaOrig="3159" w:dyaOrig="400">
          <v:shape id="_x0000_i1043" type="#_x0000_t75" style="width:157.45pt;height:20.4pt" o:ole="">
            <v:imagedata r:id="rId43" o:title=""/>
          </v:shape>
          <o:OLEObject Type="Embed" ProgID="Equation.DSMT4" ShapeID="_x0000_i1043" DrawAspect="Content" ObjectID="_1542040907" r:id="rId44"/>
        </w:object>
      </w:r>
    </w:p>
    <w:p w:rsidR="00F436C1" w:rsidRPr="00FD6C8C" w:rsidRDefault="00F436C1" w:rsidP="00F436C1">
      <w:pPr>
        <w:spacing w:line="460" w:lineRule="exact"/>
        <w:ind w:firstLineChars="200" w:firstLine="480"/>
        <w:rPr>
          <w:sz w:val="24"/>
        </w:rPr>
      </w:pPr>
      <w:r w:rsidRPr="00FD6C8C">
        <w:rPr>
          <w:sz w:val="24"/>
        </w:rPr>
        <w:lastRenderedPageBreak/>
        <w:t>当</w:t>
      </w:r>
      <w:r w:rsidRPr="00FD6C8C">
        <w:rPr>
          <w:position w:val="-10"/>
          <w:sz w:val="24"/>
        </w:rPr>
        <w:object w:dxaOrig="499" w:dyaOrig="320">
          <v:shape id="_x0000_i1044" type="#_x0000_t75" style="width:24.7pt;height:16.65pt" o:ole="">
            <v:imagedata r:id="rId45" o:title=""/>
          </v:shape>
          <o:OLEObject Type="Embed" ProgID="Equation.DSMT4" ShapeID="_x0000_i1044" DrawAspect="Content" ObjectID="_1542040908" r:id="rId46"/>
        </w:object>
      </w:r>
      <w:r w:rsidRPr="00FD6C8C">
        <w:rPr>
          <w:sz w:val="24"/>
        </w:rPr>
        <w:t>为实数，则</w:t>
      </w:r>
      <w:r w:rsidRPr="00FD6C8C">
        <w:rPr>
          <w:position w:val="-10"/>
          <w:sz w:val="24"/>
        </w:rPr>
        <w:object w:dxaOrig="1840" w:dyaOrig="360">
          <v:shape id="_x0000_i1045" type="#_x0000_t75" style="width:92.4pt;height:17.75pt" o:ole="">
            <v:imagedata r:id="rId47" o:title=""/>
          </v:shape>
          <o:OLEObject Type="Embed" ProgID="Equation.DSMT4" ShapeID="_x0000_i1045" DrawAspect="Content" ObjectID="_1542040909" r:id="rId48"/>
        </w:object>
      </w:r>
    </w:p>
    <w:p w:rsidR="00F436C1" w:rsidRPr="00FD6C8C" w:rsidRDefault="00F436C1" w:rsidP="00F436C1">
      <w:pPr>
        <w:spacing w:line="460" w:lineRule="exact"/>
        <w:ind w:firstLineChars="200" w:firstLine="480"/>
        <w:rPr>
          <w:sz w:val="24"/>
        </w:rPr>
      </w:pPr>
      <w:r w:rsidRPr="00FD6C8C">
        <w:rPr>
          <w:sz w:val="24"/>
        </w:rPr>
        <w:t>由此得到</w:t>
      </w:r>
    </w:p>
    <w:p w:rsidR="00F436C1" w:rsidRPr="00FD6C8C" w:rsidRDefault="00F436C1" w:rsidP="00F436C1">
      <w:pPr>
        <w:jc w:val="center"/>
        <w:rPr>
          <w:sz w:val="24"/>
        </w:rPr>
      </w:pPr>
      <w:r w:rsidRPr="00FD6C8C">
        <w:rPr>
          <w:position w:val="-12"/>
          <w:sz w:val="24"/>
        </w:rPr>
        <w:object w:dxaOrig="1900" w:dyaOrig="360">
          <v:shape id="_x0000_i1046" type="#_x0000_t75" style="width:95.1pt;height:17.75pt" o:ole="">
            <v:imagedata r:id="rId49" o:title=""/>
          </v:shape>
          <o:OLEObject Type="Embed" ProgID="Equation.DSMT4" ShapeID="_x0000_i1046" DrawAspect="Content" ObjectID="_1542040910" r:id="rId50"/>
        </w:objec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即</w:t>
      </w:r>
      <w:r w:rsidRPr="00FD6C8C">
        <w:rPr>
          <w:position w:val="-12"/>
          <w:sz w:val="24"/>
        </w:rPr>
        <w:object w:dxaOrig="1719" w:dyaOrig="360">
          <v:shape id="_x0000_i1047" type="#_x0000_t75" style="width:85.45pt;height:17.75pt" o:ole="">
            <v:imagedata r:id="rId51" o:title=""/>
          </v:shape>
          <o:OLEObject Type="Embed" ProgID="Equation.DSMT4" ShapeID="_x0000_i1047" DrawAspect="Content" ObjectID="_1542040911" r:id="rId52"/>
        </w:object>
      </w:r>
      <w:r w:rsidRPr="00FD6C8C">
        <w:rPr>
          <w:sz w:val="24"/>
        </w:rPr>
        <w:t>为中心偶对称。</w:t>
      </w:r>
      <w:r>
        <w:rPr>
          <w:rFonts w:hint="eastAsia"/>
          <w:sz w:val="24"/>
        </w:rPr>
        <w:t>再</w:t>
      </w:r>
      <w:r w:rsidRPr="00FD6C8C">
        <w:rPr>
          <w:sz w:val="24"/>
        </w:rPr>
        <w:t>利用线性相位条件可知，对于</w:t>
      </w:r>
      <w:r w:rsidRPr="00FD6C8C">
        <w:rPr>
          <w:sz w:val="24"/>
        </w:rPr>
        <w:t>1</w:t>
      </w:r>
      <w:r w:rsidRPr="00FD6C8C">
        <w:rPr>
          <w:sz w:val="24"/>
        </w:rPr>
        <w:t>型和</w:t>
      </w:r>
      <w:r w:rsidRPr="00FD6C8C">
        <w:rPr>
          <w:sz w:val="24"/>
        </w:rPr>
        <w:t>2</w:t>
      </w:r>
      <w:r w:rsidRPr="00FD6C8C">
        <w:rPr>
          <w:sz w:val="24"/>
        </w:rPr>
        <w:t>型线性相位滤波器</w:t>
      </w:r>
    </w:p>
    <w:p w:rsidR="00F436C1" w:rsidRDefault="00F436C1" w:rsidP="00F436C1">
      <w:pPr>
        <w:jc w:val="center"/>
        <w:rPr>
          <w:sz w:val="24"/>
        </w:rPr>
      </w:pPr>
      <w:r w:rsidRPr="00FD6C8C">
        <w:rPr>
          <w:position w:val="-66"/>
          <w:sz w:val="24"/>
        </w:rPr>
        <w:object w:dxaOrig="5100" w:dyaOrig="1440">
          <v:shape id="_x0000_i1048" type="#_x0000_t75" style="width:255.2pt;height:1in" o:ole="">
            <v:imagedata r:id="rId53" o:title=""/>
          </v:shape>
          <o:OLEObject Type="Embed" ProgID="Equation.DSMT4" ShapeID="_x0000_i1048" DrawAspect="Content" ObjectID="_1542040912" r:id="rId54"/>
        </w:object>
      </w:r>
    </w:p>
    <w:p w:rsidR="00F436C1" w:rsidRDefault="00F436C1" w:rsidP="00F436C1">
      <w:pPr>
        <w:spacing w:line="460" w:lineRule="exact"/>
        <w:rPr>
          <w:sz w:val="24"/>
        </w:rPr>
      </w:pP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对于</w:t>
      </w:r>
      <w:r w:rsidRPr="00FD6C8C">
        <w:rPr>
          <w:sz w:val="24"/>
        </w:rPr>
        <w:t>3</w:t>
      </w:r>
      <w:r w:rsidRPr="00FD6C8C">
        <w:rPr>
          <w:sz w:val="24"/>
        </w:rPr>
        <w:t>型和</w:t>
      </w:r>
      <w:r w:rsidRPr="00FD6C8C">
        <w:rPr>
          <w:sz w:val="24"/>
        </w:rPr>
        <w:t>4</w:t>
      </w:r>
      <w:r w:rsidRPr="00FD6C8C">
        <w:rPr>
          <w:sz w:val="24"/>
        </w:rPr>
        <w:t>型线性相位滤波器</w:t>
      </w:r>
    </w:p>
    <w:p w:rsidR="00F436C1" w:rsidRPr="00FD6C8C" w:rsidRDefault="00F436C1" w:rsidP="00F436C1">
      <w:pPr>
        <w:jc w:val="center"/>
        <w:rPr>
          <w:sz w:val="24"/>
        </w:rPr>
      </w:pPr>
      <w:r w:rsidRPr="00FD6C8C">
        <w:rPr>
          <w:position w:val="-66"/>
          <w:sz w:val="24"/>
        </w:rPr>
        <w:object w:dxaOrig="5480" w:dyaOrig="1440">
          <v:shape id="_x0000_i1049" type="#_x0000_t75" style="width:274.55pt;height:1in" o:ole="">
            <v:imagedata r:id="rId55" o:title=""/>
          </v:shape>
          <o:OLEObject Type="Embed" ProgID="Equation.DSMT4" ShapeID="_x0000_i1049" DrawAspect="Content" ObjectID="_1542040913" r:id="rId56"/>
        </w:objec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其中，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表示取小于该数的最大的整数。</m:t>
        </m:r>
      </m:oMath>
    </w:p>
    <w:p w:rsidR="00F436C1" w:rsidRDefault="00F436C1" w:rsidP="00F436C1">
      <w:pPr>
        <w:rPr>
          <w:sz w:val="24"/>
        </w:rPr>
      </w:pPr>
    </w:p>
    <w:p w:rsidR="00F436C1" w:rsidRPr="00D55DDF" w:rsidRDefault="00F436C1" w:rsidP="00F436C1">
      <w:pPr>
        <w:spacing w:line="460" w:lineRule="exact"/>
        <w:rPr>
          <w:b/>
          <w:sz w:val="24"/>
        </w:rPr>
      </w:pPr>
      <w:r w:rsidRPr="00D55DDF">
        <w:rPr>
          <w:b/>
          <w:sz w:val="24"/>
        </w:rPr>
        <w:t>设计步骤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（</w:t>
      </w:r>
      <w:r w:rsidRPr="00FD6C8C">
        <w:rPr>
          <w:sz w:val="24"/>
        </w:rPr>
        <w:t>1</w:t>
      </w:r>
      <w:r w:rsidRPr="00FD6C8C">
        <w:rPr>
          <w:sz w:val="24"/>
        </w:rPr>
        <w:t>）由给定的理想滤波器给出</w:t>
      </w:r>
      <w:r w:rsidRPr="00FD6C8C">
        <w:rPr>
          <w:position w:val="-12"/>
          <w:sz w:val="24"/>
        </w:rPr>
        <w:object w:dxaOrig="660" w:dyaOrig="360">
          <v:shape id="_x0000_i1050" type="#_x0000_t75" style="width:32.8pt;height:17.75pt" o:ole="">
            <v:imagedata r:id="rId57" o:title=""/>
          </v:shape>
          <o:OLEObject Type="Embed" ProgID="Equation.DSMT4" ShapeID="_x0000_i1050" DrawAspect="Content" ObjectID="_1542040914" r:id="rId58"/>
        </w:object>
      </w:r>
      <w:r w:rsidRPr="00FD6C8C">
        <w:rPr>
          <w:sz w:val="24"/>
        </w:rPr>
        <w:t>和</w:t>
      </w:r>
      <w:r w:rsidRPr="00FD6C8C">
        <w:rPr>
          <w:position w:val="-10"/>
          <w:sz w:val="24"/>
        </w:rPr>
        <w:object w:dxaOrig="499" w:dyaOrig="320">
          <v:shape id="_x0000_i1051" type="#_x0000_t75" style="width:24.7pt;height:16.65pt" o:ole="">
            <v:imagedata r:id="rId59" o:title=""/>
          </v:shape>
          <o:OLEObject Type="Embed" ProgID="Equation.DSMT4" ShapeID="_x0000_i1051" DrawAspect="Content" ObjectID="_1542040915" r:id="rId60"/>
        </w:object>
      </w:r>
      <w:r w:rsidRPr="00FD6C8C">
        <w:rPr>
          <w:sz w:val="24"/>
        </w:rPr>
        <w:t>。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（</w:t>
      </w:r>
      <w:r w:rsidRPr="00FD6C8C">
        <w:rPr>
          <w:sz w:val="24"/>
        </w:rPr>
        <w:t>2</w:t>
      </w:r>
      <w:r w:rsidRPr="00FD6C8C">
        <w:rPr>
          <w:sz w:val="24"/>
        </w:rPr>
        <w:t>）由</w:t>
      </w:r>
      <w:r w:rsidRPr="00FD6C8C">
        <w:rPr>
          <w:position w:val="-14"/>
          <w:sz w:val="24"/>
        </w:rPr>
        <w:object w:dxaOrig="3159" w:dyaOrig="400">
          <v:shape id="_x0000_i1052" type="#_x0000_t75" style="width:157.45pt;height:20.4pt" o:ole="">
            <v:imagedata r:id="rId61" o:title=""/>
          </v:shape>
          <o:OLEObject Type="Embed" ProgID="Equation.DSMT4" ShapeID="_x0000_i1052" DrawAspect="Content" ObjectID="_1542040916" r:id="rId62"/>
        </w:object>
      </w:r>
      <w:r w:rsidRPr="00FD6C8C">
        <w:rPr>
          <w:sz w:val="24"/>
        </w:rPr>
        <w:t>求得</w:t>
      </w:r>
      <w:r w:rsidRPr="00FD6C8C">
        <w:rPr>
          <w:position w:val="-10"/>
          <w:sz w:val="24"/>
        </w:rPr>
        <w:object w:dxaOrig="580" w:dyaOrig="320">
          <v:shape id="_x0000_i1053" type="#_x0000_t75" style="width:27.95pt;height:16.65pt" o:ole="">
            <v:imagedata r:id="rId63" o:title=""/>
          </v:shape>
          <o:OLEObject Type="Embed" ProgID="Equation.DSMT4" ShapeID="_x0000_i1053" DrawAspect="Content" ObjectID="_1542040917" r:id="rId64"/>
        </w:object>
      </w:r>
    </w:p>
    <w:p w:rsidR="00F436C1" w:rsidRPr="00FD6C8C" w:rsidRDefault="00F436C1" w:rsidP="00F436C1">
      <w:pPr>
        <w:tabs>
          <w:tab w:val="left" w:pos="4262"/>
        </w:tabs>
        <w:spacing w:line="460" w:lineRule="exact"/>
        <w:rPr>
          <w:sz w:val="24"/>
        </w:rPr>
      </w:pPr>
      <w:r w:rsidRPr="00FD6C8C">
        <w:rPr>
          <w:sz w:val="24"/>
        </w:rPr>
        <w:t>（</w:t>
      </w:r>
      <w:r w:rsidRPr="00FD6C8C">
        <w:rPr>
          <w:sz w:val="24"/>
        </w:rPr>
        <w:t xml:space="preserve">3)  </w:t>
      </w:r>
      <w:r w:rsidRPr="00FD6C8C">
        <w:rPr>
          <w:sz w:val="24"/>
        </w:rPr>
        <w:t>根据</w:t>
      </w:r>
      <w:r w:rsidRPr="00FD6C8C">
        <w:rPr>
          <w:position w:val="-10"/>
          <w:sz w:val="24"/>
        </w:rPr>
        <w:object w:dxaOrig="580" w:dyaOrig="320">
          <v:shape id="_x0000_i1054" type="#_x0000_t75" style="width:27.95pt;height:16.65pt" o:ole="">
            <v:imagedata r:id="rId65" o:title=""/>
          </v:shape>
          <o:OLEObject Type="Embed" ProgID="Equation.DSMT4" ShapeID="_x0000_i1054" DrawAspect="Content" ObjectID="_1542040918" r:id="rId66"/>
        </w:object>
      </w:r>
      <w:r w:rsidRPr="00FD6C8C">
        <w:rPr>
          <w:sz w:val="24"/>
        </w:rPr>
        <w:t>求得</w:t>
      </w:r>
      <w:r w:rsidRPr="00FD6C8C">
        <w:rPr>
          <w:position w:val="-10"/>
          <w:sz w:val="24"/>
        </w:rPr>
        <w:object w:dxaOrig="499" w:dyaOrig="320">
          <v:shape id="_x0000_i1055" type="#_x0000_t75" style="width:24.7pt;height:16.65pt" o:ole="">
            <v:imagedata r:id="rId67" o:title=""/>
          </v:shape>
          <o:OLEObject Type="Embed" ProgID="Equation.DSMT4" ShapeID="_x0000_i1055" DrawAspect="Content" ObjectID="_1542040919" r:id="rId68"/>
        </w:object>
      </w:r>
      <w:r w:rsidRPr="00FD6C8C">
        <w:rPr>
          <w:sz w:val="24"/>
        </w:rPr>
        <w:t>或</w:t>
      </w:r>
      <w:r w:rsidRPr="00FD6C8C">
        <w:rPr>
          <w:position w:val="-10"/>
          <w:sz w:val="24"/>
        </w:rPr>
        <w:object w:dxaOrig="760" w:dyaOrig="360">
          <v:shape id="_x0000_i1056" type="#_x0000_t75" style="width:38.15pt;height:17.75pt" o:ole="">
            <v:imagedata r:id="rId69" o:title=""/>
          </v:shape>
          <o:OLEObject Type="Embed" ProgID="Equation.DSMT4" ShapeID="_x0000_i1056" DrawAspect="Content" ObjectID="_1542040920" r:id="rId70"/>
        </w:object>
      </w:r>
    </w:p>
    <w:p w:rsidR="003B5A11" w:rsidRDefault="003B5A11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</w:p>
    <w:p w:rsidR="003B342C" w:rsidRDefault="002E7543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rPr>
          <w:rFonts w:hint="eastAsia"/>
        </w:rPr>
        <w:t>设计线性相位</w:t>
      </w:r>
      <w:r w:rsidR="009D47B6">
        <w:rPr>
          <w:rFonts w:hint="eastAsia"/>
        </w:rPr>
        <w:t>低</w:t>
      </w:r>
      <w:r w:rsidRPr="003B342C">
        <w:rPr>
          <w:rFonts w:hint="eastAsia"/>
        </w:rPr>
        <w:t>通滤波器，其长度N=</w:t>
      </w:r>
      <w:r w:rsidR="009D47B6">
        <w:rPr>
          <w:rFonts w:hint="eastAsia"/>
        </w:rPr>
        <w:t>53</w:t>
      </w:r>
      <w:r w:rsidRPr="003B342C">
        <w:rPr>
          <w:rFonts w:hint="eastAsia"/>
        </w:rPr>
        <w:t>，</w:t>
      </w:r>
      <w:r w:rsidR="009D47B6">
        <w:rPr>
          <w:rFonts w:hint="eastAsia"/>
        </w:rPr>
        <w:t>截止频率为1/3</w:t>
      </w:r>
      <w:r w:rsidR="009D47B6" w:rsidRPr="003B342C">
        <w:rPr>
          <w:rFonts w:hint="eastAsia"/>
        </w:rPr>
        <w:t>π</w:t>
      </w:r>
    </w:p>
    <w:p w:rsidR="00D827C6" w:rsidRPr="003B342C" w:rsidRDefault="00D827C6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t xml:space="preserve">N=53; </w:t>
      </w:r>
    </w:p>
    <w:p w:rsidR="00D827C6" w:rsidRPr="003B342C" w:rsidRDefault="00D827C6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t xml:space="preserve">H=[ones(1,9),zeros(1,35),ones(1,9)]; </w:t>
      </w:r>
    </w:p>
    <w:p w:rsidR="00D827C6" w:rsidRPr="003B342C" w:rsidRDefault="00D827C6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t xml:space="preserve">%H(1,10)=0.5;H(1,24)=0.5; </w:t>
      </w:r>
    </w:p>
    <w:p w:rsidR="00D827C6" w:rsidRPr="003B342C" w:rsidRDefault="00D827C6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t xml:space="preserve">k=0:(N-1)/2;k1=(N+1)/2:(N-1); </w:t>
      </w:r>
    </w:p>
    <w:p w:rsidR="00D827C6" w:rsidRPr="003B342C" w:rsidRDefault="00D827C6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t xml:space="preserve">A=[exp(-j*pi*k*(N-1)/N),exp(j*pi*(N-k1)*(N-1)/N)]; </w:t>
      </w:r>
    </w:p>
    <w:p w:rsidR="00D827C6" w:rsidRPr="003B342C" w:rsidRDefault="00D827C6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t xml:space="preserve">HK=H.*A; </w:t>
      </w:r>
    </w:p>
    <w:p w:rsidR="00D827C6" w:rsidRPr="003B342C" w:rsidRDefault="00D827C6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t xml:space="preserve">hn=ifft(HK); </w:t>
      </w:r>
    </w:p>
    <w:p w:rsidR="00D827C6" w:rsidRDefault="00D827C6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t xml:space="preserve">freqz(hn,1,256); </w:t>
      </w:r>
    </w:p>
    <w:p w:rsidR="00B5723E" w:rsidRPr="003B342C" w:rsidRDefault="00B5723E" w:rsidP="005730E9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>
        <w:rPr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C1" w:rsidRPr="004730C8" w:rsidRDefault="00F436C1" w:rsidP="00F436C1">
      <w:pPr>
        <w:tabs>
          <w:tab w:val="left" w:pos="4262"/>
        </w:tabs>
        <w:spacing w:line="460" w:lineRule="exact"/>
        <w:rPr>
          <w:sz w:val="24"/>
        </w:rPr>
      </w:pPr>
    </w:p>
    <w:p w:rsidR="00F436C1" w:rsidRPr="00FD6C8C" w:rsidRDefault="00F436C1" w:rsidP="00F436C1">
      <w:pPr>
        <w:pStyle w:val="3"/>
      </w:pPr>
      <w:r w:rsidRPr="00FD6C8C">
        <w:t>2</w:t>
      </w:r>
      <w:r w:rsidRPr="00FD6C8C">
        <w:t>、窗函数法设计</w:t>
      </w:r>
      <w:r w:rsidRPr="00FD6C8C">
        <w:t>FIR</w:t>
      </w:r>
      <w:r w:rsidRPr="00FD6C8C">
        <w:t>数字滤波器的基本原理</w:t>
      </w:r>
    </w:p>
    <w:p w:rsidR="00F436C1" w:rsidRPr="00FD6C8C" w:rsidRDefault="00F436C1" w:rsidP="00F436C1">
      <w:pPr>
        <w:spacing w:line="460" w:lineRule="exact"/>
        <w:ind w:firstLineChars="200" w:firstLine="480"/>
        <w:rPr>
          <w:sz w:val="24"/>
        </w:rPr>
      </w:pPr>
      <w:r w:rsidRPr="00FD6C8C">
        <w:rPr>
          <w:sz w:val="24"/>
        </w:rPr>
        <w:t>窗函数实际法的基本思想为，首先选择一个适当的理想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jω</m:t>
                </m:r>
              </m:sup>
            </m:sSup>
          </m:e>
        </m:d>
      </m:oMath>
      <w:r w:rsidRPr="00FD6C8C">
        <w:rPr>
          <w:sz w:val="24"/>
        </w:rPr>
        <w:t>，然后用窗函数截取它的单位脉冲响应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FD6C8C">
        <w:rPr>
          <w:sz w:val="24"/>
        </w:rPr>
        <w:t>，得到线性相位和因果的</w:t>
      </w:r>
      <w:r w:rsidRPr="00FD6C8C">
        <w:rPr>
          <w:sz w:val="24"/>
        </w:rPr>
        <w:t>FIR</w:t>
      </w:r>
      <w:r w:rsidRPr="00FD6C8C">
        <w:rPr>
          <w:sz w:val="24"/>
        </w:rPr>
        <w:t>滤波器。这种方法的重点是选择一个合适的窗函数和理想滤波器，使设计的滤波器的单位脉冲响应逼近理想滤波器的单位脉冲响应。</w:t>
      </w:r>
    </w:p>
    <w:p w:rsidR="00F436C1" w:rsidRPr="00FD6C8C" w:rsidRDefault="00F436C1" w:rsidP="00F436C1">
      <w:pPr>
        <w:spacing w:line="460" w:lineRule="exact"/>
        <w:rPr>
          <w:b/>
          <w:sz w:val="24"/>
        </w:rPr>
      </w:pPr>
      <w:r w:rsidRPr="00FD6C8C">
        <w:rPr>
          <w:b/>
          <w:sz w:val="24"/>
        </w:rPr>
        <w:t>设计步骤：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(1)</w:t>
      </w:r>
      <w:r w:rsidRPr="00FD6C8C">
        <w:rPr>
          <w:sz w:val="24"/>
        </w:rPr>
        <w:t>给定理想滤波器的频率响应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jω</m:t>
                </m:r>
              </m:sup>
            </m:sSup>
          </m:e>
        </m:d>
      </m:oMath>
      <w:r w:rsidRPr="00FD6C8C">
        <w:rPr>
          <w:sz w:val="24"/>
        </w:rPr>
        <w:t>，在通带上具有单位增益和线性相位，在阻带上具有零响应。一个带宽为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FD6C8C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/>
            <w:sz w:val="24"/>
          </w:rPr>
          <m:t>&lt;</m:t>
        </m:r>
        <m:r>
          <w:rPr>
            <w:rFonts w:ascii="Cambria Math" w:hAnsi="Cambria Math"/>
            <w:sz w:val="24"/>
          </w:rPr>
          <m:t>π</m:t>
        </m:r>
        <m:r>
          <w:rPr>
            <w:rFonts w:ascii="Cambria Math"/>
            <w:sz w:val="24"/>
          </w:rPr>
          <m:t>)</m:t>
        </m:r>
      </m:oMath>
      <w:r w:rsidRPr="00FD6C8C">
        <w:rPr>
          <w:sz w:val="24"/>
        </w:rPr>
        <w:t>的低通滤波器由下式给定</w:t>
      </w:r>
    </w:p>
    <w:p w:rsidR="00F436C1" w:rsidRPr="00FD6C8C" w:rsidRDefault="00423554" w:rsidP="00F436C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jω</m:t>
                  </m:r>
                </m:sup>
              </m:sSup>
            </m:e>
          </m:d>
          <m:r>
            <w:rPr>
              <w:rFonts w:asci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αω</m:t>
                      </m:r>
                    </m:sup>
                  </m:sSup>
                  <m:r>
                    <w:rPr>
                      <w:rFonts w:ascii="Cambria Math"/>
                      <w:sz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</m:d>
                  <m:r>
                    <w:rPr>
                      <w:rFonts w:ascii="Cambria Math"/>
                      <w:sz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24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/>
                      <w:sz w:val="24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</m:d>
                  <m:r>
                    <w:rPr>
                      <w:rFonts w:ascii="Cambria Math"/>
                      <w:sz w:val="24"/>
                    </w:rPr>
                    <m:t>&lt;</m:t>
                  </m:r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</m:eqArr>
            </m:e>
          </m:d>
        </m:oMath>
      </m:oMathPara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(2)</w:t>
      </w:r>
      <w:r w:rsidRPr="00FD6C8C">
        <w:rPr>
          <w:sz w:val="24"/>
        </w:rPr>
        <w:t>确定这个滤波器的单位脉冲响应</w:t>
      </w:r>
    </w:p>
    <w:p w:rsidR="00F436C1" w:rsidRPr="00FD6C8C" w:rsidRDefault="00423554" w:rsidP="00F436C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-α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-α</m:t>
                  </m:r>
                </m:e>
              </m:d>
            </m:den>
          </m:f>
        </m:oMath>
      </m:oMathPara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为了得到一个</w:t>
      </w:r>
      <w:r w:rsidRPr="00FD6C8C">
        <w:rPr>
          <w:sz w:val="24"/>
        </w:rPr>
        <w:t>h(n)</w:t>
      </w:r>
      <w:r w:rsidRPr="00FD6C8C">
        <w:rPr>
          <w:sz w:val="24"/>
        </w:rPr>
        <w:t>长度为</w:t>
      </w:r>
      <w:r w:rsidRPr="00FD6C8C">
        <w:rPr>
          <w:sz w:val="24"/>
        </w:rPr>
        <w:t>N</w:t>
      </w:r>
      <w:r w:rsidRPr="00FD6C8C">
        <w:rPr>
          <w:sz w:val="24"/>
        </w:rPr>
        <w:t>的因果的线性相位</w:t>
      </w:r>
      <w:r w:rsidRPr="00FD6C8C">
        <w:rPr>
          <w:sz w:val="24"/>
        </w:rPr>
        <w:t>FIR</w:t>
      </w:r>
      <w:r w:rsidRPr="00FD6C8C">
        <w:rPr>
          <w:sz w:val="24"/>
        </w:rPr>
        <w:t>滤波器，我们令</w:t>
      </w:r>
    </w:p>
    <w:p w:rsidR="00F436C1" w:rsidRPr="00FD6C8C" w:rsidRDefault="00F436C1" w:rsidP="00F436C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α</m:t>
          </m:r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N-</m:t>
              </m:r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</m:oMath>
      </m:oMathPara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lastRenderedPageBreak/>
        <w:t>(3)</w:t>
      </w:r>
      <w:r w:rsidRPr="00FD6C8C">
        <w:rPr>
          <w:sz w:val="24"/>
        </w:rPr>
        <w:t>用窗函数截取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FD6C8C">
        <w:rPr>
          <w:sz w:val="24"/>
        </w:rPr>
        <w:t>得到所设计</w:t>
      </w:r>
      <w:r w:rsidRPr="00FD6C8C">
        <w:rPr>
          <w:sz w:val="24"/>
        </w:rPr>
        <w:t>FIR</w:t>
      </w:r>
      <w:r w:rsidRPr="00FD6C8C">
        <w:rPr>
          <w:sz w:val="24"/>
        </w:rPr>
        <w:t>滤波器</w:t>
      </w:r>
      <w:r w:rsidRPr="00FD6C8C">
        <w:rPr>
          <w:sz w:val="24"/>
        </w:rPr>
        <w:t>h(n)</w:t>
      </w:r>
    </w:p>
    <w:p w:rsidR="00F436C1" w:rsidRPr="00FD6C8C" w:rsidRDefault="00423554" w:rsidP="00F436C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h(n)=</m:t>
              </m:r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</m:oMath>
      </m:oMathPara>
    </w:p>
    <w:p w:rsidR="00F436C1" w:rsidRPr="00FD6C8C" w:rsidRDefault="00F436C1" w:rsidP="00F436C1">
      <w:pPr>
        <w:spacing w:line="460" w:lineRule="exact"/>
        <w:rPr>
          <w:b/>
          <w:sz w:val="24"/>
        </w:rPr>
      </w:pPr>
      <w:r w:rsidRPr="00FD6C8C">
        <w:rPr>
          <w:b/>
          <w:sz w:val="24"/>
        </w:rPr>
        <w:t>窗函数的选择：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常用的窗函数有矩形</w:t>
      </w:r>
      <w:r w:rsidRPr="00FD6C8C">
        <w:rPr>
          <w:sz w:val="24"/>
        </w:rPr>
        <w:t>(Rectanngular)</w:t>
      </w:r>
      <w:r w:rsidRPr="00FD6C8C">
        <w:rPr>
          <w:sz w:val="24"/>
        </w:rPr>
        <w:t>窗、汉宁</w:t>
      </w:r>
      <w:r w:rsidRPr="00FD6C8C">
        <w:rPr>
          <w:sz w:val="24"/>
        </w:rPr>
        <w:t>(Hanning)</w:t>
      </w:r>
      <w:r w:rsidRPr="00FD6C8C">
        <w:rPr>
          <w:sz w:val="24"/>
        </w:rPr>
        <w:t>窗、海明</w:t>
      </w:r>
      <w:r w:rsidRPr="00FD6C8C">
        <w:rPr>
          <w:sz w:val="24"/>
        </w:rPr>
        <w:t>(Hamming)</w:t>
      </w:r>
      <w:r w:rsidRPr="00FD6C8C">
        <w:rPr>
          <w:sz w:val="24"/>
        </w:rPr>
        <w:t>窗、布莱克曼</w:t>
      </w:r>
      <w:r w:rsidRPr="00FD6C8C">
        <w:rPr>
          <w:sz w:val="24"/>
        </w:rPr>
        <w:t>(Blackman)</w:t>
      </w:r>
      <w:r w:rsidRPr="00FD6C8C">
        <w:rPr>
          <w:sz w:val="24"/>
        </w:rPr>
        <w:t>窗、凯瑟</w:t>
      </w:r>
      <w:r w:rsidRPr="00FD6C8C">
        <w:rPr>
          <w:sz w:val="24"/>
        </w:rPr>
        <w:t>(Kaiser)</w:t>
      </w:r>
      <w:r w:rsidRPr="00FD6C8C">
        <w:rPr>
          <w:sz w:val="24"/>
        </w:rPr>
        <w:t>窗等。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MATLAB</w:t>
      </w:r>
      <w:r w:rsidRPr="00FD6C8C">
        <w:rPr>
          <w:sz w:val="24"/>
        </w:rPr>
        <w:t>函数窗函数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 xml:space="preserve">Boxcar               </w:t>
      </w:r>
      <w:r w:rsidRPr="00FD6C8C">
        <w:rPr>
          <w:sz w:val="24"/>
        </w:rPr>
        <w:t>矩形窗函数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blackman</w:t>
      </w:r>
      <w:r w:rsidRPr="00FD6C8C">
        <w:rPr>
          <w:sz w:val="24"/>
        </w:rPr>
        <w:t>布莱克曼窗函数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Hanning</w:t>
      </w:r>
      <w:r w:rsidRPr="00FD6C8C">
        <w:rPr>
          <w:sz w:val="24"/>
        </w:rPr>
        <w:t>汉宁窗函数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 xml:space="preserve">Kaiser               </w:t>
      </w:r>
      <w:r w:rsidRPr="00FD6C8C">
        <w:rPr>
          <w:sz w:val="24"/>
        </w:rPr>
        <w:t>凯瑟窗函数</w:t>
      </w:r>
    </w:p>
    <w:p w:rsidR="00F436C1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Hannming</w:t>
      </w:r>
      <w:r w:rsidRPr="00FD6C8C">
        <w:rPr>
          <w:sz w:val="24"/>
        </w:rPr>
        <w:t>海明窗函数</w:t>
      </w:r>
    </w:p>
    <w:p w:rsidR="00C31A17" w:rsidRPr="003B342C" w:rsidRDefault="00C31A17" w:rsidP="00C31A17">
      <w:pPr>
        <w:pStyle w:val="a7"/>
        <w:shd w:val="clear" w:color="auto" w:fill="FEFEF2"/>
        <w:spacing w:before="0" w:beforeAutospacing="0" w:after="0" w:afterAutospacing="0" w:line="390" w:lineRule="atLeast"/>
        <w:ind w:firstLine="480"/>
        <w:rPr>
          <w:rFonts w:ascii="Verdana" w:hAnsi="Verdana"/>
          <w:sz w:val="20"/>
          <w:szCs w:val="20"/>
        </w:rPr>
      </w:pPr>
      <w:r w:rsidRPr="00725C14">
        <w:rPr>
          <w:color w:val="FF0000"/>
        </w:rPr>
        <w:t>例题</w:t>
      </w:r>
      <w:r>
        <w:rPr>
          <w:rFonts w:hint="eastAsia"/>
        </w:rPr>
        <w:t>：</w:t>
      </w:r>
      <w:r>
        <w:rPr>
          <w:rStyle w:val="apple-converted-space"/>
          <w:rFonts w:hint="eastAsia"/>
          <w:color w:val="6D6D6D"/>
        </w:rPr>
        <w:t> </w:t>
      </w:r>
      <w:bookmarkStart w:id="1" w:name="OLE_LINK3"/>
      <w:bookmarkStart w:id="2" w:name="OLE_LINK4"/>
      <w:r w:rsidRPr="003B342C">
        <w:rPr>
          <w:rFonts w:hint="eastAsia"/>
        </w:rPr>
        <w:t>设计线性相位</w:t>
      </w:r>
      <w:r w:rsidR="00E15677">
        <w:rPr>
          <w:rFonts w:hint="eastAsia"/>
        </w:rPr>
        <w:t>低</w:t>
      </w:r>
      <w:r w:rsidRPr="003B342C">
        <w:rPr>
          <w:rFonts w:hint="eastAsia"/>
        </w:rPr>
        <w:t>通滤波器，其长度N=</w:t>
      </w:r>
      <w:r w:rsidR="00E15677">
        <w:rPr>
          <w:rFonts w:hint="eastAsia"/>
        </w:rPr>
        <w:t>53</w:t>
      </w:r>
      <w:r w:rsidRPr="003B342C">
        <w:rPr>
          <w:rFonts w:hint="eastAsia"/>
        </w:rPr>
        <w:t>，截止频率为0.3π</w:t>
      </w:r>
      <w:bookmarkEnd w:id="1"/>
      <w:bookmarkEnd w:id="2"/>
    </w:p>
    <w:p w:rsidR="00C31A17" w:rsidRPr="003B342C" w:rsidRDefault="00171A58" w:rsidP="00C31A17">
      <w:pPr>
        <w:pStyle w:val="a7"/>
        <w:shd w:val="clear" w:color="auto" w:fill="FEFEF2"/>
        <w:spacing w:before="0" w:beforeAutospacing="0" w:after="0" w:afterAutospacing="0" w:line="390" w:lineRule="atLeast"/>
        <w:ind w:firstLine="480"/>
        <w:rPr>
          <w:rFonts w:ascii="Verdana" w:hAnsi="Verdana"/>
          <w:sz w:val="20"/>
          <w:szCs w:val="20"/>
        </w:rPr>
      </w:pPr>
      <w:r>
        <w:rPr>
          <w:rFonts w:hint="eastAsia"/>
        </w:rPr>
        <w:t>Window=blackman(54</w:t>
      </w:r>
      <w:r w:rsidR="00C31A17" w:rsidRPr="003B342C">
        <w:rPr>
          <w:rFonts w:hint="eastAsia"/>
        </w:rPr>
        <w:t>);</w:t>
      </w:r>
    </w:p>
    <w:p w:rsidR="00C31A17" w:rsidRPr="003B342C" w:rsidRDefault="00C31A17" w:rsidP="00C31A17">
      <w:pPr>
        <w:pStyle w:val="a7"/>
        <w:shd w:val="clear" w:color="auto" w:fill="FEFEF2"/>
        <w:spacing w:before="0" w:beforeAutospacing="0" w:after="0" w:afterAutospacing="0" w:line="390" w:lineRule="atLeast"/>
        <w:ind w:firstLine="480"/>
        <w:rPr>
          <w:rFonts w:ascii="Verdana" w:hAnsi="Verdana"/>
          <w:sz w:val="20"/>
          <w:szCs w:val="20"/>
        </w:rPr>
      </w:pPr>
      <w:r w:rsidRPr="003B342C">
        <w:rPr>
          <w:rFonts w:hint="eastAsia"/>
        </w:rPr>
        <w:t>b=fir1(</w:t>
      </w:r>
      <w:r w:rsidR="00D21308">
        <w:rPr>
          <w:rFonts w:hint="eastAsia"/>
        </w:rPr>
        <w:t>53</w:t>
      </w:r>
      <w:r w:rsidRPr="003B342C">
        <w:rPr>
          <w:rFonts w:hint="eastAsia"/>
        </w:rPr>
        <w:t>,</w:t>
      </w:r>
      <w:r w:rsidR="00D21308">
        <w:rPr>
          <w:rFonts w:hint="eastAsia"/>
        </w:rPr>
        <w:t>0.3</w:t>
      </w:r>
      <w:r w:rsidRPr="003B342C">
        <w:rPr>
          <w:rFonts w:hint="eastAsia"/>
        </w:rPr>
        <w:t>,Window);</w:t>
      </w:r>
    </w:p>
    <w:p w:rsidR="00C31A17" w:rsidRPr="003B342C" w:rsidRDefault="00C31A17" w:rsidP="00C31A17">
      <w:pPr>
        <w:pStyle w:val="a7"/>
        <w:shd w:val="clear" w:color="auto" w:fill="FEFEF2"/>
        <w:spacing w:before="0" w:beforeAutospacing="0" w:after="0" w:afterAutospacing="0" w:line="390" w:lineRule="atLeast"/>
        <w:ind w:firstLine="480"/>
      </w:pPr>
      <w:r w:rsidRPr="003B342C">
        <w:rPr>
          <w:rFonts w:hint="eastAsia"/>
        </w:rPr>
        <w:t>freqz(b,1);</w:t>
      </w:r>
    </w:p>
    <w:p w:rsidR="00F436C1" w:rsidRDefault="00F436C1" w:rsidP="00F436C1">
      <w:pPr>
        <w:tabs>
          <w:tab w:val="left" w:pos="1006"/>
        </w:tabs>
        <w:rPr>
          <w:sz w:val="36"/>
          <w:szCs w:val="36"/>
        </w:rPr>
      </w:pPr>
      <w:r>
        <w:rPr>
          <w:sz w:val="24"/>
        </w:rPr>
        <w:br w:type="page"/>
      </w:r>
      <w:r w:rsidR="00B5723E">
        <w:rPr>
          <w:noProof/>
          <w:sz w:val="24"/>
        </w:rPr>
        <w:lastRenderedPageBreak/>
        <w:drawing>
          <wp:inline distT="0" distB="0" distL="0" distR="0">
            <wp:extent cx="5274310" cy="3957303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C1" w:rsidRPr="00FD6C8C" w:rsidRDefault="00F436C1" w:rsidP="00F436C1">
      <w:pPr>
        <w:pStyle w:val="3"/>
      </w:pPr>
      <w:r>
        <w:t>2</w:t>
      </w:r>
      <w:r w:rsidRPr="00FD6C8C">
        <w:t>、语音信号谱分析及去噪处理</w:t>
      </w:r>
    </w:p>
    <w:p w:rsidR="00F436C1" w:rsidRPr="00FD6C8C" w:rsidRDefault="00F436C1" w:rsidP="00F436C1">
      <w:pPr>
        <w:spacing w:line="460" w:lineRule="exact"/>
        <w:rPr>
          <w:sz w:val="24"/>
        </w:rPr>
      </w:pPr>
      <w:r w:rsidRPr="00FD6C8C">
        <w:rPr>
          <w:sz w:val="24"/>
        </w:rPr>
        <w:t>语音信号滤波去噪设计流程如图</w:t>
      </w:r>
    </w:p>
    <w:p w:rsidR="00F436C1" w:rsidRDefault="00F436C1" w:rsidP="00F436C1">
      <w:pPr>
        <w:tabs>
          <w:tab w:val="left" w:pos="1006"/>
        </w:tabs>
      </w:pPr>
      <w:r w:rsidRPr="00FD6C8C">
        <w:object w:dxaOrig="9487" w:dyaOrig="4666">
          <v:shape id="_x0000_i1057" type="#_x0000_t75" style="width:415.35pt;height:203.65pt" o:ole="">
            <v:imagedata r:id="rId73" o:title=""/>
          </v:shape>
          <o:OLEObject Type="Embed" ProgID="Visio.Drawing.11" ShapeID="_x0000_i1057" DrawAspect="Content" ObjectID="_1542040921" r:id="rId74"/>
        </w:object>
      </w:r>
    </w:p>
    <w:p w:rsidR="00F436C1" w:rsidRDefault="00F436C1" w:rsidP="00F436C1">
      <w:pPr>
        <w:tabs>
          <w:tab w:val="left" w:pos="1006"/>
        </w:tabs>
      </w:pPr>
    </w:p>
    <w:p w:rsidR="00F436C1" w:rsidRPr="00FD6C8C" w:rsidRDefault="00F436C1" w:rsidP="00F436C1">
      <w:pPr>
        <w:spacing w:line="460" w:lineRule="exact"/>
        <w:rPr>
          <w:b/>
        </w:rPr>
      </w:pPr>
      <w:r w:rsidRPr="00FD6C8C">
        <w:rPr>
          <w:b/>
        </w:rPr>
        <w:t>注：可以用到的函数</w:t>
      </w:r>
    </w:p>
    <w:p w:rsidR="00F436C1" w:rsidRPr="00FD6C8C" w:rsidRDefault="00F436C1" w:rsidP="00F436C1">
      <w:pPr>
        <w:pStyle w:val="a3"/>
        <w:numPr>
          <w:ilvl w:val="0"/>
          <w:numId w:val="1"/>
        </w:numPr>
        <w:spacing w:line="460" w:lineRule="exact"/>
        <w:ind w:firstLineChars="0"/>
      </w:pPr>
      <w:r w:rsidRPr="00FD6C8C">
        <w:t>Audioread</w:t>
      </w:r>
      <w:r w:rsidRPr="00FD6C8C">
        <w:t>音频读取</w:t>
      </w:r>
    </w:p>
    <w:p w:rsidR="00F436C1" w:rsidRPr="00FD6C8C" w:rsidRDefault="00F436C1" w:rsidP="00F436C1">
      <w:pPr>
        <w:pStyle w:val="a3"/>
        <w:widowControl/>
        <w:shd w:val="clear" w:color="auto" w:fill="FCFCFC"/>
        <w:spacing w:after="225" w:line="460" w:lineRule="exact"/>
        <w:ind w:left="360" w:right="-150" w:firstLineChars="0" w:firstLine="0"/>
        <w:jc w:val="left"/>
      </w:pPr>
      <w:r w:rsidRPr="00FD6C8C">
        <w:lastRenderedPageBreak/>
        <w:t>[</w:t>
      </w:r>
      <w:hyperlink r:id="rId75" w:anchor="outputarg_y?browser=F1help" w:history="1">
        <w:r w:rsidRPr="00FD6C8C">
          <w:t>y</w:t>
        </w:r>
      </w:hyperlink>
      <w:r w:rsidRPr="00FD6C8C">
        <w:t>,</w:t>
      </w:r>
      <w:hyperlink r:id="rId76" w:anchor="outputarg_Fs?browser=F1help" w:history="1">
        <w:r w:rsidRPr="00FD6C8C">
          <w:t>Fs</w:t>
        </w:r>
      </w:hyperlink>
      <w:r w:rsidRPr="00FD6C8C">
        <w:t>] = audioread(</w:t>
      </w:r>
      <w:hyperlink r:id="rId77" w:anchor="inputarg_filename" w:history="1">
        <w:r w:rsidRPr="00FD6C8C">
          <w:t>filename</w:t>
        </w:r>
      </w:hyperlink>
      <w:r w:rsidRPr="00FD6C8C">
        <w:t>) reads data from the file named filename, and returns sampled data,y, and a sample rate for that data, Fs.</w:t>
      </w:r>
    </w:p>
    <w:p w:rsidR="00F436C1" w:rsidRPr="00FD6C8C" w:rsidRDefault="00F436C1" w:rsidP="00F436C1">
      <w:pPr>
        <w:pStyle w:val="a3"/>
        <w:widowControl/>
        <w:shd w:val="clear" w:color="auto" w:fill="FCFCFC"/>
        <w:spacing w:after="225" w:line="460" w:lineRule="exact"/>
        <w:ind w:left="360" w:right="-150" w:firstLineChars="0" w:firstLine="0"/>
        <w:jc w:val="left"/>
      </w:pPr>
      <w:r w:rsidRPr="00FD6C8C">
        <w:t xml:space="preserve"> [</w:t>
      </w:r>
      <w:hyperlink r:id="rId78" w:anchor="outputarg_y?browser=F1help" w:history="1">
        <w:r w:rsidRPr="00FD6C8C">
          <w:t>y</w:t>
        </w:r>
      </w:hyperlink>
      <w:r w:rsidRPr="00FD6C8C">
        <w:t>,</w:t>
      </w:r>
      <w:hyperlink r:id="rId79" w:anchor="outputarg_Fs?browser=F1help" w:history="1">
        <w:r w:rsidRPr="00FD6C8C">
          <w:t>Fs</w:t>
        </w:r>
      </w:hyperlink>
      <w:r w:rsidRPr="00FD6C8C">
        <w:t>] = audioread(</w:t>
      </w:r>
      <w:hyperlink r:id="rId80" w:anchor="inputarg_filename" w:history="1">
        <w:r w:rsidRPr="00FD6C8C">
          <w:t>filename</w:t>
        </w:r>
      </w:hyperlink>
      <w:r w:rsidRPr="00FD6C8C">
        <w:t>,</w:t>
      </w:r>
      <w:hyperlink r:id="rId81" w:anchor="inputarg_samples" w:history="1">
        <w:r w:rsidRPr="00FD6C8C">
          <w:t>samples</w:t>
        </w:r>
      </w:hyperlink>
      <w:r w:rsidRPr="00FD6C8C">
        <w:t>) reads the selected range of audio samples in the file, where samples is a vector of the form [start,finish]</w:t>
      </w:r>
      <w:bookmarkStart w:id="3" w:name="btm3a0t"/>
      <w:bookmarkEnd w:id="3"/>
      <w:r w:rsidRPr="00FD6C8C">
        <w:t>。</w:t>
      </w:r>
    </w:p>
    <w:p w:rsidR="00F436C1" w:rsidRPr="00FD6C8C" w:rsidRDefault="00F436C1" w:rsidP="00F436C1">
      <w:pPr>
        <w:pStyle w:val="a3"/>
        <w:widowControl/>
        <w:shd w:val="clear" w:color="auto" w:fill="FCFCFC"/>
        <w:spacing w:after="225" w:line="460" w:lineRule="exact"/>
        <w:ind w:left="360" w:right="-150" w:firstLineChars="0" w:firstLine="0"/>
        <w:jc w:val="left"/>
      </w:pPr>
      <w:r w:rsidRPr="00FD6C8C">
        <w:t>[</w:t>
      </w:r>
      <w:hyperlink r:id="rId82" w:anchor="outputarg_y" w:history="1">
        <w:r w:rsidRPr="00FD6C8C">
          <w:t>y</w:t>
        </w:r>
      </w:hyperlink>
      <w:r w:rsidRPr="00FD6C8C">
        <w:t>,</w:t>
      </w:r>
      <w:hyperlink r:id="rId83" w:anchor="outputarg_Fs?browser=F1help" w:history="1">
        <w:r w:rsidRPr="00FD6C8C">
          <w:t>Fs</w:t>
        </w:r>
      </w:hyperlink>
      <w:r w:rsidRPr="00FD6C8C">
        <w:t>] = audioread(___,</w:t>
      </w:r>
      <w:hyperlink r:id="rId84" w:anchor="inputarg_dataType?browser=F1help" w:history="1">
        <w:r w:rsidRPr="00FD6C8C">
          <w:t>dataType</w:t>
        </w:r>
      </w:hyperlink>
      <w:r w:rsidRPr="00FD6C8C">
        <w:t>) returns sampled data in the data range corresponding to the dataType of 'native' or 'double', and can include any of the input arguments in previous syntaxes.</w:t>
      </w:r>
    </w:p>
    <w:p w:rsidR="00F436C1" w:rsidRPr="00FD6C8C" w:rsidRDefault="00F436C1" w:rsidP="00F436C1">
      <w:pPr>
        <w:spacing w:line="460" w:lineRule="exact"/>
      </w:pPr>
      <w:r w:rsidRPr="00FD6C8C">
        <w:t>(2)AWGN</w:t>
      </w:r>
      <w:r w:rsidRPr="00FD6C8C">
        <w:t>：在某一信号中加入高斯白噪声</w:t>
      </w:r>
    </w:p>
    <w:p w:rsidR="00F436C1" w:rsidRPr="00FD6C8C" w:rsidRDefault="00F436C1" w:rsidP="00F436C1">
      <w:pPr>
        <w:spacing w:line="460" w:lineRule="exact"/>
      </w:pPr>
      <w:r w:rsidRPr="00FD6C8C">
        <w:t xml:space="preserve">y = awgn(x,SNR) </w:t>
      </w:r>
      <w:r w:rsidRPr="00FD6C8C">
        <w:t>在信号</w:t>
      </w:r>
      <w:r w:rsidRPr="00FD6C8C">
        <w:t>x</w:t>
      </w:r>
      <w:r w:rsidRPr="00FD6C8C">
        <w:t>中加入高斯白噪声。信噪比</w:t>
      </w:r>
      <w:r w:rsidRPr="00FD6C8C">
        <w:t>SNR</w:t>
      </w:r>
      <w:r w:rsidRPr="00FD6C8C">
        <w:t>以</w:t>
      </w:r>
      <w:r w:rsidRPr="00FD6C8C">
        <w:t>dB</w:t>
      </w:r>
      <w:r w:rsidRPr="00FD6C8C">
        <w:t>为单位。</w:t>
      </w:r>
      <w:r w:rsidRPr="00FD6C8C">
        <w:t>x</w:t>
      </w:r>
      <w:r w:rsidRPr="00FD6C8C">
        <w:t>的强度假定为</w:t>
      </w:r>
      <w:r w:rsidRPr="00FD6C8C">
        <w:t>0dBW</w:t>
      </w:r>
      <w:r w:rsidRPr="00FD6C8C">
        <w:t>。如果</w:t>
      </w:r>
      <w:r w:rsidRPr="00FD6C8C">
        <w:t>x</w:t>
      </w:r>
      <w:r w:rsidRPr="00FD6C8C">
        <w:t>是复数，就加入复噪声。</w:t>
      </w:r>
    </w:p>
    <w:p w:rsidR="00F436C1" w:rsidRPr="00FD6C8C" w:rsidRDefault="00F436C1" w:rsidP="00F436C1">
      <w:pPr>
        <w:spacing w:line="460" w:lineRule="exact"/>
      </w:pPr>
      <w:r w:rsidRPr="00FD6C8C">
        <w:t xml:space="preserve">y = awgn(x,SNR,SIGPOWER) </w:t>
      </w:r>
      <w:r w:rsidRPr="00FD6C8C">
        <w:t>如果</w:t>
      </w:r>
      <w:r w:rsidRPr="00FD6C8C">
        <w:t>SIGPOWER</w:t>
      </w:r>
      <w:r w:rsidRPr="00FD6C8C">
        <w:t>是数值，则其代表以</w:t>
      </w:r>
      <w:r w:rsidRPr="00FD6C8C">
        <w:t>dBW</w:t>
      </w:r>
      <w:r w:rsidRPr="00FD6C8C">
        <w:t>为单位的信号强度；如果</w:t>
      </w:r>
      <w:r w:rsidRPr="00FD6C8C">
        <w:t>SIGPOWER</w:t>
      </w:r>
      <w:r w:rsidRPr="00FD6C8C">
        <w:t>为</w:t>
      </w:r>
      <w:r w:rsidRPr="00FD6C8C">
        <w:t>'measured'</w:t>
      </w:r>
      <w:r w:rsidRPr="00FD6C8C">
        <w:t>，则函数将在加入噪声之前测定信号强度。</w:t>
      </w:r>
    </w:p>
    <w:p w:rsidR="00F436C1" w:rsidRPr="00FD6C8C" w:rsidRDefault="00F436C1" w:rsidP="00F436C1">
      <w:pPr>
        <w:spacing w:line="460" w:lineRule="exact"/>
      </w:pPr>
      <w:r w:rsidRPr="00FD6C8C">
        <w:t xml:space="preserve">y = awgn(x,SNR,SIGPOWER,STATE) </w:t>
      </w:r>
      <w:r w:rsidRPr="00FD6C8C">
        <w:t>重置</w:t>
      </w:r>
      <w:r w:rsidRPr="00FD6C8C">
        <w:t>RANDN</w:t>
      </w:r>
      <w:r w:rsidRPr="00FD6C8C">
        <w:t>的状态。</w:t>
      </w:r>
    </w:p>
    <w:p w:rsidR="00F436C1" w:rsidRPr="00FD6C8C" w:rsidRDefault="00F436C1" w:rsidP="00F436C1">
      <w:pPr>
        <w:spacing w:line="460" w:lineRule="exact"/>
      </w:pPr>
      <w:r w:rsidRPr="00FD6C8C">
        <w:t>(3)y=audioplayer(r)</w:t>
      </w:r>
      <w:r w:rsidRPr="00FD6C8C">
        <w:t>；</w:t>
      </w:r>
      <w:r w:rsidRPr="00FD6C8C">
        <w:t>play</w:t>
      </w:r>
      <w:r w:rsidRPr="00FD6C8C">
        <w:t>（</w:t>
      </w:r>
      <w:r w:rsidRPr="00FD6C8C">
        <w:t>r</w:t>
      </w:r>
      <w:r w:rsidRPr="00FD6C8C">
        <w:t>）音频播放</w:t>
      </w:r>
    </w:p>
    <w:p w:rsidR="00F436C1" w:rsidRPr="00FD6C8C" w:rsidRDefault="00F436C1" w:rsidP="00F436C1">
      <w:pPr>
        <w:spacing w:line="460" w:lineRule="exact"/>
        <w:ind w:firstLineChars="200" w:firstLine="440"/>
        <w:rPr>
          <w:sz w:val="22"/>
        </w:rPr>
      </w:pPr>
      <w:r w:rsidRPr="00FD6C8C">
        <w:rPr>
          <w:sz w:val="22"/>
        </w:rPr>
        <w:t>y = audioplayer(r) returns a handle to an audio player object from an audiorecorder object r.</w:t>
      </w:r>
    </w:p>
    <w:p w:rsidR="00F436C1" w:rsidRPr="00FD6C8C" w:rsidRDefault="00F436C1" w:rsidP="00F436C1">
      <w:pPr>
        <w:spacing w:line="460" w:lineRule="exact"/>
        <w:ind w:firstLineChars="200" w:firstLine="440"/>
        <w:rPr>
          <w:sz w:val="22"/>
        </w:rPr>
      </w:pPr>
      <w:r w:rsidRPr="00FD6C8C">
        <w:rPr>
          <w:sz w:val="22"/>
        </w:rPr>
        <w:t>y = audioplayer(x,Fs) returns a handle to an audio player object y using input audio signal x. The input signal x can be a vector or two-dimensional array containing single, double, int8, uint8, or int16 MATLAB data types. The input sample values for single and double data must be between -1 and 1. For int8, uint8, and int16 data, the ranges of sample values are -128 to 127, 0 to 255, and -32768 to 32767, respectively.</w:t>
      </w:r>
    </w:p>
    <w:p w:rsidR="00F436C1" w:rsidRDefault="00F436C1" w:rsidP="00F436C1">
      <w:pPr>
        <w:spacing w:line="460" w:lineRule="exact"/>
        <w:ind w:firstLineChars="200" w:firstLine="440"/>
        <w:rPr>
          <w:sz w:val="22"/>
        </w:rPr>
      </w:pPr>
      <w:r w:rsidRPr="00FD6C8C">
        <w:rPr>
          <w:sz w:val="22"/>
        </w:rPr>
        <w:t xml:space="preserve">Fs is the sampling rate in Hz to use for playback. Valid values for Fs depend on the specific audio hardware installed. Typical values supported by most sound cards are </w:t>
      </w:r>
      <w:r w:rsidRPr="00FD6C8C">
        <w:rPr>
          <w:b/>
          <w:sz w:val="22"/>
        </w:rPr>
        <w:t>8000</w:t>
      </w:r>
      <w:r w:rsidRPr="00FD6C8C">
        <w:rPr>
          <w:sz w:val="22"/>
        </w:rPr>
        <w:t xml:space="preserve">, </w:t>
      </w:r>
      <w:r w:rsidRPr="00FD6C8C">
        <w:rPr>
          <w:b/>
          <w:sz w:val="22"/>
        </w:rPr>
        <w:t>11025</w:t>
      </w:r>
      <w:r w:rsidRPr="00FD6C8C">
        <w:rPr>
          <w:sz w:val="22"/>
        </w:rPr>
        <w:t xml:space="preserve">, </w:t>
      </w:r>
      <w:r w:rsidRPr="00FD6C8C">
        <w:rPr>
          <w:b/>
          <w:sz w:val="22"/>
        </w:rPr>
        <w:t>22050</w:t>
      </w:r>
      <w:r w:rsidRPr="00FD6C8C">
        <w:rPr>
          <w:sz w:val="22"/>
        </w:rPr>
        <w:t xml:space="preserve">, and </w:t>
      </w:r>
      <w:r w:rsidRPr="00FD6C8C">
        <w:rPr>
          <w:b/>
          <w:sz w:val="22"/>
        </w:rPr>
        <w:t>44100</w:t>
      </w:r>
      <w:r w:rsidRPr="00FD6C8C">
        <w:rPr>
          <w:sz w:val="22"/>
        </w:rPr>
        <w:t xml:space="preserve"> Hz.</w:t>
      </w:r>
    </w:p>
    <w:p w:rsidR="00F436C1" w:rsidRDefault="00F436C1" w:rsidP="00F436C1">
      <w:pPr>
        <w:spacing w:line="460" w:lineRule="exact"/>
        <w:ind w:firstLineChars="200" w:firstLine="440"/>
        <w:rPr>
          <w:sz w:val="22"/>
        </w:rPr>
      </w:pPr>
    </w:p>
    <w:p w:rsidR="00F436C1" w:rsidRDefault="00F436C1" w:rsidP="00F436C1">
      <w:pPr>
        <w:spacing w:line="460" w:lineRule="exact"/>
        <w:ind w:firstLineChars="200" w:firstLine="440"/>
        <w:rPr>
          <w:sz w:val="22"/>
        </w:rPr>
      </w:pPr>
    </w:p>
    <w:p w:rsidR="00F436C1" w:rsidRDefault="00F436C1" w:rsidP="00F436C1">
      <w:pPr>
        <w:spacing w:line="460" w:lineRule="exact"/>
        <w:ind w:firstLineChars="200" w:firstLine="440"/>
        <w:rPr>
          <w:sz w:val="22"/>
        </w:rPr>
      </w:pPr>
    </w:p>
    <w:p w:rsidR="00F436C1" w:rsidRDefault="00F436C1" w:rsidP="00F436C1">
      <w:pPr>
        <w:spacing w:line="460" w:lineRule="exact"/>
        <w:ind w:firstLineChars="200" w:firstLine="440"/>
        <w:rPr>
          <w:sz w:val="22"/>
        </w:rPr>
      </w:pPr>
    </w:p>
    <w:p w:rsidR="00F436C1" w:rsidRPr="00FD6C8C" w:rsidRDefault="00F436C1" w:rsidP="00F436C1">
      <w:pPr>
        <w:pStyle w:val="2"/>
        <w:rPr>
          <w:rFonts w:ascii="Times New Roman" w:hAnsi="Times New Roman" w:cs="Times New Roman"/>
        </w:rPr>
      </w:pPr>
      <w:r w:rsidRPr="00FD6C8C">
        <w:rPr>
          <w:rFonts w:ascii="Times New Roman" w:cs="Times New Roman"/>
        </w:rPr>
        <w:lastRenderedPageBreak/>
        <w:t>三、实验内容</w:t>
      </w:r>
    </w:p>
    <w:p w:rsidR="00F436C1" w:rsidRDefault="00F436C1" w:rsidP="00F436C1">
      <w:pPr>
        <w:rPr>
          <w:b/>
          <w:sz w:val="24"/>
        </w:rPr>
      </w:pPr>
      <w:r w:rsidRPr="00881B02">
        <w:rPr>
          <w:b/>
          <w:sz w:val="24"/>
        </w:rPr>
        <w:t>1</w:t>
      </w:r>
      <w:r w:rsidRPr="00881B02">
        <w:rPr>
          <w:b/>
          <w:sz w:val="24"/>
        </w:rPr>
        <w:t>、设计一个归一化频率的数字低通</w:t>
      </w:r>
      <w:r w:rsidRPr="00881B02">
        <w:rPr>
          <w:b/>
          <w:sz w:val="24"/>
        </w:rPr>
        <w:t>FIR</w:t>
      </w:r>
      <w:r w:rsidRPr="00881B02">
        <w:rPr>
          <w:b/>
          <w:sz w:val="24"/>
        </w:rPr>
        <w:t>滤波器，其技术指标如下</w:t>
      </w:r>
    </w:p>
    <w:p w:rsidR="00F436C1" w:rsidRDefault="00F436C1" w:rsidP="00F436C1">
      <w:pPr>
        <w:jc w:val="center"/>
        <w:rPr>
          <w:rFonts w:ascii="Cambria Math"/>
          <w:sz w:val="24"/>
        </w:rPr>
      </w:pPr>
      <w:r w:rsidRPr="00A109D7">
        <w:rPr>
          <w:rFonts w:ascii="Cambria Math"/>
          <w:position w:val="-32"/>
          <w:sz w:val="24"/>
        </w:rPr>
        <w:object w:dxaOrig="2460" w:dyaOrig="760">
          <v:shape id="_x0000_i1058" type="#_x0000_t75" style="width:123.05pt;height:38.15pt" o:ole="">
            <v:imagedata r:id="rId85" o:title=""/>
          </v:shape>
          <o:OLEObject Type="Embed" ProgID="Equation.DSMT4" ShapeID="_x0000_i1058" DrawAspect="Content" ObjectID="_1542040922" r:id="rId86"/>
        </w:object>
      </w:r>
    </w:p>
    <w:p w:rsidR="00F436C1" w:rsidRPr="00726EFC" w:rsidRDefault="00F436C1" w:rsidP="00F436C1">
      <w:pPr>
        <w:pStyle w:val="a3"/>
        <w:numPr>
          <w:ilvl w:val="0"/>
          <w:numId w:val="2"/>
        </w:numPr>
        <w:spacing w:line="460" w:lineRule="exact"/>
        <w:ind w:firstLineChars="0"/>
        <w:rPr>
          <w:rFonts w:eastAsiaTheme="minorEastAsia"/>
          <w:sz w:val="24"/>
        </w:rPr>
      </w:pPr>
      <w:r w:rsidRPr="00726EFC">
        <w:rPr>
          <w:rFonts w:eastAsiaTheme="minorEastAsia" w:hint="eastAsia"/>
          <w:sz w:val="24"/>
        </w:rPr>
        <w:t>用</w:t>
      </w:r>
      <w:r w:rsidRPr="00726EFC">
        <w:rPr>
          <w:rFonts w:eastAsiaTheme="minorEastAsia"/>
          <w:b/>
          <w:sz w:val="24"/>
        </w:rPr>
        <w:t>频率取样法</w:t>
      </w:r>
      <w:r w:rsidRPr="00726EFC">
        <w:rPr>
          <w:rFonts w:eastAsiaTheme="minorEastAsia"/>
          <w:sz w:val="24"/>
        </w:rPr>
        <w:t>设计</w:t>
      </w:r>
      <w:r w:rsidRPr="00726EFC">
        <w:rPr>
          <w:rFonts w:eastAsiaTheme="minorEastAsia" w:hint="eastAsia"/>
          <w:sz w:val="24"/>
        </w:rPr>
        <w:t>符合上述条件的</w:t>
      </w:r>
      <w:r w:rsidRPr="00726EFC">
        <w:rPr>
          <w:rFonts w:eastAsiaTheme="minorEastAsia"/>
          <w:sz w:val="24"/>
        </w:rPr>
        <w:t>FIR</w:t>
      </w:r>
      <w:r w:rsidRPr="00726EFC">
        <w:rPr>
          <w:rFonts w:eastAsiaTheme="minorEastAsia"/>
          <w:sz w:val="24"/>
        </w:rPr>
        <w:t>数字滤波器</w:t>
      </w:r>
    </w:p>
    <w:p w:rsidR="00F436C1" w:rsidRDefault="00F436C1" w:rsidP="00F436C1">
      <w:pPr>
        <w:pStyle w:val="a3"/>
        <w:numPr>
          <w:ilvl w:val="0"/>
          <w:numId w:val="2"/>
        </w:numPr>
        <w:spacing w:line="460" w:lineRule="exact"/>
        <w:ind w:firstLineChars="0"/>
        <w:rPr>
          <w:rFonts w:eastAsiaTheme="minorEastAsia"/>
          <w:sz w:val="24"/>
        </w:rPr>
      </w:pPr>
      <w:r w:rsidRPr="00726EFC">
        <w:rPr>
          <w:rFonts w:eastAsiaTheme="minorEastAsia"/>
          <w:sz w:val="24"/>
        </w:rPr>
        <w:t>分别采用</w:t>
      </w:r>
      <w:r w:rsidRPr="007D5050">
        <w:rPr>
          <w:rFonts w:eastAsiaTheme="minorEastAsia"/>
          <w:b/>
          <w:sz w:val="24"/>
        </w:rPr>
        <w:t>矩形窗</w:t>
      </w:r>
      <w:r w:rsidRPr="00726EFC">
        <w:rPr>
          <w:rFonts w:eastAsiaTheme="minorEastAsia"/>
          <w:sz w:val="24"/>
        </w:rPr>
        <w:t>、</w:t>
      </w:r>
      <w:r w:rsidRPr="007D5050">
        <w:rPr>
          <w:rFonts w:eastAsiaTheme="minorEastAsia"/>
          <w:b/>
          <w:sz w:val="24"/>
        </w:rPr>
        <w:t>汉宁窗</w:t>
      </w:r>
      <w:r w:rsidRPr="00726EFC">
        <w:rPr>
          <w:rFonts w:eastAsiaTheme="minorEastAsia"/>
          <w:sz w:val="24"/>
        </w:rPr>
        <w:t>、</w:t>
      </w:r>
      <w:r w:rsidRPr="007D5050">
        <w:rPr>
          <w:rFonts w:eastAsiaTheme="minorEastAsia"/>
          <w:b/>
          <w:sz w:val="24"/>
        </w:rPr>
        <w:t>海明窗</w:t>
      </w:r>
      <w:r w:rsidRPr="00726EFC">
        <w:rPr>
          <w:rFonts w:eastAsiaTheme="minorEastAsia"/>
          <w:sz w:val="24"/>
        </w:rPr>
        <w:t>、</w:t>
      </w:r>
      <w:r w:rsidRPr="007D5050">
        <w:rPr>
          <w:rFonts w:eastAsiaTheme="minorEastAsia"/>
          <w:b/>
          <w:sz w:val="24"/>
        </w:rPr>
        <w:t>布莱克曼窗</w:t>
      </w:r>
      <w:r w:rsidRPr="00726EFC">
        <w:rPr>
          <w:rFonts w:eastAsiaTheme="minorEastAsia"/>
          <w:sz w:val="24"/>
        </w:rPr>
        <w:t>、</w:t>
      </w:r>
      <w:r w:rsidRPr="007D5050">
        <w:rPr>
          <w:rFonts w:eastAsiaTheme="minorEastAsia"/>
          <w:b/>
          <w:sz w:val="24"/>
        </w:rPr>
        <w:t>凯瑟窗</w:t>
      </w:r>
      <w:r w:rsidRPr="00726EFC">
        <w:rPr>
          <w:rFonts w:eastAsiaTheme="minorEastAsia"/>
          <w:sz w:val="24"/>
        </w:rPr>
        <w:t>设计该滤波器。</w:t>
      </w:r>
    </w:p>
    <w:p w:rsidR="00F436C1" w:rsidRPr="00D9687B" w:rsidRDefault="00F436C1" w:rsidP="00F436C1">
      <w:pPr>
        <w:spacing w:line="460" w:lineRule="exact"/>
        <w:ind w:firstLine="420"/>
        <w:rPr>
          <w:sz w:val="24"/>
        </w:rPr>
      </w:pPr>
      <w:r w:rsidRPr="00D9687B">
        <w:rPr>
          <w:sz w:val="24"/>
        </w:rPr>
        <w:t>结合实验结果，分别讨论采用上述方法设计的数字低通滤波器</w:t>
      </w:r>
      <w:r w:rsidRPr="002C176D">
        <w:rPr>
          <w:b/>
          <w:sz w:val="24"/>
        </w:rPr>
        <w:t>是否都满足给定指标要求</w:t>
      </w:r>
      <w:r w:rsidRPr="00D9687B">
        <w:rPr>
          <w:sz w:val="24"/>
        </w:rPr>
        <w:t>，记录使用不同窗函数时的滤波器的阶数。</w:t>
      </w:r>
    </w:p>
    <w:p w:rsidR="00F436C1" w:rsidRPr="00675CC8" w:rsidRDefault="00F436C1" w:rsidP="00F436C1">
      <w:pPr>
        <w:spacing w:line="460" w:lineRule="exact"/>
        <w:rPr>
          <w:b/>
          <w:color w:val="FF0000"/>
          <w:sz w:val="24"/>
        </w:rPr>
      </w:pPr>
      <w:r w:rsidRPr="00675CC8">
        <w:rPr>
          <w:rFonts w:hint="eastAsia"/>
          <w:b/>
          <w:color w:val="FF0000"/>
          <w:sz w:val="24"/>
        </w:rPr>
        <w:t>注：</w:t>
      </w:r>
    </w:p>
    <w:p w:rsidR="00F436C1" w:rsidRDefault="00F436C1" w:rsidP="007C2BFA">
      <w:pPr>
        <w:spacing w:line="520" w:lineRule="exact"/>
        <w:rPr>
          <w:sz w:val="24"/>
        </w:rPr>
      </w:pPr>
      <w:r w:rsidRPr="00316B4E">
        <w:rPr>
          <w:rFonts w:hint="eastAsia"/>
          <w:sz w:val="24"/>
        </w:rPr>
        <w:t>设</w:t>
      </w:r>
      <w:r w:rsidRPr="00316B4E">
        <w:rPr>
          <w:rFonts w:hint="eastAsia"/>
          <w:i/>
          <w:sz w:val="24"/>
        </w:rPr>
        <w:t>N</w:t>
      </w:r>
      <w:r w:rsidRPr="00316B4E">
        <w:rPr>
          <w:rFonts w:hint="eastAsia"/>
          <w:sz w:val="24"/>
        </w:rPr>
        <w:t>为滤波器最小阶数，</w:t>
      </w:r>
      <w:r w:rsidRPr="00914199">
        <w:rPr>
          <w:position w:val="-14"/>
          <w:sz w:val="24"/>
        </w:rPr>
        <w:object w:dxaOrig="1460" w:dyaOrig="380">
          <v:shape id="_x0000_i1059" type="#_x0000_t75" style="width:72.55pt;height:18.8pt" o:ole="">
            <v:imagedata r:id="rId87" o:title=""/>
          </v:shape>
          <o:OLEObject Type="Embed" ProgID="Equation.DSMT4" ShapeID="_x0000_i1059" DrawAspect="Content" ObjectID="_1542040923" r:id="rId88"/>
        </w:object>
      </w:r>
      <w:r>
        <w:rPr>
          <w:rFonts w:hint="eastAsia"/>
          <w:sz w:val="24"/>
        </w:rPr>
        <w:t>，</w:t>
      </w:r>
      <w:r w:rsidRPr="00914199">
        <w:rPr>
          <w:position w:val="-14"/>
          <w:sz w:val="24"/>
        </w:rPr>
        <w:object w:dxaOrig="300" w:dyaOrig="380">
          <v:shape id="_x0000_i1060" type="#_x0000_t75" style="width:15.05pt;height:18.8pt" o:ole="">
            <v:imagedata r:id="rId89" o:title=""/>
          </v:shape>
          <o:OLEObject Type="Embed" ProgID="Equation.DSMT4" ShapeID="_x0000_i1060" DrawAspect="Content" ObjectID="_1542040924" r:id="rId90"/>
        </w:object>
      </w:r>
      <w:r w:rsidRPr="00316B4E">
        <w:rPr>
          <w:rFonts w:hint="eastAsia"/>
          <w:sz w:val="24"/>
        </w:rPr>
        <w:t>为通带截止频率，</w:t>
      </w:r>
      <w:r w:rsidR="004730C8" w:rsidRPr="00914199">
        <w:rPr>
          <w:position w:val="-12"/>
          <w:sz w:val="24"/>
        </w:rPr>
        <w:object w:dxaOrig="1480" w:dyaOrig="360">
          <v:shape id="_x0000_i1061" type="#_x0000_t75" style="width:74.15pt;height:17.75pt" o:ole="">
            <v:imagedata r:id="rId91" o:title=""/>
          </v:shape>
          <o:OLEObject Type="Embed" ProgID="Equation.DSMT4" ShapeID="_x0000_i1061" DrawAspect="Content" ObjectID="_1542040925" r:id="rId92"/>
        </w:object>
      </w:r>
      <w:bookmarkStart w:id="4" w:name="OLE_LINK1"/>
      <w:bookmarkStart w:id="5" w:name="OLE_LINK2"/>
      <w:r w:rsidR="007C2BFA">
        <w:rPr>
          <w:rFonts w:hint="eastAsia"/>
          <w:position w:val="-12"/>
          <w:sz w:val="24"/>
        </w:rPr>
        <w:t xml:space="preserve">  </w:t>
      </w:r>
      <w:r w:rsidR="007C2BFA" w:rsidRPr="00914199">
        <w:rPr>
          <w:position w:val="-12"/>
          <w:sz w:val="24"/>
        </w:rPr>
        <w:object w:dxaOrig="340" w:dyaOrig="360">
          <v:shape id="_x0000_i1062" type="#_x0000_t75" style="width:17.2pt;height:17.75pt" o:ole="">
            <v:imagedata r:id="rId93" o:title=""/>
          </v:shape>
          <o:OLEObject Type="Embed" ProgID="Equation.DSMT4" ShapeID="_x0000_i1062" DrawAspect="Content" ObjectID="_1542040926" r:id="rId94"/>
        </w:object>
      </w:r>
      <w:bookmarkEnd w:id="4"/>
      <w:bookmarkEnd w:id="5"/>
      <w:r w:rsidRPr="00316B4E">
        <w:rPr>
          <w:rFonts w:hint="eastAsia"/>
          <w:sz w:val="24"/>
        </w:rPr>
        <w:t>为阻带截止频率，</w:t>
      </w:r>
      <w:r w:rsidRPr="00914199">
        <w:rPr>
          <w:i/>
          <w:position w:val="-14"/>
          <w:sz w:val="24"/>
        </w:rPr>
        <w:object w:dxaOrig="320" w:dyaOrig="380">
          <v:shape id="_x0000_i1063" type="#_x0000_t75" style="width:15.6pt;height:18.8pt" o:ole="">
            <v:imagedata r:id="rId95" o:title=""/>
          </v:shape>
          <o:OLEObject Type="Embed" ProgID="Equation.DSMT4" ShapeID="_x0000_i1063" DrawAspect="Content" ObjectID="_1542040927" r:id="rId96"/>
        </w:object>
      </w:r>
      <w:r w:rsidRPr="00316B4E">
        <w:rPr>
          <w:rFonts w:hint="eastAsia"/>
          <w:sz w:val="24"/>
        </w:rPr>
        <w:t>为通带波纹，</w:t>
      </w:r>
      <w:r w:rsidRPr="00914199">
        <w:rPr>
          <w:i/>
          <w:position w:val="-12"/>
          <w:sz w:val="24"/>
        </w:rPr>
        <w:object w:dxaOrig="279" w:dyaOrig="360">
          <v:shape id="_x0000_i1064" type="#_x0000_t75" style="width:14.5pt;height:17.75pt" o:ole="">
            <v:imagedata r:id="rId97" o:title=""/>
          </v:shape>
          <o:OLEObject Type="Embed" ProgID="Equation.DSMT4" ShapeID="_x0000_i1064" DrawAspect="Content" ObjectID="_1542040928" r:id="rId98"/>
        </w:object>
      </w:r>
      <w:r w:rsidR="00B542A6">
        <w:rPr>
          <w:rFonts w:hint="eastAsia"/>
          <w:sz w:val="24"/>
        </w:rPr>
        <w:t>为阻带衰减</w:t>
      </w:r>
    </w:p>
    <w:p w:rsidR="00274F1D" w:rsidRDefault="00274F1D" w:rsidP="007C2BFA">
      <w:pPr>
        <w:spacing w:line="520" w:lineRule="exact"/>
        <w:rPr>
          <w:sz w:val="24"/>
        </w:rPr>
      </w:pPr>
    </w:p>
    <w:p w:rsidR="00274F1D" w:rsidRPr="00316B4E" w:rsidRDefault="00274F1D" w:rsidP="007C2BFA">
      <w:pPr>
        <w:spacing w:line="520" w:lineRule="exact"/>
        <w:rPr>
          <w:sz w:val="24"/>
        </w:rPr>
      </w:pPr>
    </w:p>
    <w:p w:rsidR="00F436C1" w:rsidRPr="00FD6C8C" w:rsidRDefault="00F436C1" w:rsidP="00274F1D">
      <w:pPr>
        <w:spacing w:line="460" w:lineRule="exact"/>
        <w:ind w:firstLine="420"/>
        <w:rPr>
          <w:sz w:val="24"/>
        </w:rPr>
      </w:pPr>
      <w:r w:rsidRPr="00274F1D">
        <w:rPr>
          <w:sz w:val="24"/>
        </w:rPr>
        <w:t>2</w:t>
      </w:r>
      <w:r w:rsidRPr="00274F1D">
        <w:rPr>
          <w:sz w:val="24"/>
        </w:rPr>
        <w:t>、调用给定的一段语音信号，绘制波形并观察其频谱，添加一段随机噪声，根</w:t>
      </w:r>
      <w:r w:rsidRPr="00FD6C8C">
        <w:rPr>
          <w:sz w:val="24"/>
        </w:rPr>
        <w:t>据信号带宽设计相应的滤波器指标，使用</w:t>
      </w:r>
      <w:r w:rsidRPr="00FD6C8C">
        <w:rPr>
          <w:sz w:val="24"/>
        </w:rPr>
        <w:t>FIR</w:t>
      </w:r>
      <w:r w:rsidRPr="00FD6C8C">
        <w:rPr>
          <w:sz w:val="24"/>
        </w:rPr>
        <w:t>滤波器对该语音信号进行滤波去噪处理并播放，</w:t>
      </w:r>
      <w:r w:rsidRPr="00274F1D">
        <w:rPr>
          <w:sz w:val="24"/>
        </w:rPr>
        <w:t>比较滤波前后的波形和频谱</w:t>
      </w:r>
      <w:r w:rsidRPr="00FD6C8C">
        <w:rPr>
          <w:sz w:val="24"/>
        </w:rPr>
        <w:t>并进行分析。（音频文件：</w:t>
      </w:r>
      <w:r w:rsidRPr="00FD6C8C">
        <w:rPr>
          <w:sz w:val="24"/>
        </w:rPr>
        <w:t>winxp.wav</w:t>
      </w:r>
      <w:r w:rsidRPr="00FD6C8C">
        <w:rPr>
          <w:sz w:val="24"/>
        </w:rPr>
        <w:t>）</w:t>
      </w:r>
    </w:p>
    <w:p w:rsidR="00F436C1" w:rsidRPr="00675CC8" w:rsidRDefault="00F436C1" w:rsidP="00F436C1">
      <w:pPr>
        <w:spacing w:line="460" w:lineRule="exact"/>
        <w:rPr>
          <w:b/>
          <w:color w:val="FF0000"/>
          <w:sz w:val="24"/>
        </w:rPr>
      </w:pPr>
      <w:r w:rsidRPr="00675CC8">
        <w:rPr>
          <w:rFonts w:hint="eastAsia"/>
          <w:b/>
          <w:color w:val="FF0000"/>
          <w:sz w:val="24"/>
        </w:rPr>
        <w:t>注：</w:t>
      </w:r>
    </w:p>
    <w:p w:rsidR="00F436C1" w:rsidRDefault="00F436C1" w:rsidP="00F436C1">
      <w:pPr>
        <w:spacing w:line="460" w:lineRule="exact"/>
        <w:ind w:firstLine="420"/>
        <w:rPr>
          <w:sz w:val="24"/>
        </w:rPr>
      </w:pPr>
      <w:r>
        <w:rPr>
          <w:rFonts w:hint="eastAsia"/>
        </w:rPr>
        <w:t>使用</w:t>
      </w:r>
      <w:r w:rsidRPr="00FD6C8C">
        <w:t>[</w:t>
      </w:r>
      <w:hyperlink r:id="rId99" w:anchor="outputarg_y?browser=F1help" w:history="1">
        <w:r w:rsidRPr="00FD6C8C">
          <w:t>y</w:t>
        </w:r>
      </w:hyperlink>
      <w:r w:rsidRPr="00FD6C8C">
        <w:t>,</w:t>
      </w:r>
      <w:hyperlink r:id="rId100" w:anchor="outputarg_Fs?browser=F1help" w:history="1">
        <w:r w:rsidRPr="00FD6C8C">
          <w:t>Fs</w:t>
        </w:r>
      </w:hyperlink>
      <w:r w:rsidRPr="00FD6C8C">
        <w:t xml:space="preserve">] = </w:t>
      </w:r>
      <w:r>
        <w:rPr>
          <w:rFonts w:hint="eastAsia"/>
        </w:rPr>
        <w:t>wav</w:t>
      </w:r>
      <w:r w:rsidRPr="00FD6C8C">
        <w:t>read(</w:t>
      </w:r>
      <w:hyperlink r:id="rId101" w:anchor="inputarg_filename" w:history="1">
        <w:r w:rsidRPr="00FD6C8C">
          <w:t>filename</w:t>
        </w:r>
      </w:hyperlink>
      <w:r w:rsidRPr="00FD6C8C">
        <w:t>)</w:t>
      </w:r>
      <w:r>
        <w:rPr>
          <w:rFonts w:hint="eastAsia"/>
        </w:rPr>
        <w:t>读取音频信号，</w:t>
      </w:r>
      <w:r>
        <w:rPr>
          <w:rFonts w:hint="eastAsia"/>
          <w:sz w:val="24"/>
        </w:rPr>
        <w:t>音频信号处理要注意读取的音频信号是</w:t>
      </w:r>
      <w:r w:rsidRPr="00906F12">
        <w:rPr>
          <w:rFonts w:hint="eastAsia"/>
          <w:b/>
          <w:sz w:val="24"/>
        </w:rPr>
        <w:t>单轨</w:t>
      </w:r>
      <w:r>
        <w:rPr>
          <w:rFonts w:hint="eastAsia"/>
          <w:sz w:val="24"/>
        </w:rPr>
        <w:t>还是</w:t>
      </w:r>
      <w:r w:rsidRPr="00906F12">
        <w:rPr>
          <w:rFonts w:hint="eastAsia"/>
          <w:b/>
          <w:sz w:val="24"/>
        </w:rPr>
        <w:t>双轨</w:t>
      </w:r>
      <w:r>
        <w:rPr>
          <w:rFonts w:hint="eastAsia"/>
          <w:sz w:val="24"/>
        </w:rPr>
        <w:t>。如果是双轨的则只要提取一路，播放音频是</w:t>
      </w:r>
      <w:r>
        <w:rPr>
          <w:rFonts w:hint="eastAsia"/>
          <w:sz w:val="24"/>
        </w:rPr>
        <w:t xml:space="preserve"> sound(y)</w:t>
      </w:r>
      <w:r>
        <w:rPr>
          <w:rFonts w:hint="eastAsia"/>
          <w:sz w:val="24"/>
        </w:rPr>
        <w:t>。</w:t>
      </w:r>
    </w:p>
    <w:p w:rsidR="00F436C1" w:rsidRDefault="00F436C1" w:rsidP="00F436C1">
      <w:pPr>
        <w:spacing w:line="460" w:lineRule="exac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然后通过</w:t>
      </w:r>
      <w:r>
        <w:rPr>
          <w:rFonts w:hint="eastAsia"/>
          <w:sz w:val="24"/>
        </w:rPr>
        <w:t>fft</w:t>
      </w:r>
      <w:r>
        <w:rPr>
          <w:rFonts w:hint="eastAsia"/>
          <w:sz w:val="24"/>
        </w:rPr>
        <w:t>观察其频谱，推算出信号低通滤波器的</w:t>
      </w:r>
      <w:r w:rsidRPr="00906F12">
        <w:rPr>
          <w:rFonts w:hint="eastAsia"/>
          <w:b/>
          <w:sz w:val="24"/>
        </w:rPr>
        <w:t>通带频率</w:t>
      </w:r>
      <w:r>
        <w:rPr>
          <w:rFonts w:hint="eastAsia"/>
          <w:sz w:val="24"/>
        </w:rPr>
        <w:t>和</w:t>
      </w:r>
      <w:r w:rsidRPr="00906F12">
        <w:rPr>
          <w:rFonts w:hint="eastAsia"/>
          <w:b/>
          <w:sz w:val="24"/>
        </w:rPr>
        <w:t>截止频率</w:t>
      </w:r>
      <w:r>
        <w:rPr>
          <w:rFonts w:hint="eastAsia"/>
          <w:sz w:val="24"/>
        </w:rPr>
        <w:t>。</w:t>
      </w:r>
    </w:p>
    <w:p w:rsidR="00F436C1" w:rsidRDefault="00F436C1" w:rsidP="00F436C1">
      <w:pPr>
        <w:spacing w:line="460" w:lineRule="exac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根据估算的滤波器参数，</w:t>
      </w:r>
      <w:r w:rsidR="00E61C9D">
        <w:rPr>
          <w:rFonts w:hint="eastAsia"/>
          <w:sz w:val="24"/>
        </w:rPr>
        <w:t>利用</w:t>
      </w:r>
      <w:r w:rsidR="00E61C9D" w:rsidRPr="00822EC2">
        <w:rPr>
          <w:rFonts w:hint="eastAsia"/>
          <w:color w:val="FF0000"/>
          <w:sz w:val="24"/>
        </w:rPr>
        <w:t>FDA tools</w:t>
      </w:r>
      <w:r w:rsidR="00E61C9D">
        <w:rPr>
          <w:rFonts w:hint="eastAsia"/>
          <w:sz w:val="24"/>
        </w:rPr>
        <w:t>设计滤波器，</w:t>
      </w:r>
      <w:r>
        <w:rPr>
          <w:rFonts w:hint="eastAsia"/>
          <w:sz w:val="24"/>
        </w:rPr>
        <w:t>对音频信号进行分析。</w:t>
      </w:r>
    </w:p>
    <w:p w:rsidR="00F436C1" w:rsidRPr="00F436C1" w:rsidRDefault="00F436C1" w:rsidP="00F436C1">
      <w:pPr>
        <w:tabs>
          <w:tab w:val="left" w:pos="1006"/>
        </w:tabs>
        <w:rPr>
          <w:sz w:val="36"/>
          <w:szCs w:val="36"/>
        </w:rPr>
      </w:pPr>
    </w:p>
    <w:sectPr w:rsidR="00F436C1" w:rsidRPr="00F436C1" w:rsidSect="00710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FA6" w:rsidRDefault="00706FA6" w:rsidP="004730C8">
      <w:r>
        <w:separator/>
      </w:r>
    </w:p>
  </w:endnote>
  <w:endnote w:type="continuationSeparator" w:id="1">
    <w:p w:rsidR="00706FA6" w:rsidRDefault="00706FA6" w:rsidP="00473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FA6" w:rsidRDefault="00706FA6" w:rsidP="004730C8">
      <w:r>
        <w:separator/>
      </w:r>
    </w:p>
  </w:footnote>
  <w:footnote w:type="continuationSeparator" w:id="1">
    <w:p w:rsidR="00706FA6" w:rsidRDefault="00706FA6" w:rsidP="004730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743"/>
    <w:multiLevelType w:val="hybridMultilevel"/>
    <w:tmpl w:val="722C6726"/>
    <w:lvl w:ilvl="0" w:tplc="6E4A73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3D073E"/>
    <w:multiLevelType w:val="hybridMultilevel"/>
    <w:tmpl w:val="DB54BF60"/>
    <w:lvl w:ilvl="0" w:tplc="0B5654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6C1"/>
    <w:rsid w:val="000C7831"/>
    <w:rsid w:val="00171A58"/>
    <w:rsid w:val="00274F1D"/>
    <w:rsid w:val="002E7543"/>
    <w:rsid w:val="00314514"/>
    <w:rsid w:val="00383E86"/>
    <w:rsid w:val="003B342C"/>
    <w:rsid w:val="003B5A11"/>
    <w:rsid w:val="00423554"/>
    <w:rsid w:val="004730C8"/>
    <w:rsid w:val="004C6295"/>
    <w:rsid w:val="00540EC6"/>
    <w:rsid w:val="005730E9"/>
    <w:rsid w:val="005D1CCB"/>
    <w:rsid w:val="00706FA6"/>
    <w:rsid w:val="00710DD2"/>
    <w:rsid w:val="007C2BFA"/>
    <w:rsid w:val="00822EC2"/>
    <w:rsid w:val="00823412"/>
    <w:rsid w:val="009C1531"/>
    <w:rsid w:val="009D47B6"/>
    <w:rsid w:val="00A34F12"/>
    <w:rsid w:val="00B366AC"/>
    <w:rsid w:val="00B542A6"/>
    <w:rsid w:val="00B5723E"/>
    <w:rsid w:val="00C31A17"/>
    <w:rsid w:val="00D21308"/>
    <w:rsid w:val="00D51EDC"/>
    <w:rsid w:val="00D827C6"/>
    <w:rsid w:val="00D8780A"/>
    <w:rsid w:val="00E05014"/>
    <w:rsid w:val="00E15677"/>
    <w:rsid w:val="00E61C9D"/>
    <w:rsid w:val="00F436C1"/>
    <w:rsid w:val="00F517E0"/>
    <w:rsid w:val="00F82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D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3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6C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3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36C1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F436C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473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730C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73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730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730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30C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3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1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hyperlink" Target="file:///C:\Program%20Files\MATLAB\R2013b\help\matlab\ref\audioread.html?browser=F1help" TargetMode="External"/><Relationship Id="rId89" Type="http://schemas.openxmlformats.org/officeDocument/2006/relationships/image" Target="media/image38.wmf"/><Relationship Id="rId7" Type="http://schemas.openxmlformats.org/officeDocument/2006/relationships/image" Target="media/image1.wmf"/><Relationship Id="rId71" Type="http://schemas.openxmlformats.org/officeDocument/2006/relationships/image" Target="media/image33.emf"/><Relationship Id="rId92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3.bin"/><Relationship Id="rId79" Type="http://schemas.openxmlformats.org/officeDocument/2006/relationships/hyperlink" Target="file:///C:\Program%20Files\MATLAB\R2013b\help\matlab\ref\audioread.html?browser=F1help" TargetMode="External"/><Relationship Id="rId87" Type="http://schemas.openxmlformats.org/officeDocument/2006/relationships/image" Target="media/image37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hyperlink" Target="file:///C:\Program%20Files\MATLAB\R2013b\help\matlab\ref\audioread.html?browser=F1help" TargetMode="External"/><Relationship Id="rId90" Type="http://schemas.openxmlformats.org/officeDocument/2006/relationships/oleObject" Target="embeddings/oleObject36.bin"/><Relationship Id="rId95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hyperlink" Target="file:///C:\Program%20Files\MATLAB\R2013b\help\matlab\ref\audioread.html?browser=F1help" TargetMode="External"/><Relationship Id="rId100" Type="http://schemas.openxmlformats.org/officeDocument/2006/relationships/hyperlink" Target="file:///C:\Program%20Files\MATLAB\R2013b\help\matlab\ref\audioread.html?browser=F1help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emf"/><Relationship Id="rId80" Type="http://schemas.openxmlformats.org/officeDocument/2006/relationships/hyperlink" Target="file:///C:\Program%20Files\MATLAB\R2013b\help\matlab\ref\audioread.html?browser=F1help" TargetMode="External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yperlink" Target="file:///C:\Program%20Files\MATLAB\R2013b\help\matlab\ref\audioread.html?browser=F1help" TargetMode="External"/><Relationship Id="rId83" Type="http://schemas.openxmlformats.org/officeDocument/2006/relationships/hyperlink" Target="file:///C:\Program%20Files\MATLAB\R2013b\help\matlab\ref\audioread.html?browser=F1help" TargetMode="External"/><Relationship Id="rId88" Type="http://schemas.openxmlformats.org/officeDocument/2006/relationships/oleObject" Target="embeddings/oleObject3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5.emf"/><Relationship Id="rId78" Type="http://schemas.openxmlformats.org/officeDocument/2006/relationships/hyperlink" Target="file:///C:\Program%20Files\MATLAB\R2013b\help\matlab\ref\audioread.html?browser=F1help" TargetMode="External"/><Relationship Id="rId81" Type="http://schemas.openxmlformats.org/officeDocument/2006/relationships/hyperlink" Target="file:///C:\Program%20Files\MATLAB\R2013b\help\matlab\ref\audioread.html?browser=F1help" TargetMode="External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hyperlink" Target="file:///C:\Program%20Files\MATLAB\R2013b\help\matlab\ref\audioread.html?browser=F1help" TargetMode="External"/><Relationship Id="rId101" Type="http://schemas.openxmlformats.org/officeDocument/2006/relationships/hyperlink" Target="file:///C:\Program%20Files\MATLAB\R2013b\help\matlab\ref\audioread.html?browser=F1hel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hyperlink" Target="file:///C:\Program%20Files\MATLAB\R2013b\help\matlab\ref\audioread.html?browser=F1help" TargetMode="External"/><Relationship Id="rId97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935</Words>
  <Characters>5336</Characters>
  <Application>Microsoft Office Word</Application>
  <DocSecurity>0</DocSecurity>
  <Lines>44</Lines>
  <Paragraphs>12</Paragraphs>
  <ScaleCrop>false</ScaleCrop>
  <Company>Lenovo</Company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小乖</dc:creator>
  <cp:keywords/>
  <dc:description/>
  <cp:lastModifiedBy>郇浩</cp:lastModifiedBy>
  <cp:revision>30</cp:revision>
  <dcterms:created xsi:type="dcterms:W3CDTF">2016-11-15T06:23:00Z</dcterms:created>
  <dcterms:modified xsi:type="dcterms:W3CDTF">2016-11-30T11:54:00Z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