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A46" w:rsidRDefault="00A01C5F" w:rsidP="006F2A46">
      <w:pPr>
        <w:jc w:val="center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JNDI</w:t>
      </w:r>
      <w:r w:rsidR="006F2A46" w:rsidRPr="006F2A46">
        <w:rPr>
          <w:rFonts w:ascii="仿宋" w:eastAsia="仿宋" w:hAnsi="仿宋" w:hint="eastAsia"/>
          <w:sz w:val="44"/>
          <w:szCs w:val="44"/>
        </w:rPr>
        <w:t>上机练习</w:t>
      </w:r>
    </w:p>
    <w:p w:rsidR="009A37ED" w:rsidRPr="009A37ED" w:rsidRDefault="009A37ED" w:rsidP="009A37ED">
      <w:pPr>
        <w:ind w:firstLineChars="200" w:firstLine="720"/>
        <w:rPr>
          <w:rFonts w:ascii="仿宋" w:eastAsia="仿宋" w:hAnsi="仿宋"/>
          <w:sz w:val="36"/>
          <w:szCs w:val="44"/>
        </w:rPr>
      </w:pPr>
      <w:r>
        <w:rPr>
          <w:rFonts w:ascii="仿宋" w:eastAsia="仿宋" w:hAnsi="仿宋" w:hint="eastAsia"/>
          <w:sz w:val="36"/>
          <w:szCs w:val="44"/>
        </w:rPr>
        <w:t>按照</w:t>
      </w:r>
      <w:r w:rsidRPr="009A37ED">
        <w:rPr>
          <w:rFonts w:ascii="仿宋" w:eastAsia="仿宋" w:hAnsi="仿宋" w:hint="eastAsia"/>
          <w:color w:val="FF0000"/>
          <w:sz w:val="36"/>
          <w:szCs w:val="44"/>
        </w:rPr>
        <w:t>练习要求</w:t>
      </w:r>
      <w:r>
        <w:rPr>
          <w:rFonts w:ascii="仿宋" w:eastAsia="仿宋" w:hAnsi="仿宋" w:hint="eastAsia"/>
          <w:sz w:val="36"/>
          <w:szCs w:val="44"/>
        </w:rPr>
        <w:t>进行编程开发完成</w:t>
      </w:r>
      <w:r w:rsidRPr="009A37ED">
        <w:rPr>
          <w:rFonts w:ascii="仿宋" w:eastAsia="仿宋" w:hAnsi="仿宋" w:hint="eastAsia"/>
          <w:color w:val="FF0000"/>
          <w:sz w:val="36"/>
          <w:szCs w:val="44"/>
        </w:rPr>
        <w:t>练习内容</w:t>
      </w:r>
      <w:r>
        <w:rPr>
          <w:rFonts w:ascii="仿宋" w:eastAsia="仿宋" w:hAnsi="仿宋" w:hint="eastAsia"/>
          <w:color w:val="FF0000"/>
          <w:sz w:val="36"/>
          <w:szCs w:val="44"/>
        </w:rPr>
        <w:t>。</w:t>
      </w:r>
      <w:r w:rsidRPr="009A37ED">
        <w:rPr>
          <w:rFonts w:ascii="仿宋" w:eastAsia="仿宋" w:hAnsi="仿宋" w:hint="eastAsia"/>
          <w:sz w:val="36"/>
          <w:szCs w:val="44"/>
        </w:rPr>
        <w:t>完成后将整个工程文件打包为一个压缩包，并命名为 学号</w:t>
      </w:r>
      <w:r w:rsidRPr="009A37ED">
        <w:rPr>
          <w:rFonts w:ascii="仿宋" w:eastAsia="仿宋" w:hAnsi="仿宋"/>
          <w:sz w:val="36"/>
          <w:szCs w:val="44"/>
        </w:rPr>
        <w:t>+</w:t>
      </w:r>
      <w:r w:rsidRPr="009A37ED">
        <w:rPr>
          <w:rFonts w:ascii="仿宋" w:eastAsia="仿宋" w:hAnsi="仿宋" w:hint="eastAsia"/>
          <w:sz w:val="36"/>
          <w:szCs w:val="44"/>
        </w:rPr>
        <w:t>姓名</w:t>
      </w:r>
      <w:r>
        <w:rPr>
          <w:rFonts w:ascii="仿宋" w:eastAsia="仿宋" w:hAnsi="仿宋"/>
          <w:sz w:val="36"/>
          <w:szCs w:val="44"/>
        </w:rPr>
        <w:t>.</w:t>
      </w:r>
      <w:proofErr w:type="spellStart"/>
      <w:r>
        <w:rPr>
          <w:rFonts w:ascii="仿宋" w:eastAsia="仿宋" w:hAnsi="仿宋"/>
          <w:sz w:val="36"/>
          <w:szCs w:val="44"/>
        </w:rPr>
        <w:t>rar</w:t>
      </w:r>
      <w:proofErr w:type="spellEnd"/>
      <w:r w:rsidRPr="009A37ED">
        <w:rPr>
          <w:rFonts w:ascii="仿宋" w:eastAsia="仿宋" w:hAnsi="仿宋" w:hint="eastAsia"/>
          <w:sz w:val="36"/>
          <w:szCs w:val="44"/>
        </w:rPr>
        <w:t>。将命名好的压缩包</w:t>
      </w:r>
      <w:r>
        <w:rPr>
          <w:rFonts w:ascii="仿宋" w:eastAsia="仿宋" w:hAnsi="仿宋" w:hint="eastAsia"/>
          <w:sz w:val="36"/>
          <w:szCs w:val="44"/>
        </w:rPr>
        <w:t>在</w:t>
      </w:r>
      <w:proofErr w:type="gramStart"/>
      <w:r>
        <w:rPr>
          <w:rFonts w:ascii="仿宋" w:eastAsia="仿宋" w:hAnsi="仿宋" w:hint="eastAsia"/>
          <w:sz w:val="36"/>
          <w:szCs w:val="44"/>
        </w:rPr>
        <w:t>超星慕课系统</w:t>
      </w:r>
      <w:proofErr w:type="gramEnd"/>
      <w:r>
        <w:rPr>
          <w:rFonts w:ascii="仿宋" w:eastAsia="仿宋" w:hAnsi="仿宋" w:hint="eastAsia"/>
          <w:sz w:val="36"/>
          <w:szCs w:val="44"/>
        </w:rPr>
        <w:t>的作业中</w:t>
      </w:r>
      <w:r w:rsidRPr="009A37ED">
        <w:rPr>
          <w:rFonts w:ascii="仿宋" w:eastAsia="仿宋" w:hAnsi="仿宋" w:hint="eastAsia"/>
          <w:sz w:val="36"/>
          <w:szCs w:val="44"/>
        </w:rPr>
        <w:t>上传。</w:t>
      </w:r>
    </w:p>
    <w:p w:rsidR="009A37ED" w:rsidRPr="009A37ED" w:rsidRDefault="009A37ED" w:rsidP="006F2A46">
      <w:pPr>
        <w:jc w:val="left"/>
        <w:rPr>
          <w:rFonts w:ascii="仿宋" w:eastAsia="仿宋" w:hAnsi="仿宋"/>
          <w:sz w:val="36"/>
          <w:szCs w:val="44"/>
        </w:rPr>
      </w:pPr>
    </w:p>
    <w:p w:rsidR="006F2A46" w:rsidRDefault="009A37ED" w:rsidP="006F2A46">
      <w:pPr>
        <w:jc w:val="left"/>
        <w:rPr>
          <w:rFonts w:ascii="仿宋" w:eastAsia="仿宋" w:hAnsi="仿宋"/>
          <w:sz w:val="36"/>
          <w:szCs w:val="44"/>
        </w:rPr>
      </w:pPr>
      <w:r w:rsidRPr="00046958">
        <w:rPr>
          <w:rFonts w:ascii="仿宋" w:eastAsia="仿宋" w:hAnsi="仿宋" w:hint="eastAsia"/>
          <w:color w:val="FF0000"/>
          <w:sz w:val="36"/>
          <w:szCs w:val="44"/>
        </w:rPr>
        <w:t>练习</w:t>
      </w:r>
      <w:r w:rsidR="006F2A46" w:rsidRPr="00046958">
        <w:rPr>
          <w:rFonts w:ascii="仿宋" w:eastAsia="仿宋" w:hAnsi="仿宋" w:hint="eastAsia"/>
          <w:color w:val="FF0000"/>
          <w:sz w:val="36"/>
          <w:szCs w:val="44"/>
        </w:rPr>
        <w:t>内容：</w:t>
      </w:r>
      <w:r w:rsidR="006F2A46">
        <w:rPr>
          <w:rFonts w:ascii="仿宋" w:eastAsia="仿宋" w:hAnsi="仿宋" w:hint="eastAsia"/>
          <w:sz w:val="36"/>
          <w:szCs w:val="44"/>
        </w:rPr>
        <w:t>基于</w:t>
      </w:r>
      <w:r w:rsidR="00824F2D">
        <w:rPr>
          <w:rFonts w:ascii="仿宋" w:eastAsia="仿宋" w:hAnsi="仿宋" w:hint="eastAsia"/>
          <w:sz w:val="36"/>
          <w:szCs w:val="44"/>
        </w:rPr>
        <w:t>JSP上机练习中使用的工程和程序结构，在其基础上添加JNDI相关的绑定(</w:t>
      </w:r>
      <w:proofErr w:type="gramStart"/>
      <w:r w:rsidR="00824F2D">
        <w:rPr>
          <w:rFonts w:ascii="仿宋" w:eastAsia="仿宋" w:hAnsi="仿宋" w:hint="eastAsia"/>
          <w:sz w:val="36"/>
          <w:szCs w:val="44"/>
        </w:rPr>
        <w:t>本地访问</w:t>
      </w:r>
      <w:proofErr w:type="gramEnd"/>
      <w:r w:rsidR="00824F2D">
        <w:rPr>
          <w:rFonts w:ascii="仿宋" w:eastAsia="仿宋" w:hAnsi="仿宋"/>
          <w:sz w:val="36"/>
          <w:szCs w:val="44"/>
        </w:rPr>
        <w:t>)</w:t>
      </w:r>
      <w:r w:rsidR="00824F2D">
        <w:rPr>
          <w:rFonts w:ascii="仿宋" w:eastAsia="仿宋" w:hAnsi="仿宋" w:hint="eastAsia"/>
          <w:sz w:val="36"/>
          <w:szCs w:val="44"/>
        </w:rPr>
        <w:t>、重新绑定</w:t>
      </w:r>
      <w:r w:rsidR="00824F2D">
        <w:rPr>
          <w:rFonts w:ascii="仿宋" w:eastAsia="仿宋" w:hAnsi="仿宋" w:hint="eastAsia"/>
          <w:sz w:val="36"/>
          <w:szCs w:val="44"/>
        </w:rPr>
        <w:t>(</w:t>
      </w:r>
      <w:proofErr w:type="gramStart"/>
      <w:r w:rsidR="00824F2D">
        <w:rPr>
          <w:rFonts w:ascii="仿宋" w:eastAsia="仿宋" w:hAnsi="仿宋" w:hint="eastAsia"/>
          <w:sz w:val="36"/>
          <w:szCs w:val="44"/>
        </w:rPr>
        <w:t>本地访问</w:t>
      </w:r>
      <w:proofErr w:type="gramEnd"/>
      <w:r w:rsidR="00824F2D">
        <w:rPr>
          <w:rFonts w:ascii="仿宋" w:eastAsia="仿宋" w:hAnsi="仿宋"/>
          <w:sz w:val="36"/>
          <w:szCs w:val="44"/>
        </w:rPr>
        <w:t>)</w:t>
      </w:r>
      <w:r w:rsidR="00824F2D">
        <w:rPr>
          <w:rFonts w:ascii="仿宋" w:eastAsia="仿宋" w:hAnsi="仿宋" w:hint="eastAsia"/>
          <w:sz w:val="36"/>
          <w:szCs w:val="44"/>
        </w:rPr>
        <w:t>、取消绑定</w:t>
      </w:r>
      <w:r w:rsidR="00824F2D">
        <w:rPr>
          <w:rFonts w:ascii="仿宋" w:eastAsia="仿宋" w:hAnsi="仿宋" w:hint="eastAsia"/>
          <w:sz w:val="36"/>
          <w:szCs w:val="44"/>
        </w:rPr>
        <w:t>(</w:t>
      </w:r>
      <w:proofErr w:type="gramStart"/>
      <w:r w:rsidR="00824F2D">
        <w:rPr>
          <w:rFonts w:ascii="仿宋" w:eastAsia="仿宋" w:hAnsi="仿宋" w:hint="eastAsia"/>
          <w:sz w:val="36"/>
          <w:szCs w:val="44"/>
        </w:rPr>
        <w:t>本地访问</w:t>
      </w:r>
      <w:proofErr w:type="gramEnd"/>
      <w:r w:rsidR="00824F2D">
        <w:rPr>
          <w:rFonts w:ascii="仿宋" w:eastAsia="仿宋" w:hAnsi="仿宋"/>
          <w:sz w:val="36"/>
          <w:szCs w:val="44"/>
        </w:rPr>
        <w:t>)</w:t>
      </w:r>
      <w:r w:rsidR="00824F2D">
        <w:rPr>
          <w:rFonts w:ascii="仿宋" w:eastAsia="仿宋" w:hAnsi="仿宋" w:hint="eastAsia"/>
          <w:sz w:val="36"/>
          <w:szCs w:val="44"/>
        </w:rPr>
        <w:t>、查询操作</w:t>
      </w:r>
      <w:r w:rsidR="00824F2D">
        <w:rPr>
          <w:rFonts w:ascii="仿宋" w:eastAsia="仿宋" w:hAnsi="仿宋" w:hint="eastAsia"/>
          <w:sz w:val="36"/>
          <w:szCs w:val="44"/>
        </w:rPr>
        <w:t>(</w:t>
      </w:r>
      <w:proofErr w:type="gramStart"/>
      <w:r w:rsidR="00824F2D">
        <w:rPr>
          <w:rFonts w:ascii="仿宋" w:eastAsia="仿宋" w:hAnsi="仿宋" w:hint="eastAsia"/>
          <w:sz w:val="36"/>
          <w:szCs w:val="44"/>
        </w:rPr>
        <w:t>本地访问</w:t>
      </w:r>
      <w:proofErr w:type="gramEnd"/>
      <w:r w:rsidR="00824F2D">
        <w:rPr>
          <w:rFonts w:ascii="仿宋" w:eastAsia="仿宋" w:hAnsi="仿宋" w:hint="eastAsia"/>
          <w:sz w:val="36"/>
          <w:szCs w:val="44"/>
        </w:rPr>
        <w:t>和远程访问</w:t>
      </w:r>
      <w:r w:rsidR="00824F2D">
        <w:rPr>
          <w:rFonts w:ascii="仿宋" w:eastAsia="仿宋" w:hAnsi="仿宋"/>
          <w:sz w:val="36"/>
          <w:szCs w:val="44"/>
        </w:rPr>
        <w:t>)</w:t>
      </w:r>
      <w:r w:rsidR="00824F2D">
        <w:rPr>
          <w:rFonts w:ascii="仿宋" w:eastAsia="仿宋" w:hAnsi="仿宋" w:hint="eastAsia"/>
          <w:sz w:val="36"/>
          <w:szCs w:val="44"/>
        </w:rPr>
        <w:t>，并在页面上显示操作结果。</w:t>
      </w:r>
      <w:proofErr w:type="gramStart"/>
      <w:r w:rsidR="00824F2D">
        <w:rPr>
          <w:rFonts w:ascii="仿宋" w:eastAsia="仿宋" w:hAnsi="仿宋" w:hint="eastAsia"/>
          <w:sz w:val="36"/>
          <w:szCs w:val="44"/>
        </w:rPr>
        <w:t>本地访问</w:t>
      </w:r>
      <w:proofErr w:type="gramEnd"/>
      <w:r w:rsidR="009E2E03">
        <w:rPr>
          <w:rFonts w:ascii="仿宋" w:eastAsia="仿宋" w:hAnsi="仿宋" w:hint="eastAsia"/>
          <w:sz w:val="36"/>
          <w:szCs w:val="44"/>
        </w:rPr>
        <w:t>的操作和结果显示</w:t>
      </w:r>
      <w:r w:rsidR="00824F2D">
        <w:rPr>
          <w:rFonts w:ascii="仿宋" w:eastAsia="仿宋" w:hAnsi="仿宋" w:hint="eastAsia"/>
          <w:sz w:val="36"/>
          <w:szCs w:val="44"/>
        </w:rPr>
        <w:t>在</w:t>
      </w:r>
      <w:proofErr w:type="spellStart"/>
      <w:r w:rsidR="00824F2D">
        <w:rPr>
          <w:rFonts w:ascii="仿宋" w:eastAsia="仿宋" w:hAnsi="仿宋" w:hint="eastAsia"/>
          <w:sz w:val="36"/>
          <w:szCs w:val="44"/>
        </w:rPr>
        <w:t>jsp</w:t>
      </w:r>
      <w:proofErr w:type="spellEnd"/>
      <w:r w:rsidR="00824F2D">
        <w:rPr>
          <w:rFonts w:ascii="仿宋" w:eastAsia="仿宋" w:hAnsi="仿宋" w:hint="eastAsia"/>
          <w:sz w:val="36"/>
          <w:szCs w:val="44"/>
        </w:rPr>
        <w:t>页面上完成</w:t>
      </w:r>
      <w:r w:rsidR="009E2E03">
        <w:rPr>
          <w:rFonts w:ascii="仿宋" w:eastAsia="仿宋" w:hAnsi="仿宋" w:hint="eastAsia"/>
          <w:sz w:val="36"/>
          <w:szCs w:val="44"/>
        </w:rPr>
        <w:t>；</w:t>
      </w:r>
      <w:r w:rsidR="00824F2D">
        <w:rPr>
          <w:rFonts w:ascii="仿宋" w:eastAsia="仿宋" w:hAnsi="仿宋" w:hint="eastAsia"/>
          <w:sz w:val="36"/>
          <w:szCs w:val="44"/>
        </w:rPr>
        <w:t>远程访问</w:t>
      </w:r>
      <w:r w:rsidR="009E2E03">
        <w:rPr>
          <w:rFonts w:ascii="仿宋" w:eastAsia="仿宋" w:hAnsi="仿宋" w:hint="eastAsia"/>
          <w:sz w:val="36"/>
          <w:szCs w:val="44"/>
        </w:rPr>
        <w:t>的操作</w:t>
      </w:r>
      <w:r w:rsidR="00824F2D">
        <w:rPr>
          <w:rFonts w:ascii="仿宋" w:eastAsia="仿宋" w:hAnsi="仿宋" w:hint="eastAsia"/>
          <w:sz w:val="36"/>
          <w:szCs w:val="44"/>
        </w:rPr>
        <w:t>在main函数中完成</w:t>
      </w:r>
      <w:r w:rsidR="009E2E03">
        <w:rPr>
          <w:rFonts w:ascii="仿宋" w:eastAsia="仿宋" w:hAnsi="仿宋" w:hint="eastAsia"/>
          <w:sz w:val="36"/>
          <w:szCs w:val="44"/>
        </w:rPr>
        <w:t>，结果显示在控制台输出</w:t>
      </w:r>
      <w:r w:rsidR="006F2A46">
        <w:rPr>
          <w:rFonts w:ascii="仿宋" w:eastAsia="仿宋" w:hAnsi="仿宋" w:hint="eastAsia"/>
          <w:sz w:val="36"/>
          <w:szCs w:val="44"/>
        </w:rPr>
        <w:t>。具体过程如图1</w:t>
      </w:r>
      <w:r w:rsidR="00C52D45">
        <w:rPr>
          <w:rFonts w:ascii="仿宋" w:eastAsia="仿宋" w:hAnsi="仿宋" w:hint="eastAsia"/>
          <w:sz w:val="36"/>
          <w:szCs w:val="44"/>
        </w:rPr>
        <w:t>，图2，图3</w:t>
      </w:r>
      <w:r w:rsidR="006F2A46">
        <w:rPr>
          <w:rFonts w:ascii="仿宋" w:eastAsia="仿宋" w:hAnsi="仿宋" w:hint="eastAsia"/>
          <w:sz w:val="36"/>
          <w:szCs w:val="44"/>
        </w:rPr>
        <w:t>所示。</w:t>
      </w:r>
    </w:p>
    <w:p w:rsidR="00C52D45" w:rsidRDefault="00C52D45" w:rsidP="00C52D45">
      <w:pPr>
        <w:jc w:val="center"/>
        <w:rPr>
          <w:rFonts w:ascii="仿宋" w:eastAsia="仿宋" w:hAnsi="仿宋" w:hint="eastAsia"/>
          <w:sz w:val="36"/>
          <w:szCs w:val="44"/>
        </w:rPr>
      </w:pPr>
      <w:r>
        <w:rPr>
          <w:rFonts w:ascii="仿宋" w:eastAsia="仿宋" w:hAnsi="仿宋" w:hint="eastAsia"/>
          <w:noProof/>
          <w:sz w:val="36"/>
          <w:szCs w:val="44"/>
        </w:rPr>
        <w:drawing>
          <wp:inline distT="0" distB="0" distL="0" distR="0">
            <wp:extent cx="6153466" cy="1657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466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46" w:rsidRDefault="00B807D8" w:rsidP="009E2E03">
      <w:pPr>
        <w:jc w:val="center"/>
        <w:rPr>
          <w:rFonts w:ascii="仿宋" w:eastAsia="仿宋" w:hAnsi="仿宋"/>
          <w:sz w:val="36"/>
          <w:szCs w:val="44"/>
        </w:rPr>
      </w:pPr>
      <w:r>
        <w:rPr>
          <w:rFonts w:ascii="仿宋" w:eastAsia="仿宋" w:hAnsi="仿宋" w:hint="eastAsia"/>
          <w:sz w:val="36"/>
          <w:szCs w:val="44"/>
        </w:rPr>
        <w:t>图1</w:t>
      </w:r>
      <w:r>
        <w:rPr>
          <w:rFonts w:ascii="仿宋" w:eastAsia="仿宋" w:hAnsi="仿宋"/>
          <w:sz w:val="36"/>
          <w:szCs w:val="44"/>
        </w:rPr>
        <w:t xml:space="preserve"> </w:t>
      </w:r>
      <w:r w:rsidR="009E2E03">
        <w:rPr>
          <w:rFonts w:ascii="仿宋" w:eastAsia="仿宋" w:hAnsi="仿宋" w:hint="eastAsia"/>
          <w:sz w:val="36"/>
          <w:szCs w:val="44"/>
        </w:rPr>
        <w:t>JNDI</w:t>
      </w:r>
      <w:r>
        <w:rPr>
          <w:rFonts w:ascii="仿宋" w:eastAsia="仿宋" w:hAnsi="仿宋" w:hint="eastAsia"/>
          <w:sz w:val="36"/>
          <w:szCs w:val="44"/>
        </w:rPr>
        <w:t>本地</w:t>
      </w:r>
      <w:r w:rsidR="009E2E03">
        <w:rPr>
          <w:rFonts w:ascii="仿宋" w:eastAsia="仿宋" w:hAnsi="仿宋" w:hint="eastAsia"/>
          <w:sz w:val="36"/>
          <w:szCs w:val="44"/>
        </w:rPr>
        <w:t>操作页面</w:t>
      </w:r>
    </w:p>
    <w:p w:rsidR="00C52D45" w:rsidRDefault="00C52D45" w:rsidP="00C52D45">
      <w:pPr>
        <w:jc w:val="center"/>
        <w:rPr>
          <w:rFonts w:ascii="仿宋" w:eastAsia="仿宋" w:hAnsi="仿宋"/>
          <w:sz w:val="36"/>
          <w:szCs w:val="44"/>
        </w:rPr>
      </w:pPr>
      <w:r>
        <w:rPr>
          <w:rFonts w:ascii="仿宋" w:eastAsia="仿宋" w:hAnsi="仿宋" w:hint="eastAsia"/>
          <w:noProof/>
          <w:sz w:val="36"/>
          <w:szCs w:val="44"/>
        </w:rPr>
        <w:drawing>
          <wp:inline distT="0" distB="0" distL="0" distR="0">
            <wp:extent cx="5054860" cy="9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03" w:rsidRDefault="00B807D8" w:rsidP="00C52D45">
      <w:pPr>
        <w:jc w:val="center"/>
        <w:rPr>
          <w:rFonts w:ascii="仿宋" w:eastAsia="仿宋" w:hAnsi="仿宋"/>
          <w:sz w:val="36"/>
          <w:szCs w:val="44"/>
        </w:rPr>
      </w:pPr>
      <w:r>
        <w:rPr>
          <w:rFonts w:ascii="仿宋" w:eastAsia="仿宋" w:hAnsi="仿宋" w:hint="eastAsia"/>
          <w:sz w:val="36"/>
          <w:szCs w:val="44"/>
        </w:rPr>
        <w:t>图2</w:t>
      </w:r>
      <w:r>
        <w:rPr>
          <w:rFonts w:ascii="仿宋" w:eastAsia="仿宋" w:hAnsi="仿宋"/>
          <w:sz w:val="36"/>
          <w:szCs w:val="44"/>
        </w:rPr>
        <w:t xml:space="preserve"> </w:t>
      </w:r>
      <w:r w:rsidR="009E2E03">
        <w:rPr>
          <w:rFonts w:ascii="仿宋" w:eastAsia="仿宋" w:hAnsi="仿宋" w:hint="eastAsia"/>
          <w:sz w:val="36"/>
          <w:szCs w:val="44"/>
        </w:rPr>
        <w:t>JNDI</w:t>
      </w:r>
      <w:r>
        <w:rPr>
          <w:rFonts w:ascii="仿宋" w:eastAsia="仿宋" w:hAnsi="仿宋" w:hint="eastAsia"/>
          <w:sz w:val="36"/>
          <w:szCs w:val="44"/>
        </w:rPr>
        <w:t>本地</w:t>
      </w:r>
      <w:r w:rsidR="009E2E03">
        <w:rPr>
          <w:rFonts w:ascii="仿宋" w:eastAsia="仿宋" w:hAnsi="仿宋" w:hint="eastAsia"/>
          <w:sz w:val="36"/>
          <w:szCs w:val="44"/>
        </w:rPr>
        <w:t>操作结果显示页面</w:t>
      </w:r>
    </w:p>
    <w:p w:rsidR="00B807D8" w:rsidRDefault="00B807D8" w:rsidP="00C52D45">
      <w:pPr>
        <w:jc w:val="center"/>
        <w:rPr>
          <w:rFonts w:ascii="仿宋" w:eastAsia="仿宋" w:hAnsi="仿宋"/>
          <w:sz w:val="36"/>
          <w:szCs w:val="44"/>
        </w:rPr>
      </w:pPr>
      <w:r w:rsidRPr="00B807D8">
        <w:rPr>
          <w:rFonts w:ascii="仿宋" w:eastAsia="仿宋" w:hAnsi="仿宋"/>
          <w:sz w:val="36"/>
          <w:szCs w:val="44"/>
        </w:rPr>
        <w:lastRenderedPageBreak/>
        <w:drawing>
          <wp:inline distT="0" distB="0" distL="0" distR="0" wp14:anchorId="1FF16F6D" wp14:editId="3F96E5C3">
            <wp:extent cx="6645910" cy="2067560"/>
            <wp:effectExtent l="0" t="0" r="2540" b="8890"/>
            <wp:docPr id="389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807D8" w:rsidRPr="00C52D45" w:rsidRDefault="00B807D8" w:rsidP="00C52D45">
      <w:pPr>
        <w:jc w:val="center"/>
        <w:rPr>
          <w:rFonts w:ascii="仿宋" w:eastAsia="仿宋" w:hAnsi="仿宋" w:hint="eastAsia"/>
          <w:sz w:val="36"/>
          <w:szCs w:val="44"/>
        </w:rPr>
      </w:pPr>
      <w:r>
        <w:rPr>
          <w:rFonts w:ascii="仿宋" w:eastAsia="仿宋" w:hAnsi="仿宋" w:hint="eastAsia"/>
          <w:sz w:val="36"/>
          <w:szCs w:val="44"/>
        </w:rPr>
        <w:t>图3</w:t>
      </w:r>
      <w:r>
        <w:rPr>
          <w:rFonts w:ascii="仿宋" w:eastAsia="仿宋" w:hAnsi="仿宋"/>
          <w:sz w:val="36"/>
          <w:szCs w:val="44"/>
        </w:rPr>
        <w:t xml:space="preserve"> </w:t>
      </w:r>
      <w:r>
        <w:rPr>
          <w:rFonts w:ascii="仿宋" w:eastAsia="仿宋" w:hAnsi="仿宋" w:hint="eastAsia"/>
          <w:sz w:val="36"/>
          <w:szCs w:val="44"/>
        </w:rPr>
        <w:t>JNDI</w:t>
      </w:r>
      <w:r>
        <w:rPr>
          <w:rFonts w:ascii="仿宋" w:eastAsia="仿宋" w:hAnsi="仿宋" w:hint="eastAsia"/>
          <w:sz w:val="36"/>
          <w:szCs w:val="44"/>
        </w:rPr>
        <w:t>远程</w:t>
      </w:r>
      <w:r>
        <w:rPr>
          <w:rFonts w:ascii="仿宋" w:eastAsia="仿宋" w:hAnsi="仿宋" w:hint="eastAsia"/>
          <w:sz w:val="36"/>
          <w:szCs w:val="44"/>
        </w:rPr>
        <w:t>操作结果显示页面</w:t>
      </w:r>
    </w:p>
    <w:p w:rsidR="00896FEF" w:rsidRDefault="00457CB6" w:rsidP="00046958">
      <w:pPr>
        <w:jc w:val="center"/>
      </w:pPr>
    </w:p>
    <w:p w:rsidR="009A37ED" w:rsidRDefault="009A37ED"/>
    <w:p w:rsidR="009A37ED" w:rsidRDefault="009A37ED">
      <w:pPr>
        <w:rPr>
          <w:rFonts w:ascii="仿宋" w:eastAsia="仿宋" w:hAnsi="仿宋"/>
          <w:color w:val="FF0000"/>
          <w:sz w:val="36"/>
          <w:szCs w:val="44"/>
        </w:rPr>
      </w:pPr>
      <w:r w:rsidRPr="00046958">
        <w:rPr>
          <w:rFonts w:ascii="仿宋" w:eastAsia="仿宋" w:hAnsi="仿宋" w:hint="eastAsia"/>
          <w:color w:val="FF0000"/>
          <w:sz w:val="36"/>
          <w:szCs w:val="44"/>
        </w:rPr>
        <w:t>练习要求</w:t>
      </w:r>
      <w:r w:rsidR="00046958" w:rsidRPr="00046958">
        <w:rPr>
          <w:rFonts w:ascii="仿宋" w:eastAsia="仿宋" w:hAnsi="仿宋" w:hint="eastAsia"/>
          <w:color w:val="FF0000"/>
          <w:sz w:val="36"/>
          <w:szCs w:val="44"/>
        </w:rPr>
        <w:t>：</w:t>
      </w:r>
    </w:p>
    <w:p w:rsidR="00D96A6E" w:rsidRDefault="005B3BD3" w:rsidP="00D96A6E">
      <w:pPr>
        <w:pStyle w:val="a3"/>
        <w:numPr>
          <w:ilvl w:val="0"/>
          <w:numId w:val="6"/>
        </w:numPr>
        <w:ind w:firstLineChars="0"/>
        <w:jc w:val="left"/>
        <w:rPr>
          <w:rFonts w:ascii="仿宋" w:eastAsia="仿宋" w:hAnsi="仿宋"/>
          <w:sz w:val="36"/>
          <w:szCs w:val="44"/>
        </w:rPr>
      </w:pPr>
      <w:r>
        <w:rPr>
          <w:rFonts w:ascii="仿宋" w:eastAsia="仿宋" w:hAnsi="仿宋" w:hint="eastAsia"/>
          <w:sz w:val="36"/>
          <w:szCs w:val="44"/>
        </w:rPr>
        <w:t>基于JSP上机练习中使用的工程和程序结构</w:t>
      </w:r>
      <w:r>
        <w:rPr>
          <w:rFonts w:ascii="仿宋" w:eastAsia="仿宋" w:hAnsi="仿宋" w:hint="eastAsia"/>
          <w:sz w:val="36"/>
          <w:szCs w:val="44"/>
        </w:rPr>
        <w:t>，完成编码</w:t>
      </w:r>
      <w:r w:rsidR="00D96A6E" w:rsidRPr="00D96A6E">
        <w:rPr>
          <w:rFonts w:ascii="仿宋" w:eastAsia="仿宋" w:hAnsi="仿宋" w:hint="eastAsia"/>
          <w:sz w:val="36"/>
          <w:szCs w:val="44"/>
        </w:rPr>
        <w:t>。</w:t>
      </w:r>
    </w:p>
    <w:p w:rsidR="00457CB6" w:rsidRDefault="00457CB6" w:rsidP="00D96A6E">
      <w:pPr>
        <w:pStyle w:val="a3"/>
        <w:numPr>
          <w:ilvl w:val="0"/>
          <w:numId w:val="6"/>
        </w:numPr>
        <w:ind w:firstLineChars="0"/>
        <w:jc w:val="left"/>
        <w:rPr>
          <w:rFonts w:ascii="仿宋" w:eastAsia="仿宋" w:hAnsi="仿宋"/>
          <w:sz w:val="36"/>
          <w:szCs w:val="44"/>
        </w:rPr>
      </w:pPr>
      <w:r>
        <w:rPr>
          <w:rFonts w:ascii="仿宋" w:eastAsia="仿宋" w:hAnsi="仿宋" w:hint="eastAsia"/>
          <w:sz w:val="36"/>
          <w:szCs w:val="44"/>
        </w:rPr>
        <w:t>基于MVC模式进行开发。</w:t>
      </w:r>
    </w:p>
    <w:p w:rsidR="00457CB6" w:rsidRPr="00D96A6E" w:rsidRDefault="00457CB6" w:rsidP="00D96A6E">
      <w:pPr>
        <w:pStyle w:val="a3"/>
        <w:numPr>
          <w:ilvl w:val="0"/>
          <w:numId w:val="6"/>
        </w:numPr>
        <w:ind w:firstLineChars="0"/>
        <w:jc w:val="left"/>
        <w:rPr>
          <w:rFonts w:ascii="仿宋" w:eastAsia="仿宋" w:hAnsi="仿宋"/>
          <w:sz w:val="36"/>
          <w:szCs w:val="44"/>
        </w:rPr>
      </w:pPr>
      <w:r>
        <w:rPr>
          <w:rFonts w:ascii="仿宋" w:eastAsia="仿宋" w:hAnsi="仿宋" w:hint="eastAsia"/>
          <w:sz w:val="36"/>
          <w:szCs w:val="44"/>
        </w:rPr>
        <w:t>对于远程访问，建立</w:t>
      </w:r>
      <w:proofErr w:type="spellStart"/>
      <w:r>
        <w:rPr>
          <w:rFonts w:ascii="仿宋" w:eastAsia="仿宋" w:hAnsi="仿宋" w:hint="eastAsia"/>
          <w:sz w:val="36"/>
          <w:szCs w:val="44"/>
        </w:rPr>
        <w:t>jluee</w:t>
      </w:r>
      <w:r>
        <w:rPr>
          <w:rFonts w:ascii="仿宋" w:eastAsia="仿宋" w:hAnsi="仿宋"/>
          <w:sz w:val="36"/>
          <w:szCs w:val="44"/>
        </w:rPr>
        <w:t>.client</w:t>
      </w:r>
      <w:proofErr w:type="spellEnd"/>
      <w:r>
        <w:rPr>
          <w:rFonts w:ascii="仿宋" w:eastAsia="仿宋" w:hAnsi="仿宋" w:hint="eastAsia"/>
          <w:sz w:val="36"/>
          <w:szCs w:val="44"/>
        </w:rPr>
        <w:t>包，在该包中建立客户端文件。</w:t>
      </w:r>
      <w:bookmarkStart w:id="0" w:name="_GoBack"/>
      <w:bookmarkEnd w:id="0"/>
    </w:p>
    <w:p w:rsidR="00D96A6E" w:rsidRDefault="00D96A6E">
      <w:pPr>
        <w:rPr>
          <w:rFonts w:ascii="仿宋" w:eastAsia="仿宋" w:hAnsi="仿宋"/>
          <w:color w:val="FF0000"/>
          <w:sz w:val="36"/>
          <w:szCs w:val="44"/>
        </w:rPr>
      </w:pPr>
    </w:p>
    <w:sectPr w:rsidR="00D96A6E" w:rsidSect="002B23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30E2"/>
    <w:multiLevelType w:val="hybridMultilevel"/>
    <w:tmpl w:val="1DF0ED4A"/>
    <w:lvl w:ilvl="0" w:tplc="E3C81A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6019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8C6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0A3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028B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295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84D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3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BC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3318"/>
    <w:multiLevelType w:val="hybridMultilevel"/>
    <w:tmpl w:val="BFA21F9C"/>
    <w:lvl w:ilvl="0" w:tplc="2D7E7F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DCAD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07D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E9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CE6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278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EC7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8098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E84F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51445"/>
    <w:multiLevelType w:val="hybridMultilevel"/>
    <w:tmpl w:val="825222D0"/>
    <w:lvl w:ilvl="0" w:tplc="0786D8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A2D9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849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C63A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233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76EF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8C0C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901C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6090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B3372"/>
    <w:multiLevelType w:val="hybridMultilevel"/>
    <w:tmpl w:val="9B2C581A"/>
    <w:lvl w:ilvl="0" w:tplc="31723B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6101C2"/>
    <w:multiLevelType w:val="hybridMultilevel"/>
    <w:tmpl w:val="9B2C581A"/>
    <w:lvl w:ilvl="0" w:tplc="31723B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5018D7"/>
    <w:multiLevelType w:val="hybridMultilevel"/>
    <w:tmpl w:val="609E0306"/>
    <w:lvl w:ilvl="0" w:tplc="45E012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46ED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1268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F23F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E36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D8D6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3EAE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50F7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74F7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52"/>
    <w:rsid w:val="00046958"/>
    <w:rsid w:val="000F38E6"/>
    <w:rsid w:val="002B23BE"/>
    <w:rsid w:val="00354760"/>
    <w:rsid w:val="003B1C9D"/>
    <w:rsid w:val="00457CB6"/>
    <w:rsid w:val="004B1A32"/>
    <w:rsid w:val="005B3BD3"/>
    <w:rsid w:val="005C1452"/>
    <w:rsid w:val="005E58E4"/>
    <w:rsid w:val="006F2A46"/>
    <w:rsid w:val="00824F2D"/>
    <w:rsid w:val="008832C0"/>
    <w:rsid w:val="009A37ED"/>
    <w:rsid w:val="009E2E03"/>
    <w:rsid w:val="00A01C5F"/>
    <w:rsid w:val="00A50026"/>
    <w:rsid w:val="00B807D8"/>
    <w:rsid w:val="00C52D45"/>
    <w:rsid w:val="00D96A6E"/>
    <w:rsid w:val="00DD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A50A"/>
  <w15:chartTrackingRefBased/>
  <w15:docId w15:val="{6E03484D-5054-4BBB-9FE4-05C25BAA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A4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F2A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6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8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7B5B9-08FA-4FA7-8F1A-943698AF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彭君</dc:creator>
  <cp:keywords/>
  <dc:description/>
  <cp:lastModifiedBy>彭君</cp:lastModifiedBy>
  <cp:revision>13</cp:revision>
  <dcterms:created xsi:type="dcterms:W3CDTF">2021-03-31T00:04:00Z</dcterms:created>
  <dcterms:modified xsi:type="dcterms:W3CDTF">2021-04-07T01:06:00Z</dcterms:modified>
</cp:coreProperties>
</file>