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3064F" w14:textId="3B8A99A1" w:rsidR="009C68C9" w:rsidRPr="0090424A" w:rsidRDefault="00D33E37" w:rsidP="008C21A9">
      <w:pPr>
        <w:pStyle w:val="Title"/>
        <w:jc w:val="center"/>
        <w:rPr>
          <w:b/>
          <w:sz w:val="48"/>
          <w:szCs w:val="48"/>
        </w:rPr>
      </w:pPr>
      <w:r>
        <w:t xml:space="preserve">User </w:t>
      </w:r>
      <w:proofErr w:type="spellStart"/>
      <w:r>
        <w:t>TestRail</w:t>
      </w:r>
      <w:proofErr w:type="spellEnd"/>
      <w:r>
        <w:t xml:space="preserve"> Website </w:t>
      </w:r>
      <w:r>
        <w:rPr>
          <w:rFonts w:hint="eastAsia"/>
          <w:lang w:eastAsia="zh-CN"/>
        </w:rPr>
        <w:t>U</w:t>
      </w:r>
      <w:r>
        <w:t>sage</w:t>
      </w:r>
    </w:p>
    <w:p w14:paraId="16E30650" w14:textId="77777777" w:rsidR="00081ACF" w:rsidRPr="0090424A" w:rsidRDefault="007820EB" w:rsidP="0090424A">
      <w:pPr>
        <w:pStyle w:val="Subtitle"/>
        <w:jc w:val="center"/>
        <w:rPr>
          <w:sz w:val="36"/>
          <w:szCs w:val="36"/>
        </w:rPr>
      </w:pPr>
      <w:r>
        <w:rPr>
          <w:sz w:val="36"/>
          <w:szCs w:val="36"/>
        </w:rPr>
        <w:t>V</w:t>
      </w:r>
      <w:r w:rsidR="00D50D91">
        <w:rPr>
          <w:sz w:val="36"/>
          <w:szCs w:val="36"/>
        </w:rPr>
        <w:t>1.0</w:t>
      </w:r>
      <w:bookmarkStart w:id="0" w:name="_GoBack"/>
      <w:bookmarkEnd w:id="0"/>
    </w:p>
    <w:p w14:paraId="16E30651" w14:textId="77777777" w:rsidR="00081ACF" w:rsidRDefault="00081ACF" w:rsidP="00081ACF">
      <w:pPr>
        <w:jc w:val="center"/>
        <w:rPr>
          <w:b/>
          <w:sz w:val="32"/>
          <w:szCs w:val="32"/>
        </w:rPr>
      </w:pPr>
    </w:p>
    <w:p w14:paraId="16E30652" w14:textId="77777777" w:rsidR="00081ACF" w:rsidRDefault="00081ACF" w:rsidP="00081ACF">
      <w:pPr>
        <w:jc w:val="center"/>
        <w:rPr>
          <w:b/>
          <w:sz w:val="32"/>
          <w:szCs w:val="32"/>
        </w:rPr>
      </w:pPr>
    </w:p>
    <w:p w14:paraId="16E30653" w14:textId="77777777" w:rsidR="00081ACF" w:rsidRDefault="00081ACF" w:rsidP="00081ACF">
      <w:pPr>
        <w:jc w:val="center"/>
        <w:rPr>
          <w:b/>
          <w:sz w:val="32"/>
          <w:szCs w:val="32"/>
        </w:rPr>
      </w:pPr>
    </w:p>
    <w:p w14:paraId="16E30654" w14:textId="77777777" w:rsidR="00081ACF" w:rsidRDefault="00081ACF" w:rsidP="00081ACF">
      <w:pPr>
        <w:jc w:val="center"/>
        <w:rPr>
          <w:b/>
          <w:sz w:val="32"/>
          <w:szCs w:val="32"/>
        </w:rPr>
      </w:pPr>
    </w:p>
    <w:p w14:paraId="16E30655" w14:textId="77777777" w:rsidR="00081ACF" w:rsidRDefault="00081ACF" w:rsidP="00081ACF">
      <w:pPr>
        <w:jc w:val="center"/>
        <w:rPr>
          <w:b/>
          <w:sz w:val="32"/>
          <w:szCs w:val="32"/>
        </w:rPr>
      </w:pPr>
    </w:p>
    <w:p w14:paraId="16E30656" w14:textId="3DB80350" w:rsidR="00081ACF" w:rsidRDefault="008C21A9" w:rsidP="00194FBF">
      <w:pPr>
        <w:jc w:val="center"/>
        <w:rPr>
          <w:lang w:eastAsia="zh-CN"/>
        </w:rPr>
      </w:pPr>
      <w:r>
        <w:rPr>
          <w:rFonts w:hint="eastAsia"/>
          <w:lang w:eastAsia="zh-CN"/>
        </w:rPr>
        <w:t>10</w:t>
      </w:r>
      <w:r w:rsidR="00D50D91">
        <w:t>/</w:t>
      </w:r>
      <w:r>
        <w:rPr>
          <w:rFonts w:hint="eastAsia"/>
          <w:lang w:eastAsia="zh-CN"/>
        </w:rPr>
        <w:t>31</w:t>
      </w:r>
      <w:r w:rsidR="00D50D91">
        <w:t>/20</w:t>
      </w:r>
      <w:r>
        <w:rPr>
          <w:rFonts w:hint="eastAsia"/>
          <w:lang w:eastAsia="zh-CN"/>
        </w:rPr>
        <w:t>16</w:t>
      </w:r>
    </w:p>
    <w:p w14:paraId="1465EC00" w14:textId="28E3C93E" w:rsidR="00194FBF" w:rsidRDefault="00194FBF" w:rsidP="00194FBF">
      <w:pPr>
        <w:jc w:val="center"/>
        <w:rPr>
          <w:lang w:eastAsia="zh-CN"/>
        </w:rPr>
      </w:pPr>
      <w:r>
        <w:rPr>
          <w:rFonts w:hint="eastAsia"/>
          <w:lang w:eastAsia="zh-CN"/>
        </w:rPr>
        <w:t>Shawn Yan</w:t>
      </w:r>
    </w:p>
    <w:p w14:paraId="16E30657" w14:textId="77777777" w:rsidR="0090424A" w:rsidRDefault="0090424A" w:rsidP="0090424A"/>
    <w:p w14:paraId="16E30658" w14:textId="77777777" w:rsidR="0090424A" w:rsidRDefault="0090424A" w:rsidP="0090424A"/>
    <w:p w14:paraId="16E30663" w14:textId="45AC247E" w:rsidR="00194FBF" w:rsidRDefault="00194FBF">
      <w:r>
        <w:br w:type="page"/>
      </w:r>
    </w:p>
    <w:sdt>
      <w:sdtPr>
        <w:rPr>
          <w:rFonts w:asciiTheme="minorHAnsi" w:eastAsiaTheme="minorEastAsia" w:hAnsiTheme="minorHAnsi" w:cstheme="minorBidi"/>
          <w:b w:val="0"/>
          <w:bCs w:val="0"/>
          <w:color w:val="auto"/>
          <w:sz w:val="22"/>
          <w:szCs w:val="22"/>
          <w:lang w:eastAsia="en-US"/>
        </w:rPr>
        <w:id w:val="-1721125291"/>
        <w:docPartObj>
          <w:docPartGallery w:val="Table of Contents"/>
          <w:docPartUnique/>
        </w:docPartObj>
      </w:sdtPr>
      <w:sdtEndPr>
        <w:rPr>
          <w:noProof/>
        </w:rPr>
      </w:sdtEndPr>
      <w:sdtContent>
        <w:p w14:paraId="63FE0F19" w14:textId="1B731DEF" w:rsidR="00194FBF" w:rsidRPr="00194FBF" w:rsidRDefault="00194FBF" w:rsidP="00194FBF">
          <w:pPr>
            <w:pStyle w:val="TOCHeading"/>
            <w:jc w:val="center"/>
            <w:rPr>
              <w:rStyle w:val="Heading1Char"/>
              <w:b/>
            </w:rPr>
          </w:pPr>
          <w:r w:rsidRPr="00194FBF">
            <w:rPr>
              <w:rStyle w:val="Heading1Char"/>
              <w:b/>
            </w:rPr>
            <w:t>Contents</w:t>
          </w:r>
        </w:p>
        <w:p w14:paraId="11D95E51" w14:textId="77777777" w:rsidR="006C51CD" w:rsidRDefault="00194FBF">
          <w:pPr>
            <w:pStyle w:val="TOC1"/>
            <w:tabs>
              <w:tab w:val="left" w:pos="420"/>
              <w:tab w:val="right" w:leader="dot" w:pos="9350"/>
            </w:tabs>
            <w:rPr>
              <w:noProof/>
              <w:kern w:val="2"/>
              <w:sz w:val="21"/>
              <w:lang w:eastAsia="zh-CN"/>
            </w:rPr>
          </w:pPr>
          <w:r>
            <w:fldChar w:fldCharType="begin"/>
          </w:r>
          <w:r>
            <w:instrText xml:space="preserve"> TOC \o "1-3" \h \z \u </w:instrText>
          </w:r>
          <w:r>
            <w:fldChar w:fldCharType="separate"/>
          </w:r>
          <w:hyperlink w:anchor="_Toc468110218" w:history="1">
            <w:r w:rsidR="006C51CD" w:rsidRPr="00AF39D3">
              <w:rPr>
                <w:rStyle w:val="Hyperlink"/>
                <w:noProof/>
              </w:rPr>
              <w:t>1.</w:t>
            </w:r>
            <w:r w:rsidR="006C51CD">
              <w:rPr>
                <w:noProof/>
                <w:kern w:val="2"/>
                <w:sz w:val="21"/>
                <w:lang w:eastAsia="zh-CN"/>
              </w:rPr>
              <w:tab/>
            </w:r>
            <w:r w:rsidR="006C51CD" w:rsidRPr="00AF39D3">
              <w:rPr>
                <w:rStyle w:val="Hyperlink"/>
                <w:noProof/>
              </w:rPr>
              <w:t>INTRODUCTION</w:t>
            </w:r>
            <w:r w:rsidR="006C51CD">
              <w:rPr>
                <w:noProof/>
                <w:webHidden/>
              </w:rPr>
              <w:tab/>
            </w:r>
            <w:r w:rsidR="006C51CD">
              <w:rPr>
                <w:noProof/>
                <w:webHidden/>
              </w:rPr>
              <w:fldChar w:fldCharType="begin"/>
            </w:r>
            <w:r w:rsidR="006C51CD">
              <w:rPr>
                <w:noProof/>
                <w:webHidden/>
              </w:rPr>
              <w:instrText xml:space="preserve"> PAGEREF _Toc468110218 \h </w:instrText>
            </w:r>
            <w:r w:rsidR="006C51CD">
              <w:rPr>
                <w:noProof/>
                <w:webHidden/>
              </w:rPr>
            </w:r>
            <w:r w:rsidR="006C51CD">
              <w:rPr>
                <w:noProof/>
                <w:webHidden/>
              </w:rPr>
              <w:fldChar w:fldCharType="separate"/>
            </w:r>
            <w:r w:rsidR="006C51CD">
              <w:rPr>
                <w:noProof/>
                <w:webHidden/>
              </w:rPr>
              <w:t>3</w:t>
            </w:r>
            <w:r w:rsidR="006C51CD">
              <w:rPr>
                <w:noProof/>
                <w:webHidden/>
              </w:rPr>
              <w:fldChar w:fldCharType="end"/>
            </w:r>
          </w:hyperlink>
        </w:p>
        <w:p w14:paraId="5B0403F2" w14:textId="77777777" w:rsidR="006C51CD" w:rsidRDefault="00D33E37" w:rsidP="006C51CD">
          <w:pPr>
            <w:pStyle w:val="TOC2"/>
            <w:tabs>
              <w:tab w:val="left" w:pos="1050"/>
              <w:tab w:val="right" w:leader="dot" w:pos="9350"/>
            </w:tabs>
            <w:ind w:left="440"/>
            <w:rPr>
              <w:noProof/>
              <w:kern w:val="2"/>
              <w:sz w:val="21"/>
              <w:lang w:eastAsia="zh-CN"/>
            </w:rPr>
          </w:pPr>
          <w:hyperlink w:anchor="_Toc468110219" w:history="1">
            <w:r w:rsidR="006C51CD" w:rsidRPr="00AF39D3">
              <w:rPr>
                <w:rStyle w:val="Hyperlink"/>
                <w:noProof/>
              </w:rPr>
              <w:t>1.1</w:t>
            </w:r>
            <w:r w:rsidR="006C51CD">
              <w:rPr>
                <w:noProof/>
                <w:kern w:val="2"/>
                <w:sz w:val="21"/>
                <w:lang w:eastAsia="zh-CN"/>
              </w:rPr>
              <w:tab/>
            </w:r>
            <w:r w:rsidR="006C51CD" w:rsidRPr="00AF39D3">
              <w:rPr>
                <w:rStyle w:val="Hyperlink"/>
                <w:noProof/>
              </w:rPr>
              <w:t xml:space="preserve">What is </w:t>
            </w:r>
            <w:r w:rsidR="006C51CD" w:rsidRPr="00AF39D3">
              <w:rPr>
                <w:rStyle w:val="Hyperlink"/>
                <w:noProof/>
                <w:lang w:eastAsia="zh-CN"/>
              </w:rPr>
              <w:t>TestRail</w:t>
            </w:r>
            <w:r w:rsidR="006C51CD">
              <w:rPr>
                <w:noProof/>
                <w:webHidden/>
              </w:rPr>
              <w:tab/>
            </w:r>
            <w:r w:rsidR="006C51CD">
              <w:rPr>
                <w:noProof/>
                <w:webHidden/>
              </w:rPr>
              <w:fldChar w:fldCharType="begin"/>
            </w:r>
            <w:r w:rsidR="006C51CD">
              <w:rPr>
                <w:noProof/>
                <w:webHidden/>
              </w:rPr>
              <w:instrText xml:space="preserve"> PAGEREF _Toc468110219 \h </w:instrText>
            </w:r>
            <w:r w:rsidR="006C51CD">
              <w:rPr>
                <w:noProof/>
                <w:webHidden/>
              </w:rPr>
            </w:r>
            <w:r w:rsidR="006C51CD">
              <w:rPr>
                <w:noProof/>
                <w:webHidden/>
              </w:rPr>
              <w:fldChar w:fldCharType="separate"/>
            </w:r>
            <w:r w:rsidR="006C51CD">
              <w:rPr>
                <w:noProof/>
                <w:webHidden/>
              </w:rPr>
              <w:t>3</w:t>
            </w:r>
            <w:r w:rsidR="006C51CD">
              <w:rPr>
                <w:noProof/>
                <w:webHidden/>
              </w:rPr>
              <w:fldChar w:fldCharType="end"/>
            </w:r>
          </w:hyperlink>
        </w:p>
        <w:p w14:paraId="44182F6F" w14:textId="77777777" w:rsidR="006C51CD" w:rsidRDefault="00D33E37" w:rsidP="006C51CD">
          <w:pPr>
            <w:pStyle w:val="TOC2"/>
            <w:tabs>
              <w:tab w:val="left" w:pos="1050"/>
              <w:tab w:val="right" w:leader="dot" w:pos="9350"/>
            </w:tabs>
            <w:ind w:left="440"/>
            <w:rPr>
              <w:noProof/>
              <w:kern w:val="2"/>
              <w:sz w:val="21"/>
              <w:lang w:eastAsia="zh-CN"/>
            </w:rPr>
          </w:pPr>
          <w:hyperlink w:anchor="_Toc468110220" w:history="1">
            <w:r w:rsidR="006C51CD" w:rsidRPr="00AF39D3">
              <w:rPr>
                <w:rStyle w:val="Hyperlink"/>
                <w:noProof/>
              </w:rPr>
              <w:t>1.2</w:t>
            </w:r>
            <w:r w:rsidR="006C51CD">
              <w:rPr>
                <w:noProof/>
                <w:kern w:val="2"/>
                <w:sz w:val="21"/>
                <w:lang w:eastAsia="zh-CN"/>
              </w:rPr>
              <w:tab/>
            </w:r>
            <w:r w:rsidR="006C51CD" w:rsidRPr="00AF39D3">
              <w:rPr>
                <w:rStyle w:val="Hyperlink"/>
                <w:noProof/>
              </w:rPr>
              <w:t>Major Features</w:t>
            </w:r>
            <w:r w:rsidR="006C51CD">
              <w:rPr>
                <w:noProof/>
                <w:webHidden/>
              </w:rPr>
              <w:tab/>
            </w:r>
            <w:r w:rsidR="006C51CD">
              <w:rPr>
                <w:noProof/>
                <w:webHidden/>
              </w:rPr>
              <w:fldChar w:fldCharType="begin"/>
            </w:r>
            <w:r w:rsidR="006C51CD">
              <w:rPr>
                <w:noProof/>
                <w:webHidden/>
              </w:rPr>
              <w:instrText xml:space="preserve"> PAGEREF _Toc468110220 \h </w:instrText>
            </w:r>
            <w:r w:rsidR="006C51CD">
              <w:rPr>
                <w:noProof/>
                <w:webHidden/>
              </w:rPr>
            </w:r>
            <w:r w:rsidR="006C51CD">
              <w:rPr>
                <w:noProof/>
                <w:webHidden/>
              </w:rPr>
              <w:fldChar w:fldCharType="separate"/>
            </w:r>
            <w:r w:rsidR="006C51CD">
              <w:rPr>
                <w:noProof/>
                <w:webHidden/>
              </w:rPr>
              <w:t>3</w:t>
            </w:r>
            <w:r w:rsidR="006C51CD">
              <w:rPr>
                <w:noProof/>
                <w:webHidden/>
              </w:rPr>
              <w:fldChar w:fldCharType="end"/>
            </w:r>
          </w:hyperlink>
        </w:p>
        <w:p w14:paraId="6EE08AF7" w14:textId="77777777" w:rsidR="006C51CD" w:rsidRDefault="00D33E37">
          <w:pPr>
            <w:pStyle w:val="TOC1"/>
            <w:tabs>
              <w:tab w:val="left" w:pos="420"/>
              <w:tab w:val="right" w:leader="dot" w:pos="9350"/>
            </w:tabs>
            <w:rPr>
              <w:noProof/>
              <w:kern w:val="2"/>
              <w:sz w:val="21"/>
              <w:lang w:eastAsia="zh-CN"/>
            </w:rPr>
          </w:pPr>
          <w:hyperlink w:anchor="_Toc468110221" w:history="1">
            <w:r w:rsidR="006C51CD" w:rsidRPr="00AF39D3">
              <w:rPr>
                <w:rStyle w:val="Hyperlink"/>
                <w:noProof/>
              </w:rPr>
              <w:t>2.</w:t>
            </w:r>
            <w:r w:rsidR="006C51CD">
              <w:rPr>
                <w:noProof/>
                <w:kern w:val="2"/>
                <w:sz w:val="21"/>
                <w:lang w:eastAsia="zh-CN"/>
              </w:rPr>
              <w:tab/>
            </w:r>
            <w:r w:rsidR="006C51CD" w:rsidRPr="00AF39D3">
              <w:rPr>
                <w:rStyle w:val="Hyperlink"/>
                <w:noProof/>
              </w:rPr>
              <w:t>Getting started with TestRail</w:t>
            </w:r>
            <w:r w:rsidR="006C51CD">
              <w:rPr>
                <w:noProof/>
                <w:webHidden/>
              </w:rPr>
              <w:tab/>
            </w:r>
            <w:r w:rsidR="006C51CD">
              <w:rPr>
                <w:noProof/>
                <w:webHidden/>
              </w:rPr>
              <w:fldChar w:fldCharType="begin"/>
            </w:r>
            <w:r w:rsidR="006C51CD">
              <w:rPr>
                <w:noProof/>
                <w:webHidden/>
              </w:rPr>
              <w:instrText xml:space="preserve"> PAGEREF _Toc468110221 \h </w:instrText>
            </w:r>
            <w:r w:rsidR="006C51CD">
              <w:rPr>
                <w:noProof/>
                <w:webHidden/>
              </w:rPr>
            </w:r>
            <w:r w:rsidR="006C51CD">
              <w:rPr>
                <w:noProof/>
                <w:webHidden/>
              </w:rPr>
              <w:fldChar w:fldCharType="separate"/>
            </w:r>
            <w:r w:rsidR="006C51CD">
              <w:rPr>
                <w:noProof/>
                <w:webHidden/>
              </w:rPr>
              <w:t>5</w:t>
            </w:r>
            <w:r w:rsidR="006C51CD">
              <w:rPr>
                <w:noProof/>
                <w:webHidden/>
              </w:rPr>
              <w:fldChar w:fldCharType="end"/>
            </w:r>
          </w:hyperlink>
        </w:p>
        <w:p w14:paraId="3740172C" w14:textId="77777777" w:rsidR="006C51CD" w:rsidRDefault="00D33E37" w:rsidP="006C51CD">
          <w:pPr>
            <w:pStyle w:val="TOC2"/>
            <w:tabs>
              <w:tab w:val="left" w:pos="1050"/>
              <w:tab w:val="right" w:leader="dot" w:pos="9350"/>
            </w:tabs>
            <w:ind w:left="440"/>
            <w:rPr>
              <w:noProof/>
              <w:kern w:val="2"/>
              <w:sz w:val="21"/>
              <w:lang w:eastAsia="zh-CN"/>
            </w:rPr>
          </w:pPr>
          <w:hyperlink w:anchor="_Toc468110222" w:history="1">
            <w:r w:rsidR="006C51CD" w:rsidRPr="00AF39D3">
              <w:rPr>
                <w:rStyle w:val="Hyperlink"/>
                <w:noProof/>
              </w:rPr>
              <w:t>2.1</w:t>
            </w:r>
            <w:r w:rsidR="006C51CD">
              <w:rPr>
                <w:noProof/>
                <w:kern w:val="2"/>
                <w:sz w:val="21"/>
                <w:lang w:eastAsia="zh-CN"/>
              </w:rPr>
              <w:tab/>
            </w:r>
            <w:r w:rsidR="006C51CD" w:rsidRPr="00AF39D3">
              <w:rPr>
                <w:rStyle w:val="Hyperlink"/>
                <w:noProof/>
              </w:rPr>
              <w:t>The dashboard</w:t>
            </w:r>
            <w:r w:rsidR="006C51CD">
              <w:rPr>
                <w:noProof/>
                <w:webHidden/>
              </w:rPr>
              <w:tab/>
            </w:r>
            <w:r w:rsidR="006C51CD">
              <w:rPr>
                <w:noProof/>
                <w:webHidden/>
              </w:rPr>
              <w:fldChar w:fldCharType="begin"/>
            </w:r>
            <w:r w:rsidR="006C51CD">
              <w:rPr>
                <w:noProof/>
                <w:webHidden/>
              </w:rPr>
              <w:instrText xml:space="preserve"> PAGEREF _Toc468110222 \h </w:instrText>
            </w:r>
            <w:r w:rsidR="006C51CD">
              <w:rPr>
                <w:noProof/>
                <w:webHidden/>
              </w:rPr>
            </w:r>
            <w:r w:rsidR="006C51CD">
              <w:rPr>
                <w:noProof/>
                <w:webHidden/>
              </w:rPr>
              <w:fldChar w:fldCharType="separate"/>
            </w:r>
            <w:r w:rsidR="006C51CD">
              <w:rPr>
                <w:noProof/>
                <w:webHidden/>
              </w:rPr>
              <w:t>5</w:t>
            </w:r>
            <w:r w:rsidR="006C51CD">
              <w:rPr>
                <w:noProof/>
                <w:webHidden/>
              </w:rPr>
              <w:fldChar w:fldCharType="end"/>
            </w:r>
          </w:hyperlink>
        </w:p>
        <w:p w14:paraId="30C5CCF9" w14:textId="77777777" w:rsidR="006C51CD" w:rsidRDefault="00D33E37" w:rsidP="006C51CD">
          <w:pPr>
            <w:pStyle w:val="TOC2"/>
            <w:tabs>
              <w:tab w:val="left" w:pos="1050"/>
              <w:tab w:val="right" w:leader="dot" w:pos="9350"/>
            </w:tabs>
            <w:ind w:left="440"/>
            <w:rPr>
              <w:noProof/>
              <w:kern w:val="2"/>
              <w:sz w:val="21"/>
              <w:lang w:eastAsia="zh-CN"/>
            </w:rPr>
          </w:pPr>
          <w:hyperlink w:anchor="_Toc468110223" w:history="1">
            <w:r w:rsidR="006C51CD" w:rsidRPr="00AF39D3">
              <w:rPr>
                <w:rStyle w:val="Hyperlink"/>
                <w:noProof/>
              </w:rPr>
              <w:t>2.2</w:t>
            </w:r>
            <w:r w:rsidR="006C51CD">
              <w:rPr>
                <w:noProof/>
                <w:kern w:val="2"/>
                <w:sz w:val="21"/>
                <w:lang w:eastAsia="zh-CN"/>
              </w:rPr>
              <w:tab/>
            </w:r>
            <w:r w:rsidR="006C51CD" w:rsidRPr="00AF39D3">
              <w:rPr>
                <w:rStyle w:val="Hyperlink"/>
                <w:noProof/>
              </w:rPr>
              <w:t>Projects and milestones</w:t>
            </w:r>
            <w:r w:rsidR="006C51CD">
              <w:rPr>
                <w:noProof/>
                <w:webHidden/>
              </w:rPr>
              <w:tab/>
            </w:r>
            <w:r w:rsidR="006C51CD">
              <w:rPr>
                <w:noProof/>
                <w:webHidden/>
              </w:rPr>
              <w:fldChar w:fldCharType="begin"/>
            </w:r>
            <w:r w:rsidR="006C51CD">
              <w:rPr>
                <w:noProof/>
                <w:webHidden/>
              </w:rPr>
              <w:instrText xml:space="preserve"> PAGEREF _Toc468110223 \h </w:instrText>
            </w:r>
            <w:r w:rsidR="006C51CD">
              <w:rPr>
                <w:noProof/>
                <w:webHidden/>
              </w:rPr>
            </w:r>
            <w:r w:rsidR="006C51CD">
              <w:rPr>
                <w:noProof/>
                <w:webHidden/>
              </w:rPr>
              <w:fldChar w:fldCharType="separate"/>
            </w:r>
            <w:r w:rsidR="006C51CD">
              <w:rPr>
                <w:noProof/>
                <w:webHidden/>
              </w:rPr>
              <w:t>5</w:t>
            </w:r>
            <w:r w:rsidR="006C51CD">
              <w:rPr>
                <w:noProof/>
                <w:webHidden/>
              </w:rPr>
              <w:fldChar w:fldCharType="end"/>
            </w:r>
          </w:hyperlink>
        </w:p>
        <w:p w14:paraId="2F554C11" w14:textId="77777777" w:rsidR="006C51CD" w:rsidRDefault="00D33E37" w:rsidP="006C51CD">
          <w:pPr>
            <w:pStyle w:val="TOC2"/>
            <w:tabs>
              <w:tab w:val="left" w:pos="1050"/>
              <w:tab w:val="right" w:leader="dot" w:pos="9350"/>
            </w:tabs>
            <w:ind w:left="440"/>
            <w:rPr>
              <w:noProof/>
              <w:kern w:val="2"/>
              <w:sz w:val="21"/>
              <w:lang w:eastAsia="zh-CN"/>
            </w:rPr>
          </w:pPr>
          <w:hyperlink w:anchor="_Toc468110224" w:history="1">
            <w:r w:rsidR="006C51CD" w:rsidRPr="00AF39D3">
              <w:rPr>
                <w:rStyle w:val="Hyperlink"/>
                <w:noProof/>
              </w:rPr>
              <w:t>2.3</w:t>
            </w:r>
            <w:r w:rsidR="006C51CD">
              <w:rPr>
                <w:noProof/>
                <w:kern w:val="2"/>
                <w:sz w:val="21"/>
                <w:lang w:eastAsia="zh-CN"/>
              </w:rPr>
              <w:tab/>
            </w:r>
            <w:r w:rsidR="006C51CD" w:rsidRPr="00AF39D3">
              <w:rPr>
                <w:rStyle w:val="Hyperlink"/>
                <w:noProof/>
              </w:rPr>
              <w:t>Test cases and suites</w:t>
            </w:r>
            <w:r w:rsidR="006C51CD">
              <w:rPr>
                <w:noProof/>
                <w:webHidden/>
              </w:rPr>
              <w:tab/>
            </w:r>
            <w:r w:rsidR="006C51CD">
              <w:rPr>
                <w:noProof/>
                <w:webHidden/>
              </w:rPr>
              <w:fldChar w:fldCharType="begin"/>
            </w:r>
            <w:r w:rsidR="006C51CD">
              <w:rPr>
                <w:noProof/>
                <w:webHidden/>
              </w:rPr>
              <w:instrText xml:space="preserve"> PAGEREF _Toc468110224 \h </w:instrText>
            </w:r>
            <w:r w:rsidR="006C51CD">
              <w:rPr>
                <w:noProof/>
                <w:webHidden/>
              </w:rPr>
            </w:r>
            <w:r w:rsidR="006C51CD">
              <w:rPr>
                <w:noProof/>
                <w:webHidden/>
              </w:rPr>
              <w:fldChar w:fldCharType="separate"/>
            </w:r>
            <w:r w:rsidR="006C51CD">
              <w:rPr>
                <w:noProof/>
                <w:webHidden/>
              </w:rPr>
              <w:t>5</w:t>
            </w:r>
            <w:r w:rsidR="006C51CD">
              <w:rPr>
                <w:noProof/>
                <w:webHidden/>
              </w:rPr>
              <w:fldChar w:fldCharType="end"/>
            </w:r>
          </w:hyperlink>
        </w:p>
        <w:p w14:paraId="7653F952" w14:textId="77777777" w:rsidR="006C51CD" w:rsidRDefault="00D33E37" w:rsidP="006C51CD">
          <w:pPr>
            <w:pStyle w:val="TOC2"/>
            <w:tabs>
              <w:tab w:val="left" w:pos="1050"/>
              <w:tab w:val="right" w:leader="dot" w:pos="9350"/>
            </w:tabs>
            <w:ind w:left="440"/>
            <w:rPr>
              <w:noProof/>
              <w:kern w:val="2"/>
              <w:sz w:val="21"/>
              <w:lang w:eastAsia="zh-CN"/>
            </w:rPr>
          </w:pPr>
          <w:hyperlink w:anchor="_Toc468110225" w:history="1">
            <w:r w:rsidR="006C51CD" w:rsidRPr="00AF39D3">
              <w:rPr>
                <w:rStyle w:val="Hyperlink"/>
                <w:noProof/>
              </w:rPr>
              <w:t>2.4</w:t>
            </w:r>
            <w:r w:rsidR="006C51CD">
              <w:rPr>
                <w:noProof/>
                <w:kern w:val="2"/>
                <w:sz w:val="21"/>
                <w:lang w:eastAsia="zh-CN"/>
              </w:rPr>
              <w:tab/>
            </w:r>
            <w:r w:rsidR="006C51CD" w:rsidRPr="00AF39D3">
              <w:rPr>
                <w:rStyle w:val="Hyperlink"/>
                <w:noProof/>
              </w:rPr>
              <w:t>Test runs and tests</w:t>
            </w:r>
            <w:r w:rsidR="006C51CD">
              <w:rPr>
                <w:noProof/>
                <w:webHidden/>
              </w:rPr>
              <w:tab/>
            </w:r>
            <w:r w:rsidR="006C51CD">
              <w:rPr>
                <w:noProof/>
                <w:webHidden/>
              </w:rPr>
              <w:fldChar w:fldCharType="begin"/>
            </w:r>
            <w:r w:rsidR="006C51CD">
              <w:rPr>
                <w:noProof/>
                <w:webHidden/>
              </w:rPr>
              <w:instrText xml:space="preserve"> PAGEREF _Toc468110225 \h </w:instrText>
            </w:r>
            <w:r w:rsidR="006C51CD">
              <w:rPr>
                <w:noProof/>
                <w:webHidden/>
              </w:rPr>
            </w:r>
            <w:r w:rsidR="006C51CD">
              <w:rPr>
                <w:noProof/>
                <w:webHidden/>
              </w:rPr>
              <w:fldChar w:fldCharType="separate"/>
            </w:r>
            <w:r w:rsidR="006C51CD">
              <w:rPr>
                <w:noProof/>
                <w:webHidden/>
              </w:rPr>
              <w:t>6</w:t>
            </w:r>
            <w:r w:rsidR="006C51CD">
              <w:rPr>
                <w:noProof/>
                <w:webHidden/>
              </w:rPr>
              <w:fldChar w:fldCharType="end"/>
            </w:r>
          </w:hyperlink>
        </w:p>
        <w:p w14:paraId="0E90B421" w14:textId="77777777" w:rsidR="006C51CD" w:rsidRDefault="00D33E37" w:rsidP="006C51CD">
          <w:pPr>
            <w:pStyle w:val="TOC2"/>
            <w:tabs>
              <w:tab w:val="left" w:pos="1050"/>
              <w:tab w:val="right" w:leader="dot" w:pos="9350"/>
            </w:tabs>
            <w:ind w:left="440"/>
            <w:rPr>
              <w:noProof/>
              <w:kern w:val="2"/>
              <w:sz w:val="21"/>
              <w:lang w:eastAsia="zh-CN"/>
            </w:rPr>
          </w:pPr>
          <w:hyperlink w:anchor="_Toc468110226" w:history="1">
            <w:r w:rsidR="006C51CD" w:rsidRPr="00AF39D3">
              <w:rPr>
                <w:rStyle w:val="Hyperlink"/>
                <w:noProof/>
              </w:rPr>
              <w:t>2.5</w:t>
            </w:r>
            <w:r w:rsidR="006C51CD">
              <w:rPr>
                <w:noProof/>
                <w:kern w:val="2"/>
                <w:sz w:val="21"/>
                <w:lang w:eastAsia="zh-CN"/>
              </w:rPr>
              <w:tab/>
            </w:r>
            <w:r w:rsidR="006C51CD" w:rsidRPr="00AF39D3">
              <w:rPr>
                <w:rStyle w:val="Hyperlink"/>
                <w:noProof/>
              </w:rPr>
              <w:t>Test plans and configurations</w:t>
            </w:r>
            <w:r w:rsidR="006C51CD">
              <w:rPr>
                <w:noProof/>
                <w:webHidden/>
              </w:rPr>
              <w:tab/>
            </w:r>
            <w:r w:rsidR="006C51CD">
              <w:rPr>
                <w:noProof/>
                <w:webHidden/>
              </w:rPr>
              <w:fldChar w:fldCharType="begin"/>
            </w:r>
            <w:r w:rsidR="006C51CD">
              <w:rPr>
                <w:noProof/>
                <w:webHidden/>
              </w:rPr>
              <w:instrText xml:space="preserve"> PAGEREF _Toc468110226 \h </w:instrText>
            </w:r>
            <w:r w:rsidR="006C51CD">
              <w:rPr>
                <w:noProof/>
                <w:webHidden/>
              </w:rPr>
            </w:r>
            <w:r w:rsidR="006C51CD">
              <w:rPr>
                <w:noProof/>
                <w:webHidden/>
              </w:rPr>
              <w:fldChar w:fldCharType="separate"/>
            </w:r>
            <w:r w:rsidR="006C51CD">
              <w:rPr>
                <w:noProof/>
                <w:webHidden/>
              </w:rPr>
              <w:t>9</w:t>
            </w:r>
            <w:r w:rsidR="006C51CD">
              <w:rPr>
                <w:noProof/>
                <w:webHidden/>
              </w:rPr>
              <w:fldChar w:fldCharType="end"/>
            </w:r>
          </w:hyperlink>
        </w:p>
        <w:p w14:paraId="605B1AB2" w14:textId="77777777" w:rsidR="006C51CD" w:rsidRDefault="00D33E37" w:rsidP="006C51CD">
          <w:pPr>
            <w:pStyle w:val="TOC2"/>
            <w:tabs>
              <w:tab w:val="left" w:pos="1050"/>
              <w:tab w:val="right" w:leader="dot" w:pos="9350"/>
            </w:tabs>
            <w:ind w:left="440"/>
            <w:rPr>
              <w:noProof/>
              <w:kern w:val="2"/>
              <w:sz w:val="21"/>
              <w:lang w:eastAsia="zh-CN"/>
            </w:rPr>
          </w:pPr>
          <w:hyperlink w:anchor="_Toc468110227" w:history="1">
            <w:r w:rsidR="006C51CD" w:rsidRPr="00AF39D3">
              <w:rPr>
                <w:rStyle w:val="Hyperlink"/>
                <w:noProof/>
              </w:rPr>
              <w:t>2.6</w:t>
            </w:r>
            <w:r w:rsidR="006C51CD">
              <w:rPr>
                <w:noProof/>
                <w:kern w:val="2"/>
                <w:sz w:val="21"/>
                <w:lang w:eastAsia="zh-CN"/>
              </w:rPr>
              <w:tab/>
            </w:r>
            <w:r w:rsidR="006C51CD" w:rsidRPr="00AF39D3">
              <w:rPr>
                <w:rStyle w:val="Hyperlink"/>
                <w:noProof/>
              </w:rPr>
              <w:t>Reports</w:t>
            </w:r>
            <w:r w:rsidR="006C51CD">
              <w:rPr>
                <w:noProof/>
                <w:webHidden/>
              </w:rPr>
              <w:tab/>
            </w:r>
            <w:r w:rsidR="006C51CD">
              <w:rPr>
                <w:noProof/>
                <w:webHidden/>
              </w:rPr>
              <w:fldChar w:fldCharType="begin"/>
            </w:r>
            <w:r w:rsidR="006C51CD">
              <w:rPr>
                <w:noProof/>
                <w:webHidden/>
              </w:rPr>
              <w:instrText xml:space="preserve"> PAGEREF _Toc468110227 \h </w:instrText>
            </w:r>
            <w:r w:rsidR="006C51CD">
              <w:rPr>
                <w:noProof/>
                <w:webHidden/>
              </w:rPr>
            </w:r>
            <w:r w:rsidR="006C51CD">
              <w:rPr>
                <w:noProof/>
                <w:webHidden/>
              </w:rPr>
              <w:fldChar w:fldCharType="separate"/>
            </w:r>
            <w:r w:rsidR="006C51CD">
              <w:rPr>
                <w:noProof/>
                <w:webHidden/>
              </w:rPr>
              <w:t>9</w:t>
            </w:r>
            <w:r w:rsidR="006C51CD">
              <w:rPr>
                <w:noProof/>
                <w:webHidden/>
              </w:rPr>
              <w:fldChar w:fldCharType="end"/>
            </w:r>
          </w:hyperlink>
        </w:p>
        <w:p w14:paraId="221C0E29" w14:textId="77777777" w:rsidR="006C51CD" w:rsidRDefault="00D33E37" w:rsidP="006C51CD">
          <w:pPr>
            <w:pStyle w:val="TOC2"/>
            <w:tabs>
              <w:tab w:val="left" w:pos="1050"/>
              <w:tab w:val="right" w:leader="dot" w:pos="9350"/>
            </w:tabs>
            <w:ind w:left="440"/>
            <w:rPr>
              <w:noProof/>
              <w:kern w:val="2"/>
              <w:sz w:val="21"/>
              <w:lang w:eastAsia="zh-CN"/>
            </w:rPr>
          </w:pPr>
          <w:hyperlink w:anchor="_Toc468110228" w:history="1">
            <w:r w:rsidR="006C51CD" w:rsidRPr="00AF39D3">
              <w:rPr>
                <w:rStyle w:val="Hyperlink"/>
                <w:noProof/>
              </w:rPr>
              <w:t>2.7</w:t>
            </w:r>
            <w:r w:rsidR="006C51CD">
              <w:rPr>
                <w:noProof/>
                <w:kern w:val="2"/>
                <w:sz w:val="21"/>
                <w:lang w:eastAsia="zh-CN"/>
              </w:rPr>
              <w:tab/>
            </w:r>
            <w:r w:rsidR="006C51CD" w:rsidRPr="00AF39D3">
              <w:rPr>
                <w:rStyle w:val="Hyperlink"/>
                <w:noProof/>
              </w:rPr>
              <w:t>Detail Report</w:t>
            </w:r>
            <w:r w:rsidR="006C51CD">
              <w:rPr>
                <w:noProof/>
                <w:webHidden/>
              </w:rPr>
              <w:tab/>
            </w:r>
            <w:r w:rsidR="006C51CD">
              <w:rPr>
                <w:noProof/>
                <w:webHidden/>
              </w:rPr>
              <w:fldChar w:fldCharType="begin"/>
            </w:r>
            <w:r w:rsidR="006C51CD">
              <w:rPr>
                <w:noProof/>
                <w:webHidden/>
              </w:rPr>
              <w:instrText xml:space="preserve"> PAGEREF _Toc468110228 \h </w:instrText>
            </w:r>
            <w:r w:rsidR="006C51CD">
              <w:rPr>
                <w:noProof/>
                <w:webHidden/>
              </w:rPr>
            </w:r>
            <w:r w:rsidR="006C51CD">
              <w:rPr>
                <w:noProof/>
                <w:webHidden/>
              </w:rPr>
              <w:fldChar w:fldCharType="separate"/>
            </w:r>
            <w:r w:rsidR="006C51CD">
              <w:rPr>
                <w:noProof/>
                <w:webHidden/>
              </w:rPr>
              <w:t>9</w:t>
            </w:r>
            <w:r w:rsidR="006C51CD">
              <w:rPr>
                <w:noProof/>
                <w:webHidden/>
              </w:rPr>
              <w:fldChar w:fldCharType="end"/>
            </w:r>
          </w:hyperlink>
        </w:p>
        <w:p w14:paraId="2957F929" w14:textId="77777777" w:rsidR="006C51CD" w:rsidRDefault="00D33E37" w:rsidP="006C51CD">
          <w:pPr>
            <w:pStyle w:val="TOC2"/>
            <w:tabs>
              <w:tab w:val="left" w:pos="1050"/>
              <w:tab w:val="right" w:leader="dot" w:pos="9350"/>
            </w:tabs>
            <w:ind w:left="440"/>
            <w:rPr>
              <w:noProof/>
              <w:kern w:val="2"/>
              <w:sz w:val="21"/>
              <w:lang w:eastAsia="zh-CN"/>
            </w:rPr>
          </w:pPr>
          <w:hyperlink w:anchor="_Toc468110229" w:history="1">
            <w:r w:rsidR="006C51CD" w:rsidRPr="00AF39D3">
              <w:rPr>
                <w:rStyle w:val="Hyperlink"/>
                <w:noProof/>
              </w:rPr>
              <w:t>2.8</w:t>
            </w:r>
            <w:r w:rsidR="006C51CD">
              <w:rPr>
                <w:noProof/>
                <w:kern w:val="2"/>
                <w:sz w:val="21"/>
                <w:lang w:eastAsia="zh-CN"/>
              </w:rPr>
              <w:tab/>
            </w:r>
            <w:r w:rsidR="006C51CD" w:rsidRPr="00AF39D3">
              <w:rPr>
                <w:rStyle w:val="Hyperlink"/>
                <w:noProof/>
              </w:rPr>
              <w:t>Machine Status</w:t>
            </w:r>
            <w:r w:rsidR="006C51CD">
              <w:rPr>
                <w:noProof/>
                <w:webHidden/>
              </w:rPr>
              <w:tab/>
            </w:r>
            <w:r w:rsidR="006C51CD">
              <w:rPr>
                <w:noProof/>
                <w:webHidden/>
              </w:rPr>
              <w:fldChar w:fldCharType="begin"/>
            </w:r>
            <w:r w:rsidR="006C51CD">
              <w:rPr>
                <w:noProof/>
                <w:webHidden/>
              </w:rPr>
              <w:instrText xml:space="preserve"> PAGEREF _Toc468110229 \h </w:instrText>
            </w:r>
            <w:r w:rsidR="006C51CD">
              <w:rPr>
                <w:noProof/>
                <w:webHidden/>
              </w:rPr>
            </w:r>
            <w:r w:rsidR="006C51CD">
              <w:rPr>
                <w:noProof/>
                <w:webHidden/>
              </w:rPr>
              <w:fldChar w:fldCharType="separate"/>
            </w:r>
            <w:r w:rsidR="006C51CD">
              <w:rPr>
                <w:noProof/>
                <w:webHidden/>
              </w:rPr>
              <w:t>10</w:t>
            </w:r>
            <w:r w:rsidR="006C51CD">
              <w:rPr>
                <w:noProof/>
                <w:webHidden/>
              </w:rPr>
              <w:fldChar w:fldCharType="end"/>
            </w:r>
          </w:hyperlink>
        </w:p>
        <w:p w14:paraId="24962DCA" w14:textId="015B0247" w:rsidR="00194FBF" w:rsidRDefault="00194FBF">
          <w:r>
            <w:rPr>
              <w:b/>
              <w:bCs/>
              <w:noProof/>
            </w:rPr>
            <w:fldChar w:fldCharType="end"/>
          </w:r>
        </w:p>
      </w:sdtContent>
    </w:sdt>
    <w:p w14:paraId="16E3067A" w14:textId="77777777" w:rsidR="00103D6B" w:rsidRDefault="00103D6B" w:rsidP="00103D6B">
      <w:pPr>
        <w:rPr>
          <w:b/>
          <w:sz w:val="24"/>
          <w:szCs w:val="24"/>
        </w:rPr>
      </w:pPr>
    </w:p>
    <w:p w14:paraId="16E3067B" w14:textId="3F1542A1" w:rsidR="00757A61" w:rsidRDefault="00757A61">
      <w:pPr>
        <w:rPr>
          <w:b/>
          <w:sz w:val="24"/>
          <w:szCs w:val="24"/>
        </w:rPr>
      </w:pPr>
      <w:r>
        <w:rPr>
          <w:b/>
          <w:sz w:val="24"/>
          <w:szCs w:val="24"/>
        </w:rPr>
        <w:br w:type="page"/>
      </w:r>
    </w:p>
    <w:p w14:paraId="16E30684" w14:textId="77777777" w:rsidR="00103D6B" w:rsidRDefault="00103D6B" w:rsidP="001A6206">
      <w:pPr>
        <w:pStyle w:val="Heading1"/>
        <w:numPr>
          <w:ilvl w:val="0"/>
          <w:numId w:val="2"/>
        </w:numPr>
      </w:pPr>
      <w:bookmarkStart w:id="1" w:name="_Toc468110218"/>
      <w:r>
        <w:lastRenderedPageBreak/>
        <w:t>INTRODUCTION</w:t>
      </w:r>
      <w:bookmarkEnd w:id="1"/>
    </w:p>
    <w:p w14:paraId="16E30685" w14:textId="77777777" w:rsidR="0075631B" w:rsidRPr="0075631B" w:rsidRDefault="0075631B" w:rsidP="0075631B"/>
    <w:p w14:paraId="16E30686" w14:textId="5EFB850D" w:rsidR="001278FB" w:rsidRPr="001278FB" w:rsidRDefault="00103D6B" w:rsidP="001A6206">
      <w:pPr>
        <w:pStyle w:val="Heading2"/>
        <w:numPr>
          <w:ilvl w:val="1"/>
          <w:numId w:val="2"/>
        </w:numPr>
      </w:pPr>
      <w:bookmarkStart w:id="2" w:name="_Toc468110219"/>
      <w:r w:rsidRPr="00103D6B">
        <w:t>Wh</w:t>
      </w:r>
      <w:r w:rsidR="00B05D94">
        <w:t xml:space="preserve">at is </w:t>
      </w:r>
      <w:proofErr w:type="spellStart"/>
      <w:r w:rsidR="00757A61">
        <w:rPr>
          <w:rFonts w:hint="eastAsia"/>
          <w:lang w:eastAsia="zh-CN"/>
        </w:rPr>
        <w:t>TestRail</w:t>
      </w:r>
      <w:bookmarkEnd w:id="2"/>
      <w:proofErr w:type="spellEnd"/>
    </w:p>
    <w:p w14:paraId="16E30687" w14:textId="0589A9ED" w:rsidR="00103D6B" w:rsidRDefault="00757A61" w:rsidP="00757A61">
      <w:pPr>
        <w:pStyle w:val="ListParagraph"/>
        <w:numPr>
          <w:ilvl w:val="2"/>
          <w:numId w:val="2"/>
        </w:numPr>
        <w:rPr>
          <w:sz w:val="24"/>
          <w:szCs w:val="24"/>
        </w:rPr>
      </w:pPr>
      <w:proofErr w:type="spellStart"/>
      <w:r w:rsidRPr="00757A61">
        <w:rPr>
          <w:sz w:val="24"/>
          <w:szCs w:val="24"/>
        </w:rPr>
        <w:t>TestRail</w:t>
      </w:r>
      <w:proofErr w:type="spellEnd"/>
      <w:r w:rsidRPr="00757A61">
        <w:rPr>
          <w:sz w:val="24"/>
          <w:szCs w:val="24"/>
        </w:rPr>
        <w:t xml:space="preserve"> is a web-based test case management tool. It is used by testers, developers and team leads to manage, track and organize software testing efforts. </w:t>
      </w:r>
      <w:proofErr w:type="spellStart"/>
      <w:r w:rsidRPr="00757A61">
        <w:rPr>
          <w:sz w:val="24"/>
          <w:szCs w:val="24"/>
        </w:rPr>
        <w:t>TestRail</w:t>
      </w:r>
      <w:proofErr w:type="spellEnd"/>
      <w:r w:rsidRPr="00757A61">
        <w:rPr>
          <w:sz w:val="24"/>
          <w:szCs w:val="24"/>
        </w:rPr>
        <w:t xml:space="preserve"> allows team members to enter test cases, organize test suites, execute test runs and track their results, all from a modern and easy to use web interface.</w:t>
      </w:r>
    </w:p>
    <w:p w14:paraId="16E30689" w14:textId="7AA1F18B" w:rsidR="00103D6B" w:rsidRDefault="00757A61" w:rsidP="00757A61">
      <w:pPr>
        <w:pStyle w:val="ListParagraph"/>
        <w:numPr>
          <w:ilvl w:val="2"/>
          <w:numId w:val="2"/>
        </w:numPr>
        <w:rPr>
          <w:sz w:val="24"/>
          <w:szCs w:val="24"/>
        </w:rPr>
      </w:pPr>
      <w:r>
        <w:rPr>
          <w:sz w:val="24"/>
          <w:szCs w:val="24"/>
          <w:lang w:eastAsia="zh-CN"/>
        </w:rPr>
        <w:t>Official documents</w:t>
      </w:r>
      <w:r w:rsidR="007F4856">
        <w:rPr>
          <w:sz w:val="24"/>
          <w:szCs w:val="24"/>
          <w:lang w:eastAsia="zh-CN"/>
        </w:rPr>
        <w:t xml:space="preserve"> link</w:t>
      </w:r>
      <w:r>
        <w:rPr>
          <w:sz w:val="24"/>
          <w:szCs w:val="24"/>
          <w:lang w:eastAsia="zh-CN"/>
        </w:rPr>
        <w:t xml:space="preserve">: </w:t>
      </w:r>
      <w:hyperlink r:id="rId14" w:history="1">
        <w:r w:rsidR="007F4856" w:rsidRPr="00B24C1A">
          <w:rPr>
            <w:rStyle w:val="Hyperlink"/>
            <w:sz w:val="24"/>
            <w:szCs w:val="24"/>
            <w:lang w:eastAsia="zh-CN"/>
          </w:rPr>
          <w:t>http://docs.gurock.com/start</w:t>
        </w:r>
      </w:hyperlink>
    </w:p>
    <w:p w14:paraId="22595E25" w14:textId="08AD4667" w:rsidR="007F4856" w:rsidRDefault="00F627B6" w:rsidP="007F4856">
      <w:pPr>
        <w:pStyle w:val="ListParagraph"/>
        <w:numPr>
          <w:ilvl w:val="2"/>
          <w:numId w:val="2"/>
        </w:numPr>
        <w:rPr>
          <w:sz w:val="24"/>
          <w:szCs w:val="24"/>
        </w:rPr>
      </w:pPr>
      <w:r>
        <w:rPr>
          <w:sz w:val="24"/>
          <w:szCs w:val="24"/>
          <w:lang w:eastAsia="zh-CN"/>
        </w:rPr>
        <w:t xml:space="preserve">Lattice </w:t>
      </w:r>
      <w:r w:rsidR="007F4856">
        <w:rPr>
          <w:sz w:val="24"/>
          <w:szCs w:val="24"/>
          <w:lang w:eastAsia="zh-CN"/>
        </w:rPr>
        <w:t xml:space="preserve">Regression </w:t>
      </w:r>
      <w:r>
        <w:rPr>
          <w:sz w:val="24"/>
          <w:szCs w:val="24"/>
          <w:lang w:eastAsia="zh-CN"/>
        </w:rPr>
        <w:t>Framework</w:t>
      </w:r>
      <w:r w:rsidR="007F4856">
        <w:rPr>
          <w:sz w:val="24"/>
          <w:szCs w:val="24"/>
          <w:lang w:eastAsia="zh-CN"/>
        </w:rPr>
        <w:t xml:space="preserve"> link: </w:t>
      </w:r>
      <w:hyperlink r:id="rId15" w:history="1">
        <w:r w:rsidR="007F4856" w:rsidRPr="00B24C1A">
          <w:rPr>
            <w:rStyle w:val="Hyperlink"/>
            <w:sz w:val="24"/>
            <w:szCs w:val="24"/>
            <w:lang w:eastAsia="zh-CN"/>
          </w:rPr>
          <w:t>http://linux-d50553/testrail</w:t>
        </w:r>
      </w:hyperlink>
      <w:r w:rsidR="007F4856">
        <w:rPr>
          <w:sz w:val="24"/>
          <w:szCs w:val="24"/>
          <w:lang w:eastAsia="zh-CN"/>
        </w:rPr>
        <w:t xml:space="preserve"> </w:t>
      </w:r>
    </w:p>
    <w:p w14:paraId="16E3068A" w14:textId="77777777" w:rsidR="00E05C42" w:rsidRPr="00AC5125" w:rsidRDefault="00616B19" w:rsidP="00AC5125">
      <w:pPr>
        <w:pStyle w:val="Heading2"/>
        <w:numPr>
          <w:ilvl w:val="1"/>
          <w:numId w:val="2"/>
        </w:numPr>
        <w:rPr>
          <w:bCs w:val="0"/>
        </w:rPr>
      </w:pPr>
      <w:bookmarkStart w:id="3" w:name="_Toc468110220"/>
      <w:r w:rsidRPr="00AC5125">
        <w:rPr>
          <w:bCs w:val="0"/>
        </w:rPr>
        <w:t>Major Features</w:t>
      </w:r>
      <w:bookmarkEnd w:id="3"/>
      <w:r w:rsidRPr="00AC5125">
        <w:rPr>
          <w:bCs w:val="0"/>
        </w:rPr>
        <w:t xml:space="preserve"> </w:t>
      </w:r>
    </w:p>
    <w:p w14:paraId="308AACF1" w14:textId="77777777" w:rsidR="00757A61" w:rsidRPr="00757A61" w:rsidRDefault="00757A61" w:rsidP="00757A61">
      <w:pPr>
        <w:pStyle w:val="ListParagraph"/>
        <w:numPr>
          <w:ilvl w:val="2"/>
          <w:numId w:val="2"/>
        </w:numPr>
        <w:rPr>
          <w:b/>
          <w:sz w:val="24"/>
          <w:szCs w:val="24"/>
        </w:rPr>
      </w:pPr>
      <w:r w:rsidRPr="00757A61">
        <w:rPr>
          <w:b/>
          <w:sz w:val="24"/>
          <w:szCs w:val="24"/>
        </w:rPr>
        <w:t>Manage test cases, suites and test runs</w:t>
      </w:r>
    </w:p>
    <w:p w14:paraId="16E3068D" w14:textId="473A22D0" w:rsidR="00E05C42" w:rsidRPr="00757A61" w:rsidRDefault="00757A61" w:rsidP="00757A61">
      <w:pPr>
        <w:pStyle w:val="ListParagraph"/>
        <w:ind w:left="1080"/>
        <w:rPr>
          <w:sz w:val="24"/>
          <w:szCs w:val="24"/>
        </w:rPr>
      </w:pPr>
      <w:r w:rsidRPr="00757A61">
        <w:rPr>
          <w:sz w:val="24"/>
          <w:szCs w:val="24"/>
        </w:rPr>
        <w:t xml:space="preserve">The traditional way of managing and documenting test cases on paper, in wikis, bug tracking tools or general document management systems quickly reaches its limits. </w:t>
      </w:r>
      <w:proofErr w:type="spellStart"/>
      <w:r w:rsidRPr="00757A61">
        <w:rPr>
          <w:sz w:val="24"/>
          <w:szCs w:val="24"/>
        </w:rPr>
        <w:t>TestRail</w:t>
      </w:r>
      <w:proofErr w:type="spellEnd"/>
      <w:r w:rsidRPr="00757A61">
        <w:rPr>
          <w:sz w:val="24"/>
          <w:szCs w:val="24"/>
        </w:rPr>
        <w:t xml:space="preserve"> enables you to create, manage and organize test cases and suites within an optimized user interface and application structure.</w:t>
      </w:r>
    </w:p>
    <w:p w14:paraId="36C70D33" w14:textId="77777777" w:rsidR="00757A61" w:rsidRPr="00757A61" w:rsidRDefault="00757A61" w:rsidP="00757A61">
      <w:pPr>
        <w:pStyle w:val="ListParagraph"/>
        <w:numPr>
          <w:ilvl w:val="2"/>
          <w:numId w:val="2"/>
        </w:numPr>
        <w:rPr>
          <w:b/>
          <w:sz w:val="24"/>
          <w:szCs w:val="24"/>
        </w:rPr>
      </w:pPr>
      <w:r w:rsidRPr="00757A61">
        <w:rPr>
          <w:b/>
          <w:sz w:val="24"/>
          <w:szCs w:val="24"/>
        </w:rPr>
        <w:t>Boosting testing productivity</w:t>
      </w:r>
    </w:p>
    <w:p w14:paraId="16E3068F" w14:textId="0F0EEEE2" w:rsidR="003F45D9" w:rsidRPr="00757A61" w:rsidRDefault="00757A61" w:rsidP="00757A61">
      <w:pPr>
        <w:pStyle w:val="ListParagraph"/>
        <w:ind w:left="1080"/>
        <w:rPr>
          <w:sz w:val="24"/>
          <w:szCs w:val="24"/>
        </w:rPr>
      </w:pPr>
      <w:proofErr w:type="spellStart"/>
      <w:r w:rsidRPr="00757A61">
        <w:rPr>
          <w:sz w:val="24"/>
          <w:szCs w:val="24"/>
        </w:rPr>
        <w:t>TestRail's</w:t>
      </w:r>
      <w:proofErr w:type="spellEnd"/>
      <w:r w:rsidRPr="00757A61">
        <w:rPr>
          <w:sz w:val="24"/>
          <w:szCs w:val="24"/>
        </w:rPr>
        <w:t xml:space="preserve"> </w:t>
      </w:r>
      <w:proofErr w:type="spellStart"/>
      <w:r w:rsidRPr="00757A61">
        <w:rPr>
          <w:sz w:val="24"/>
          <w:szCs w:val="24"/>
        </w:rPr>
        <w:t>todo</w:t>
      </w:r>
      <w:proofErr w:type="spellEnd"/>
      <w:r w:rsidRPr="00757A61">
        <w:rPr>
          <w:sz w:val="24"/>
          <w:szCs w:val="24"/>
        </w:rPr>
        <w:t xml:space="preserve"> lists, filters and email notifications help coordinate test runs and increase the productivity and responsibility of testers. The goal is to make sure that every team member knows his tasks at all times and that team leads can assign new tasks to testers depending on their workload.</w:t>
      </w:r>
      <w:r w:rsidR="00F627B6">
        <w:rPr>
          <w:sz w:val="24"/>
          <w:szCs w:val="24"/>
        </w:rPr>
        <w:t xml:space="preserve"> </w:t>
      </w:r>
    </w:p>
    <w:p w14:paraId="4B4E1205" w14:textId="77777777" w:rsidR="007065E0" w:rsidRPr="007065E0" w:rsidRDefault="007065E0" w:rsidP="007065E0">
      <w:pPr>
        <w:pStyle w:val="ListParagraph"/>
        <w:numPr>
          <w:ilvl w:val="2"/>
          <w:numId w:val="2"/>
        </w:numPr>
        <w:rPr>
          <w:b/>
          <w:sz w:val="24"/>
          <w:szCs w:val="24"/>
        </w:rPr>
      </w:pPr>
      <w:r w:rsidRPr="007065E0">
        <w:rPr>
          <w:b/>
          <w:sz w:val="24"/>
          <w:szCs w:val="24"/>
        </w:rPr>
        <w:t>Real-time insights into your testing progress</w:t>
      </w:r>
    </w:p>
    <w:p w14:paraId="2834353E" w14:textId="39361A31" w:rsidR="007065E0" w:rsidRDefault="007065E0" w:rsidP="007065E0">
      <w:pPr>
        <w:pStyle w:val="ListParagraph"/>
        <w:ind w:left="1080"/>
        <w:rPr>
          <w:sz w:val="24"/>
          <w:szCs w:val="24"/>
        </w:rPr>
      </w:pPr>
      <w:r w:rsidRPr="007065E0">
        <w:rPr>
          <w:sz w:val="24"/>
          <w:szCs w:val="24"/>
        </w:rPr>
        <w:t xml:space="preserve">To make important project decisions, it is critical to have access to detailed information about the testing progress and test results. Questions such as “How many percent of a test run have we successfully completed?”, “How are we progressing on the upcoming milestone?” or “Which tests have been executed in the past 24 hours?” can only be answered efficiently by using </w:t>
      </w:r>
      <w:proofErr w:type="gramStart"/>
      <w:r w:rsidRPr="007065E0">
        <w:rPr>
          <w:sz w:val="24"/>
          <w:szCs w:val="24"/>
        </w:rPr>
        <w:t>a comprehensive</w:t>
      </w:r>
      <w:proofErr w:type="gramEnd"/>
      <w:r w:rsidRPr="007065E0">
        <w:rPr>
          <w:sz w:val="24"/>
          <w:szCs w:val="24"/>
        </w:rPr>
        <w:t xml:space="preserve"> test case management software such as </w:t>
      </w:r>
      <w:proofErr w:type="spellStart"/>
      <w:r w:rsidRPr="007065E0">
        <w:rPr>
          <w:sz w:val="24"/>
          <w:szCs w:val="24"/>
        </w:rPr>
        <w:t>TestRail</w:t>
      </w:r>
      <w:proofErr w:type="spellEnd"/>
      <w:r w:rsidRPr="007065E0">
        <w:rPr>
          <w:sz w:val="24"/>
          <w:szCs w:val="24"/>
        </w:rPr>
        <w:t xml:space="preserve">, and </w:t>
      </w:r>
      <w:proofErr w:type="spellStart"/>
      <w:r w:rsidRPr="007065E0">
        <w:rPr>
          <w:sz w:val="24"/>
          <w:szCs w:val="24"/>
        </w:rPr>
        <w:t>TestRail</w:t>
      </w:r>
      <w:proofErr w:type="spellEnd"/>
      <w:r w:rsidRPr="007065E0">
        <w:rPr>
          <w:sz w:val="24"/>
          <w:szCs w:val="24"/>
        </w:rPr>
        <w:t xml:space="preserve"> makes these details readily available.</w:t>
      </w:r>
    </w:p>
    <w:p w14:paraId="75EB6655" w14:textId="26B5E229" w:rsidR="007065E0" w:rsidRPr="007065E0" w:rsidRDefault="007065E0" w:rsidP="007065E0">
      <w:pPr>
        <w:pStyle w:val="ListParagraph"/>
        <w:numPr>
          <w:ilvl w:val="2"/>
          <w:numId w:val="2"/>
        </w:numPr>
        <w:rPr>
          <w:b/>
          <w:sz w:val="24"/>
          <w:szCs w:val="24"/>
        </w:rPr>
      </w:pPr>
      <w:r w:rsidRPr="007065E0">
        <w:rPr>
          <w:b/>
          <w:sz w:val="24"/>
          <w:szCs w:val="24"/>
        </w:rPr>
        <w:t>Organize and track software testing efforts</w:t>
      </w:r>
    </w:p>
    <w:p w14:paraId="22D89A69" w14:textId="77777777" w:rsidR="007065E0" w:rsidRDefault="007065E0" w:rsidP="007065E0">
      <w:pPr>
        <w:pStyle w:val="ListParagraph"/>
        <w:ind w:left="1080"/>
        <w:rPr>
          <w:sz w:val="24"/>
          <w:szCs w:val="24"/>
        </w:rPr>
      </w:pPr>
      <w:r w:rsidRPr="007065E0">
        <w:rPr>
          <w:sz w:val="24"/>
          <w:szCs w:val="24"/>
        </w:rPr>
        <w:t xml:space="preserve">The organization and coordination of multiple parallel </w:t>
      </w:r>
      <w:proofErr w:type="gramStart"/>
      <w:r w:rsidRPr="007065E0">
        <w:rPr>
          <w:sz w:val="24"/>
          <w:szCs w:val="24"/>
        </w:rPr>
        <w:t>tests,</w:t>
      </w:r>
      <w:proofErr w:type="gramEnd"/>
      <w:r w:rsidRPr="007065E0">
        <w:rPr>
          <w:sz w:val="24"/>
          <w:szCs w:val="24"/>
        </w:rPr>
        <w:t xml:space="preserve"> be it for different projects or releases, is often complex and time-consuming. To not lose track of your testing efforts, </w:t>
      </w:r>
      <w:proofErr w:type="spellStart"/>
      <w:r w:rsidRPr="007065E0">
        <w:rPr>
          <w:sz w:val="24"/>
          <w:szCs w:val="24"/>
        </w:rPr>
        <w:t>TestRail</w:t>
      </w:r>
      <w:proofErr w:type="spellEnd"/>
      <w:r w:rsidRPr="007065E0">
        <w:rPr>
          <w:sz w:val="24"/>
          <w:szCs w:val="24"/>
        </w:rPr>
        <w:t xml:space="preserve"> helps you manage important software-specific data and structures such as project milestones and makes it easy to integrate with bug tracking tools.</w:t>
      </w:r>
    </w:p>
    <w:p w14:paraId="16E30690" w14:textId="25B3EAD5" w:rsidR="000133E6" w:rsidRPr="007065E0" w:rsidRDefault="007065E0" w:rsidP="007065E0">
      <w:pPr>
        <w:pStyle w:val="ListParagraph"/>
        <w:numPr>
          <w:ilvl w:val="2"/>
          <w:numId w:val="2"/>
        </w:numPr>
        <w:rPr>
          <w:b/>
          <w:sz w:val="24"/>
          <w:szCs w:val="24"/>
        </w:rPr>
      </w:pPr>
      <w:r>
        <w:rPr>
          <w:b/>
          <w:sz w:val="24"/>
          <w:szCs w:val="24"/>
        </w:rPr>
        <w:t>Developed UI scripts to support customers</w:t>
      </w:r>
      <w:r w:rsidR="00AC5125">
        <w:rPr>
          <w:b/>
          <w:sz w:val="24"/>
          <w:szCs w:val="24"/>
        </w:rPr>
        <w:t>’ r</w:t>
      </w:r>
      <w:r>
        <w:rPr>
          <w:b/>
          <w:sz w:val="24"/>
          <w:szCs w:val="24"/>
        </w:rPr>
        <w:t>equirements</w:t>
      </w:r>
    </w:p>
    <w:p w14:paraId="4D46E8C3" w14:textId="02C786DC" w:rsidR="00F908A5" w:rsidRDefault="00F908A5" w:rsidP="0075631B">
      <w:pPr>
        <w:pStyle w:val="ListParagraph"/>
        <w:ind w:left="1080"/>
        <w:rPr>
          <w:sz w:val="24"/>
          <w:szCs w:val="24"/>
        </w:rPr>
      </w:pPr>
      <w:r>
        <w:rPr>
          <w:sz w:val="24"/>
          <w:szCs w:val="24"/>
        </w:rPr>
        <w:t>The UI scripts include but not limited to:</w:t>
      </w:r>
    </w:p>
    <w:p w14:paraId="16E30691" w14:textId="4C19E794" w:rsidR="00574891" w:rsidRDefault="00F908A5" w:rsidP="00F908A5">
      <w:pPr>
        <w:pStyle w:val="ListParagraph"/>
        <w:numPr>
          <w:ilvl w:val="0"/>
          <w:numId w:val="25"/>
        </w:numPr>
        <w:rPr>
          <w:sz w:val="24"/>
          <w:szCs w:val="24"/>
        </w:rPr>
      </w:pPr>
      <w:r>
        <w:rPr>
          <w:sz w:val="24"/>
          <w:szCs w:val="24"/>
        </w:rPr>
        <w:t>add default configuration/template for suite/case/run, etc.;</w:t>
      </w:r>
    </w:p>
    <w:p w14:paraId="2B87B5C8" w14:textId="393FB7E7" w:rsidR="00F908A5" w:rsidRDefault="00F908A5" w:rsidP="00F908A5">
      <w:pPr>
        <w:pStyle w:val="ListParagraph"/>
        <w:numPr>
          <w:ilvl w:val="0"/>
          <w:numId w:val="25"/>
        </w:numPr>
        <w:rPr>
          <w:sz w:val="24"/>
          <w:szCs w:val="24"/>
        </w:rPr>
      </w:pPr>
      <w:r>
        <w:rPr>
          <w:sz w:val="24"/>
          <w:szCs w:val="24"/>
        </w:rPr>
        <w:lastRenderedPageBreak/>
        <w:t>pause/stop/play a run;</w:t>
      </w:r>
    </w:p>
    <w:p w14:paraId="0BC3DEB5" w14:textId="05E0496D" w:rsidR="00F908A5" w:rsidRDefault="00F908A5" w:rsidP="00F908A5">
      <w:pPr>
        <w:pStyle w:val="ListParagraph"/>
        <w:numPr>
          <w:ilvl w:val="0"/>
          <w:numId w:val="25"/>
        </w:numPr>
        <w:rPr>
          <w:sz w:val="24"/>
          <w:szCs w:val="24"/>
        </w:rPr>
      </w:pPr>
      <w:r>
        <w:rPr>
          <w:sz w:val="24"/>
          <w:szCs w:val="24"/>
        </w:rPr>
        <w:t>syntax check of user inputs;</w:t>
      </w:r>
    </w:p>
    <w:p w14:paraId="47E3B695" w14:textId="6BB43A4F" w:rsidR="00F908A5" w:rsidRDefault="00F908A5" w:rsidP="00F908A5">
      <w:pPr>
        <w:pStyle w:val="ListParagraph"/>
        <w:numPr>
          <w:ilvl w:val="0"/>
          <w:numId w:val="25"/>
        </w:numPr>
        <w:rPr>
          <w:sz w:val="24"/>
          <w:szCs w:val="24"/>
        </w:rPr>
      </w:pPr>
      <w:r>
        <w:rPr>
          <w:sz w:val="24"/>
          <w:szCs w:val="24"/>
        </w:rPr>
        <w:t>retest cases with status filter;</w:t>
      </w:r>
    </w:p>
    <w:p w14:paraId="2FD3FBE4" w14:textId="77777777" w:rsidR="00954A24" w:rsidRDefault="00954A24" w:rsidP="00954A24">
      <w:pPr>
        <w:pStyle w:val="ListParagraph"/>
        <w:numPr>
          <w:ilvl w:val="0"/>
          <w:numId w:val="25"/>
        </w:numPr>
        <w:rPr>
          <w:sz w:val="24"/>
          <w:szCs w:val="24"/>
        </w:rPr>
      </w:pPr>
      <w:r>
        <w:rPr>
          <w:sz w:val="24"/>
          <w:szCs w:val="24"/>
        </w:rPr>
        <w:t>browse</w:t>
      </w:r>
      <w:r w:rsidR="00F908A5">
        <w:rPr>
          <w:sz w:val="24"/>
          <w:szCs w:val="24"/>
        </w:rPr>
        <w:t xml:space="preserve"> detail running log for the test</w:t>
      </w:r>
      <w:r>
        <w:rPr>
          <w:sz w:val="24"/>
          <w:szCs w:val="24"/>
        </w:rPr>
        <w:t>;</w:t>
      </w:r>
    </w:p>
    <w:p w14:paraId="18D5F36E" w14:textId="7273213B" w:rsidR="00954A24" w:rsidRDefault="00954A24" w:rsidP="00954A24">
      <w:pPr>
        <w:pStyle w:val="ListParagraph"/>
        <w:numPr>
          <w:ilvl w:val="0"/>
          <w:numId w:val="25"/>
        </w:numPr>
        <w:rPr>
          <w:sz w:val="24"/>
          <w:szCs w:val="24"/>
        </w:rPr>
      </w:pPr>
      <w:proofErr w:type="gramStart"/>
      <w:r w:rsidRPr="00954A24">
        <w:rPr>
          <w:sz w:val="24"/>
          <w:szCs w:val="24"/>
        </w:rPr>
        <w:t>machines</w:t>
      </w:r>
      <w:proofErr w:type="gramEnd"/>
      <w:r w:rsidRPr="00954A24">
        <w:rPr>
          <w:sz w:val="24"/>
          <w:szCs w:val="24"/>
        </w:rPr>
        <w:t xml:space="preserve"> status check.</w:t>
      </w:r>
    </w:p>
    <w:p w14:paraId="3A3A1589" w14:textId="6159024F" w:rsidR="008C0DA8" w:rsidRDefault="008C0DA8">
      <w:pPr>
        <w:rPr>
          <w:sz w:val="24"/>
          <w:szCs w:val="24"/>
        </w:rPr>
      </w:pPr>
      <w:r>
        <w:rPr>
          <w:sz w:val="24"/>
          <w:szCs w:val="24"/>
        </w:rPr>
        <w:br w:type="page"/>
      </w:r>
    </w:p>
    <w:p w14:paraId="16E306B1" w14:textId="46FEC0F9" w:rsidR="00103D6B" w:rsidRDefault="00F627B6" w:rsidP="001A6206">
      <w:pPr>
        <w:pStyle w:val="Heading1"/>
        <w:numPr>
          <w:ilvl w:val="0"/>
          <w:numId w:val="2"/>
        </w:numPr>
      </w:pPr>
      <w:bookmarkStart w:id="4" w:name="_Toc468110221"/>
      <w:r>
        <w:lastRenderedPageBreak/>
        <w:t xml:space="preserve">Getting started with </w:t>
      </w:r>
      <w:proofErr w:type="spellStart"/>
      <w:r>
        <w:t>TestRail</w:t>
      </w:r>
      <w:bookmarkEnd w:id="4"/>
      <w:proofErr w:type="spellEnd"/>
    </w:p>
    <w:p w14:paraId="16E306B2" w14:textId="7F834097" w:rsidR="007D4B1D" w:rsidRPr="00652153" w:rsidRDefault="00F627B6" w:rsidP="001A6206">
      <w:pPr>
        <w:pStyle w:val="Heading2"/>
        <w:numPr>
          <w:ilvl w:val="1"/>
          <w:numId w:val="2"/>
        </w:numPr>
        <w:rPr>
          <w:bCs w:val="0"/>
        </w:rPr>
      </w:pPr>
      <w:bookmarkStart w:id="5" w:name="_Toc468110222"/>
      <w:r w:rsidRPr="00652153">
        <w:rPr>
          <w:bCs w:val="0"/>
        </w:rPr>
        <w:t>The dashboard</w:t>
      </w:r>
      <w:bookmarkEnd w:id="5"/>
    </w:p>
    <w:p w14:paraId="08E9825F" w14:textId="77777777" w:rsidR="00451025" w:rsidRDefault="00F627B6" w:rsidP="00F627B6">
      <w:pPr>
        <w:pStyle w:val="NoSpacing"/>
        <w:ind w:left="360"/>
        <w:rPr>
          <w:sz w:val="24"/>
          <w:szCs w:val="24"/>
        </w:rPr>
      </w:pPr>
      <w:r w:rsidRPr="00C63C94">
        <w:rPr>
          <w:sz w:val="24"/>
          <w:szCs w:val="24"/>
        </w:rPr>
        <w:t xml:space="preserve">After logging in to </w:t>
      </w:r>
      <w:proofErr w:type="spellStart"/>
      <w:r w:rsidRPr="00C63C94">
        <w:rPr>
          <w:sz w:val="24"/>
          <w:szCs w:val="24"/>
        </w:rPr>
        <w:t>TestRail</w:t>
      </w:r>
      <w:proofErr w:type="spellEnd"/>
      <w:r w:rsidRPr="00C63C94">
        <w:rPr>
          <w:sz w:val="24"/>
          <w:szCs w:val="24"/>
        </w:rPr>
        <w:t xml:space="preserve">, the first page you usually see is the dashboard. The dashboard provides you with an overview of available projects, recent project activities and your </w:t>
      </w:r>
      <w:proofErr w:type="spellStart"/>
      <w:r w:rsidRPr="00C63C94">
        <w:rPr>
          <w:sz w:val="24"/>
          <w:szCs w:val="24"/>
        </w:rPr>
        <w:t>todos</w:t>
      </w:r>
      <w:proofErr w:type="spellEnd"/>
      <w:r w:rsidRPr="00C63C94">
        <w:rPr>
          <w:sz w:val="24"/>
          <w:szCs w:val="24"/>
        </w:rPr>
        <w:t>. When you navigate to a project (by clicking on a project title), you switch to the project view and land on the project's overview page, showing project details such as test suites, active test runs, project activity and so on. Whenever you need to switch to another project, just return to the dashboard by clicking the link in the upper left corner.</w:t>
      </w:r>
      <w:r w:rsidR="00C63C94" w:rsidRPr="00C63C94">
        <w:rPr>
          <w:sz w:val="24"/>
          <w:szCs w:val="24"/>
        </w:rPr>
        <w:t xml:space="preserve"> </w:t>
      </w:r>
    </w:p>
    <w:p w14:paraId="53AA38E5" w14:textId="77777777" w:rsidR="00451025" w:rsidRDefault="00451025" w:rsidP="00F627B6">
      <w:pPr>
        <w:pStyle w:val="NoSpacing"/>
        <w:ind w:left="360"/>
        <w:rPr>
          <w:sz w:val="24"/>
          <w:szCs w:val="24"/>
        </w:rPr>
      </w:pPr>
    </w:p>
    <w:p w14:paraId="16E306C0" w14:textId="013B1BE8" w:rsidR="004A6B84" w:rsidRDefault="00C63C94" w:rsidP="00F627B6">
      <w:pPr>
        <w:pStyle w:val="NoSpacing"/>
        <w:ind w:left="360"/>
        <w:rPr>
          <w:sz w:val="24"/>
          <w:szCs w:val="24"/>
        </w:rPr>
      </w:pPr>
      <w:r>
        <w:rPr>
          <w:noProof/>
          <w:lang w:eastAsia="zh-CN"/>
        </w:rPr>
        <w:drawing>
          <wp:inline distT="0" distB="0" distL="0" distR="0" wp14:anchorId="6B058FCF" wp14:editId="4F6AEA9D">
            <wp:extent cx="5486400" cy="69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692150"/>
                    </a:xfrm>
                    <a:prstGeom prst="rect">
                      <a:avLst/>
                    </a:prstGeom>
                  </pic:spPr>
                </pic:pic>
              </a:graphicData>
            </a:graphic>
          </wp:inline>
        </w:drawing>
      </w:r>
    </w:p>
    <w:p w14:paraId="11C64F32" w14:textId="77777777" w:rsidR="00451025" w:rsidRPr="00451025" w:rsidRDefault="00451025" w:rsidP="00451025">
      <w:pPr>
        <w:pStyle w:val="Heading2"/>
        <w:numPr>
          <w:ilvl w:val="1"/>
          <w:numId w:val="2"/>
        </w:numPr>
        <w:rPr>
          <w:bCs w:val="0"/>
        </w:rPr>
      </w:pPr>
      <w:bookmarkStart w:id="6" w:name="_Toc468110223"/>
      <w:r w:rsidRPr="00451025">
        <w:rPr>
          <w:bCs w:val="0"/>
        </w:rPr>
        <w:t>Projects and milestones</w:t>
      </w:r>
      <w:bookmarkEnd w:id="6"/>
    </w:p>
    <w:p w14:paraId="67A1DA7A" w14:textId="7E23B1C3" w:rsidR="00451025" w:rsidRDefault="00451025" w:rsidP="00451025">
      <w:pPr>
        <w:ind w:left="360"/>
        <w:rPr>
          <w:sz w:val="24"/>
          <w:szCs w:val="24"/>
        </w:rPr>
      </w:pPr>
      <w:r w:rsidRPr="00451025">
        <w:rPr>
          <w:sz w:val="24"/>
          <w:szCs w:val="24"/>
        </w:rPr>
        <w:t xml:space="preserve">Projects are the main organizational unit in </w:t>
      </w:r>
      <w:proofErr w:type="spellStart"/>
      <w:r w:rsidRPr="00451025">
        <w:rPr>
          <w:sz w:val="24"/>
          <w:szCs w:val="24"/>
        </w:rPr>
        <w:t>TestRail</w:t>
      </w:r>
      <w:proofErr w:type="spellEnd"/>
      <w:r w:rsidRPr="00451025">
        <w:rPr>
          <w:sz w:val="24"/>
          <w:szCs w:val="24"/>
        </w:rPr>
        <w:t xml:space="preserve">. It is generally recommended to create a </w:t>
      </w:r>
      <w:proofErr w:type="spellStart"/>
      <w:r w:rsidRPr="00451025">
        <w:rPr>
          <w:sz w:val="24"/>
          <w:szCs w:val="24"/>
        </w:rPr>
        <w:t>TestRail</w:t>
      </w:r>
      <w:proofErr w:type="spellEnd"/>
      <w:r w:rsidRPr="00451025">
        <w:rPr>
          <w:sz w:val="24"/>
          <w:szCs w:val="24"/>
        </w:rPr>
        <w:t xml:space="preserve"> project for every real software project you want to manage within </w:t>
      </w:r>
      <w:proofErr w:type="spellStart"/>
      <w:r w:rsidRPr="00451025">
        <w:rPr>
          <w:sz w:val="24"/>
          <w:szCs w:val="24"/>
        </w:rPr>
        <w:t>TestRail</w:t>
      </w:r>
      <w:proofErr w:type="spellEnd"/>
      <w:r w:rsidRPr="00451025">
        <w:rPr>
          <w:sz w:val="24"/>
          <w:szCs w:val="24"/>
        </w:rPr>
        <w:t xml:space="preserve">. All other data such as test suites, runs, test results, milestones etc. are directly associated with a specific project. You can also add your project milestones to </w:t>
      </w:r>
      <w:proofErr w:type="spellStart"/>
      <w:r w:rsidRPr="00451025">
        <w:rPr>
          <w:sz w:val="24"/>
          <w:szCs w:val="24"/>
        </w:rPr>
        <w:t>TestRail</w:t>
      </w:r>
      <w:proofErr w:type="spellEnd"/>
      <w:r w:rsidRPr="00451025">
        <w:rPr>
          <w:sz w:val="24"/>
          <w:szCs w:val="24"/>
        </w:rPr>
        <w:t xml:space="preserve">. </w:t>
      </w:r>
    </w:p>
    <w:p w14:paraId="50875699" w14:textId="3A6779C1" w:rsidR="00451025" w:rsidRPr="00451025" w:rsidRDefault="00451025" w:rsidP="00451025">
      <w:pPr>
        <w:ind w:left="360"/>
        <w:rPr>
          <w:sz w:val="24"/>
          <w:szCs w:val="24"/>
        </w:rPr>
      </w:pPr>
      <w:r w:rsidRPr="00451025">
        <w:rPr>
          <w:sz w:val="24"/>
          <w:szCs w:val="24"/>
        </w:rPr>
        <w:t xml:space="preserve">A milestone can be any project milestone you deem to be important, such as a planned public software release, an internal test version or a new beta release for an important customer. Once you have added your milestones to </w:t>
      </w:r>
      <w:proofErr w:type="spellStart"/>
      <w:r w:rsidRPr="00451025">
        <w:rPr>
          <w:sz w:val="24"/>
          <w:szCs w:val="24"/>
        </w:rPr>
        <w:t>TestRail</w:t>
      </w:r>
      <w:proofErr w:type="spellEnd"/>
      <w:r w:rsidRPr="00451025">
        <w:rPr>
          <w:sz w:val="24"/>
          <w:szCs w:val="24"/>
        </w:rPr>
        <w:t>, you can assign test runs to specific milestones.</w:t>
      </w:r>
    </w:p>
    <w:p w14:paraId="16E306C1" w14:textId="2EB6BAF4" w:rsidR="00D50D91" w:rsidRPr="00D50D91" w:rsidRDefault="00451025" w:rsidP="00451025">
      <w:pPr>
        <w:ind w:left="360"/>
      </w:pPr>
      <w:r w:rsidRPr="00451025">
        <w:rPr>
          <w:sz w:val="24"/>
          <w:szCs w:val="24"/>
        </w:rPr>
        <w:t xml:space="preserve">Assigning test runs to milestones has the advantage that you can easily track the milestones' test results and progress separately. Especially if you are working on multiple milestones in parallel or if you have many </w:t>
      </w:r>
      <w:proofErr w:type="gramStart"/>
      <w:r w:rsidRPr="00451025">
        <w:rPr>
          <w:sz w:val="24"/>
          <w:szCs w:val="24"/>
        </w:rPr>
        <w:t>test</w:t>
      </w:r>
      <w:proofErr w:type="gramEnd"/>
      <w:r w:rsidRPr="00451025">
        <w:rPr>
          <w:sz w:val="24"/>
          <w:szCs w:val="24"/>
        </w:rPr>
        <w:t xml:space="preserve"> runs active at the same time, managing milestones within </w:t>
      </w:r>
      <w:proofErr w:type="spellStart"/>
      <w:r w:rsidRPr="00451025">
        <w:rPr>
          <w:sz w:val="24"/>
          <w:szCs w:val="24"/>
        </w:rPr>
        <w:t>TestRail</w:t>
      </w:r>
      <w:proofErr w:type="spellEnd"/>
      <w:r w:rsidRPr="00451025">
        <w:rPr>
          <w:sz w:val="24"/>
          <w:szCs w:val="24"/>
        </w:rPr>
        <w:t xml:space="preserve"> is a great help.</w:t>
      </w:r>
    </w:p>
    <w:p w14:paraId="16E306C3" w14:textId="33E5B54B" w:rsidR="006C54CA" w:rsidRPr="00C63C94" w:rsidRDefault="00C63C94" w:rsidP="00C63C94">
      <w:pPr>
        <w:pStyle w:val="Heading2"/>
        <w:numPr>
          <w:ilvl w:val="1"/>
          <w:numId w:val="2"/>
        </w:numPr>
        <w:rPr>
          <w:bCs w:val="0"/>
        </w:rPr>
      </w:pPr>
      <w:bookmarkStart w:id="7" w:name="_Toc468110224"/>
      <w:r w:rsidRPr="00C63C94">
        <w:rPr>
          <w:bCs w:val="0"/>
        </w:rPr>
        <w:t>Test cases and suites</w:t>
      </w:r>
      <w:bookmarkEnd w:id="7"/>
    </w:p>
    <w:p w14:paraId="4CD01D9D" w14:textId="0850202B" w:rsidR="00C63C94" w:rsidRPr="00C63C94" w:rsidRDefault="00C63C94" w:rsidP="00C63C94">
      <w:pPr>
        <w:ind w:left="360"/>
        <w:rPr>
          <w:sz w:val="24"/>
          <w:szCs w:val="24"/>
        </w:rPr>
      </w:pPr>
      <w:r w:rsidRPr="00C63C94">
        <w:rPr>
          <w:sz w:val="24"/>
          <w:szCs w:val="24"/>
        </w:rPr>
        <w:t xml:space="preserve">A test case in </w:t>
      </w:r>
      <w:proofErr w:type="spellStart"/>
      <w:r w:rsidRPr="00C63C94">
        <w:rPr>
          <w:sz w:val="24"/>
          <w:szCs w:val="24"/>
        </w:rPr>
        <w:t>TestRail</w:t>
      </w:r>
      <w:proofErr w:type="spellEnd"/>
      <w:r w:rsidRPr="00C63C94">
        <w:rPr>
          <w:sz w:val="24"/>
          <w:szCs w:val="24"/>
        </w:rPr>
        <w:t xml:space="preserve"> consists of a description of the test's prerequisites, a list of test steps and the expected result. A test case can ideally be verified by a single tester in a short period of time and confirms a specific functionality, documents a task or verifies a project artifact.</w:t>
      </w:r>
    </w:p>
    <w:p w14:paraId="40EF1DCC" w14:textId="77777777" w:rsidR="008C0DA8" w:rsidRDefault="00C63C94" w:rsidP="00C63C94">
      <w:pPr>
        <w:ind w:left="360"/>
        <w:rPr>
          <w:sz w:val="24"/>
          <w:szCs w:val="24"/>
        </w:rPr>
      </w:pPr>
      <w:r w:rsidRPr="00C63C94">
        <w:rPr>
          <w:sz w:val="24"/>
          <w:szCs w:val="24"/>
        </w:rPr>
        <w:t xml:space="preserve">In </w:t>
      </w:r>
      <w:proofErr w:type="spellStart"/>
      <w:r w:rsidRPr="00C63C94">
        <w:rPr>
          <w:sz w:val="24"/>
          <w:szCs w:val="24"/>
        </w:rPr>
        <w:t>TestRail</w:t>
      </w:r>
      <w:proofErr w:type="spellEnd"/>
      <w:r w:rsidRPr="00C63C94">
        <w:rPr>
          <w:sz w:val="24"/>
          <w:szCs w:val="24"/>
        </w:rPr>
        <w:t xml:space="preserve">, test cases are organized into test suites. A test suite is a collection of test cases and is often created for specific project modules or areas. How you organize your test suites depends on the size of your project. If you have a lot of test cases for a project module, it is recommended to further break down your test suites and create suites for specific features or functionality. Ideally, a test suite consists of 50-1000 test cases. </w:t>
      </w:r>
    </w:p>
    <w:p w14:paraId="1B1CE3CE" w14:textId="113BC96A" w:rsidR="008C0DA8" w:rsidRDefault="008C0DA8" w:rsidP="00C63C94">
      <w:pPr>
        <w:ind w:left="360"/>
        <w:rPr>
          <w:sz w:val="24"/>
          <w:szCs w:val="24"/>
        </w:rPr>
      </w:pPr>
      <w:r>
        <w:rPr>
          <w:sz w:val="24"/>
          <w:szCs w:val="24"/>
        </w:rPr>
        <w:lastRenderedPageBreak/>
        <w:t>A test suite has its own general configuration which record</w:t>
      </w:r>
      <w:r w:rsidR="00176A3A">
        <w:rPr>
          <w:sz w:val="24"/>
          <w:szCs w:val="24"/>
        </w:rPr>
        <w:t>s</w:t>
      </w:r>
      <w:r>
        <w:rPr>
          <w:sz w:val="24"/>
          <w:szCs w:val="24"/>
        </w:rPr>
        <w:t xml:space="preserve"> some overall options for the t</w:t>
      </w:r>
      <w:r w:rsidR="00176A3A">
        <w:rPr>
          <w:sz w:val="24"/>
          <w:szCs w:val="24"/>
        </w:rPr>
        <w:t xml:space="preserve">est cases in this suite, such as Subversion repository and suite path, command options, etc. Generally the test case’s configuration has higher priority than the suite’s configuration except of command options. </w:t>
      </w:r>
    </w:p>
    <w:p w14:paraId="06DFE4E7" w14:textId="4DFA8AAA" w:rsidR="00176A3A" w:rsidRPr="00176A3A" w:rsidRDefault="00176A3A" w:rsidP="00176A3A">
      <w:pPr>
        <w:ind w:left="360"/>
        <w:rPr>
          <w:sz w:val="24"/>
          <w:szCs w:val="24"/>
        </w:rPr>
      </w:pPr>
      <w:r w:rsidRPr="00176A3A">
        <w:rPr>
          <w:sz w:val="24"/>
          <w:szCs w:val="24"/>
        </w:rPr>
        <w:t>To further organize test cases, test cases of a suite can be grouped into so-called sections. Sections are used to organize test cases into groups to make it easier for testers to identify related cases.</w:t>
      </w:r>
    </w:p>
    <w:p w14:paraId="1F701924" w14:textId="565D2252" w:rsidR="00176A3A" w:rsidRDefault="00176A3A" w:rsidP="00176A3A">
      <w:pPr>
        <w:ind w:left="360"/>
        <w:rPr>
          <w:sz w:val="24"/>
          <w:szCs w:val="24"/>
        </w:rPr>
      </w:pPr>
      <w:r w:rsidRPr="00176A3A">
        <w:rPr>
          <w:sz w:val="24"/>
          <w:szCs w:val="24"/>
        </w:rPr>
        <w:t>For example, if you use multiple test cases to verify a specific application dialog or web page, these test cases should be grouped in a section. Depending on how complex your project is and how fine-grained your test cases are, a section should ideally consist of 10-50 test cases.</w:t>
      </w:r>
    </w:p>
    <w:p w14:paraId="16E306C4" w14:textId="7D5B03FE" w:rsidR="00103D6B" w:rsidRDefault="008C0DA8" w:rsidP="00C63C94">
      <w:pPr>
        <w:ind w:left="360"/>
        <w:rPr>
          <w:sz w:val="24"/>
          <w:szCs w:val="24"/>
        </w:rPr>
      </w:pPr>
      <w:r>
        <w:rPr>
          <w:noProof/>
          <w:lang w:eastAsia="zh-CN"/>
        </w:rPr>
        <w:drawing>
          <wp:inline distT="0" distB="0" distL="0" distR="0" wp14:anchorId="30DBD49F" wp14:editId="7C789D5E">
            <wp:extent cx="5486400" cy="4132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4132580"/>
                    </a:xfrm>
                    <a:prstGeom prst="rect">
                      <a:avLst/>
                    </a:prstGeom>
                  </pic:spPr>
                </pic:pic>
              </a:graphicData>
            </a:graphic>
          </wp:inline>
        </w:drawing>
      </w:r>
    </w:p>
    <w:p w14:paraId="16E306C6" w14:textId="2BD0F42D" w:rsidR="00103D6B" w:rsidRPr="00D73FA9" w:rsidRDefault="00176A3A" w:rsidP="00D73FA9">
      <w:pPr>
        <w:pStyle w:val="Heading2"/>
        <w:numPr>
          <w:ilvl w:val="1"/>
          <w:numId w:val="2"/>
        </w:numPr>
        <w:rPr>
          <w:bCs w:val="0"/>
        </w:rPr>
      </w:pPr>
      <w:bookmarkStart w:id="8" w:name="_Toc468110225"/>
      <w:r w:rsidRPr="00D73FA9">
        <w:rPr>
          <w:bCs w:val="0"/>
        </w:rPr>
        <w:t>Test runs and tests</w:t>
      </w:r>
      <w:bookmarkEnd w:id="8"/>
    </w:p>
    <w:p w14:paraId="0BB4F464" w14:textId="77777777" w:rsidR="002F326A" w:rsidRDefault="00176A3A" w:rsidP="00242449">
      <w:pPr>
        <w:pStyle w:val="NoSpacing"/>
        <w:ind w:firstLine="360"/>
        <w:rPr>
          <w:sz w:val="24"/>
          <w:szCs w:val="24"/>
        </w:rPr>
      </w:pPr>
      <w:r w:rsidRPr="00176A3A">
        <w:rPr>
          <w:sz w:val="24"/>
          <w:szCs w:val="24"/>
        </w:rPr>
        <w:t>To run a test and enter test results for the cases you added, you start a test run for a particular test suite. While a test suite is just like a plan that specifies how an application is tested, a test run is an actual test you are conducting.</w:t>
      </w:r>
    </w:p>
    <w:p w14:paraId="79EA387D" w14:textId="381050F5" w:rsidR="00176A3A" w:rsidRDefault="00176A3A" w:rsidP="00242449">
      <w:pPr>
        <w:pStyle w:val="NoSpacing"/>
        <w:ind w:firstLine="360"/>
        <w:rPr>
          <w:sz w:val="24"/>
          <w:szCs w:val="24"/>
          <w:lang w:eastAsia="zh-CN"/>
        </w:rPr>
      </w:pPr>
      <w:r w:rsidRPr="00176A3A">
        <w:rPr>
          <w:sz w:val="24"/>
          <w:szCs w:val="24"/>
        </w:rPr>
        <w:lastRenderedPageBreak/>
        <w:t xml:space="preserve"> </w:t>
      </w:r>
      <w:r w:rsidR="002F326A">
        <w:rPr>
          <w:noProof/>
          <w:lang w:eastAsia="zh-CN"/>
        </w:rPr>
        <w:drawing>
          <wp:inline distT="0" distB="0" distL="0" distR="0" wp14:anchorId="52487CCC" wp14:editId="697A1643">
            <wp:extent cx="5422986" cy="4724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22986" cy="4724400"/>
                    </a:xfrm>
                    <a:prstGeom prst="rect">
                      <a:avLst/>
                    </a:prstGeom>
                  </pic:spPr>
                </pic:pic>
              </a:graphicData>
            </a:graphic>
          </wp:inline>
        </w:drawing>
      </w:r>
    </w:p>
    <w:p w14:paraId="5A964538" w14:textId="77777777" w:rsidR="0011456C" w:rsidRDefault="0011456C" w:rsidP="00242449">
      <w:pPr>
        <w:pStyle w:val="NoSpacing"/>
        <w:ind w:firstLine="360"/>
        <w:rPr>
          <w:sz w:val="24"/>
          <w:szCs w:val="24"/>
          <w:lang w:eastAsia="zh-CN"/>
        </w:rPr>
      </w:pPr>
    </w:p>
    <w:p w14:paraId="161047A6" w14:textId="38999CC4" w:rsidR="0011456C" w:rsidRPr="00C837F6" w:rsidRDefault="0011456C" w:rsidP="00C837F6">
      <w:pPr>
        <w:pStyle w:val="ListParagraph"/>
        <w:numPr>
          <w:ilvl w:val="2"/>
          <w:numId w:val="2"/>
        </w:numPr>
        <w:ind w:leftChars="191" w:left="1140"/>
        <w:rPr>
          <w:sz w:val="24"/>
          <w:szCs w:val="24"/>
          <w:lang w:eastAsia="zh-CN"/>
        </w:rPr>
      </w:pPr>
      <w:r w:rsidRPr="00C837F6">
        <w:rPr>
          <w:rFonts w:hint="eastAsia"/>
          <w:sz w:val="24"/>
          <w:szCs w:val="24"/>
          <w:lang w:eastAsia="zh-CN"/>
        </w:rPr>
        <w:t>Add Test Run</w:t>
      </w:r>
    </w:p>
    <w:p w14:paraId="12BA9DE3" w14:textId="75EA5145" w:rsidR="0011456C" w:rsidRDefault="00C837F6" w:rsidP="0011456C">
      <w:pPr>
        <w:pStyle w:val="ListParagraph"/>
        <w:ind w:left="1080"/>
        <w:rPr>
          <w:sz w:val="24"/>
          <w:szCs w:val="24"/>
          <w:lang w:eastAsia="zh-CN"/>
        </w:rPr>
      </w:pPr>
      <w:r>
        <w:rPr>
          <w:rFonts w:hint="eastAsia"/>
          <w:sz w:val="24"/>
          <w:szCs w:val="24"/>
          <w:lang w:eastAsia="zh-CN"/>
        </w:rPr>
        <w:t>You can create a run by selecting a test suite. In the next page, you can add more customer configurations.</w:t>
      </w:r>
    </w:p>
    <w:p w14:paraId="092EC779" w14:textId="4A579678" w:rsidR="00C837F6" w:rsidRDefault="00C837F6" w:rsidP="0011456C">
      <w:pPr>
        <w:pStyle w:val="ListParagraph"/>
        <w:ind w:left="1080"/>
        <w:rPr>
          <w:sz w:val="24"/>
          <w:szCs w:val="24"/>
          <w:lang w:eastAsia="zh-CN"/>
        </w:rPr>
      </w:pPr>
      <w:r>
        <w:rPr>
          <w:rFonts w:hint="eastAsia"/>
          <w:sz w:val="24"/>
          <w:szCs w:val="24"/>
          <w:lang w:eastAsia="zh-CN"/>
        </w:rPr>
        <w:t xml:space="preserve">Default run name is suite </w:t>
      </w:r>
      <w:proofErr w:type="gramStart"/>
      <w:r>
        <w:rPr>
          <w:rFonts w:hint="eastAsia"/>
          <w:sz w:val="24"/>
          <w:szCs w:val="24"/>
          <w:lang w:eastAsia="zh-CN"/>
        </w:rPr>
        <w:t>name,</w:t>
      </w:r>
      <w:proofErr w:type="gramEnd"/>
      <w:r>
        <w:rPr>
          <w:rFonts w:hint="eastAsia"/>
          <w:sz w:val="24"/>
          <w:szCs w:val="24"/>
          <w:lang w:eastAsia="zh-CN"/>
        </w:rPr>
        <w:t xml:space="preserve"> you can use any meaningful name for your run.</w:t>
      </w:r>
    </w:p>
    <w:p w14:paraId="7832E4BB" w14:textId="257AD302" w:rsidR="00C837F6" w:rsidRDefault="00C837F6" w:rsidP="0011456C">
      <w:pPr>
        <w:pStyle w:val="ListParagraph"/>
        <w:ind w:left="1080"/>
        <w:rPr>
          <w:sz w:val="24"/>
          <w:szCs w:val="24"/>
          <w:lang w:eastAsia="zh-CN"/>
        </w:rPr>
      </w:pPr>
      <w:r>
        <w:rPr>
          <w:rFonts w:hint="eastAsia"/>
          <w:sz w:val="24"/>
          <w:szCs w:val="24"/>
          <w:lang w:eastAsia="zh-CN"/>
        </w:rPr>
        <w:t xml:space="preserve">Milestone is a track name for a run. </w:t>
      </w:r>
    </w:p>
    <w:p w14:paraId="73FDA879" w14:textId="7D47A4C6" w:rsidR="008C35E4" w:rsidRDefault="008C35E4" w:rsidP="0011456C">
      <w:pPr>
        <w:pStyle w:val="ListParagraph"/>
        <w:ind w:left="1080"/>
        <w:rPr>
          <w:sz w:val="24"/>
          <w:szCs w:val="24"/>
          <w:lang w:eastAsia="zh-CN"/>
        </w:rPr>
      </w:pPr>
      <w:r>
        <w:rPr>
          <w:rFonts w:hint="eastAsia"/>
          <w:sz w:val="24"/>
          <w:szCs w:val="24"/>
          <w:lang w:eastAsia="zh-CN"/>
        </w:rPr>
        <w:t>It</w:t>
      </w:r>
      <w:r>
        <w:rPr>
          <w:sz w:val="24"/>
          <w:szCs w:val="24"/>
          <w:lang w:eastAsia="zh-CN"/>
        </w:rPr>
        <w:t>’</w:t>
      </w:r>
      <w:r>
        <w:rPr>
          <w:rFonts w:hint="eastAsia"/>
          <w:sz w:val="24"/>
          <w:szCs w:val="24"/>
          <w:lang w:eastAsia="zh-CN"/>
        </w:rPr>
        <w:t xml:space="preserve">s very </w:t>
      </w:r>
      <w:r w:rsidRPr="008C35E4">
        <w:rPr>
          <w:sz w:val="24"/>
          <w:szCs w:val="24"/>
          <w:lang w:eastAsia="zh-CN"/>
        </w:rPr>
        <w:t>convenient</w:t>
      </w:r>
      <w:r>
        <w:rPr>
          <w:rFonts w:hint="eastAsia"/>
          <w:sz w:val="24"/>
          <w:szCs w:val="24"/>
          <w:lang w:eastAsia="zh-CN"/>
        </w:rPr>
        <w:t xml:space="preserve"> to modify the test run</w:t>
      </w:r>
      <w:r>
        <w:rPr>
          <w:sz w:val="24"/>
          <w:szCs w:val="24"/>
          <w:lang w:eastAsia="zh-CN"/>
        </w:rPr>
        <w:t>’</w:t>
      </w:r>
      <w:r>
        <w:rPr>
          <w:rFonts w:hint="eastAsia"/>
          <w:sz w:val="24"/>
          <w:szCs w:val="24"/>
          <w:lang w:eastAsia="zh-CN"/>
        </w:rPr>
        <w:t xml:space="preserve">s configuration as you wish, and the </w:t>
      </w:r>
      <w:r>
        <w:rPr>
          <w:sz w:val="24"/>
          <w:szCs w:val="24"/>
          <w:lang w:eastAsia="zh-CN"/>
        </w:rPr>
        <w:t>“</w:t>
      </w:r>
      <w:proofErr w:type="spellStart"/>
      <w:r>
        <w:rPr>
          <w:rFonts w:hint="eastAsia"/>
          <w:sz w:val="24"/>
          <w:szCs w:val="24"/>
          <w:lang w:eastAsia="zh-CN"/>
        </w:rPr>
        <w:t>CheckClient</w:t>
      </w:r>
      <w:proofErr w:type="spellEnd"/>
      <w:r>
        <w:rPr>
          <w:sz w:val="24"/>
          <w:szCs w:val="24"/>
          <w:lang w:eastAsia="zh-CN"/>
        </w:rPr>
        <w:t>”</w:t>
      </w:r>
      <w:r>
        <w:rPr>
          <w:rFonts w:hint="eastAsia"/>
          <w:sz w:val="24"/>
          <w:szCs w:val="24"/>
          <w:lang w:eastAsia="zh-CN"/>
        </w:rPr>
        <w:t xml:space="preserve"> will tell </w:t>
      </w:r>
      <w:proofErr w:type="gramStart"/>
      <w:r>
        <w:rPr>
          <w:rFonts w:hint="eastAsia"/>
          <w:sz w:val="24"/>
          <w:szCs w:val="24"/>
          <w:lang w:eastAsia="zh-CN"/>
        </w:rPr>
        <w:t>your</w:t>
      </w:r>
      <w:proofErr w:type="gramEnd"/>
      <w:r>
        <w:rPr>
          <w:rFonts w:hint="eastAsia"/>
          <w:sz w:val="24"/>
          <w:szCs w:val="24"/>
          <w:lang w:eastAsia="zh-CN"/>
        </w:rPr>
        <w:t xml:space="preserve"> which clients have been selected to launch your run currently.</w:t>
      </w:r>
    </w:p>
    <w:p w14:paraId="408938B7" w14:textId="5CA5A150" w:rsidR="008C35E4" w:rsidRDefault="008C35E4" w:rsidP="0011456C">
      <w:pPr>
        <w:pStyle w:val="ListParagraph"/>
        <w:ind w:left="1080"/>
        <w:rPr>
          <w:sz w:val="24"/>
          <w:szCs w:val="24"/>
          <w:lang w:eastAsia="zh-CN"/>
        </w:rPr>
      </w:pPr>
      <w:r>
        <w:rPr>
          <w:rFonts w:hint="eastAsia"/>
          <w:sz w:val="24"/>
          <w:szCs w:val="24"/>
          <w:lang w:eastAsia="zh-CN"/>
        </w:rPr>
        <w:t xml:space="preserve">You can run all test cases in this suite by </w:t>
      </w:r>
      <w:r>
        <w:rPr>
          <w:sz w:val="24"/>
          <w:szCs w:val="24"/>
          <w:lang w:eastAsia="zh-CN"/>
        </w:rPr>
        <w:t>“</w:t>
      </w:r>
      <w:r w:rsidRPr="008C35E4">
        <w:rPr>
          <w:sz w:val="24"/>
          <w:szCs w:val="24"/>
          <w:lang w:eastAsia="zh-CN"/>
        </w:rPr>
        <w:t>Include all test cases</w:t>
      </w:r>
      <w:r>
        <w:rPr>
          <w:sz w:val="24"/>
          <w:szCs w:val="24"/>
          <w:lang w:eastAsia="zh-CN"/>
        </w:rPr>
        <w:t>”</w:t>
      </w:r>
      <w:r>
        <w:rPr>
          <w:rFonts w:hint="eastAsia"/>
          <w:sz w:val="24"/>
          <w:szCs w:val="24"/>
          <w:lang w:eastAsia="zh-CN"/>
        </w:rPr>
        <w:t xml:space="preserve">, otherwise </w:t>
      </w:r>
      <w:r>
        <w:rPr>
          <w:sz w:val="24"/>
          <w:szCs w:val="24"/>
          <w:lang w:eastAsia="zh-CN"/>
        </w:rPr>
        <w:t>“</w:t>
      </w:r>
      <w:r w:rsidRPr="008C35E4">
        <w:rPr>
          <w:sz w:val="24"/>
          <w:szCs w:val="24"/>
          <w:lang w:eastAsia="zh-CN"/>
        </w:rPr>
        <w:t>Select specific test cases</w:t>
      </w:r>
      <w:r>
        <w:rPr>
          <w:sz w:val="24"/>
          <w:szCs w:val="24"/>
          <w:lang w:eastAsia="zh-CN"/>
        </w:rPr>
        <w:t>”</w:t>
      </w:r>
      <w:r>
        <w:rPr>
          <w:rFonts w:hint="eastAsia"/>
          <w:sz w:val="24"/>
          <w:szCs w:val="24"/>
          <w:lang w:eastAsia="zh-CN"/>
        </w:rPr>
        <w:t xml:space="preserve"> will show a page to select cases by different filters.</w:t>
      </w:r>
    </w:p>
    <w:p w14:paraId="781FD4C8" w14:textId="77777777" w:rsidR="00C837F6" w:rsidRDefault="00C837F6" w:rsidP="0011456C">
      <w:pPr>
        <w:pStyle w:val="ListParagraph"/>
        <w:ind w:left="1080"/>
        <w:rPr>
          <w:sz w:val="24"/>
          <w:szCs w:val="24"/>
          <w:lang w:eastAsia="zh-CN"/>
        </w:rPr>
      </w:pPr>
    </w:p>
    <w:p w14:paraId="1D3445E0" w14:textId="794B606D" w:rsidR="00C837F6" w:rsidRDefault="00C837F6" w:rsidP="008C35E4">
      <w:pPr>
        <w:pStyle w:val="ListParagraph"/>
        <w:ind w:leftChars="191" w:left="420"/>
        <w:rPr>
          <w:sz w:val="24"/>
          <w:szCs w:val="24"/>
          <w:lang w:eastAsia="zh-CN"/>
        </w:rPr>
      </w:pPr>
      <w:r>
        <w:rPr>
          <w:noProof/>
          <w:lang w:eastAsia="zh-CN"/>
        </w:rPr>
        <w:lastRenderedPageBreak/>
        <w:drawing>
          <wp:inline distT="0" distB="0" distL="0" distR="0" wp14:anchorId="5BBF3007" wp14:editId="50A27540">
            <wp:extent cx="5486400" cy="168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682750"/>
                    </a:xfrm>
                    <a:prstGeom prst="rect">
                      <a:avLst/>
                    </a:prstGeom>
                  </pic:spPr>
                </pic:pic>
              </a:graphicData>
            </a:graphic>
          </wp:inline>
        </w:drawing>
      </w:r>
    </w:p>
    <w:p w14:paraId="6012BFDE" w14:textId="77777777" w:rsidR="00C837F6" w:rsidRDefault="00C837F6" w:rsidP="0011456C">
      <w:pPr>
        <w:pStyle w:val="ListParagraph"/>
        <w:ind w:left="1080"/>
        <w:rPr>
          <w:sz w:val="24"/>
          <w:szCs w:val="24"/>
          <w:lang w:eastAsia="zh-CN"/>
        </w:rPr>
      </w:pPr>
    </w:p>
    <w:p w14:paraId="6AFA7A3C" w14:textId="2D1B3F86" w:rsidR="00C837F6" w:rsidRDefault="00C837F6" w:rsidP="008C35E4">
      <w:pPr>
        <w:pStyle w:val="ListParagraph"/>
        <w:ind w:left="1080"/>
        <w:jc w:val="center"/>
        <w:rPr>
          <w:sz w:val="24"/>
          <w:szCs w:val="24"/>
          <w:lang w:eastAsia="zh-CN"/>
        </w:rPr>
      </w:pPr>
      <w:r>
        <w:rPr>
          <w:noProof/>
          <w:lang w:eastAsia="zh-CN"/>
        </w:rPr>
        <w:drawing>
          <wp:inline distT="0" distB="0" distL="0" distR="0" wp14:anchorId="0960CA8E" wp14:editId="31B9658A">
            <wp:extent cx="3645406" cy="563747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48494" cy="5642251"/>
                    </a:xfrm>
                    <a:prstGeom prst="rect">
                      <a:avLst/>
                    </a:prstGeom>
                  </pic:spPr>
                </pic:pic>
              </a:graphicData>
            </a:graphic>
          </wp:inline>
        </w:drawing>
      </w:r>
    </w:p>
    <w:p w14:paraId="03B15BBD" w14:textId="687357F4" w:rsidR="008C35E4" w:rsidRDefault="008C35E4" w:rsidP="008C35E4">
      <w:pPr>
        <w:pStyle w:val="ListParagraph"/>
        <w:numPr>
          <w:ilvl w:val="2"/>
          <w:numId w:val="2"/>
        </w:numPr>
        <w:rPr>
          <w:sz w:val="24"/>
          <w:szCs w:val="24"/>
        </w:rPr>
      </w:pPr>
      <w:r>
        <w:rPr>
          <w:rFonts w:hint="eastAsia"/>
          <w:sz w:val="24"/>
          <w:szCs w:val="24"/>
          <w:lang w:eastAsia="zh-CN"/>
        </w:rPr>
        <w:t>Pause/stop/play a test run</w:t>
      </w:r>
    </w:p>
    <w:p w14:paraId="671FD441" w14:textId="786B3F0E" w:rsidR="008C35E4" w:rsidRDefault="008C35E4" w:rsidP="008C35E4">
      <w:pPr>
        <w:pStyle w:val="ListParagraph"/>
        <w:ind w:left="1080"/>
        <w:rPr>
          <w:sz w:val="24"/>
          <w:szCs w:val="24"/>
          <w:lang w:eastAsia="zh-CN"/>
        </w:rPr>
      </w:pPr>
      <w:r>
        <w:rPr>
          <w:rFonts w:hint="eastAsia"/>
          <w:sz w:val="24"/>
          <w:szCs w:val="24"/>
          <w:lang w:eastAsia="zh-CN"/>
        </w:rPr>
        <w:t xml:space="preserve">The button for </w:t>
      </w:r>
      <w:r>
        <w:rPr>
          <w:sz w:val="24"/>
          <w:szCs w:val="24"/>
          <w:lang w:eastAsia="zh-CN"/>
        </w:rPr>
        <w:t>“</w:t>
      </w:r>
      <w:r>
        <w:rPr>
          <w:rFonts w:hint="eastAsia"/>
          <w:sz w:val="24"/>
          <w:szCs w:val="24"/>
          <w:lang w:eastAsia="zh-CN"/>
        </w:rPr>
        <w:t>pause/stop/play</w:t>
      </w:r>
      <w:r>
        <w:rPr>
          <w:sz w:val="24"/>
          <w:szCs w:val="24"/>
          <w:lang w:eastAsia="zh-CN"/>
        </w:rPr>
        <w:t>”</w:t>
      </w:r>
      <w:r>
        <w:rPr>
          <w:rFonts w:hint="eastAsia"/>
          <w:sz w:val="24"/>
          <w:szCs w:val="24"/>
          <w:lang w:eastAsia="zh-CN"/>
        </w:rPr>
        <w:t xml:space="preserve"> is</w:t>
      </w:r>
      <w:proofErr w:type="gramStart"/>
      <w:r>
        <w:rPr>
          <w:rFonts w:hint="eastAsia"/>
          <w:sz w:val="24"/>
          <w:szCs w:val="24"/>
          <w:lang w:eastAsia="zh-CN"/>
        </w:rPr>
        <w:t xml:space="preserve">: </w:t>
      </w:r>
      <w:proofErr w:type="gramEnd"/>
      <w:r>
        <w:rPr>
          <w:noProof/>
          <w:lang w:eastAsia="zh-CN"/>
        </w:rPr>
        <w:drawing>
          <wp:inline distT="0" distB="0" distL="0" distR="0" wp14:anchorId="0658F74C" wp14:editId="1E13C0B4">
            <wp:extent cx="20574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57400" cy="323850"/>
                    </a:xfrm>
                    <a:prstGeom prst="rect">
                      <a:avLst/>
                    </a:prstGeom>
                  </pic:spPr>
                </pic:pic>
              </a:graphicData>
            </a:graphic>
          </wp:inline>
        </w:drawing>
      </w:r>
      <w:r>
        <w:rPr>
          <w:rFonts w:hint="eastAsia"/>
          <w:sz w:val="24"/>
          <w:szCs w:val="24"/>
          <w:lang w:eastAsia="zh-CN"/>
        </w:rPr>
        <w:t>.</w:t>
      </w:r>
    </w:p>
    <w:p w14:paraId="79A635CF" w14:textId="58DAC995" w:rsidR="008C35E4" w:rsidRDefault="008C35E4" w:rsidP="008C35E4">
      <w:pPr>
        <w:pStyle w:val="ListParagraph"/>
        <w:ind w:left="1080"/>
        <w:rPr>
          <w:sz w:val="24"/>
          <w:szCs w:val="24"/>
          <w:lang w:eastAsia="zh-CN"/>
        </w:rPr>
      </w:pPr>
      <w:r>
        <w:rPr>
          <w:rFonts w:hint="eastAsia"/>
          <w:sz w:val="24"/>
          <w:szCs w:val="24"/>
          <w:lang w:eastAsia="zh-CN"/>
        </w:rPr>
        <w:lastRenderedPageBreak/>
        <w:t xml:space="preserve">If you want </w:t>
      </w:r>
      <w:r w:rsidR="00866586">
        <w:rPr>
          <w:rFonts w:hint="eastAsia"/>
          <w:sz w:val="24"/>
          <w:szCs w:val="24"/>
          <w:lang w:eastAsia="zh-CN"/>
        </w:rPr>
        <w:t xml:space="preserve">to </w:t>
      </w:r>
      <w:proofErr w:type="gramStart"/>
      <w:r>
        <w:rPr>
          <w:rFonts w:hint="eastAsia"/>
          <w:sz w:val="24"/>
          <w:szCs w:val="24"/>
          <w:lang w:eastAsia="zh-CN"/>
        </w:rPr>
        <w:t>pause</w:t>
      </w:r>
      <w:proofErr w:type="gramEnd"/>
      <w:r>
        <w:rPr>
          <w:rFonts w:hint="eastAsia"/>
          <w:sz w:val="24"/>
          <w:szCs w:val="24"/>
          <w:lang w:eastAsia="zh-CN"/>
        </w:rPr>
        <w:t xml:space="preserve"> the run and will be recalled in the later time, you can click pause button. In a short time </w:t>
      </w:r>
      <w:r w:rsidR="00866586">
        <w:rPr>
          <w:rFonts w:hint="eastAsia"/>
          <w:sz w:val="24"/>
          <w:szCs w:val="24"/>
          <w:lang w:eastAsia="zh-CN"/>
        </w:rPr>
        <w:t xml:space="preserve">the test case which status is </w:t>
      </w:r>
      <w:proofErr w:type="gramStart"/>
      <w:r w:rsidR="00866586">
        <w:rPr>
          <w:rFonts w:hint="eastAsia"/>
          <w:sz w:val="24"/>
          <w:szCs w:val="24"/>
          <w:lang w:eastAsia="zh-CN"/>
        </w:rPr>
        <w:t>Waiting</w:t>
      </w:r>
      <w:proofErr w:type="gramEnd"/>
      <w:r w:rsidR="00866586">
        <w:rPr>
          <w:rFonts w:hint="eastAsia"/>
          <w:sz w:val="24"/>
          <w:szCs w:val="24"/>
          <w:lang w:eastAsia="zh-CN"/>
        </w:rPr>
        <w:t xml:space="preserve"> will be changed to Paused.</w:t>
      </w:r>
      <w:r w:rsidR="00866586">
        <w:rPr>
          <w:sz w:val="24"/>
          <w:szCs w:val="24"/>
          <w:lang w:eastAsia="zh-CN"/>
        </w:rPr>
        <w:t xml:space="preserve"> C</w:t>
      </w:r>
      <w:r w:rsidR="00866586">
        <w:rPr>
          <w:rFonts w:hint="eastAsia"/>
          <w:sz w:val="24"/>
          <w:szCs w:val="24"/>
          <w:lang w:eastAsia="zh-CN"/>
        </w:rPr>
        <w:t xml:space="preserve">lick </w:t>
      </w:r>
      <w:r w:rsidR="00866586">
        <w:rPr>
          <w:sz w:val="24"/>
          <w:szCs w:val="24"/>
          <w:lang w:eastAsia="zh-CN"/>
        </w:rPr>
        <w:t>“</w:t>
      </w:r>
      <w:r w:rsidR="00866586">
        <w:rPr>
          <w:rFonts w:hint="eastAsia"/>
          <w:sz w:val="24"/>
          <w:szCs w:val="24"/>
          <w:lang w:eastAsia="zh-CN"/>
        </w:rPr>
        <w:t>Play</w:t>
      </w:r>
      <w:r w:rsidR="00866586">
        <w:rPr>
          <w:sz w:val="24"/>
          <w:szCs w:val="24"/>
          <w:lang w:eastAsia="zh-CN"/>
        </w:rPr>
        <w:t>”</w:t>
      </w:r>
      <w:r w:rsidR="00866586">
        <w:rPr>
          <w:rFonts w:hint="eastAsia"/>
          <w:sz w:val="24"/>
          <w:szCs w:val="24"/>
          <w:lang w:eastAsia="zh-CN"/>
        </w:rPr>
        <w:t xml:space="preserve"> button will continue to run this run.</w:t>
      </w:r>
    </w:p>
    <w:p w14:paraId="7DC9BBF2" w14:textId="1C87A9E8" w:rsidR="00866586" w:rsidRDefault="00866586" w:rsidP="008C35E4">
      <w:pPr>
        <w:pStyle w:val="ListParagraph"/>
        <w:ind w:left="1080"/>
        <w:rPr>
          <w:sz w:val="24"/>
          <w:szCs w:val="24"/>
        </w:rPr>
      </w:pPr>
      <w:r>
        <w:rPr>
          <w:rFonts w:hint="eastAsia"/>
          <w:sz w:val="24"/>
          <w:szCs w:val="24"/>
          <w:lang w:eastAsia="zh-CN"/>
        </w:rPr>
        <w:t>If you want to stop a run, you can click stop button. In a short time all test cases</w:t>
      </w:r>
      <w:r>
        <w:rPr>
          <w:sz w:val="24"/>
          <w:szCs w:val="24"/>
          <w:lang w:eastAsia="zh-CN"/>
        </w:rPr>
        <w:t>’</w:t>
      </w:r>
      <w:r>
        <w:rPr>
          <w:rFonts w:hint="eastAsia"/>
          <w:sz w:val="24"/>
          <w:szCs w:val="24"/>
          <w:lang w:eastAsia="zh-CN"/>
        </w:rPr>
        <w:t xml:space="preserve"> status will changed to Stopped. Click </w:t>
      </w:r>
      <w:r>
        <w:rPr>
          <w:sz w:val="24"/>
          <w:szCs w:val="24"/>
          <w:lang w:eastAsia="zh-CN"/>
        </w:rPr>
        <w:t>“</w:t>
      </w:r>
      <w:r>
        <w:rPr>
          <w:rFonts w:hint="eastAsia"/>
          <w:sz w:val="24"/>
          <w:szCs w:val="24"/>
          <w:lang w:eastAsia="zh-CN"/>
        </w:rPr>
        <w:t>Play</w:t>
      </w:r>
      <w:r>
        <w:rPr>
          <w:sz w:val="24"/>
          <w:szCs w:val="24"/>
          <w:lang w:eastAsia="zh-CN"/>
        </w:rPr>
        <w:t>”</w:t>
      </w:r>
      <w:r>
        <w:rPr>
          <w:rFonts w:hint="eastAsia"/>
          <w:sz w:val="24"/>
          <w:szCs w:val="24"/>
          <w:lang w:eastAsia="zh-CN"/>
        </w:rPr>
        <w:t xml:space="preserve"> button will rerun all test cases in this run. </w:t>
      </w:r>
    </w:p>
    <w:p w14:paraId="2D2B128C" w14:textId="607FCCD8" w:rsidR="008C35E4" w:rsidRDefault="00866586" w:rsidP="008C35E4">
      <w:pPr>
        <w:pStyle w:val="ListParagraph"/>
        <w:numPr>
          <w:ilvl w:val="2"/>
          <w:numId w:val="2"/>
        </w:numPr>
        <w:rPr>
          <w:sz w:val="24"/>
          <w:szCs w:val="24"/>
        </w:rPr>
      </w:pPr>
      <w:r>
        <w:rPr>
          <w:rFonts w:hint="eastAsia"/>
          <w:sz w:val="24"/>
          <w:szCs w:val="24"/>
          <w:lang w:eastAsia="zh-CN"/>
        </w:rPr>
        <w:t>Retest cases in a test run</w:t>
      </w:r>
    </w:p>
    <w:p w14:paraId="0594EC2C" w14:textId="0B8DDA1B" w:rsidR="00866586" w:rsidRDefault="00AC47AF" w:rsidP="00866586">
      <w:pPr>
        <w:pStyle w:val="ListParagraph"/>
        <w:ind w:left="1080"/>
        <w:rPr>
          <w:sz w:val="24"/>
          <w:szCs w:val="24"/>
          <w:lang w:eastAsia="zh-CN"/>
        </w:rPr>
      </w:pPr>
      <w:r>
        <w:rPr>
          <w:rFonts w:hint="eastAsia"/>
          <w:sz w:val="24"/>
          <w:szCs w:val="24"/>
          <w:lang w:eastAsia="zh-CN"/>
        </w:rPr>
        <w:t xml:space="preserve">Click </w:t>
      </w:r>
      <w:r>
        <w:rPr>
          <w:noProof/>
          <w:lang w:eastAsia="zh-CN"/>
        </w:rPr>
        <w:drawing>
          <wp:inline distT="0" distB="0" distL="0" distR="0" wp14:anchorId="53484187" wp14:editId="1606B9AD">
            <wp:extent cx="69532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95325" cy="219075"/>
                    </a:xfrm>
                    <a:prstGeom prst="rect">
                      <a:avLst/>
                    </a:prstGeom>
                  </pic:spPr>
                </pic:pic>
              </a:graphicData>
            </a:graphic>
          </wp:inline>
        </w:drawing>
      </w:r>
      <w:r>
        <w:rPr>
          <w:rFonts w:hint="eastAsia"/>
          <w:sz w:val="24"/>
          <w:szCs w:val="24"/>
          <w:lang w:eastAsia="zh-CN"/>
        </w:rPr>
        <w:t xml:space="preserve"> will provide a page for you to select some cases and the platform will rerun them. The filter is the test cases status name.</w:t>
      </w:r>
    </w:p>
    <w:p w14:paraId="46525B27" w14:textId="5F57D500" w:rsidR="00866586" w:rsidRDefault="00AC47AF" w:rsidP="008C35E4">
      <w:pPr>
        <w:pStyle w:val="ListParagraph"/>
        <w:numPr>
          <w:ilvl w:val="2"/>
          <w:numId w:val="2"/>
        </w:numPr>
        <w:rPr>
          <w:sz w:val="24"/>
          <w:szCs w:val="24"/>
        </w:rPr>
      </w:pPr>
      <w:r>
        <w:rPr>
          <w:rFonts w:hint="eastAsia"/>
          <w:sz w:val="24"/>
          <w:szCs w:val="24"/>
          <w:lang w:eastAsia="zh-CN"/>
        </w:rPr>
        <w:t xml:space="preserve">Rerun </w:t>
      </w:r>
    </w:p>
    <w:p w14:paraId="4793537E" w14:textId="5783FC12" w:rsidR="00AC47AF" w:rsidRDefault="00AC47AF" w:rsidP="00AC47AF">
      <w:pPr>
        <w:pStyle w:val="ListParagraph"/>
        <w:ind w:left="1080"/>
        <w:rPr>
          <w:sz w:val="24"/>
          <w:szCs w:val="24"/>
          <w:lang w:eastAsia="zh-CN"/>
        </w:rPr>
      </w:pPr>
      <w:r>
        <w:rPr>
          <w:rFonts w:hint="eastAsia"/>
          <w:sz w:val="24"/>
          <w:szCs w:val="24"/>
          <w:lang w:eastAsia="zh-CN"/>
        </w:rPr>
        <w:t xml:space="preserve">The platform will create a totally new run which will inherit all configurations from current run. </w:t>
      </w:r>
      <w:r w:rsidR="00805854">
        <w:rPr>
          <w:rFonts w:hint="eastAsia"/>
          <w:sz w:val="24"/>
          <w:szCs w:val="24"/>
          <w:lang w:eastAsia="zh-CN"/>
        </w:rPr>
        <w:t xml:space="preserve"> And the rerun function provides some filter for the new run.</w:t>
      </w:r>
    </w:p>
    <w:p w14:paraId="73921A03" w14:textId="30734F1C" w:rsidR="0048147B" w:rsidRDefault="0048147B" w:rsidP="0048147B">
      <w:pPr>
        <w:pStyle w:val="ListParagraph"/>
        <w:numPr>
          <w:ilvl w:val="2"/>
          <w:numId w:val="2"/>
        </w:numPr>
        <w:rPr>
          <w:sz w:val="24"/>
          <w:szCs w:val="24"/>
          <w:lang w:eastAsia="zh-CN"/>
        </w:rPr>
      </w:pPr>
      <w:r>
        <w:rPr>
          <w:rFonts w:hint="eastAsia"/>
          <w:sz w:val="24"/>
          <w:szCs w:val="24"/>
          <w:lang w:eastAsia="zh-CN"/>
        </w:rPr>
        <w:t>Browse a test run</w:t>
      </w:r>
    </w:p>
    <w:p w14:paraId="3642819E" w14:textId="0E1F4BA5" w:rsidR="0048147B" w:rsidRPr="008C35E4" w:rsidRDefault="0048147B" w:rsidP="00AC47AF">
      <w:pPr>
        <w:pStyle w:val="ListParagraph"/>
        <w:ind w:left="1080"/>
        <w:rPr>
          <w:sz w:val="24"/>
          <w:szCs w:val="24"/>
        </w:rPr>
      </w:pPr>
      <w:r>
        <w:rPr>
          <w:rFonts w:hint="eastAsia"/>
          <w:sz w:val="24"/>
          <w:szCs w:val="24"/>
          <w:lang w:eastAsia="zh-CN"/>
        </w:rPr>
        <w:t xml:space="preserve">You can browse with the URL: </w:t>
      </w:r>
      <w:r w:rsidRPr="0048147B">
        <w:rPr>
          <w:sz w:val="24"/>
          <w:szCs w:val="24"/>
          <w:lang w:eastAsia="zh-CN"/>
        </w:rPr>
        <w:t>http://linux-d50553/testrail/index.php?/projects/</w:t>
      </w:r>
      <w:r w:rsidR="00736046" w:rsidRPr="00736046">
        <w:rPr>
          <w:sz w:val="24"/>
          <w:szCs w:val="24"/>
          <w:lang w:eastAsia="zh-CN"/>
        </w:rPr>
        <w:t>runs</w:t>
      </w:r>
      <w:r w:rsidRPr="0048147B">
        <w:rPr>
          <w:sz w:val="24"/>
          <w:szCs w:val="24"/>
          <w:lang w:eastAsia="zh-CN"/>
        </w:rPr>
        <w:t>/</w:t>
      </w:r>
      <w:r>
        <w:rPr>
          <w:rFonts w:hint="eastAsia"/>
          <w:sz w:val="24"/>
          <w:szCs w:val="24"/>
          <w:lang w:eastAsia="zh-CN"/>
        </w:rPr>
        <w:t>$run_id</w:t>
      </w:r>
    </w:p>
    <w:p w14:paraId="10C6DA80" w14:textId="269D6403" w:rsidR="002F326A" w:rsidRPr="00176A3A" w:rsidRDefault="002F326A" w:rsidP="00242449">
      <w:pPr>
        <w:pStyle w:val="NoSpacing"/>
        <w:ind w:firstLine="360"/>
        <w:rPr>
          <w:sz w:val="24"/>
          <w:szCs w:val="24"/>
        </w:rPr>
      </w:pPr>
    </w:p>
    <w:p w14:paraId="16E306CE" w14:textId="5419E9D1" w:rsidR="007820EB" w:rsidRPr="00D73FA9" w:rsidRDefault="00310693" w:rsidP="00D73FA9">
      <w:pPr>
        <w:pStyle w:val="Heading2"/>
        <w:numPr>
          <w:ilvl w:val="1"/>
          <w:numId w:val="2"/>
        </w:numPr>
        <w:rPr>
          <w:bCs w:val="0"/>
        </w:rPr>
      </w:pPr>
      <w:bookmarkStart w:id="9" w:name="_Toc468110226"/>
      <w:r w:rsidRPr="00D73FA9">
        <w:rPr>
          <w:bCs w:val="0"/>
        </w:rPr>
        <w:t>Test plans and configurations</w:t>
      </w:r>
      <w:bookmarkEnd w:id="9"/>
    </w:p>
    <w:p w14:paraId="16E306CF" w14:textId="2130C65B" w:rsidR="003A23CF" w:rsidRPr="00310693" w:rsidRDefault="00310693" w:rsidP="00310693">
      <w:pPr>
        <w:ind w:left="360"/>
        <w:rPr>
          <w:sz w:val="24"/>
          <w:szCs w:val="24"/>
        </w:rPr>
      </w:pPr>
      <w:r w:rsidRPr="00310693">
        <w:rPr>
          <w:sz w:val="24"/>
          <w:szCs w:val="24"/>
        </w:rPr>
        <w:t xml:space="preserve">When you need to manage multiple test runs and configurations for a single project, </w:t>
      </w:r>
      <w:proofErr w:type="spellStart"/>
      <w:r w:rsidRPr="00310693">
        <w:rPr>
          <w:sz w:val="24"/>
          <w:szCs w:val="24"/>
        </w:rPr>
        <w:t>TestRail's</w:t>
      </w:r>
      <w:proofErr w:type="spellEnd"/>
      <w:r w:rsidRPr="00310693">
        <w:rPr>
          <w:sz w:val="24"/>
          <w:szCs w:val="24"/>
        </w:rPr>
        <w:t xml:space="preserve"> test plans come in handy. A test plan allows you to start multiple test runs at once, either if you have many test suites or if you want to test against multiple configurations (where a configuration can be anything you need to test your project against, such as different operating systems or web browsers).</w:t>
      </w:r>
    </w:p>
    <w:p w14:paraId="6BA4A6B3" w14:textId="4B2A2ED8" w:rsidR="00310693" w:rsidRPr="00310693" w:rsidRDefault="00310693" w:rsidP="00310693">
      <w:pPr>
        <w:ind w:left="360"/>
        <w:rPr>
          <w:sz w:val="24"/>
          <w:szCs w:val="24"/>
        </w:rPr>
      </w:pPr>
      <w:r w:rsidRPr="00310693">
        <w:rPr>
          <w:sz w:val="24"/>
          <w:szCs w:val="24"/>
        </w:rPr>
        <w:t>To create a test plan, simply click the Add Test Plan button from the Test Runs &amp; Results page. Now just select one or more test suites from the sidebar to add them to the plan. Just like you do with a single test run, you can configure all properties of the test runs such as the name, the cases you want to include and so on.</w:t>
      </w:r>
    </w:p>
    <w:p w14:paraId="16E30A19" w14:textId="29EA49E2" w:rsidR="004D712C" w:rsidRDefault="00310693" w:rsidP="00310693">
      <w:pPr>
        <w:ind w:left="360"/>
        <w:rPr>
          <w:sz w:val="24"/>
          <w:szCs w:val="24"/>
          <w:lang w:eastAsia="zh-CN"/>
        </w:rPr>
      </w:pPr>
      <w:r w:rsidRPr="00310693">
        <w:rPr>
          <w:sz w:val="24"/>
          <w:szCs w:val="24"/>
        </w:rPr>
        <w:t xml:space="preserve">You often have to test a specific test run against multiple configurations such as operating systems or web browser versions. To make it easier to create a separate test run for each configuration combination, you can specify and select all configurations for your test runs within a plan. To do this, simply click the Select Configurations link of a run and select or add your configurations. </w:t>
      </w:r>
    </w:p>
    <w:p w14:paraId="5811F0F0" w14:textId="43551508" w:rsidR="00087783" w:rsidRDefault="00087783" w:rsidP="00087783">
      <w:pPr>
        <w:pStyle w:val="Heading2"/>
        <w:numPr>
          <w:ilvl w:val="1"/>
          <w:numId w:val="2"/>
        </w:numPr>
        <w:rPr>
          <w:bCs w:val="0"/>
        </w:rPr>
      </w:pPr>
      <w:bookmarkStart w:id="10" w:name="_Toc468110227"/>
      <w:r w:rsidRPr="00087783">
        <w:rPr>
          <w:bCs w:val="0"/>
        </w:rPr>
        <w:t>Reports</w:t>
      </w:r>
      <w:bookmarkEnd w:id="10"/>
    </w:p>
    <w:p w14:paraId="2D005EE1" w14:textId="024495F0" w:rsidR="00087783" w:rsidRPr="00087783" w:rsidRDefault="00087783" w:rsidP="00087783">
      <w:r>
        <w:t>To be done later.</w:t>
      </w:r>
    </w:p>
    <w:p w14:paraId="16E30A1A" w14:textId="00A6B065" w:rsidR="004D712C" w:rsidRDefault="00087783" w:rsidP="00087783">
      <w:pPr>
        <w:pStyle w:val="Heading2"/>
        <w:numPr>
          <w:ilvl w:val="1"/>
          <w:numId w:val="2"/>
        </w:numPr>
        <w:rPr>
          <w:bCs w:val="0"/>
        </w:rPr>
      </w:pPr>
      <w:bookmarkStart w:id="11" w:name="_Toc468110228"/>
      <w:r w:rsidRPr="00087783">
        <w:rPr>
          <w:rFonts w:hint="eastAsia"/>
          <w:bCs w:val="0"/>
        </w:rPr>
        <w:t xml:space="preserve">Detail </w:t>
      </w:r>
      <w:r w:rsidRPr="00087783">
        <w:rPr>
          <w:bCs w:val="0"/>
        </w:rPr>
        <w:t>Report</w:t>
      </w:r>
      <w:bookmarkEnd w:id="11"/>
    </w:p>
    <w:p w14:paraId="7E8372A9" w14:textId="7D5097B5" w:rsidR="00087783" w:rsidRPr="00087783" w:rsidRDefault="00087783" w:rsidP="00087783">
      <w:r>
        <w:t>To be done in the ’16 Q4.</w:t>
      </w:r>
    </w:p>
    <w:p w14:paraId="31901C9E" w14:textId="15C9C1C0" w:rsidR="00087783" w:rsidRDefault="00087783" w:rsidP="00087783">
      <w:pPr>
        <w:pStyle w:val="Heading2"/>
        <w:numPr>
          <w:ilvl w:val="1"/>
          <w:numId w:val="2"/>
        </w:numPr>
        <w:rPr>
          <w:bCs w:val="0"/>
        </w:rPr>
      </w:pPr>
      <w:bookmarkStart w:id="12" w:name="_Toc468110229"/>
      <w:r w:rsidRPr="00087783">
        <w:rPr>
          <w:bCs w:val="0"/>
        </w:rPr>
        <w:lastRenderedPageBreak/>
        <w:t>Machine Status</w:t>
      </w:r>
      <w:bookmarkEnd w:id="12"/>
    </w:p>
    <w:p w14:paraId="71EDC63E" w14:textId="58628EED" w:rsidR="00087783" w:rsidRPr="00087783" w:rsidRDefault="00087783" w:rsidP="00087783">
      <w:r>
        <w:t>To be done in the ’16 Q4.</w:t>
      </w:r>
    </w:p>
    <w:sectPr w:rsidR="00087783" w:rsidRPr="00087783">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69AFE" w14:textId="77777777" w:rsidR="00E50B12" w:rsidRDefault="00E50B12" w:rsidP="000439F7">
      <w:pPr>
        <w:spacing w:after="0" w:line="240" w:lineRule="auto"/>
      </w:pPr>
      <w:r>
        <w:separator/>
      </w:r>
    </w:p>
  </w:endnote>
  <w:endnote w:type="continuationSeparator" w:id="0">
    <w:p w14:paraId="4DF13FC7" w14:textId="77777777" w:rsidR="00E50B12" w:rsidRDefault="00E50B12" w:rsidP="0004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686791"/>
      <w:docPartObj>
        <w:docPartGallery w:val="Page Numbers (Bottom of Page)"/>
        <w:docPartUnique/>
      </w:docPartObj>
    </w:sdtPr>
    <w:sdtEndPr>
      <w:rPr>
        <w:noProof/>
      </w:rPr>
    </w:sdtEndPr>
    <w:sdtContent>
      <w:p w14:paraId="16E30A2F" w14:textId="77777777" w:rsidR="00757A61" w:rsidRDefault="00757A61">
        <w:pPr>
          <w:pStyle w:val="Footer"/>
          <w:jc w:val="right"/>
        </w:pPr>
        <w:r>
          <w:fldChar w:fldCharType="begin"/>
        </w:r>
        <w:r>
          <w:instrText xml:space="preserve"> PAGE   \* MERGEFORMAT </w:instrText>
        </w:r>
        <w:r>
          <w:fldChar w:fldCharType="separate"/>
        </w:r>
        <w:r w:rsidR="00D33E37">
          <w:rPr>
            <w:noProof/>
          </w:rPr>
          <w:t>1</w:t>
        </w:r>
        <w:r>
          <w:rPr>
            <w:noProof/>
          </w:rPr>
          <w:fldChar w:fldCharType="end"/>
        </w:r>
      </w:p>
    </w:sdtContent>
  </w:sdt>
  <w:p w14:paraId="16E30A30" w14:textId="77777777" w:rsidR="00757A61" w:rsidRDefault="00757A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DAA63" w14:textId="77777777" w:rsidR="00E50B12" w:rsidRDefault="00E50B12" w:rsidP="000439F7">
      <w:pPr>
        <w:spacing w:after="0" w:line="240" w:lineRule="auto"/>
      </w:pPr>
      <w:r>
        <w:separator/>
      </w:r>
    </w:p>
  </w:footnote>
  <w:footnote w:type="continuationSeparator" w:id="0">
    <w:p w14:paraId="0C792122" w14:textId="77777777" w:rsidR="00E50B12" w:rsidRDefault="00E50B12" w:rsidP="000439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9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51BAE"/>
    <w:multiLevelType w:val="multilevel"/>
    <w:tmpl w:val="381AA03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E8F2E14"/>
    <w:multiLevelType w:val="hybridMultilevel"/>
    <w:tmpl w:val="06925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F2125"/>
    <w:multiLevelType w:val="hybridMultilevel"/>
    <w:tmpl w:val="B49C44B6"/>
    <w:lvl w:ilvl="0" w:tplc="04090011">
      <w:start w:val="1"/>
      <w:numFmt w:val="decimal"/>
      <w:lvlText w:val="%1)"/>
      <w:lvlJc w:val="left"/>
      <w:pPr>
        <w:ind w:left="108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187CE9"/>
    <w:multiLevelType w:val="multilevel"/>
    <w:tmpl w:val="B80AE3C6"/>
    <w:lvl w:ilvl="0">
      <w:start w:val="2"/>
      <w:numFmt w:val="decimal"/>
      <w:lvlText w:val="%1"/>
      <w:lvlJc w:val="left"/>
      <w:pPr>
        <w:ind w:left="360" w:hanging="360"/>
      </w:pPr>
      <w:rPr>
        <w:rFonts w:hint="default"/>
      </w:rPr>
    </w:lvl>
    <w:lvl w:ilvl="1">
      <w:start w:val="3"/>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5">
    <w:nsid w:val="2C1A189D"/>
    <w:multiLevelType w:val="multilevel"/>
    <w:tmpl w:val="B80AE3C6"/>
    <w:lvl w:ilvl="0">
      <w:start w:val="2"/>
      <w:numFmt w:val="decimal"/>
      <w:lvlText w:val="%1"/>
      <w:lvlJc w:val="left"/>
      <w:pPr>
        <w:ind w:left="360" w:hanging="360"/>
      </w:pPr>
      <w:rPr>
        <w:rFonts w:hint="default"/>
      </w:rPr>
    </w:lvl>
    <w:lvl w:ilvl="1">
      <w:start w:val="3"/>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6">
    <w:nsid w:val="2FB33531"/>
    <w:multiLevelType w:val="hybridMultilevel"/>
    <w:tmpl w:val="B02ACE7C"/>
    <w:lvl w:ilvl="0" w:tplc="6332F98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734990"/>
    <w:multiLevelType w:val="hybridMultilevel"/>
    <w:tmpl w:val="DBFE5458"/>
    <w:lvl w:ilvl="0" w:tplc="B502B1BC">
      <w:start w:val="1"/>
      <w:numFmt w:val="bullet"/>
      <w:lvlText w:val=""/>
      <w:lvlJc w:val="left"/>
      <w:pPr>
        <w:ind w:left="1080" w:hanging="360"/>
      </w:pPr>
      <w:rPr>
        <w:rFonts w:ascii="Symbol" w:eastAsiaTheme="majorEastAsia" w:hAnsi="Symbol"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F67E58"/>
    <w:multiLevelType w:val="hybridMultilevel"/>
    <w:tmpl w:val="D932EC60"/>
    <w:lvl w:ilvl="0" w:tplc="5B9CF78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7E7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8C52498"/>
    <w:multiLevelType w:val="multilevel"/>
    <w:tmpl w:val="32AA1F4A"/>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5D138D8"/>
    <w:multiLevelType w:val="multilevel"/>
    <w:tmpl w:val="E5E40D68"/>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64D3A72"/>
    <w:multiLevelType w:val="multilevel"/>
    <w:tmpl w:val="381AA03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6B41AFE"/>
    <w:multiLevelType w:val="multilevel"/>
    <w:tmpl w:val="32AA1F4A"/>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BC504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194C05"/>
    <w:multiLevelType w:val="hybridMultilevel"/>
    <w:tmpl w:val="5EE282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0228AF"/>
    <w:multiLevelType w:val="multilevel"/>
    <w:tmpl w:val="0A082E3E"/>
    <w:lvl w:ilvl="0">
      <w:start w:val="2"/>
      <w:numFmt w:val="decimal"/>
      <w:lvlText w:val="%1"/>
      <w:lvlJc w:val="left"/>
      <w:pPr>
        <w:ind w:left="360" w:hanging="360"/>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523B6174"/>
    <w:multiLevelType w:val="hybridMultilevel"/>
    <w:tmpl w:val="B32078A8"/>
    <w:lvl w:ilvl="0" w:tplc="1B72329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nsid w:val="69541AFF"/>
    <w:multiLevelType w:val="multilevel"/>
    <w:tmpl w:val="32AA1F4A"/>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57149D9"/>
    <w:multiLevelType w:val="hybridMultilevel"/>
    <w:tmpl w:val="1682BEA4"/>
    <w:lvl w:ilvl="0" w:tplc="2F94A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6765542"/>
    <w:multiLevelType w:val="multilevel"/>
    <w:tmpl w:val="B80AE3C6"/>
    <w:lvl w:ilvl="0">
      <w:start w:val="2"/>
      <w:numFmt w:val="decimal"/>
      <w:lvlText w:val="%1"/>
      <w:lvlJc w:val="left"/>
      <w:pPr>
        <w:ind w:left="360" w:hanging="360"/>
      </w:pPr>
      <w:rPr>
        <w:rFonts w:hint="default"/>
      </w:rPr>
    </w:lvl>
    <w:lvl w:ilvl="1">
      <w:start w:val="3"/>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1">
    <w:nsid w:val="777D4B1A"/>
    <w:multiLevelType w:val="hybridMultilevel"/>
    <w:tmpl w:val="66A07CCE"/>
    <w:lvl w:ilvl="0" w:tplc="6BE46F88">
      <w:start w:val="1"/>
      <w:numFmt w:val="bullet"/>
      <w:lvlText w:val=""/>
      <w:lvlJc w:val="left"/>
      <w:pPr>
        <w:ind w:left="1140" w:hanging="360"/>
      </w:pPr>
      <w:rPr>
        <w:rFonts w:ascii="Symbol" w:eastAsiaTheme="minorHAnsi" w:hAnsi="Symbol" w:cstheme="minorBidi" w:hint="default"/>
      </w:rPr>
    </w:lvl>
    <w:lvl w:ilvl="1" w:tplc="04090003">
      <w:start w:val="1"/>
      <w:numFmt w:val="bullet"/>
      <w:lvlText w:val="o"/>
      <w:lvlJc w:val="left"/>
      <w:pPr>
        <w:ind w:left="1860" w:hanging="360"/>
      </w:pPr>
      <w:rPr>
        <w:rFonts w:ascii="Courier New" w:hAnsi="Courier New" w:cs="Courier New" w:hint="default"/>
      </w:rPr>
    </w:lvl>
    <w:lvl w:ilvl="2" w:tplc="81FC3342">
      <w:start w:val="2"/>
      <w:numFmt w:val="bullet"/>
      <w:lvlText w:val=""/>
      <w:lvlJc w:val="left"/>
      <w:pPr>
        <w:ind w:left="2580" w:hanging="360"/>
      </w:pPr>
      <w:rPr>
        <w:rFonts w:ascii="Wingdings" w:eastAsiaTheme="minorHAnsi" w:hAnsi="Wingdings" w:cstheme="minorBidi"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77BA684B"/>
    <w:multiLevelType w:val="hybridMultilevel"/>
    <w:tmpl w:val="007E35E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B536E3E"/>
    <w:multiLevelType w:val="hybridMultilevel"/>
    <w:tmpl w:val="CDD049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305D61"/>
    <w:multiLevelType w:val="hybridMultilevel"/>
    <w:tmpl w:val="B692AC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21"/>
  </w:num>
  <w:num w:numId="5">
    <w:abstractNumId w:val="24"/>
  </w:num>
  <w:num w:numId="6">
    <w:abstractNumId w:val="23"/>
  </w:num>
  <w:num w:numId="7">
    <w:abstractNumId w:val="15"/>
  </w:num>
  <w:num w:numId="8">
    <w:abstractNumId w:val="3"/>
  </w:num>
  <w:num w:numId="9">
    <w:abstractNumId w:val="6"/>
  </w:num>
  <w:num w:numId="10">
    <w:abstractNumId w:val="8"/>
  </w:num>
  <w:num w:numId="11">
    <w:abstractNumId w:val="19"/>
  </w:num>
  <w:num w:numId="12">
    <w:abstractNumId w:val="22"/>
  </w:num>
  <w:num w:numId="13">
    <w:abstractNumId w:val="2"/>
  </w:num>
  <w:num w:numId="14">
    <w:abstractNumId w:val="14"/>
  </w:num>
  <w:num w:numId="15">
    <w:abstractNumId w:val="4"/>
  </w:num>
  <w:num w:numId="16">
    <w:abstractNumId w:val="5"/>
  </w:num>
  <w:num w:numId="17">
    <w:abstractNumId w:val="20"/>
  </w:num>
  <w:num w:numId="18">
    <w:abstractNumId w:val="1"/>
  </w:num>
  <w:num w:numId="19">
    <w:abstractNumId w:val="0"/>
  </w:num>
  <w:num w:numId="20">
    <w:abstractNumId w:val="16"/>
  </w:num>
  <w:num w:numId="21">
    <w:abstractNumId w:val="11"/>
  </w:num>
  <w:num w:numId="22">
    <w:abstractNumId w:val="10"/>
  </w:num>
  <w:num w:numId="23">
    <w:abstractNumId w:val="18"/>
  </w:num>
  <w:num w:numId="24">
    <w:abstractNumId w:val="13"/>
  </w:num>
  <w:num w:numId="25">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CF"/>
    <w:rsid w:val="000133E6"/>
    <w:rsid w:val="000439F7"/>
    <w:rsid w:val="00081ACF"/>
    <w:rsid w:val="00087783"/>
    <w:rsid w:val="000A0641"/>
    <w:rsid w:val="000A0B83"/>
    <w:rsid w:val="000C613E"/>
    <w:rsid w:val="000F09C2"/>
    <w:rsid w:val="000F429E"/>
    <w:rsid w:val="00103D6B"/>
    <w:rsid w:val="0011456C"/>
    <w:rsid w:val="001176C3"/>
    <w:rsid w:val="001278FB"/>
    <w:rsid w:val="00176A3A"/>
    <w:rsid w:val="00194FBF"/>
    <w:rsid w:val="001A6206"/>
    <w:rsid w:val="00213780"/>
    <w:rsid w:val="00242449"/>
    <w:rsid w:val="0025292E"/>
    <w:rsid w:val="002653FA"/>
    <w:rsid w:val="002843D6"/>
    <w:rsid w:val="002F1DBD"/>
    <w:rsid w:val="002F326A"/>
    <w:rsid w:val="00310693"/>
    <w:rsid w:val="0031128B"/>
    <w:rsid w:val="00317ED6"/>
    <w:rsid w:val="00357DEF"/>
    <w:rsid w:val="00363EF6"/>
    <w:rsid w:val="00370BB2"/>
    <w:rsid w:val="003A23CF"/>
    <w:rsid w:val="003A31DF"/>
    <w:rsid w:val="003A5725"/>
    <w:rsid w:val="003D2A0C"/>
    <w:rsid w:val="003E3579"/>
    <w:rsid w:val="003F0A68"/>
    <w:rsid w:val="003F45D9"/>
    <w:rsid w:val="004022E5"/>
    <w:rsid w:val="00451025"/>
    <w:rsid w:val="00457839"/>
    <w:rsid w:val="00466A04"/>
    <w:rsid w:val="0048147B"/>
    <w:rsid w:val="0049746A"/>
    <w:rsid w:val="00497A2D"/>
    <w:rsid w:val="004A5490"/>
    <w:rsid w:val="004A6B84"/>
    <w:rsid w:val="004C4CE1"/>
    <w:rsid w:val="004D4BD8"/>
    <w:rsid w:val="004D712C"/>
    <w:rsid w:val="004F0BDB"/>
    <w:rsid w:val="004F3FE2"/>
    <w:rsid w:val="005179B7"/>
    <w:rsid w:val="00532A7C"/>
    <w:rsid w:val="00545959"/>
    <w:rsid w:val="005475E4"/>
    <w:rsid w:val="0055141A"/>
    <w:rsid w:val="00560CCA"/>
    <w:rsid w:val="00561CE5"/>
    <w:rsid w:val="00564A87"/>
    <w:rsid w:val="00574891"/>
    <w:rsid w:val="00591463"/>
    <w:rsid w:val="005A08AB"/>
    <w:rsid w:val="00616B19"/>
    <w:rsid w:val="00622D8C"/>
    <w:rsid w:val="006315E6"/>
    <w:rsid w:val="00632BFE"/>
    <w:rsid w:val="00652153"/>
    <w:rsid w:val="00654218"/>
    <w:rsid w:val="006772EB"/>
    <w:rsid w:val="006A4F70"/>
    <w:rsid w:val="006C51CD"/>
    <w:rsid w:val="006C54CA"/>
    <w:rsid w:val="006C6A14"/>
    <w:rsid w:val="007065E0"/>
    <w:rsid w:val="00707B43"/>
    <w:rsid w:val="007322E2"/>
    <w:rsid w:val="00736046"/>
    <w:rsid w:val="0075631B"/>
    <w:rsid w:val="00757A61"/>
    <w:rsid w:val="00775CBF"/>
    <w:rsid w:val="00781EB4"/>
    <w:rsid w:val="007820EB"/>
    <w:rsid w:val="007A07CF"/>
    <w:rsid w:val="007D4B1D"/>
    <w:rsid w:val="007E68CC"/>
    <w:rsid w:val="007F4856"/>
    <w:rsid w:val="007F5B92"/>
    <w:rsid w:val="00802993"/>
    <w:rsid w:val="00805854"/>
    <w:rsid w:val="008137BB"/>
    <w:rsid w:val="008300AF"/>
    <w:rsid w:val="008332A9"/>
    <w:rsid w:val="00844F40"/>
    <w:rsid w:val="00850665"/>
    <w:rsid w:val="00866586"/>
    <w:rsid w:val="008C0DA8"/>
    <w:rsid w:val="008C21A9"/>
    <w:rsid w:val="008C35E4"/>
    <w:rsid w:val="00903665"/>
    <w:rsid w:val="0090424A"/>
    <w:rsid w:val="00954A24"/>
    <w:rsid w:val="009905F4"/>
    <w:rsid w:val="009C68C9"/>
    <w:rsid w:val="00A020FC"/>
    <w:rsid w:val="00A26161"/>
    <w:rsid w:val="00A261D5"/>
    <w:rsid w:val="00A30AFC"/>
    <w:rsid w:val="00A37759"/>
    <w:rsid w:val="00A454BF"/>
    <w:rsid w:val="00A66501"/>
    <w:rsid w:val="00A70F53"/>
    <w:rsid w:val="00A91006"/>
    <w:rsid w:val="00AB6784"/>
    <w:rsid w:val="00AC47AF"/>
    <w:rsid w:val="00AC5125"/>
    <w:rsid w:val="00B05D94"/>
    <w:rsid w:val="00B27E13"/>
    <w:rsid w:val="00B36462"/>
    <w:rsid w:val="00B6389E"/>
    <w:rsid w:val="00BA1B42"/>
    <w:rsid w:val="00BB49B3"/>
    <w:rsid w:val="00BB5F18"/>
    <w:rsid w:val="00C20286"/>
    <w:rsid w:val="00C40DCA"/>
    <w:rsid w:val="00C63C94"/>
    <w:rsid w:val="00C837F6"/>
    <w:rsid w:val="00CA0258"/>
    <w:rsid w:val="00CB4429"/>
    <w:rsid w:val="00D05D85"/>
    <w:rsid w:val="00D33E37"/>
    <w:rsid w:val="00D4693B"/>
    <w:rsid w:val="00D50D91"/>
    <w:rsid w:val="00D648D6"/>
    <w:rsid w:val="00D73FA9"/>
    <w:rsid w:val="00D9770D"/>
    <w:rsid w:val="00DB163F"/>
    <w:rsid w:val="00DC67BF"/>
    <w:rsid w:val="00E05C42"/>
    <w:rsid w:val="00E50B12"/>
    <w:rsid w:val="00E62C9B"/>
    <w:rsid w:val="00E738F9"/>
    <w:rsid w:val="00EF7EBC"/>
    <w:rsid w:val="00F116CA"/>
    <w:rsid w:val="00F37C5A"/>
    <w:rsid w:val="00F42274"/>
    <w:rsid w:val="00F42746"/>
    <w:rsid w:val="00F627B6"/>
    <w:rsid w:val="00F645FC"/>
    <w:rsid w:val="00F862BE"/>
    <w:rsid w:val="00F90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2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2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42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42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042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424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042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42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424A"/>
    <w:pPr>
      <w:ind w:left="720"/>
      <w:contextualSpacing/>
    </w:pPr>
  </w:style>
  <w:style w:type="paragraph" w:styleId="NoSpacing">
    <w:name w:val="No Spacing"/>
    <w:uiPriority w:val="1"/>
    <w:qFormat/>
    <w:rsid w:val="00903665"/>
    <w:pPr>
      <w:spacing w:after="0" w:line="240" w:lineRule="auto"/>
    </w:pPr>
  </w:style>
  <w:style w:type="character" w:styleId="Hyperlink">
    <w:name w:val="Hyperlink"/>
    <w:basedOn w:val="DefaultParagraphFont"/>
    <w:uiPriority w:val="99"/>
    <w:unhideWhenUsed/>
    <w:rsid w:val="00F37C5A"/>
    <w:rPr>
      <w:color w:val="0000FF"/>
      <w:u w:val="single"/>
    </w:rPr>
  </w:style>
  <w:style w:type="paragraph" w:styleId="PlainText">
    <w:name w:val="Plain Text"/>
    <w:basedOn w:val="Normal"/>
    <w:link w:val="PlainTextChar"/>
    <w:rsid w:val="004D712C"/>
    <w:pPr>
      <w:spacing w:after="0" w:line="240" w:lineRule="auto"/>
    </w:pPr>
    <w:rPr>
      <w:rFonts w:ascii="Courier New" w:eastAsia="MS Mincho" w:hAnsi="Courier New" w:cs="Courier New"/>
      <w:sz w:val="20"/>
      <w:szCs w:val="20"/>
      <w:lang w:eastAsia="ja-JP"/>
    </w:rPr>
  </w:style>
  <w:style w:type="character" w:customStyle="1" w:styleId="PlainTextChar">
    <w:name w:val="Plain Text Char"/>
    <w:basedOn w:val="DefaultParagraphFont"/>
    <w:link w:val="PlainText"/>
    <w:rsid w:val="004D712C"/>
    <w:rPr>
      <w:rFonts w:ascii="Courier New" w:eastAsia="MS Mincho" w:hAnsi="Courier New" w:cs="Courier New"/>
      <w:sz w:val="20"/>
      <w:szCs w:val="20"/>
      <w:lang w:eastAsia="ja-JP"/>
    </w:rPr>
  </w:style>
  <w:style w:type="paragraph" w:styleId="BalloonText">
    <w:name w:val="Balloon Text"/>
    <w:basedOn w:val="Normal"/>
    <w:link w:val="BalloonTextChar"/>
    <w:uiPriority w:val="99"/>
    <w:semiHidden/>
    <w:unhideWhenUsed/>
    <w:rsid w:val="00B27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13"/>
    <w:rPr>
      <w:rFonts w:ascii="Tahoma" w:hAnsi="Tahoma" w:cs="Tahoma"/>
      <w:sz w:val="16"/>
      <w:szCs w:val="16"/>
    </w:rPr>
  </w:style>
  <w:style w:type="paragraph" w:styleId="Header">
    <w:name w:val="header"/>
    <w:basedOn w:val="Normal"/>
    <w:link w:val="HeaderChar"/>
    <w:uiPriority w:val="99"/>
    <w:unhideWhenUsed/>
    <w:rsid w:val="0004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9F7"/>
  </w:style>
  <w:style w:type="paragraph" w:styleId="Footer">
    <w:name w:val="footer"/>
    <w:basedOn w:val="Normal"/>
    <w:link w:val="FooterChar"/>
    <w:uiPriority w:val="99"/>
    <w:unhideWhenUsed/>
    <w:rsid w:val="0004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9F7"/>
  </w:style>
  <w:style w:type="character" w:styleId="FollowedHyperlink">
    <w:name w:val="FollowedHyperlink"/>
    <w:basedOn w:val="DefaultParagraphFont"/>
    <w:uiPriority w:val="99"/>
    <w:semiHidden/>
    <w:unhideWhenUsed/>
    <w:rsid w:val="0055141A"/>
    <w:rPr>
      <w:color w:val="800080" w:themeColor="followedHyperlink"/>
      <w:u w:val="single"/>
    </w:rPr>
  </w:style>
  <w:style w:type="paragraph" w:styleId="TOCHeading">
    <w:name w:val="TOC Heading"/>
    <w:basedOn w:val="Heading1"/>
    <w:next w:val="Normal"/>
    <w:uiPriority w:val="39"/>
    <w:semiHidden/>
    <w:unhideWhenUsed/>
    <w:qFormat/>
    <w:rsid w:val="00194FBF"/>
    <w:pPr>
      <w:outlineLvl w:val="9"/>
    </w:pPr>
    <w:rPr>
      <w:lang w:eastAsia="ja-JP"/>
    </w:rPr>
  </w:style>
  <w:style w:type="paragraph" w:styleId="TOC1">
    <w:name w:val="toc 1"/>
    <w:basedOn w:val="Normal"/>
    <w:next w:val="Normal"/>
    <w:autoRedefine/>
    <w:uiPriority w:val="39"/>
    <w:unhideWhenUsed/>
    <w:rsid w:val="00194FBF"/>
  </w:style>
  <w:style w:type="paragraph" w:styleId="TOC2">
    <w:name w:val="toc 2"/>
    <w:basedOn w:val="Normal"/>
    <w:next w:val="Normal"/>
    <w:autoRedefine/>
    <w:uiPriority w:val="39"/>
    <w:unhideWhenUsed/>
    <w:rsid w:val="00194FBF"/>
    <w:pPr>
      <w:ind w:leftChars="200" w:left="420"/>
    </w:pPr>
  </w:style>
  <w:style w:type="paragraph" w:styleId="Date">
    <w:name w:val="Date"/>
    <w:basedOn w:val="Normal"/>
    <w:next w:val="Normal"/>
    <w:link w:val="DateChar"/>
    <w:uiPriority w:val="99"/>
    <w:semiHidden/>
    <w:unhideWhenUsed/>
    <w:rsid w:val="00194FBF"/>
    <w:pPr>
      <w:ind w:leftChars="2500" w:left="100"/>
    </w:pPr>
  </w:style>
  <w:style w:type="character" w:customStyle="1" w:styleId="DateChar">
    <w:name w:val="Date Char"/>
    <w:basedOn w:val="DefaultParagraphFont"/>
    <w:link w:val="Date"/>
    <w:uiPriority w:val="99"/>
    <w:semiHidden/>
    <w:rsid w:val="00194F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2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2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42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42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042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424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042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42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424A"/>
    <w:pPr>
      <w:ind w:left="720"/>
      <w:contextualSpacing/>
    </w:pPr>
  </w:style>
  <w:style w:type="paragraph" w:styleId="NoSpacing">
    <w:name w:val="No Spacing"/>
    <w:uiPriority w:val="1"/>
    <w:qFormat/>
    <w:rsid w:val="00903665"/>
    <w:pPr>
      <w:spacing w:after="0" w:line="240" w:lineRule="auto"/>
    </w:pPr>
  </w:style>
  <w:style w:type="character" w:styleId="Hyperlink">
    <w:name w:val="Hyperlink"/>
    <w:basedOn w:val="DefaultParagraphFont"/>
    <w:uiPriority w:val="99"/>
    <w:unhideWhenUsed/>
    <w:rsid w:val="00F37C5A"/>
    <w:rPr>
      <w:color w:val="0000FF"/>
      <w:u w:val="single"/>
    </w:rPr>
  </w:style>
  <w:style w:type="paragraph" w:styleId="PlainText">
    <w:name w:val="Plain Text"/>
    <w:basedOn w:val="Normal"/>
    <w:link w:val="PlainTextChar"/>
    <w:rsid w:val="004D712C"/>
    <w:pPr>
      <w:spacing w:after="0" w:line="240" w:lineRule="auto"/>
    </w:pPr>
    <w:rPr>
      <w:rFonts w:ascii="Courier New" w:eastAsia="MS Mincho" w:hAnsi="Courier New" w:cs="Courier New"/>
      <w:sz w:val="20"/>
      <w:szCs w:val="20"/>
      <w:lang w:eastAsia="ja-JP"/>
    </w:rPr>
  </w:style>
  <w:style w:type="character" w:customStyle="1" w:styleId="PlainTextChar">
    <w:name w:val="Plain Text Char"/>
    <w:basedOn w:val="DefaultParagraphFont"/>
    <w:link w:val="PlainText"/>
    <w:rsid w:val="004D712C"/>
    <w:rPr>
      <w:rFonts w:ascii="Courier New" w:eastAsia="MS Mincho" w:hAnsi="Courier New" w:cs="Courier New"/>
      <w:sz w:val="20"/>
      <w:szCs w:val="20"/>
      <w:lang w:eastAsia="ja-JP"/>
    </w:rPr>
  </w:style>
  <w:style w:type="paragraph" w:styleId="BalloonText">
    <w:name w:val="Balloon Text"/>
    <w:basedOn w:val="Normal"/>
    <w:link w:val="BalloonTextChar"/>
    <w:uiPriority w:val="99"/>
    <w:semiHidden/>
    <w:unhideWhenUsed/>
    <w:rsid w:val="00B27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13"/>
    <w:rPr>
      <w:rFonts w:ascii="Tahoma" w:hAnsi="Tahoma" w:cs="Tahoma"/>
      <w:sz w:val="16"/>
      <w:szCs w:val="16"/>
    </w:rPr>
  </w:style>
  <w:style w:type="paragraph" w:styleId="Header">
    <w:name w:val="header"/>
    <w:basedOn w:val="Normal"/>
    <w:link w:val="HeaderChar"/>
    <w:uiPriority w:val="99"/>
    <w:unhideWhenUsed/>
    <w:rsid w:val="0004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9F7"/>
  </w:style>
  <w:style w:type="paragraph" w:styleId="Footer">
    <w:name w:val="footer"/>
    <w:basedOn w:val="Normal"/>
    <w:link w:val="FooterChar"/>
    <w:uiPriority w:val="99"/>
    <w:unhideWhenUsed/>
    <w:rsid w:val="0004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9F7"/>
  </w:style>
  <w:style w:type="character" w:styleId="FollowedHyperlink">
    <w:name w:val="FollowedHyperlink"/>
    <w:basedOn w:val="DefaultParagraphFont"/>
    <w:uiPriority w:val="99"/>
    <w:semiHidden/>
    <w:unhideWhenUsed/>
    <w:rsid w:val="0055141A"/>
    <w:rPr>
      <w:color w:val="800080" w:themeColor="followedHyperlink"/>
      <w:u w:val="single"/>
    </w:rPr>
  </w:style>
  <w:style w:type="paragraph" w:styleId="TOCHeading">
    <w:name w:val="TOC Heading"/>
    <w:basedOn w:val="Heading1"/>
    <w:next w:val="Normal"/>
    <w:uiPriority w:val="39"/>
    <w:semiHidden/>
    <w:unhideWhenUsed/>
    <w:qFormat/>
    <w:rsid w:val="00194FBF"/>
    <w:pPr>
      <w:outlineLvl w:val="9"/>
    </w:pPr>
    <w:rPr>
      <w:lang w:eastAsia="ja-JP"/>
    </w:rPr>
  </w:style>
  <w:style w:type="paragraph" w:styleId="TOC1">
    <w:name w:val="toc 1"/>
    <w:basedOn w:val="Normal"/>
    <w:next w:val="Normal"/>
    <w:autoRedefine/>
    <w:uiPriority w:val="39"/>
    <w:unhideWhenUsed/>
    <w:rsid w:val="00194FBF"/>
  </w:style>
  <w:style w:type="paragraph" w:styleId="TOC2">
    <w:name w:val="toc 2"/>
    <w:basedOn w:val="Normal"/>
    <w:next w:val="Normal"/>
    <w:autoRedefine/>
    <w:uiPriority w:val="39"/>
    <w:unhideWhenUsed/>
    <w:rsid w:val="00194FBF"/>
    <w:pPr>
      <w:ind w:leftChars="200" w:left="420"/>
    </w:pPr>
  </w:style>
  <w:style w:type="paragraph" w:styleId="Date">
    <w:name w:val="Date"/>
    <w:basedOn w:val="Normal"/>
    <w:next w:val="Normal"/>
    <w:link w:val="DateChar"/>
    <w:uiPriority w:val="99"/>
    <w:semiHidden/>
    <w:unhideWhenUsed/>
    <w:rsid w:val="00194FBF"/>
    <w:pPr>
      <w:ind w:leftChars="2500" w:left="100"/>
    </w:pPr>
  </w:style>
  <w:style w:type="character" w:customStyle="1" w:styleId="DateChar">
    <w:name w:val="Date Char"/>
    <w:basedOn w:val="DefaultParagraphFont"/>
    <w:link w:val="Date"/>
    <w:uiPriority w:val="99"/>
    <w:semiHidden/>
    <w:rsid w:val="00194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8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linux-d50553/testrail" TargetMode="External"/><Relationship Id="rId23"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image" Target="media/image4.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docs.gurock.com/start"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SecurityTaxHTField0 xmlns="099ac604-719e-4f6a-941d-e145b3c95617">
      <Terms xmlns="http://schemas.microsoft.com/office/infopath/2007/PartnerControls">
        <TermInfo xmlns="http://schemas.microsoft.com/office/infopath/2007/PartnerControls">
          <TermName xmlns="http://schemas.microsoft.com/office/infopath/2007/PartnerControls">Company Confidential</TermName>
          <TermId xmlns="http://schemas.microsoft.com/office/infopath/2007/PartnerControls">c28c6c75-aae0-4edc-9cc2-00c0745aadbc</TermId>
        </TermInfo>
      </Terms>
    </SecurityTaxHTField0>
    <Primary_x0020_AudienceTaxHTField0 xmlns="099ac604-719e-4f6a-941d-e145b3c9561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b6a0e0c5-d188-4032-bb54-73009b286b96</TermId>
        </TermInfo>
      </Terms>
    </Primary_x0020_AudienceTaxHTField0>
    <Doc_x0020_SourceTaxHTField0 xmlns="099ac604-719e-4f6a-941d-e145b3c9561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eb1caaff-0c16-4357-bf62-2771783a4bb0</TermId>
        </TermInfo>
      </Terms>
    </Doc_x0020_SourceTaxHTField0>
    <Doc_x0020_Author xmlns="099ac604-719e-4f6a-941d-e145b3c95617">Kevin Zhou</Doc_x0020_Author>
    <Responsible_x0020_DepartmentTaxHTField0 xmlns="3990ac94-838a-4044-947b-4e84593ac4db">
      <Terms xmlns="http://schemas.microsoft.com/office/infopath/2007/PartnerControls">
        <TermInfo xmlns="http://schemas.microsoft.com/office/infopath/2007/PartnerControls">
          <TermName xmlns="http://schemas.microsoft.com/office/infopath/2007/PartnerControls">CAD (US)</TermName>
          <TermId xmlns="http://schemas.microsoft.com/office/infopath/2007/PartnerControls">5fbb3919-65f7-4021-ab27-2648c8c78142</TermId>
        </TermInfo>
      </Terms>
    </Responsible_x0020_DepartmentTaxHTField0>
    <_dlc_DocId xmlns="099ac604-719e-4f6a-941d-e145b3c95617">D5CZYVWKPRSV-2179-2</_dlc_DocId>
    <Doc_x0020_LanguageTaxHTField0 xmlns="099ac604-719e-4f6a-941d-e145b3c95617">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b3f6ed75-81de-4806-bb4e-9cca516df0b0</TermId>
        </TermInfo>
      </Terms>
    </Doc_x0020_LanguageTaxHTField0>
    <TaxCatchAll xmlns="099ac604-719e-4f6a-941d-e145b3c95617">
      <Value>43</Value>
      <Value>42</Value>
      <Value>40</Value>
      <Value>39</Value>
      <Value>38</Value>
      <Value>108</Value>
      <Value>55</Value>
    </TaxCatchAll>
    <_dlc_DocIdUrl xmlns="099ac604-719e-4f6a-941d-e145b3c95617">
      <Url>http://hub.latticesemi.com/departments/RandD/Silicon/infrastructure/_layouts/DocIdRedir.aspx?ID=D5CZYVWKPRSV-2179-2</Url>
      <Description>D5CZYVWKPRSV-2179-2</Description>
    </_dlc_DocIdUrl>
    <TaxKeywordTaxHTField xmlns="099ac604-719e-4f6a-941d-e145b3c95617">
      <Terms xmlns="http://schemas.microsoft.com/office/infopath/2007/PartnerControls"/>
    </TaxKeywordTaxHTField>
    <DLPTaxHTField0 xmlns="099ac604-719e-4f6a-941d-e145b3c95617">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f5f65e25-8349-45a6-b3a5-dd987efad42d</TermId>
        </TermInfo>
      </Terms>
    </DLPTaxHTField0>
    <Control_x0020_CategoryTaxHTField0 xmlns="099ac604-719e-4f6a-941d-e145b3c95617">
      <Terms xmlns="http://schemas.microsoft.com/office/infopath/2007/PartnerControls">
        <TermInfo xmlns="http://schemas.microsoft.com/office/infopath/2007/PartnerControls">
          <TermName xmlns="http://schemas.microsoft.com/office/infopath/2007/PartnerControls">Freeform</TermName>
          <TermId xmlns="http://schemas.microsoft.com/office/infopath/2007/PartnerControls">4bbb72d9-92e3-4b10-922f-52e41b1a8860</TermId>
        </TermInfo>
      </Terms>
    </Control_x0020_CategoryTaxHTField0>
    <Area_x0020_Covered xmlns="094c5182-53df-4c3e-abad-df77bd42232d">LDP</Area_x0020_Covered>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635170202351836875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635170202351836875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635170202351836875</Data>
    <Filter/>
  </Receiver>
</spe:Receivers>
</file>

<file path=customXml/item5.xml><?xml version="1.0" encoding="utf-8"?>
<ct:contentTypeSchema xmlns:ct="http://schemas.microsoft.com/office/2006/metadata/contentType" xmlns:ma="http://schemas.microsoft.com/office/2006/metadata/properties/metaAttributes" ct:_="" ma:_="" ma:contentTypeName="Lattice Document" ma:contentTypeID="0x010100CDE73FDA8585FF43853E5AF29E4EE99100850282E43744E54CBB1DFA394755CC34" ma:contentTypeVersion="75" ma:contentTypeDescription="" ma:contentTypeScope="" ma:versionID="da19422bdd1b09b95e6c9cf154d8d02c">
  <xsd:schema xmlns:xsd="http://www.w3.org/2001/XMLSchema" xmlns:xs="http://www.w3.org/2001/XMLSchema" xmlns:p="http://schemas.microsoft.com/office/2006/metadata/properties" xmlns:ns2="099ac604-719e-4f6a-941d-e145b3c95617" xmlns:ns3="3990ac94-838a-4044-947b-4e84593ac4db" xmlns:ns4="094c5182-53df-4c3e-abad-df77bd42232d" xmlns:ns5="http://schemas.microsoft.com/sharepoint/v4" targetNamespace="http://schemas.microsoft.com/office/2006/metadata/properties" ma:root="true" ma:fieldsID="3f06d90846f7b57883588660e5b212fa" ns2:_="" ns3:_="" ns4:_="" ns5:_="">
    <xsd:import namespace="099ac604-719e-4f6a-941d-e145b3c95617"/>
    <xsd:import namespace="3990ac94-838a-4044-947b-4e84593ac4db"/>
    <xsd:import namespace="094c5182-53df-4c3e-abad-df77bd42232d"/>
    <xsd:import namespace="http://schemas.microsoft.com/sharepoint/v4"/>
    <xsd:element name="properties">
      <xsd:complexType>
        <xsd:sequence>
          <xsd:element name="documentManagement">
            <xsd:complexType>
              <xsd:all>
                <xsd:element ref="ns2:Doc_x0020_Author" minOccurs="0"/>
                <xsd:element ref="ns2:Doc_x0020_SourceTaxHTField0" minOccurs="0"/>
                <xsd:element ref="ns2:Control_x0020_CategoryTaxHTField0" minOccurs="0"/>
                <xsd:element ref="ns2:Doc_x0020_LanguageTaxHTField0" minOccurs="0"/>
                <xsd:element ref="ns2:DLPTaxHTField0" minOccurs="0"/>
                <xsd:element ref="ns2:SecurityTaxHTField0" minOccurs="0"/>
                <xsd:element ref="ns2:Primary_x0020_AudienceTaxHTField0" minOccurs="0"/>
                <xsd:element ref="ns2:_dlc_DocId" minOccurs="0"/>
                <xsd:element ref="ns2:_dlc_DocIdUrl" minOccurs="0"/>
                <xsd:element ref="ns2:_dlc_DocIdPersistId" minOccurs="0"/>
                <xsd:element ref="ns3:Responsible_x0020_DepartmentTaxHTField0" minOccurs="0"/>
                <xsd:element ref="ns2:TaxCatchAll" minOccurs="0"/>
                <xsd:element ref="ns2:TaxKeywordTaxHTField" minOccurs="0"/>
                <xsd:element ref="ns2:TaxCatchAllLabel" minOccurs="0"/>
                <xsd:element ref="ns4:Area_x0020_Covered"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ac604-719e-4f6a-941d-e145b3c95617" elementFormDefault="qualified">
    <xsd:import namespace="http://schemas.microsoft.com/office/2006/documentManagement/types"/>
    <xsd:import namespace="http://schemas.microsoft.com/office/infopath/2007/PartnerControls"/>
    <xsd:element name="Doc_x0020_Author" ma:index="2" nillable="true" ma:displayName="Doc Author" ma:description="The person who created the document." ma:internalName="Doc_x0020_Author" ma:readOnly="false">
      <xsd:simpleType>
        <xsd:restriction base="dms:Text">
          <xsd:maxLength value="255"/>
        </xsd:restriction>
      </xsd:simpleType>
    </xsd:element>
    <xsd:element name="Doc_x0020_SourceTaxHTField0" ma:index="12" nillable="true" ma:taxonomy="true" ma:internalName="Doc_x0020_SourceTaxHTField0" ma:taxonomyFieldName="Doc_x0020_Source" ma:displayName="Doc Source" ma:readOnly="false" ma:default="39;#Internal|eb1caaff-0c16-4357-bf62-2771783a4bb0" ma:fieldId="{a737f8f0-1260-436d-b5b5-def0acb16298}" ma:taxonomyMulti="true" ma:sspId="abdc8e59-17fe-4978-b093-0da87e6cf897" ma:termSetId="703f9fa1-4742-4d41-99cf-94c28593469c" ma:anchorId="00000000-0000-0000-0000-000000000000" ma:open="false" ma:isKeyword="false">
      <xsd:complexType>
        <xsd:sequence>
          <xsd:element ref="pc:Terms" minOccurs="0" maxOccurs="1"/>
        </xsd:sequence>
      </xsd:complexType>
    </xsd:element>
    <xsd:element name="Control_x0020_CategoryTaxHTField0" ma:index="14" nillable="true" ma:taxonomy="true" ma:internalName="Control_x0020_CategoryTaxHTField0" ma:taxonomyFieldName="Control_x0020_Category" ma:displayName="Doc Mgt Category" ma:default="55;#Freeform|4bbb72d9-92e3-4b10-922f-52e41b1a8860" ma:fieldId="{e6cf39ff-34ef-4451-8e61-605ff725d895}" ma:sspId="abdc8e59-17fe-4978-b093-0da87e6cf897" ma:termSetId="4952475c-416a-4441-9eb6-b41e1285bc52" ma:anchorId="00000000-0000-0000-0000-000000000000" ma:open="false" ma:isKeyword="false">
      <xsd:complexType>
        <xsd:sequence>
          <xsd:element ref="pc:Terms" minOccurs="0" maxOccurs="1"/>
        </xsd:sequence>
      </xsd:complexType>
    </xsd:element>
    <xsd:element name="Doc_x0020_LanguageTaxHTField0" ma:index="16" nillable="true" ma:taxonomy="true" ma:internalName="Doc_x0020_LanguageTaxHTField0" ma:taxonomyFieldName="Doc_x0020_Language" ma:displayName="Doc Language" ma:readOnly="false" ma:default="43;#English|b3f6ed75-81de-4806-bb4e-9cca516df0b0" ma:fieldId="{09e1ca50-5622-4ab3-8c09-f3c2b3b5d2b6}" ma:sspId="abdc8e59-17fe-4978-b093-0da87e6cf897" ma:termSetId="598ac03e-896e-49e1-8ae7-c8cb19aebdb6" ma:anchorId="00000000-0000-0000-0000-000000000000" ma:open="false" ma:isKeyword="false">
      <xsd:complexType>
        <xsd:sequence>
          <xsd:element ref="pc:Terms" minOccurs="0" maxOccurs="1"/>
        </xsd:sequence>
      </xsd:complexType>
    </xsd:element>
    <xsd:element name="DLPTaxHTField0" ma:index="17" nillable="true" ma:taxonomy="true" ma:internalName="DLPTaxHTField0" ma:taxonomyFieldName="DLP" ma:displayName="DLP Color" ma:default="40;#Green|f5f65e25-8349-45a6-b3a5-dd987efad42d" ma:fieldId="{74f96cfc-3607-4140-99f6-a0e0bd5faa6c}" ma:sspId="abdc8e59-17fe-4978-b093-0da87e6cf897" ma:termSetId="279412fa-fd51-4951-bfa9-b350ea3a7875" ma:anchorId="00000000-0000-0000-0000-000000000000" ma:open="false" ma:isKeyword="false">
      <xsd:complexType>
        <xsd:sequence>
          <xsd:element ref="pc:Terms" minOccurs="0" maxOccurs="1"/>
        </xsd:sequence>
      </xsd:complexType>
    </xsd:element>
    <xsd:element name="SecurityTaxHTField0" ma:index="18" nillable="true" ma:taxonomy="true" ma:internalName="SecurityTaxHTField0" ma:taxonomyFieldName="Security" ma:displayName="Security Level" ma:readOnly="false" ma:default="42;#Company Confidential|c28c6c75-aae0-4edc-9cc2-00c0745aadbc" ma:fieldId="{67ee2789-33ce-44e4-8e67-273379fbd9ea}" ma:sspId="abdc8e59-17fe-4978-b093-0da87e6cf897" ma:termSetId="ef9eef73-006d-4a55-845b-f23adaf7a958" ma:anchorId="00000000-0000-0000-0000-000000000000" ma:open="false" ma:isKeyword="false">
      <xsd:complexType>
        <xsd:sequence>
          <xsd:element ref="pc:Terms" minOccurs="0" maxOccurs="1"/>
        </xsd:sequence>
      </xsd:complexType>
    </xsd:element>
    <xsd:element name="Primary_x0020_AudienceTaxHTField0" ma:index="21" nillable="true" ma:taxonomy="true" ma:internalName="Primary_x0020_AudienceTaxHTField0" ma:taxonomyFieldName="Primary_x0020_Audience" ma:displayName="Primary Audience" ma:readOnly="false" ma:default="38;#Internal|b6a0e0c5-d188-4032-bb54-73009b286b96" ma:fieldId="{6f5b9a81-e416-413c-b085-b7608996cb69}" ma:taxonomyMulti="true" ma:sspId="abdc8e59-17fe-4978-b093-0da87e6cf897" ma:termSetId="daa27281-a553-4db8-96da-48b39c922d17" ma:anchorId="00000000-0000-0000-0000-000000000000" ma:open="false" ma:isKeyword="false">
      <xsd:complexType>
        <xsd:sequence>
          <xsd:element ref="pc:Terms" minOccurs="0" maxOccurs="1"/>
        </xsd:sequence>
      </xsd:complexType>
    </xsd:element>
    <xsd:element name="_dlc_DocId" ma:index="23" nillable="true" ma:displayName="Document ID Value" ma:description="The value of the document ID assigned to this item." ma:internalName="_dlc_DocId" ma:readOnly="true">
      <xsd:simpleType>
        <xsd:restriction base="dms:Text"/>
      </xsd:simple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5" nillable="true" ma:displayName="Persist ID" ma:description="Keep ID on add." ma:hidden="true" ma:internalName="_dlc_DocIdPersistId" ma:readOnly="true">
      <xsd:simpleType>
        <xsd:restriction base="dms:Boolean"/>
      </xsd:simpleType>
    </xsd:element>
    <xsd:element name="TaxCatchAll" ma:index="27" nillable="true" ma:displayName="Taxonomy Catch All Column" ma:description="" ma:hidden="true" ma:list="{2f240fa8-a68f-45a7-bef8-e0753a0b6713}" ma:internalName="TaxCatchAll" ma:showField="CatchAllData" ma:web="3990ac94-838a-4044-947b-4e84593ac4db">
      <xsd:complexType>
        <xsd:complexContent>
          <xsd:extension base="dms:MultiChoiceLookup">
            <xsd:sequence>
              <xsd:element name="Value" type="dms:Lookup" maxOccurs="unbounded" minOccurs="0" nillable="true"/>
            </xsd:sequence>
          </xsd:extension>
        </xsd:complexContent>
      </xsd:complexType>
    </xsd:element>
    <xsd:element name="TaxKeywordTaxHTField" ma:index="28" nillable="true" ma:taxonomy="true" ma:internalName="TaxKeywordTaxHTField" ma:taxonomyFieldName="TaxKeyword" ma:displayName="Enterprise Keywords" ma:fieldId="{23f27201-bee3-471e-b2e7-b64fd8b7ca38}" ma:taxonomyMulti="true" ma:sspId="e8b6643d-2f0f-4fd3-92d3-cfce2c1012d5" ma:termSetId="00000000-0000-0000-0000-000000000000" ma:anchorId="00000000-0000-0000-0000-000000000000" ma:open="true" ma:isKeyword="true">
      <xsd:complexType>
        <xsd:sequence>
          <xsd:element ref="pc:Terms" minOccurs="0" maxOccurs="1"/>
        </xsd:sequence>
      </xsd:complexType>
    </xsd:element>
    <xsd:element name="TaxCatchAllLabel" ma:index="29" nillable="true" ma:displayName="Taxonomy Catch All Column1" ma:description="" ma:hidden="true" ma:list="{2f240fa8-a68f-45a7-bef8-e0753a0b6713}" ma:internalName="TaxCatchAllLabel" ma:readOnly="true" ma:showField="CatchAllDataLabel" ma:web="3990ac94-838a-4044-947b-4e84593ac4d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90ac94-838a-4044-947b-4e84593ac4db" elementFormDefault="qualified">
    <xsd:import namespace="http://schemas.microsoft.com/office/2006/documentManagement/types"/>
    <xsd:import namespace="http://schemas.microsoft.com/office/infopath/2007/PartnerControls"/>
    <xsd:element name="Responsible_x0020_DepartmentTaxHTField0" ma:index="26" nillable="true" ma:taxonomy="true" ma:internalName="Responsible_x0020_DepartmentTaxHTField00" ma:taxonomyFieldName="Responsible_x0020_Department0" ma:displayName="Responsible Department" ma:readOnly="false" ma:default="" ma:fieldId="{bd1280a9-3f07-4136-9f1b-e120f8219cda}" ma:sspId="abdc8e59-17fe-4978-b093-0da87e6cf897" ma:termSetId="c2d4d036-6947-403a-b12a-f620913641e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94c5182-53df-4c3e-abad-df77bd42232d" elementFormDefault="qualified">
    <xsd:import namespace="http://schemas.microsoft.com/office/2006/documentManagement/types"/>
    <xsd:import namespace="http://schemas.microsoft.com/office/infopath/2007/PartnerControls"/>
    <xsd:element name="Area_x0020_Covered" ma:index="30" nillable="true" ma:displayName="Area Covered" ma:default="LDP" ma:format="Dropdown" ma:internalName="Area_x0020_Covered">
      <xsd:simpleType>
        <xsd:restriction base="dms:Choice">
          <xsd:enumeration value="LDP"/>
          <xsd:enumeration value="Data Management"/>
          <xsd:enumeration value="Issues Tracking"/>
          <xsd:enumeration value="General"/>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48DCE-F59C-4E0E-A118-C6BA3FF58931}">
  <ds:schemaRefs>
    <ds:schemaRef ds:uri="http://schemas.microsoft.com/office/2006/metadata/properties"/>
    <ds:schemaRef ds:uri="http://schemas.microsoft.com/office/infopath/2007/PartnerControls"/>
    <ds:schemaRef ds:uri="099ac604-719e-4f6a-941d-e145b3c95617"/>
    <ds:schemaRef ds:uri="3990ac94-838a-4044-947b-4e84593ac4db"/>
    <ds:schemaRef ds:uri="094c5182-53df-4c3e-abad-df77bd42232d"/>
    <ds:schemaRef ds:uri="http://schemas.microsoft.com/sharepoint/v4"/>
  </ds:schemaRefs>
</ds:datastoreItem>
</file>

<file path=customXml/itemProps2.xml><?xml version="1.0" encoding="utf-8"?>
<ds:datastoreItem xmlns:ds="http://schemas.openxmlformats.org/officeDocument/2006/customXml" ds:itemID="{42413564-B62D-467E-8624-74DBA5EC2ADB}">
  <ds:schemaRefs>
    <ds:schemaRef ds:uri="http://schemas.microsoft.com/sharepoint/v3/contenttype/forms"/>
  </ds:schemaRefs>
</ds:datastoreItem>
</file>

<file path=customXml/itemProps3.xml><?xml version="1.0" encoding="utf-8"?>
<ds:datastoreItem xmlns:ds="http://schemas.openxmlformats.org/officeDocument/2006/customXml" ds:itemID="{833322FC-EDB2-401F-B1C6-00C5CF213EAB}">
  <ds:schemaRefs>
    <ds:schemaRef ds:uri="http://schemas.microsoft.com/office/2006/metadata/customXsn"/>
  </ds:schemaRefs>
</ds:datastoreItem>
</file>

<file path=customXml/itemProps4.xml><?xml version="1.0" encoding="utf-8"?>
<ds:datastoreItem xmlns:ds="http://schemas.openxmlformats.org/officeDocument/2006/customXml" ds:itemID="{DE615AE1-1D4E-47F6-9166-F960E0835EE2}">
  <ds:schemaRefs>
    <ds:schemaRef ds:uri="http://schemas.microsoft.com/sharepoint/events"/>
  </ds:schemaRefs>
</ds:datastoreItem>
</file>

<file path=customXml/itemProps5.xml><?xml version="1.0" encoding="utf-8"?>
<ds:datastoreItem xmlns:ds="http://schemas.openxmlformats.org/officeDocument/2006/customXml" ds:itemID="{F6E9F444-9622-49C9-A822-C8A0CB6F4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ac604-719e-4f6a-941d-e145b3c95617"/>
    <ds:schemaRef ds:uri="3990ac94-838a-4044-947b-4e84593ac4db"/>
    <ds:schemaRef ds:uri="094c5182-53df-4c3e-abad-df77bd42232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03D2F0F-217D-4596-BE28-A8CCC4A74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10</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LDP-User-Guide</vt:lpstr>
    </vt:vector>
  </TitlesOfParts>
  <Company>Latitce Semiconductor Corp.</Company>
  <LinksUpToDate>false</LinksUpToDate>
  <CharactersWithSpaces>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LDP-User-Guide</dc:title>
  <dc:creator>Kevin Zhou</dc:creator>
  <cp:lastModifiedBy>Jason Wang</cp:lastModifiedBy>
  <cp:revision>27</cp:revision>
  <cp:lastPrinted>2016-11-01T02:55:00Z</cp:lastPrinted>
  <dcterms:created xsi:type="dcterms:W3CDTF">2014-06-17T01:04:00Z</dcterms:created>
  <dcterms:modified xsi:type="dcterms:W3CDTF">2016-12-07T09:03:00Z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DLP">
    <vt:lpwstr>40;#Green|f5f65e25-8349-45a6-b3a5-dd987efad42d</vt:lpwstr>
  </property>
  <property fmtid="{D5CDD505-2E9C-101B-9397-08002B2CF9AE}" pid="4" name="Security">
    <vt:lpwstr>42;#Company Confidential|c28c6c75-aae0-4edc-9cc2-00c0745aadbc</vt:lpwstr>
  </property>
  <property fmtid="{D5CDD505-2E9C-101B-9397-08002B2CF9AE}" pid="5" name="Primary Audience">
    <vt:lpwstr>38;#Internal|b6a0e0c5-d188-4032-bb54-73009b286b96</vt:lpwstr>
  </property>
  <property fmtid="{D5CDD505-2E9C-101B-9397-08002B2CF9AE}" pid="6" name="Doc Source">
    <vt:lpwstr>39;#Internal|eb1caaff-0c16-4357-bf62-2771783a4bb0</vt:lpwstr>
  </property>
  <property fmtid="{D5CDD505-2E9C-101B-9397-08002B2CF9AE}" pid="7" name="Doc Language">
    <vt:lpwstr>43;#English|b3f6ed75-81de-4806-bb4e-9cca516df0b0</vt:lpwstr>
  </property>
  <property fmtid="{D5CDD505-2E9C-101B-9397-08002B2CF9AE}" pid="8" name="ContentTypeId">
    <vt:lpwstr>0x010100CDE73FDA8585FF43853E5AF29E4EE99100850282E43744E54CBB1DFA394755CC34</vt:lpwstr>
  </property>
  <property fmtid="{D5CDD505-2E9C-101B-9397-08002B2CF9AE}" pid="9" name="Control Category">
    <vt:lpwstr>55;#Freeform|4bbb72d9-92e3-4b10-922f-52e41b1a8860</vt:lpwstr>
  </property>
  <property fmtid="{D5CDD505-2E9C-101B-9397-08002B2CF9AE}" pid="10" name="_dlc_DocIdItemGuid">
    <vt:lpwstr>5df86928-f912-489a-b47e-c6553e2c10c7</vt:lpwstr>
  </property>
  <property fmtid="{D5CDD505-2E9C-101B-9397-08002B2CF9AE}" pid="11" name="Responsible Department0">
    <vt:lpwstr>108;#CAD (US)|5fbb3919-65f7-4021-ab27-2648c8c78142</vt:lpwstr>
  </property>
</Properties>
</file>