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76A0E" w14:textId="247A9051" w:rsidR="00E00464" w:rsidRDefault="00E00464" w:rsidP="00E00464">
      <w:pPr>
        <w:pStyle w:val="a7"/>
      </w:pPr>
      <w:r>
        <w:rPr>
          <w:rFonts w:hint="eastAsia"/>
        </w:rPr>
        <w:t>舍里</w:t>
      </w:r>
      <w:r>
        <w:rPr>
          <w:rFonts w:hint="eastAsia"/>
        </w:rPr>
        <w:t>app</w:t>
      </w:r>
      <w:r>
        <w:rPr>
          <w:rFonts w:hint="eastAsia"/>
        </w:rPr>
        <w:t>自制与外购分析</w:t>
      </w:r>
    </w:p>
    <w:p w14:paraId="74DC4C50" w14:textId="07B01A55" w:rsidR="00E00464" w:rsidRPr="00577E73" w:rsidRDefault="00E00464" w:rsidP="000A5CF2">
      <w:pPr>
        <w:pStyle w:val="2"/>
      </w:pPr>
      <w:r>
        <w:rPr>
          <w:rFonts w:hint="eastAsia"/>
        </w:rPr>
        <w:tab/>
      </w:r>
      <w:r w:rsidR="000A5CF2">
        <w:rPr>
          <w:rFonts w:hint="eastAsia"/>
        </w:rPr>
        <w:t>一、</w:t>
      </w:r>
      <w:r w:rsidRPr="00577E73">
        <w:rPr>
          <w:rFonts w:hint="eastAsia"/>
        </w:rPr>
        <w:t>本系统有如下服务指标：</w:t>
      </w:r>
    </w:p>
    <w:p w14:paraId="3DFE2338" w14:textId="38B161F9" w:rsidR="00E00464" w:rsidRPr="00577E73" w:rsidRDefault="00E00464" w:rsidP="000A5CF2">
      <w:pPr>
        <w:pStyle w:val="a9"/>
        <w:numPr>
          <w:ilvl w:val="0"/>
          <w:numId w:val="3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支持至少200000名</w:t>
      </w:r>
      <w:r>
        <w:rPr>
          <w:rFonts w:hint="eastAsia"/>
          <w:sz w:val="28"/>
          <w:szCs w:val="28"/>
        </w:rPr>
        <w:t>用户</w:t>
      </w:r>
      <w:r w:rsidRPr="00577E73">
        <w:rPr>
          <w:rFonts w:hint="eastAsia"/>
          <w:sz w:val="28"/>
          <w:szCs w:val="28"/>
        </w:rPr>
        <w:t>注册；</w:t>
      </w:r>
    </w:p>
    <w:p w14:paraId="5999DE54" w14:textId="77777777" w:rsidR="00E00464" w:rsidRPr="00577E73" w:rsidRDefault="00E00464" w:rsidP="000A5CF2">
      <w:pPr>
        <w:pStyle w:val="a9"/>
        <w:numPr>
          <w:ilvl w:val="0"/>
          <w:numId w:val="3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并发访问量为60次/秒，平均响应时间&lt;0.5s</w:t>
      </w:r>
    </w:p>
    <w:p w14:paraId="7EF32530" w14:textId="77777777" w:rsidR="00E00464" w:rsidRPr="00577E73" w:rsidRDefault="00E00464" w:rsidP="000A5CF2">
      <w:pPr>
        <w:pStyle w:val="a9"/>
        <w:numPr>
          <w:ilvl w:val="0"/>
          <w:numId w:val="3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数据总量为4-6 TB，数据必须考虑故障恢复</w:t>
      </w:r>
    </w:p>
    <w:p w14:paraId="50E69920" w14:textId="77777777" w:rsidR="00E00464" w:rsidRPr="00577E73" w:rsidRDefault="00E00464" w:rsidP="000A5CF2">
      <w:pPr>
        <w:pStyle w:val="a9"/>
        <w:numPr>
          <w:ilvl w:val="0"/>
          <w:numId w:val="3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提供7*24小时不间断服务</w:t>
      </w:r>
    </w:p>
    <w:p w14:paraId="398D2FAD" w14:textId="77777777" w:rsidR="00E00464" w:rsidRPr="00577E73" w:rsidRDefault="00E00464" w:rsidP="000A5CF2">
      <w:pPr>
        <w:pStyle w:val="a9"/>
        <w:numPr>
          <w:ilvl w:val="0"/>
          <w:numId w:val="3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故障恢复时间&lt;2小时</w:t>
      </w:r>
    </w:p>
    <w:p w14:paraId="786ACB86" w14:textId="77777777" w:rsidR="00E00464" w:rsidRPr="00577E73" w:rsidRDefault="00E00464" w:rsidP="00E00464">
      <w:pPr>
        <w:ind w:left="420"/>
        <w:rPr>
          <w:sz w:val="28"/>
          <w:szCs w:val="28"/>
        </w:rPr>
      </w:pPr>
    </w:p>
    <w:p w14:paraId="340EBF0E" w14:textId="15785731" w:rsidR="00E00464" w:rsidRPr="00577E73" w:rsidRDefault="000A5CF2" w:rsidP="000A5CF2">
      <w:pPr>
        <w:pStyle w:val="2"/>
      </w:pPr>
      <w:r>
        <w:rPr>
          <w:rFonts w:hint="eastAsia"/>
        </w:rPr>
        <w:t>二、</w:t>
      </w:r>
      <w:r w:rsidR="00E00464" w:rsidRPr="00577E73">
        <w:rPr>
          <w:rFonts w:hint="eastAsia"/>
        </w:rPr>
        <w:t>针对如上需求，硬件平台和网络通道必须外部采购，满足此需求的方案有如下两种：</w:t>
      </w:r>
    </w:p>
    <w:p w14:paraId="34C43ACD" w14:textId="77777777" w:rsidR="00E00464" w:rsidRPr="00577E73" w:rsidRDefault="00E00464" w:rsidP="000A5CF2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方案一是单独采购硬件服务器，并将服务器托管至网络运营商机房。</w:t>
      </w:r>
    </w:p>
    <w:p w14:paraId="3820DD4D" w14:textId="1A6F5DB1" w:rsidR="00E00464" w:rsidRPr="00903094" w:rsidRDefault="00E00464" w:rsidP="000A5CF2">
      <w:pPr>
        <w:pStyle w:val="a9"/>
        <w:numPr>
          <w:ilvl w:val="0"/>
          <w:numId w:val="4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方案二是租用当前流行的服务云。</w:t>
      </w:r>
    </w:p>
    <w:p w14:paraId="5FD6A3D2" w14:textId="7EEDB6D0" w:rsidR="00E00464" w:rsidRPr="00577E73" w:rsidRDefault="000A5CF2" w:rsidP="000A5CF2">
      <w:pPr>
        <w:pStyle w:val="2"/>
      </w:pPr>
      <w:r>
        <w:rPr>
          <w:rFonts w:hint="eastAsia"/>
        </w:rPr>
        <w:t>三、</w:t>
      </w:r>
      <w:r w:rsidR="00E00464" w:rsidRPr="00577E73">
        <w:rPr>
          <w:rFonts w:hint="eastAsia"/>
        </w:rPr>
        <w:t>两种方案的成本及方案特点如下</w:t>
      </w:r>
    </w:p>
    <w:tbl>
      <w:tblPr>
        <w:tblStyle w:val="aa"/>
        <w:tblW w:w="0" w:type="auto"/>
        <w:tblInd w:w="420" w:type="dxa"/>
        <w:tblLook w:val="04A0" w:firstRow="1" w:lastRow="0" w:firstColumn="1" w:lastColumn="0" w:noHBand="0" w:noVBand="1"/>
      </w:tblPr>
      <w:tblGrid>
        <w:gridCol w:w="1383"/>
        <w:gridCol w:w="849"/>
        <w:gridCol w:w="2608"/>
        <w:gridCol w:w="3036"/>
      </w:tblGrid>
      <w:tr w:rsidR="00E00464" w:rsidRPr="00577E73" w14:paraId="137354CC" w14:textId="77777777" w:rsidTr="00062D69">
        <w:tc>
          <w:tcPr>
            <w:tcW w:w="1389" w:type="dxa"/>
          </w:tcPr>
          <w:p w14:paraId="485788C1" w14:textId="77777777" w:rsidR="00E00464" w:rsidRPr="00577E73" w:rsidRDefault="00E00464" w:rsidP="00062D69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14:paraId="6126294E" w14:textId="77777777" w:rsidR="00E00464" w:rsidRPr="00577E73" w:rsidRDefault="00E00464" w:rsidP="00062D69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14:paraId="100B8355" w14:textId="77777777" w:rsidR="00E00464" w:rsidRPr="00577E73" w:rsidRDefault="00E00464" w:rsidP="00062D69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14:paraId="24BA203C" w14:textId="77777777" w:rsidR="00E00464" w:rsidRPr="00577E73" w:rsidRDefault="00E00464" w:rsidP="00062D69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E00464" w:rsidRPr="00577E73" w14:paraId="0DB5CD19" w14:textId="77777777" w:rsidTr="00062D69">
        <w:tc>
          <w:tcPr>
            <w:tcW w:w="1389" w:type="dxa"/>
          </w:tcPr>
          <w:p w14:paraId="4A88D606" w14:textId="77777777" w:rsidR="00E00464" w:rsidRPr="00577E73" w:rsidRDefault="00E00464" w:rsidP="00062D6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14:paraId="7E877BB1" w14:textId="77777777" w:rsidR="00E00464" w:rsidRPr="00577E73" w:rsidRDefault="00E00464" w:rsidP="00062D6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7.5万</w:t>
            </w:r>
          </w:p>
        </w:tc>
        <w:tc>
          <w:tcPr>
            <w:tcW w:w="2620" w:type="dxa"/>
          </w:tcPr>
          <w:p w14:paraId="2EA13B80" w14:textId="77777777" w:rsidR="00E00464" w:rsidRPr="00577E73" w:rsidRDefault="00E00464" w:rsidP="00062D6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服务器1.5万/台*3+磁盘阵列2万/个</w:t>
            </w:r>
          </w:p>
          <w:p w14:paraId="7A745D43" w14:textId="77777777" w:rsidR="00E00464" w:rsidRPr="00577E73" w:rsidRDefault="00E00464" w:rsidP="00062D6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高品质双线机房托管1万/年</w:t>
            </w:r>
          </w:p>
        </w:tc>
        <w:tc>
          <w:tcPr>
            <w:tcW w:w="3050" w:type="dxa"/>
          </w:tcPr>
          <w:p w14:paraId="5D2AC348" w14:textId="77777777" w:rsidR="00E00464" w:rsidRPr="00577E73" w:rsidRDefault="00E00464" w:rsidP="00062D6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设备和网络性能优良</w:t>
            </w:r>
          </w:p>
          <w:p w14:paraId="4C928962" w14:textId="77777777" w:rsidR="00E00464" w:rsidRPr="00577E73" w:rsidRDefault="00E00464" w:rsidP="00062D6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14:paraId="2CAD417B" w14:textId="77777777" w:rsidR="00E00464" w:rsidRPr="00577E73" w:rsidRDefault="00E00464" w:rsidP="00062D6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E00464" w:rsidRPr="00577E73" w14:paraId="2D00905C" w14:textId="77777777" w:rsidTr="00062D69">
        <w:tc>
          <w:tcPr>
            <w:tcW w:w="1389" w:type="dxa"/>
          </w:tcPr>
          <w:p w14:paraId="128A0184" w14:textId="77777777" w:rsidR="00E00464" w:rsidRPr="00577E73" w:rsidRDefault="00E00464" w:rsidP="00062D6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14:paraId="5368D8BA" w14:textId="77777777" w:rsidR="00E00464" w:rsidRPr="00577E73" w:rsidRDefault="00E00464" w:rsidP="00062D6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3万</w:t>
            </w:r>
          </w:p>
        </w:tc>
        <w:tc>
          <w:tcPr>
            <w:tcW w:w="2620" w:type="dxa"/>
          </w:tcPr>
          <w:p w14:paraId="784F451D" w14:textId="77777777" w:rsidR="00E00464" w:rsidRPr="00577E73" w:rsidRDefault="00E00464" w:rsidP="00062D6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3万/年</w:t>
            </w:r>
          </w:p>
        </w:tc>
        <w:tc>
          <w:tcPr>
            <w:tcW w:w="3050" w:type="dxa"/>
          </w:tcPr>
          <w:p w14:paraId="141B58CF" w14:textId="77777777" w:rsidR="00E00464" w:rsidRPr="00577E73" w:rsidRDefault="00E00464" w:rsidP="00062D6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有高品质的平台支撑，维护服务好</w:t>
            </w:r>
          </w:p>
          <w:p w14:paraId="782AA6A2" w14:textId="77777777" w:rsidR="00E00464" w:rsidRPr="00577E73" w:rsidRDefault="00E00464" w:rsidP="00062D6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14:paraId="17477FDA" w14:textId="77777777" w:rsidR="00E00464" w:rsidRPr="00577E73" w:rsidRDefault="00E00464" w:rsidP="00062D6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14:paraId="09AEDBD0" w14:textId="77777777" w:rsidR="00E00464" w:rsidRPr="00577E73" w:rsidRDefault="00E00464" w:rsidP="00E00464">
      <w:pPr>
        <w:rPr>
          <w:sz w:val="28"/>
          <w:szCs w:val="28"/>
        </w:rPr>
      </w:pPr>
    </w:p>
    <w:p w14:paraId="14336B7E" w14:textId="56C3F606" w:rsidR="00E00464" w:rsidRPr="00577E73" w:rsidRDefault="000A5CF2" w:rsidP="000A5CF2">
      <w:pPr>
        <w:pStyle w:val="2"/>
      </w:pPr>
      <w:r>
        <w:rPr>
          <w:rFonts w:hint="eastAsia"/>
        </w:rPr>
        <w:t>四、</w:t>
      </w:r>
      <w:r w:rsidR="00E00464" w:rsidRPr="00577E73">
        <w:rPr>
          <w:rFonts w:hint="eastAsia"/>
        </w:rPr>
        <w:t>结合项目实际情况，最终选择方案二，租用成熟的云服务。</w:t>
      </w:r>
    </w:p>
    <w:p w14:paraId="3B3E5E6A" w14:textId="77777777" w:rsidR="009423C4" w:rsidRPr="00E00464" w:rsidRDefault="009423C4">
      <w:bookmarkStart w:id="0" w:name="_GoBack"/>
      <w:bookmarkEnd w:id="0"/>
    </w:p>
    <w:sectPr w:rsidR="009423C4" w:rsidRPr="00E00464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FE2E8" w14:textId="77777777" w:rsidR="00EC6F30" w:rsidRDefault="00EC6F30" w:rsidP="00E00464">
      <w:r>
        <w:separator/>
      </w:r>
    </w:p>
  </w:endnote>
  <w:endnote w:type="continuationSeparator" w:id="0">
    <w:p w14:paraId="1A342DD4" w14:textId="77777777" w:rsidR="00EC6F30" w:rsidRDefault="00EC6F30" w:rsidP="00E004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A7E93" w14:textId="77777777" w:rsidR="00EC6F30" w:rsidRDefault="00EC6F30" w:rsidP="00E00464">
      <w:r>
        <w:separator/>
      </w:r>
    </w:p>
  </w:footnote>
  <w:footnote w:type="continuationSeparator" w:id="0">
    <w:p w14:paraId="452F269B" w14:textId="77777777" w:rsidR="00EC6F30" w:rsidRDefault="00EC6F30" w:rsidP="00E004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27D432B8"/>
    <w:multiLevelType w:val="hybridMultilevel"/>
    <w:tmpl w:val="F47031DE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74110537"/>
    <w:multiLevelType w:val="hybridMultilevel"/>
    <w:tmpl w:val="600AC158"/>
    <w:lvl w:ilvl="0" w:tplc="0409000F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50"/>
    <w:rsid w:val="000A5CF2"/>
    <w:rsid w:val="00903094"/>
    <w:rsid w:val="009423C4"/>
    <w:rsid w:val="00B86A50"/>
    <w:rsid w:val="00CD4E3E"/>
    <w:rsid w:val="00E00464"/>
    <w:rsid w:val="00EC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AF8BB4"/>
  <w15:chartTrackingRefBased/>
  <w15:docId w15:val="{7D1D3656-4B5F-430F-BF74-6249F6DB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0464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A5C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04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04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04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046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E0046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E00464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E00464"/>
    <w:pPr>
      <w:ind w:firstLineChars="200" w:firstLine="420"/>
    </w:pPr>
  </w:style>
  <w:style w:type="table" w:styleId="aa">
    <w:name w:val="Table Grid"/>
    <w:basedOn w:val="a1"/>
    <w:uiPriority w:val="59"/>
    <w:rsid w:val="00E0046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标题 2 字符"/>
    <w:basedOn w:val="a0"/>
    <w:link w:val="2"/>
    <w:uiPriority w:val="9"/>
    <w:rsid w:val="000A5CF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慧 王</dc:creator>
  <cp:keywords/>
  <dc:description/>
  <cp:lastModifiedBy>苏洪 侯</cp:lastModifiedBy>
  <cp:revision>4</cp:revision>
  <dcterms:created xsi:type="dcterms:W3CDTF">2019-05-05T07:16:00Z</dcterms:created>
  <dcterms:modified xsi:type="dcterms:W3CDTF">2019-06-17T13:26:00Z</dcterms:modified>
</cp:coreProperties>
</file>