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431A5F9" w14:textId="77777777" w:rsidR="00C16023" w:rsidRDefault="00000000" w:rsidP="008039EA">
      <w:pPr>
        <w:ind w:left="1440" w:firstLine="720"/>
      </w:pPr>
      <w:r>
        <w:rPr>
          <w:b/>
          <w:color w:val="0B305E"/>
          <w:sz w:val="52"/>
        </w:rPr>
        <w:t>Methodology Report</w:t>
      </w:r>
    </w:p>
    <w:p w14:paraId="5FB91B4B" w14:textId="77777777" w:rsidR="00C16023" w:rsidRDefault="00000000">
      <w:pPr>
        <w:jc w:val="center"/>
      </w:pPr>
      <w:r>
        <w:rPr>
          <w:color w:val="4472C4"/>
          <w:sz w:val="28"/>
        </w:rPr>
        <w:t>SkyHub Airport — Power BI Dashboard</w:t>
      </w:r>
    </w:p>
    <w:p w14:paraId="5B590448" w14:textId="77777777" w:rsidR="00C16023" w:rsidRDefault="00C16023"/>
    <w:p w14:paraId="456E15D4" w14:textId="15BC1184" w:rsidR="00C16023" w:rsidRDefault="00000000" w:rsidP="008039EA">
      <w:pPr>
        <w:jc w:val="center"/>
      </w:pPr>
      <w:r>
        <w:rPr>
          <w:color w:val="666666"/>
          <w:sz w:val="24"/>
        </w:rPr>
        <w:t>Data Visualisation &amp; Business Intelligence Project</w:t>
      </w:r>
    </w:p>
    <w:p w14:paraId="2B483EF5" w14:textId="77777777" w:rsidR="00C16023" w:rsidRDefault="00C16023"/>
    <w:p w14:paraId="0DA407C9" w14:textId="224CEE66" w:rsidR="00C16023" w:rsidRDefault="00000000">
      <w:pPr>
        <w:jc w:val="center"/>
      </w:pPr>
      <w:r>
        <w:rPr>
          <w:b/>
          <w:sz w:val="26"/>
        </w:rPr>
        <w:t>W</w:t>
      </w:r>
      <w:r w:rsidR="008039EA">
        <w:rPr>
          <w:b/>
          <w:sz w:val="26"/>
        </w:rPr>
        <w:t>angi</w:t>
      </w:r>
      <w:r>
        <w:rPr>
          <w:b/>
          <w:sz w:val="26"/>
        </w:rPr>
        <w:t xml:space="preserve"> </w:t>
      </w:r>
      <w:r w:rsidR="008039EA">
        <w:rPr>
          <w:b/>
          <w:sz w:val="26"/>
        </w:rPr>
        <w:t xml:space="preserve">IKOLI </w:t>
      </w:r>
      <w:r>
        <w:rPr>
          <w:b/>
          <w:sz w:val="26"/>
        </w:rPr>
        <w:t>&amp; A</w:t>
      </w:r>
      <w:r w:rsidR="008039EA">
        <w:rPr>
          <w:b/>
          <w:sz w:val="26"/>
        </w:rPr>
        <w:t>nis Zouari</w:t>
      </w:r>
      <w:r>
        <w:rPr>
          <w:b/>
          <w:sz w:val="26"/>
        </w:rPr>
        <w:t xml:space="preserve"> Consulting</w:t>
      </w:r>
    </w:p>
    <w:p w14:paraId="68CB6822" w14:textId="020F700D" w:rsidR="00784500" w:rsidRDefault="00000000">
      <w:pPr>
        <w:jc w:val="center"/>
        <w:rPr>
          <w:color w:val="666666"/>
        </w:rPr>
      </w:pPr>
      <w:r>
        <w:rPr>
          <w:color w:val="666666"/>
        </w:rPr>
        <w:t>February 2025</w:t>
      </w:r>
    </w:p>
    <w:p w14:paraId="6742A060" w14:textId="2DD72B5A" w:rsidR="00C16023" w:rsidRPr="00784500" w:rsidRDefault="00784500" w:rsidP="00784500">
      <w:pPr>
        <w:spacing w:after="200"/>
        <w:rPr>
          <w:color w:val="666666"/>
        </w:rPr>
      </w:pPr>
      <w:r>
        <w:rPr>
          <w:color w:val="666666"/>
        </w:rPr>
        <w:br w:type="page"/>
      </w:r>
    </w:p>
    <w:sdt>
      <w:sdtPr>
        <w:rPr>
          <w:lang w:val="fr-FR"/>
        </w:rPr>
        <w:id w:val="-177891302"/>
        <w:docPartObj>
          <w:docPartGallery w:val="Table of Contents"/>
          <w:docPartUnique/>
        </w:docPartObj>
      </w:sdtPr>
      <w:sdtEndPr>
        <w:rPr>
          <w:rFonts w:ascii="Calibri" w:eastAsiaTheme="minorEastAsia" w:hAnsi="Calibri" w:cstheme="minorBidi"/>
          <w:color w:val="1A1A1A"/>
          <w:sz w:val="22"/>
          <w:szCs w:val="22"/>
          <w:lang w:val="en-US"/>
        </w:rPr>
      </w:sdtEndPr>
      <w:sdtContent>
        <w:p w14:paraId="2C9D579E" w14:textId="5FDCBDDC" w:rsidR="008039EA" w:rsidRDefault="008039EA">
          <w:pPr>
            <w:pStyle w:val="En-ttedetabledesmatires"/>
          </w:pPr>
          <w:r>
            <w:rPr>
              <w:lang w:val="fr-FR"/>
            </w:rPr>
            <w:t>Table des matières</w:t>
          </w:r>
        </w:p>
        <w:p w14:paraId="3F02BFDC" w14:textId="0C0A491A" w:rsidR="008039EA" w:rsidRDefault="008039EA">
          <w:pPr>
            <w:pStyle w:val="TM1"/>
            <w:tabs>
              <w:tab w:val="right" w:leader="dot" w:pos="9396"/>
            </w:tabs>
            <w:rPr>
              <w:rFonts w:asciiTheme="minorHAnsi" w:hAnsiTheme="minorHAnsi"/>
              <w:noProof/>
              <w:color w:val="auto"/>
              <w:kern w:val="2"/>
              <w:sz w:val="24"/>
              <w:szCs w:val="24"/>
              <w:lang w:val="fr-FR" w:eastAsia="fr-FR"/>
              <w14:ligatures w14:val="standardContextual"/>
            </w:rPr>
          </w:pPr>
          <w:r>
            <w:fldChar w:fldCharType="begin"/>
          </w:r>
          <w:r>
            <w:instrText xml:space="preserve"> TOC \o "1-3" \h \z \u </w:instrText>
          </w:r>
          <w:r>
            <w:fldChar w:fldCharType="separate"/>
          </w:r>
          <w:hyperlink w:anchor="_Toc222956765" w:history="1">
            <w:r w:rsidRPr="00A3300E">
              <w:rPr>
                <w:rStyle w:val="Lienhypertexte"/>
                <w:noProof/>
              </w:rPr>
              <w:t>1. Introduction and Overall Approach</w:t>
            </w:r>
            <w:r>
              <w:rPr>
                <w:noProof/>
                <w:webHidden/>
              </w:rPr>
              <w:tab/>
            </w:r>
            <w:r>
              <w:rPr>
                <w:noProof/>
                <w:webHidden/>
              </w:rPr>
              <w:fldChar w:fldCharType="begin"/>
            </w:r>
            <w:r>
              <w:rPr>
                <w:noProof/>
                <w:webHidden/>
              </w:rPr>
              <w:instrText xml:space="preserve"> PAGEREF _Toc222956765 \h </w:instrText>
            </w:r>
            <w:r>
              <w:rPr>
                <w:noProof/>
                <w:webHidden/>
              </w:rPr>
            </w:r>
            <w:r>
              <w:rPr>
                <w:noProof/>
                <w:webHidden/>
              </w:rPr>
              <w:fldChar w:fldCharType="separate"/>
            </w:r>
            <w:r>
              <w:rPr>
                <w:noProof/>
                <w:webHidden/>
              </w:rPr>
              <w:t>2</w:t>
            </w:r>
            <w:r>
              <w:rPr>
                <w:noProof/>
                <w:webHidden/>
              </w:rPr>
              <w:fldChar w:fldCharType="end"/>
            </w:r>
          </w:hyperlink>
        </w:p>
        <w:p w14:paraId="678735F5" w14:textId="6A46D253" w:rsidR="008039EA" w:rsidRDefault="008039EA">
          <w:pPr>
            <w:pStyle w:val="TM2"/>
            <w:tabs>
              <w:tab w:val="right" w:leader="dot" w:pos="9396"/>
            </w:tabs>
            <w:rPr>
              <w:rFonts w:asciiTheme="minorHAnsi" w:hAnsiTheme="minorHAnsi"/>
              <w:noProof/>
              <w:color w:val="auto"/>
              <w:kern w:val="2"/>
              <w:sz w:val="24"/>
              <w:szCs w:val="24"/>
              <w:lang w:val="fr-FR" w:eastAsia="fr-FR"/>
              <w14:ligatures w14:val="standardContextual"/>
            </w:rPr>
          </w:pPr>
          <w:hyperlink w:anchor="_Toc222956766" w:history="1">
            <w:r w:rsidRPr="00A3300E">
              <w:rPr>
                <w:rStyle w:val="Lienhypertexte"/>
                <w:noProof/>
              </w:rPr>
              <w:t>1.1 Project Scope</w:t>
            </w:r>
            <w:r>
              <w:rPr>
                <w:noProof/>
                <w:webHidden/>
              </w:rPr>
              <w:tab/>
            </w:r>
            <w:r>
              <w:rPr>
                <w:noProof/>
                <w:webHidden/>
              </w:rPr>
              <w:fldChar w:fldCharType="begin"/>
            </w:r>
            <w:r>
              <w:rPr>
                <w:noProof/>
                <w:webHidden/>
              </w:rPr>
              <w:instrText xml:space="preserve"> PAGEREF _Toc222956766 \h </w:instrText>
            </w:r>
            <w:r>
              <w:rPr>
                <w:noProof/>
                <w:webHidden/>
              </w:rPr>
            </w:r>
            <w:r>
              <w:rPr>
                <w:noProof/>
                <w:webHidden/>
              </w:rPr>
              <w:fldChar w:fldCharType="separate"/>
            </w:r>
            <w:r>
              <w:rPr>
                <w:noProof/>
                <w:webHidden/>
              </w:rPr>
              <w:t>2</w:t>
            </w:r>
            <w:r>
              <w:rPr>
                <w:noProof/>
                <w:webHidden/>
              </w:rPr>
              <w:fldChar w:fldCharType="end"/>
            </w:r>
          </w:hyperlink>
        </w:p>
        <w:p w14:paraId="492DEC71" w14:textId="2243F635" w:rsidR="008039EA" w:rsidRDefault="008039EA">
          <w:pPr>
            <w:pStyle w:val="TM2"/>
            <w:tabs>
              <w:tab w:val="right" w:leader="dot" w:pos="9396"/>
            </w:tabs>
            <w:rPr>
              <w:rFonts w:asciiTheme="minorHAnsi" w:hAnsiTheme="minorHAnsi"/>
              <w:noProof/>
              <w:color w:val="auto"/>
              <w:kern w:val="2"/>
              <w:sz w:val="24"/>
              <w:szCs w:val="24"/>
              <w:lang w:val="fr-FR" w:eastAsia="fr-FR"/>
              <w14:ligatures w14:val="standardContextual"/>
            </w:rPr>
          </w:pPr>
          <w:hyperlink w:anchor="_Toc222956767" w:history="1">
            <w:r w:rsidRPr="00A3300E">
              <w:rPr>
                <w:rStyle w:val="Lienhypertexte"/>
                <w:noProof/>
              </w:rPr>
              <w:t>1.2 Methodology</w:t>
            </w:r>
            <w:r>
              <w:rPr>
                <w:noProof/>
                <w:webHidden/>
              </w:rPr>
              <w:tab/>
            </w:r>
            <w:r>
              <w:rPr>
                <w:noProof/>
                <w:webHidden/>
              </w:rPr>
              <w:fldChar w:fldCharType="begin"/>
            </w:r>
            <w:r>
              <w:rPr>
                <w:noProof/>
                <w:webHidden/>
              </w:rPr>
              <w:instrText xml:space="preserve"> PAGEREF _Toc222956767 \h </w:instrText>
            </w:r>
            <w:r>
              <w:rPr>
                <w:noProof/>
                <w:webHidden/>
              </w:rPr>
            </w:r>
            <w:r>
              <w:rPr>
                <w:noProof/>
                <w:webHidden/>
              </w:rPr>
              <w:fldChar w:fldCharType="separate"/>
            </w:r>
            <w:r>
              <w:rPr>
                <w:noProof/>
                <w:webHidden/>
              </w:rPr>
              <w:t>2</w:t>
            </w:r>
            <w:r>
              <w:rPr>
                <w:noProof/>
                <w:webHidden/>
              </w:rPr>
              <w:fldChar w:fldCharType="end"/>
            </w:r>
          </w:hyperlink>
        </w:p>
        <w:p w14:paraId="01D48F3C" w14:textId="209B8A5E" w:rsidR="008039EA" w:rsidRDefault="008039EA">
          <w:pPr>
            <w:pStyle w:val="TM1"/>
            <w:tabs>
              <w:tab w:val="right" w:leader="dot" w:pos="9396"/>
            </w:tabs>
            <w:rPr>
              <w:rFonts w:asciiTheme="minorHAnsi" w:hAnsiTheme="minorHAnsi"/>
              <w:noProof/>
              <w:color w:val="auto"/>
              <w:kern w:val="2"/>
              <w:sz w:val="24"/>
              <w:szCs w:val="24"/>
              <w:lang w:val="fr-FR" w:eastAsia="fr-FR"/>
              <w14:ligatures w14:val="standardContextual"/>
            </w:rPr>
          </w:pPr>
          <w:hyperlink w:anchor="_Toc222956768" w:history="1">
            <w:r w:rsidRPr="00A3300E">
              <w:rPr>
                <w:rStyle w:val="Lienhypertexte"/>
                <w:noProof/>
              </w:rPr>
              <w:t>2. Data Quality and Power Query Transformations</w:t>
            </w:r>
            <w:r>
              <w:rPr>
                <w:noProof/>
                <w:webHidden/>
              </w:rPr>
              <w:tab/>
            </w:r>
            <w:r>
              <w:rPr>
                <w:noProof/>
                <w:webHidden/>
              </w:rPr>
              <w:fldChar w:fldCharType="begin"/>
            </w:r>
            <w:r>
              <w:rPr>
                <w:noProof/>
                <w:webHidden/>
              </w:rPr>
              <w:instrText xml:space="preserve"> PAGEREF _Toc222956768 \h </w:instrText>
            </w:r>
            <w:r>
              <w:rPr>
                <w:noProof/>
                <w:webHidden/>
              </w:rPr>
            </w:r>
            <w:r>
              <w:rPr>
                <w:noProof/>
                <w:webHidden/>
              </w:rPr>
              <w:fldChar w:fldCharType="separate"/>
            </w:r>
            <w:r>
              <w:rPr>
                <w:noProof/>
                <w:webHidden/>
              </w:rPr>
              <w:t>3</w:t>
            </w:r>
            <w:r>
              <w:rPr>
                <w:noProof/>
                <w:webHidden/>
              </w:rPr>
              <w:fldChar w:fldCharType="end"/>
            </w:r>
          </w:hyperlink>
        </w:p>
        <w:p w14:paraId="52879EA7" w14:textId="528EEC9B" w:rsidR="008039EA" w:rsidRDefault="008039EA">
          <w:pPr>
            <w:pStyle w:val="TM2"/>
            <w:tabs>
              <w:tab w:val="right" w:leader="dot" w:pos="9396"/>
            </w:tabs>
            <w:rPr>
              <w:rFonts w:asciiTheme="minorHAnsi" w:hAnsiTheme="minorHAnsi"/>
              <w:noProof/>
              <w:color w:val="auto"/>
              <w:kern w:val="2"/>
              <w:sz w:val="24"/>
              <w:szCs w:val="24"/>
              <w:lang w:val="fr-FR" w:eastAsia="fr-FR"/>
              <w14:ligatures w14:val="standardContextual"/>
            </w:rPr>
          </w:pPr>
          <w:hyperlink w:anchor="_Toc222956769" w:history="1">
            <w:r w:rsidRPr="00A3300E">
              <w:rPr>
                <w:rStyle w:val="Lienhypertexte"/>
                <w:noProof/>
              </w:rPr>
              <w:t>2.1 Flights Table Transformations</w:t>
            </w:r>
            <w:r>
              <w:rPr>
                <w:noProof/>
                <w:webHidden/>
              </w:rPr>
              <w:tab/>
            </w:r>
            <w:r>
              <w:rPr>
                <w:noProof/>
                <w:webHidden/>
              </w:rPr>
              <w:fldChar w:fldCharType="begin"/>
            </w:r>
            <w:r>
              <w:rPr>
                <w:noProof/>
                <w:webHidden/>
              </w:rPr>
              <w:instrText xml:space="preserve"> PAGEREF _Toc222956769 \h </w:instrText>
            </w:r>
            <w:r>
              <w:rPr>
                <w:noProof/>
                <w:webHidden/>
              </w:rPr>
            </w:r>
            <w:r>
              <w:rPr>
                <w:noProof/>
                <w:webHidden/>
              </w:rPr>
              <w:fldChar w:fldCharType="separate"/>
            </w:r>
            <w:r>
              <w:rPr>
                <w:noProof/>
                <w:webHidden/>
              </w:rPr>
              <w:t>3</w:t>
            </w:r>
            <w:r>
              <w:rPr>
                <w:noProof/>
                <w:webHidden/>
              </w:rPr>
              <w:fldChar w:fldCharType="end"/>
            </w:r>
          </w:hyperlink>
        </w:p>
        <w:p w14:paraId="37DE4CCE" w14:textId="3F6D72E3" w:rsidR="008039EA" w:rsidRDefault="008039EA">
          <w:pPr>
            <w:pStyle w:val="TM2"/>
            <w:tabs>
              <w:tab w:val="right" w:leader="dot" w:pos="9396"/>
            </w:tabs>
            <w:rPr>
              <w:rFonts w:asciiTheme="minorHAnsi" w:hAnsiTheme="minorHAnsi"/>
              <w:noProof/>
              <w:color w:val="auto"/>
              <w:kern w:val="2"/>
              <w:sz w:val="24"/>
              <w:szCs w:val="24"/>
              <w:lang w:val="fr-FR" w:eastAsia="fr-FR"/>
              <w14:ligatures w14:val="standardContextual"/>
            </w:rPr>
          </w:pPr>
          <w:hyperlink w:anchor="_Toc222956770" w:history="1">
            <w:r w:rsidRPr="00A3300E">
              <w:rPr>
                <w:rStyle w:val="Lienhypertexte"/>
                <w:noProof/>
              </w:rPr>
              <w:t>2.2 Multi-Sheet Consolidation</w:t>
            </w:r>
            <w:r>
              <w:rPr>
                <w:noProof/>
                <w:webHidden/>
              </w:rPr>
              <w:tab/>
            </w:r>
            <w:r>
              <w:rPr>
                <w:noProof/>
                <w:webHidden/>
              </w:rPr>
              <w:fldChar w:fldCharType="begin"/>
            </w:r>
            <w:r>
              <w:rPr>
                <w:noProof/>
                <w:webHidden/>
              </w:rPr>
              <w:instrText xml:space="preserve"> PAGEREF _Toc222956770 \h </w:instrText>
            </w:r>
            <w:r>
              <w:rPr>
                <w:noProof/>
                <w:webHidden/>
              </w:rPr>
            </w:r>
            <w:r>
              <w:rPr>
                <w:noProof/>
                <w:webHidden/>
              </w:rPr>
              <w:fldChar w:fldCharType="separate"/>
            </w:r>
            <w:r>
              <w:rPr>
                <w:noProof/>
                <w:webHidden/>
              </w:rPr>
              <w:t>3</w:t>
            </w:r>
            <w:r>
              <w:rPr>
                <w:noProof/>
                <w:webHidden/>
              </w:rPr>
              <w:fldChar w:fldCharType="end"/>
            </w:r>
          </w:hyperlink>
        </w:p>
        <w:p w14:paraId="66354709" w14:textId="17B2EF71" w:rsidR="008039EA" w:rsidRDefault="008039EA">
          <w:pPr>
            <w:pStyle w:val="TM2"/>
            <w:tabs>
              <w:tab w:val="right" w:leader="dot" w:pos="9396"/>
            </w:tabs>
            <w:rPr>
              <w:rFonts w:asciiTheme="minorHAnsi" w:hAnsiTheme="minorHAnsi"/>
              <w:noProof/>
              <w:color w:val="auto"/>
              <w:kern w:val="2"/>
              <w:sz w:val="24"/>
              <w:szCs w:val="24"/>
              <w:lang w:val="fr-FR" w:eastAsia="fr-FR"/>
              <w14:ligatures w14:val="standardContextual"/>
            </w:rPr>
          </w:pPr>
          <w:hyperlink w:anchor="_Toc222956771" w:history="1">
            <w:r w:rsidRPr="00A3300E">
              <w:rPr>
                <w:rStyle w:val="Lienhypertexte"/>
                <w:noProof/>
              </w:rPr>
              <w:t>2.3 DIM_Date — Calendar Table</w:t>
            </w:r>
            <w:r>
              <w:rPr>
                <w:noProof/>
                <w:webHidden/>
              </w:rPr>
              <w:tab/>
            </w:r>
            <w:r>
              <w:rPr>
                <w:noProof/>
                <w:webHidden/>
              </w:rPr>
              <w:fldChar w:fldCharType="begin"/>
            </w:r>
            <w:r>
              <w:rPr>
                <w:noProof/>
                <w:webHidden/>
              </w:rPr>
              <w:instrText xml:space="preserve"> PAGEREF _Toc222956771 \h </w:instrText>
            </w:r>
            <w:r>
              <w:rPr>
                <w:noProof/>
                <w:webHidden/>
              </w:rPr>
            </w:r>
            <w:r>
              <w:rPr>
                <w:noProof/>
                <w:webHidden/>
              </w:rPr>
              <w:fldChar w:fldCharType="separate"/>
            </w:r>
            <w:r>
              <w:rPr>
                <w:noProof/>
                <w:webHidden/>
              </w:rPr>
              <w:t>4</w:t>
            </w:r>
            <w:r>
              <w:rPr>
                <w:noProof/>
                <w:webHidden/>
              </w:rPr>
              <w:fldChar w:fldCharType="end"/>
            </w:r>
          </w:hyperlink>
        </w:p>
        <w:p w14:paraId="24F31A0F" w14:textId="64C16C9B" w:rsidR="008039EA" w:rsidRDefault="008039EA">
          <w:pPr>
            <w:pStyle w:val="TM1"/>
            <w:tabs>
              <w:tab w:val="right" w:leader="dot" w:pos="9396"/>
            </w:tabs>
            <w:rPr>
              <w:rFonts w:asciiTheme="minorHAnsi" w:hAnsiTheme="minorHAnsi"/>
              <w:noProof/>
              <w:color w:val="auto"/>
              <w:kern w:val="2"/>
              <w:sz w:val="24"/>
              <w:szCs w:val="24"/>
              <w:lang w:val="fr-FR" w:eastAsia="fr-FR"/>
              <w14:ligatures w14:val="standardContextual"/>
            </w:rPr>
          </w:pPr>
          <w:hyperlink w:anchor="_Toc222956772" w:history="1">
            <w:r w:rsidRPr="00A3300E">
              <w:rPr>
                <w:rStyle w:val="Lienhypertexte"/>
                <w:noProof/>
              </w:rPr>
              <w:t>3. Data Model</w:t>
            </w:r>
            <w:r>
              <w:rPr>
                <w:noProof/>
                <w:webHidden/>
              </w:rPr>
              <w:tab/>
            </w:r>
            <w:r>
              <w:rPr>
                <w:noProof/>
                <w:webHidden/>
              </w:rPr>
              <w:fldChar w:fldCharType="begin"/>
            </w:r>
            <w:r>
              <w:rPr>
                <w:noProof/>
                <w:webHidden/>
              </w:rPr>
              <w:instrText xml:space="preserve"> PAGEREF _Toc222956772 \h </w:instrText>
            </w:r>
            <w:r>
              <w:rPr>
                <w:noProof/>
                <w:webHidden/>
              </w:rPr>
            </w:r>
            <w:r>
              <w:rPr>
                <w:noProof/>
                <w:webHidden/>
              </w:rPr>
              <w:fldChar w:fldCharType="separate"/>
            </w:r>
            <w:r>
              <w:rPr>
                <w:noProof/>
                <w:webHidden/>
              </w:rPr>
              <w:t>4</w:t>
            </w:r>
            <w:r>
              <w:rPr>
                <w:noProof/>
                <w:webHidden/>
              </w:rPr>
              <w:fldChar w:fldCharType="end"/>
            </w:r>
          </w:hyperlink>
        </w:p>
        <w:p w14:paraId="1D3B799C" w14:textId="518E3325" w:rsidR="008039EA" w:rsidRDefault="008039EA">
          <w:pPr>
            <w:pStyle w:val="TM2"/>
            <w:tabs>
              <w:tab w:val="right" w:leader="dot" w:pos="9396"/>
            </w:tabs>
            <w:rPr>
              <w:rFonts w:asciiTheme="minorHAnsi" w:hAnsiTheme="minorHAnsi"/>
              <w:noProof/>
              <w:color w:val="auto"/>
              <w:kern w:val="2"/>
              <w:sz w:val="24"/>
              <w:szCs w:val="24"/>
              <w:lang w:val="fr-FR" w:eastAsia="fr-FR"/>
              <w14:ligatures w14:val="standardContextual"/>
            </w:rPr>
          </w:pPr>
          <w:hyperlink w:anchor="_Toc222956773" w:history="1">
            <w:r w:rsidRPr="00A3300E">
              <w:rPr>
                <w:rStyle w:val="Lienhypertexte"/>
                <w:noProof/>
              </w:rPr>
              <w:t>3.1 Star Schema Architecture</w:t>
            </w:r>
            <w:r>
              <w:rPr>
                <w:noProof/>
                <w:webHidden/>
              </w:rPr>
              <w:tab/>
            </w:r>
            <w:r>
              <w:rPr>
                <w:noProof/>
                <w:webHidden/>
              </w:rPr>
              <w:fldChar w:fldCharType="begin"/>
            </w:r>
            <w:r>
              <w:rPr>
                <w:noProof/>
                <w:webHidden/>
              </w:rPr>
              <w:instrText xml:space="preserve"> PAGEREF _Toc222956773 \h </w:instrText>
            </w:r>
            <w:r>
              <w:rPr>
                <w:noProof/>
                <w:webHidden/>
              </w:rPr>
            </w:r>
            <w:r>
              <w:rPr>
                <w:noProof/>
                <w:webHidden/>
              </w:rPr>
              <w:fldChar w:fldCharType="separate"/>
            </w:r>
            <w:r>
              <w:rPr>
                <w:noProof/>
                <w:webHidden/>
              </w:rPr>
              <w:t>4</w:t>
            </w:r>
            <w:r>
              <w:rPr>
                <w:noProof/>
                <w:webHidden/>
              </w:rPr>
              <w:fldChar w:fldCharType="end"/>
            </w:r>
          </w:hyperlink>
        </w:p>
        <w:p w14:paraId="0DB50614" w14:textId="7252736A" w:rsidR="008039EA" w:rsidRDefault="008039EA">
          <w:pPr>
            <w:pStyle w:val="TM2"/>
            <w:tabs>
              <w:tab w:val="right" w:leader="dot" w:pos="9396"/>
            </w:tabs>
            <w:rPr>
              <w:rFonts w:asciiTheme="minorHAnsi" w:hAnsiTheme="minorHAnsi"/>
              <w:noProof/>
              <w:color w:val="auto"/>
              <w:kern w:val="2"/>
              <w:sz w:val="24"/>
              <w:szCs w:val="24"/>
              <w:lang w:val="fr-FR" w:eastAsia="fr-FR"/>
              <w14:ligatures w14:val="standardContextual"/>
            </w:rPr>
          </w:pPr>
          <w:hyperlink w:anchor="_Toc222956774" w:history="1">
            <w:r>
              <w:rPr>
                <w:noProof/>
                <w:webHidden/>
              </w:rPr>
              <w:tab/>
            </w:r>
            <w:r>
              <w:rPr>
                <w:noProof/>
                <w:webHidden/>
              </w:rPr>
              <w:fldChar w:fldCharType="begin"/>
            </w:r>
            <w:r>
              <w:rPr>
                <w:noProof/>
                <w:webHidden/>
              </w:rPr>
              <w:instrText xml:space="preserve"> PAGEREF _Toc222956774 \h </w:instrText>
            </w:r>
            <w:r>
              <w:rPr>
                <w:noProof/>
                <w:webHidden/>
              </w:rPr>
            </w:r>
            <w:r>
              <w:rPr>
                <w:noProof/>
                <w:webHidden/>
              </w:rPr>
              <w:fldChar w:fldCharType="separate"/>
            </w:r>
            <w:r>
              <w:rPr>
                <w:noProof/>
                <w:webHidden/>
              </w:rPr>
              <w:t>4</w:t>
            </w:r>
            <w:r>
              <w:rPr>
                <w:noProof/>
                <w:webHidden/>
              </w:rPr>
              <w:fldChar w:fldCharType="end"/>
            </w:r>
          </w:hyperlink>
        </w:p>
        <w:p w14:paraId="74B6EDC7" w14:textId="22E366CC" w:rsidR="008039EA" w:rsidRDefault="008039EA">
          <w:pPr>
            <w:pStyle w:val="TM2"/>
            <w:tabs>
              <w:tab w:val="right" w:leader="dot" w:pos="9396"/>
            </w:tabs>
            <w:rPr>
              <w:rFonts w:asciiTheme="minorHAnsi" w:hAnsiTheme="minorHAnsi"/>
              <w:noProof/>
              <w:color w:val="auto"/>
              <w:kern w:val="2"/>
              <w:sz w:val="24"/>
              <w:szCs w:val="24"/>
              <w:lang w:val="fr-FR" w:eastAsia="fr-FR"/>
              <w14:ligatures w14:val="standardContextual"/>
            </w:rPr>
          </w:pPr>
          <w:hyperlink w:anchor="_Toc222956775" w:history="1">
            <w:r w:rsidRPr="00A3300E">
              <w:rPr>
                <w:rStyle w:val="Lienhypertexte"/>
                <w:noProof/>
              </w:rPr>
              <w:t>3.2 Relationships</w:t>
            </w:r>
            <w:r>
              <w:rPr>
                <w:noProof/>
                <w:webHidden/>
              </w:rPr>
              <w:tab/>
            </w:r>
            <w:r>
              <w:rPr>
                <w:noProof/>
                <w:webHidden/>
              </w:rPr>
              <w:fldChar w:fldCharType="begin"/>
            </w:r>
            <w:r>
              <w:rPr>
                <w:noProof/>
                <w:webHidden/>
              </w:rPr>
              <w:instrText xml:space="preserve"> PAGEREF _Toc222956775 \h </w:instrText>
            </w:r>
            <w:r>
              <w:rPr>
                <w:noProof/>
                <w:webHidden/>
              </w:rPr>
            </w:r>
            <w:r>
              <w:rPr>
                <w:noProof/>
                <w:webHidden/>
              </w:rPr>
              <w:fldChar w:fldCharType="separate"/>
            </w:r>
            <w:r>
              <w:rPr>
                <w:noProof/>
                <w:webHidden/>
              </w:rPr>
              <w:t>4</w:t>
            </w:r>
            <w:r>
              <w:rPr>
                <w:noProof/>
                <w:webHidden/>
              </w:rPr>
              <w:fldChar w:fldCharType="end"/>
            </w:r>
          </w:hyperlink>
        </w:p>
        <w:p w14:paraId="28CCD432" w14:textId="4931594C" w:rsidR="008039EA" w:rsidRDefault="008039EA">
          <w:pPr>
            <w:pStyle w:val="TM2"/>
            <w:tabs>
              <w:tab w:val="right" w:leader="dot" w:pos="9396"/>
            </w:tabs>
            <w:rPr>
              <w:rFonts w:asciiTheme="minorHAnsi" w:hAnsiTheme="minorHAnsi"/>
              <w:noProof/>
              <w:color w:val="auto"/>
              <w:kern w:val="2"/>
              <w:sz w:val="24"/>
              <w:szCs w:val="24"/>
              <w:lang w:val="fr-FR" w:eastAsia="fr-FR"/>
              <w14:ligatures w14:val="standardContextual"/>
            </w:rPr>
          </w:pPr>
          <w:hyperlink w:anchor="_Toc222956776" w:history="1">
            <w:r w:rsidRPr="00A3300E">
              <w:rPr>
                <w:rStyle w:val="Lienhypertexte"/>
                <w:noProof/>
              </w:rPr>
              <w:t>3.3 Design Justification</w:t>
            </w:r>
            <w:r>
              <w:rPr>
                <w:noProof/>
                <w:webHidden/>
              </w:rPr>
              <w:tab/>
            </w:r>
            <w:r>
              <w:rPr>
                <w:noProof/>
                <w:webHidden/>
              </w:rPr>
              <w:fldChar w:fldCharType="begin"/>
            </w:r>
            <w:r>
              <w:rPr>
                <w:noProof/>
                <w:webHidden/>
              </w:rPr>
              <w:instrText xml:space="preserve"> PAGEREF _Toc222956776 \h </w:instrText>
            </w:r>
            <w:r>
              <w:rPr>
                <w:noProof/>
                <w:webHidden/>
              </w:rPr>
            </w:r>
            <w:r>
              <w:rPr>
                <w:noProof/>
                <w:webHidden/>
              </w:rPr>
              <w:fldChar w:fldCharType="separate"/>
            </w:r>
            <w:r>
              <w:rPr>
                <w:noProof/>
                <w:webHidden/>
              </w:rPr>
              <w:t>5</w:t>
            </w:r>
            <w:r>
              <w:rPr>
                <w:noProof/>
                <w:webHidden/>
              </w:rPr>
              <w:fldChar w:fldCharType="end"/>
            </w:r>
          </w:hyperlink>
        </w:p>
        <w:p w14:paraId="54F54107" w14:textId="5C53B615" w:rsidR="008039EA" w:rsidRDefault="008039EA">
          <w:pPr>
            <w:pStyle w:val="TM1"/>
            <w:tabs>
              <w:tab w:val="right" w:leader="dot" w:pos="9396"/>
            </w:tabs>
            <w:rPr>
              <w:rFonts w:asciiTheme="minorHAnsi" w:hAnsiTheme="minorHAnsi"/>
              <w:noProof/>
              <w:color w:val="auto"/>
              <w:kern w:val="2"/>
              <w:sz w:val="24"/>
              <w:szCs w:val="24"/>
              <w:lang w:val="fr-FR" w:eastAsia="fr-FR"/>
              <w14:ligatures w14:val="standardContextual"/>
            </w:rPr>
          </w:pPr>
          <w:hyperlink w:anchor="_Toc222956777" w:history="1">
            <w:r w:rsidRPr="00A3300E">
              <w:rPr>
                <w:rStyle w:val="Lienhypertexte"/>
                <w:noProof/>
              </w:rPr>
              <w:t>4. DAX Measures and Calculations</w:t>
            </w:r>
            <w:r>
              <w:rPr>
                <w:noProof/>
                <w:webHidden/>
              </w:rPr>
              <w:tab/>
            </w:r>
            <w:r>
              <w:rPr>
                <w:noProof/>
                <w:webHidden/>
              </w:rPr>
              <w:fldChar w:fldCharType="begin"/>
            </w:r>
            <w:r>
              <w:rPr>
                <w:noProof/>
                <w:webHidden/>
              </w:rPr>
              <w:instrText xml:space="preserve"> PAGEREF _Toc222956777 \h </w:instrText>
            </w:r>
            <w:r>
              <w:rPr>
                <w:noProof/>
                <w:webHidden/>
              </w:rPr>
            </w:r>
            <w:r>
              <w:rPr>
                <w:noProof/>
                <w:webHidden/>
              </w:rPr>
              <w:fldChar w:fldCharType="separate"/>
            </w:r>
            <w:r>
              <w:rPr>
                <w:noProof/>
                <w:webHidden/>
              </w:rPr>
              <w:t>5</w:t>
            </w:r>
            <w:r>
              <w:rPr>
                <w:noProof/>
                <w:webHidden/>
              </w:rPr>
              <w:fldChar w:fldCharType="end"/>
            </w:r>
          </w:hyperlink>
        </w:p>
        <w:p w14:paraId="5FCC9297" w14:textId="6672C428" w:rsidR="008039EA" w:rsidRDefault="008039EA">
          <w:pPr>
            <w:pStyle w:val="TM1"/>
            <w:tabs>
              <w:tab w:val="right" w:leader="dot" w:pos="9396"/>
            </w:tabs>
            <w:rPr>
              <w:rFonts w:asciiTheme="minorHAnsi" w:hAnsiTheme="minorHAnsi"/>
              <w:noProof/>
              <w:color w:val="auto"/>
              <w:kern w:val="2"/>
              <w:sz w:val="24"/>
              <w:szCs w:val="24"/>
              <w:lang w:val="fr-FR" w:eastAsia="fr-FR"/>
              <w14:ligatures w14:val="standardContextual"/>
            </w:rPr>
          </w:pPr>
          <w:hyperlink w:anchor="_Toc222956778" w:history="1">
            <w:r w:rsidRPr="00A3300E">
              <w:rPr>
                <w:rStyle w:val="Lienhypertexte"/>
                <w:noProof/>
              </w:rPr>
              <w:t>5. Dashboard Design: Visual Choices and Page Logic</w:t>
            </w:r>
            <w:r>
              <w:rPr>
                <w:noProof/>
                <w:webHidden/>
              </w:rPr>
              <w:tab/>
            </w:r>
            <w:r>
              <w:rPr>
                <w:noProof/>
                <w:webHidden/>
              </w:rPr>
              <w:fldChar w:fldCharType="begin"/>
            </w:r>
            <w:r>
              <w:rPr>
                <w:noProof/>
                <w:webHidden/>
              </w:rPr>
              <w:instrText xml:space="preserve"> PAGEREF _Toc222956778 \h </w:instrText>
            </w:r>
            <w:r>
              <w:rPr>
                <w:noProof/>
                <w:webHidden/>
              </w:rPr>
            </w:r>
            <w:r>
              <w:rPr>
                <w:noProof/>
                <w:webHidden/>
              </w:rPr>
              <w:fldChar w:fldCharType="separate"/>
            </w:r>
            <w:r>
              <w:rPr>
                <w:noProof/>
                <w:webHidden/>
              </w:rPr>
              <w:t>6</w:t>
            </w:r>
            <w:r>
              <w:rPr>
                <w:noProof/>
                <w:webHidden/>
              </w:rPr>
              <w:fldChar w:fldCharType="end"/>
            </w:r>
          </w:hyperlink>
        </w:p>
        <w:p w14:paraId="46209E05" w14:textId="29486B55" w:rsidR="008039EA" w:rsidRDefault="008039EA">
          <w:pPr>
            <w:pStyle w:val="TM2"/>
            <w:tabs>
              <w:tab w:val="right" w:leader="dot" w:pos="9396"/>
            </w:tabs>
            <w:rPr>
              <w:rFonts w:asciiTheme="minorHAnsi" w:hAnsiTheme="minorHAnsi"/>
              <w:noProof/>
              <w:color w:val="auto"/>
              <w:kern w:val="2"/>
              <w:sz w:val="24"/>
              <w:szCs w:val="24"/>
              <w:lang w:val="fr-FR" w:eastAsia="fr-FR"/>
              <w14:ligatures w14:val="standardContextual"/>
            </w:rPr>
          </w:pPr>
          <w:hyperlink w:anchor="_Toc222956779" w:history="1">
            <w:r w:rsidRPr="00A3300E">
              <w:rPr>
                <w:rStyle w:val="Lienhypertexte"/>
                <w:noProof/>
              </w:rPr>
              <w:t>5.1 Home Page — Navigation Hub</w:t>
            </w:r>
            <w:r>
              <w:rPr>
                <w:noProof/>
                <w:webHidden/>
              </w:rPr>
              <w:tab/>
            </w:r>
            <w:r>
              <w:rPr>
                <w:noProof/>
                <w:webHidden/>
              </w:rPr>
              <w:fldChar w:fldCharType="begin"/>
            </w:r>
            <w:r>
              <w:rPr>
                <w:noProof/>
                <w:webHidden/>
              </w:rPr>
              <w:instrText xml:space="preserve"> PAGEREF _Toc222956779 \h </w:instrText>
            </w:r>
            <w:r>
              <w:rPr>
                <w:noProof/>
                <w:webHidden/>
              </w:rPr>
            </w:r>
            <w:r>
              <w:rPr>
                <w:noProof/>
                <w:webHidden/>
              </w:rPr>
              <w:fldChar w:fldCharType="separate"/>
            </w:r>
            <w:r>
              <w:rPr>
                <w:noProof/>
                <w:webHidden/>
              </w:rPr>
              <w:t>6</w:t>
            </w:r>
            <w:r>
              <w:rPr>
                <w:noProof/>
                <w:webHidden/>
              </w:rPr>
              <w:fldChar w:fldCharType="end"/>
            </w:r>
          </w:hyperlink>
        </w:p>
        <w:p w14:paraId="6C5B069F" w14:textId="7450F3FF" w:rsidR="008039EA" w:rsidRDefault="008039EA">
          <w:pPr>
            <w:pStyle w:val="TM2"/>
            <w:tabs>
              <w:tab w:val="right" w:leader="dot" w:pos="9396"/>
            </w:tabs>
            <w:rPr>
              <w:rFonts w:asciiTheme="minorHAnsi" w:hAnsiTheme="minorHAnsi"/>
              <w:noProof/>
              <w:color w:val="auto"/>
              <w:kern w:val="2"/>
              <w:sz w:val="24"/>
              <w:szCs w:val="24"/>
              <w:lang w:val="fr-FR" w:eastAsia="fr-FR"/>
              <w14:ligatures w14:val="standardContextual"/>
            </w:rPr>
          </w:pPr>
          <w:hyperlink w:anchor="_Toc222956780" w:history="1">
            <w:r w:rsidRPr="00A3300E">
              <w:rPr>
                <w:rStyle w:val="Lienhypertexte"/>
                <w:noProof/>
              </w:rPr>
              <w:t>5.2 Global View — Executive Summary</w:t>
            </w:r>
            <w:r>
              <w:rPr>
                <w:noProof/>
                <w:webHidden/>
              </w:rPr>
              <w:tab/>
            </w:r>
            <w:r>
              <w:rPr>
                <w:noProof/>
                <w:webHidden/>
              </w:rPr>
              <w:fldChar w:fldCharType="begin"/>
            </w:r>
            <w:r>
              <w:rPr>
                <w:noProof/>
                <w:webHidden/>
              </w:rPr>
              <w:instrText xml:space="preserve"> PAGEREF _Toc222956780 \h </w:instrText>
            </w:r>
            <w:r>
              <w:rPr>
                <w:noProof/>
                <w:webHidden/>
              </w:rPr>
            </w:r>
            <w:r>
              <w:rPr>
                <w:noProof/>
                <w:webHidden/>
              </w:rPr>
              <w:fldChar w:fldCharType="separate"/>
            </w:r>
            <w:r>
              <w:rPr>
                <w:noProof/>
                <w:webHidden/>
              </w:rPr>
              <w:t>6</w:t>
            </w:r>
            <w:r>
              <w:rPr>
                <w:noProof/>
                <w:webHidden/>
              </w:rPr>
              <w:fldChar w:fldCharType="end"/>
            </w:r>
          </w:hyperlink>
        </w:p>
        <w:p w14:paraId="7B19F5AC" w14:textId="7ADE318E" w:rsidR="008039EA" w:rsidRDefault="008039EA">
          <w:pPr>
            <w:pStyle w:val="TM2"/>
            <w:tabs>
              <w:tab w:val="right" w:leader="dot" w:pos="9396"/>
            </w:tabs>
            <w:rPr>
              <w:rFonts w:asciiTheme="minorHAnsi" w:hAnsiTheme="minorHAnsi"/>
              <w:noProof/>
              <w:color w:val="auto"/>
              <w:kern w:val="2"/>
              <w:sz w:val="24"/>
              <w:szCs w:val="24"/>
              <w:lang w:val="fr-FR" w:eastAsia="fr-FR"/>
              <w14:ligatures w14:val="standardContextual"/>
            </w:rPr>
          </w:pPr>
          <w:hyperlink w:anchor="_Toc222956781" w:history="1">
            <w:r w:rsidRPr="00A3300E">
              <w:rPr>
                <w:rStyle w:val="Lienhypertexte"/>
                <w:noProof/>
              </w:rPr>
              <w:t>5.3 Air Operations — Operational Efficiency</w:t>
            </w:r>
            <w:r>
              <w:rPr>
                <w:noProof/>
                <w:webHidden/>
              </w:rPr>
              <w:tab/>
            </w:r>
            <w:r>
              <w:rPr>
                <w:noProof/>
                <w:webHidden/>
              </w:rPr>
              <w:fldChar w:fldCharType="begin"/>
            </w:r>
            <w:r>
              <w:rPr>
                <w:noProof/>
                <w:webHidden/>
              </w:rPr>
              <w:instrText xml:space="preserve"> PAGEREF _Toc222956781 \h </w:instrText>
            </w:r>
            <w:r>
              <w:rPr>
                <w:noProof/>
                <w:webHidden/>
              </w:rPr>
            </w:r>
            <w:r>
              <w:rPr>
                <w:noProof/>
                <w:webHidden/>
              </w:rPr>
              <w:fldChar w:fldCharType="separate"/>
            </w:r>
            <w:r>
              <w:rPr>
                <w:noProof/>
                <w:webHidden/>
              </w:rPr>
              <w:t>7</w:t>
            </w:r>
            <w:r>
              <w:rPr>
                <w:noProof/>
                <w:webHidden/>
              </w:rPr>
              <w:fldChar w:fldCharType="end"/>
            </w:r>
          </w:hyperlink>
        </w:p>
        <w:p w14:paraId="2DF2C7B0" w14:textId="1F5734B8" w:rsidR="008039EA" w:rsidRDefault="008039EA">
          <w:pPr>
            <w:pStyle w:val="TM2"/>
            <w:tabs>
              <w:tab w:val="right" w:leader="dot" w:pos="9396"/>
            </w:tabs>
            <w:rPr>
              <w:rFonts w:asciiTheme="minorHAnsi" w:hAnsiTheme="minorHAnsi"/>
              <w:noProof/>
              <w:color w:val="auto"/>
              <w:kern w:val="2"/>
              <w:sz w:val="24"/>
              <w:szCs w:val="24"/>
              <w:lang w:val="fr-FR" w:eastAsia="fr-FR"/>
              <w14:ligatures w14:val="standardContextual"/>
            </w:rPr>
          </w:pPr>
          <w:hyperlink w:anchor="_Toc222956782" w:history="1">
            <w:r w:rsidRPr="00A3300E">
              <w:rPr>
                <w:rStyle w:val="Lienhypertexte"/>
                <w:noProof/>
              </w:rPr>
              <w:t>5.4 Commercial Performance — Revenue and Pricing</w:t>
            </w:r>
            <w:r>
              <w:rPr>
                <w:noProof/>
                <w:webHidden/>
              </w:rPr>
              <w:tab/>
            </w:r>
            <w:r>
              <w:rPr>
                <w:noProof/>
                <w:webHidden/>
              </w:rPr>
              <w:fldChar w:fldCharType="begin"/>
            </w:r>
            <w:r>
              <w:rPr>
                <w:noProof/>
                <w:webHidden/>
              </w:rPr>
              <w:instrText xml:space="preserve"> PAGEREF _Toc222956782 \h </w:instrText>
            </w:r>
            <w:r>
              <w:rPr>
                <w:noProof/>
                <w:webHidden/>
              </w:rPr>
            </w:r>
            <w:r>
              <w:rPr>
                <w:noProof/>
                <w:webHidden/>
              </w:rPr>
              <w:fldChar w:fldCharType="separate"/>
            </w:r>
            <w:r>
              <w:rPr>
                <w:noProof/>
                <w:webHidden/>
              </w:rPr>
              <w:t>7</w:t>
            </w:r>
            <w:r>
              <w:rPr>
                <w:noProof/>
                <w:webHidden/>
              </w:rPr>
              <w:fldChar w:fldCharType="end"/>
            </w:r>
          </w:hyperlink>
        </w:p>
        <w:p w14:paraId="55E37CAF" w14:textId="4024CD7B" w:rsidR="008039EA" w:rsidRDefault="008039EA">
          <w:pPr>
            <w:pStyle w:val="TM2"/>
            <w:tabs>
              <w:tab w:val="right" w:leader="dot" w:pos="9396"/>
            </w:tabs>
            <w:rPr>
              <w:rFonts w:asciiTheme="minorHAnsi" w:hAnsiTheme="minorHAnsi"/>
              <w:noProof/>
              <w:color w:val="auto"/>
              <w:kern w:val="2"/>
              <w:sz w:val="24"/>
              <w:szCs w:val="24"/>
              <w:lang w:val="fr-FR" w:eastAsia="fr-FR"/>
              <w14:ligatures w14:val="standardContextual"/>
            </w:rPr>
          </w:pPr>
          <w:hyperlink w:anchor="_Toc222956783" w:history="1">
            <w:r w:rsidRPr="00A3300E">
              <w:rPr>
                <w:rStyle w:val="Lienhypertexte"/>
                <w:noProof/>
              </w:rPr>
              <w:t>5.5 Customer Experience — Satisfaction and Service Quality</w:t>
            </w:r>
            <w:r>
              <w:rPr>
                <w:noProof/>
                <w:webHidden/>
              </w:rPr>
              <w:tab/>
            </w:r>
            <w:r>
              <w:rPr>
                <w:noProof/>
                <w:webHidden/>
              </w:rPr>
              <w:fldChar w:fldCharType="begin"/>
            </w:r>
            <w:r>
              <w:rPr>
                <w:noProof/>
                <w:webHidden/>
              </w:rPr>
              <w:instrText xml:space="preserve"> PAGEREF _Toc222956783 \h </w:instrText>
            </w:r>
            <w:r>
              <w:rPr>
                <w:noProof/>
                <w:webHidden/>
              </w:rPr>
            </w:r>
            <w:r>
              <w:rPr>
                <w:noProof/>
                <w:webHidden/>
              </w:rPr>
              <w:fldChar w:fldCharType="separate"/>
            </w:r>
            <w:r>
              <w:rPr>
                <w:noProof/>
                <w:webHidden/>
              </w:rPr>
              <w:t>7</w:t>
            </w:r>
            <w:r>
              <w:rPr>
                <w:noProof/>
                <w:webHidden/>
              </w:rPr>
              <w:fldChar w:fldCharType="end"/>
            </w:r>
          </w:hyperlink>
        </w:p>
        <w:p w14:paraId="133325EF" w14:textId="16353A4D" w:rsidR="008039EA" w:rsidRDefault="008039EA">
          <w:pPr>
            <w:pStyle w:val="TM2"/>
            <w:tabs>
              <w:tab w:val="right" w:leader="dot" w:pos="9396"/>
            </w:tabs>
            <w:rPr>
              <w:rFonts w:asciiTheme="minorHAnsi" w:hAnsiTheme="minorHAnsi"/>
              <w:noProof/>
              <w:color w:val="auto"/>
              <w:kern w:val="2"/>
              <w:sz w:val="24"/>
              <w:szCs w:val="24"/>
              <w:lang w:val="fr-FR" w:eastAsia="fr-FR"/>
              <w14:ligatures w14:val="standardContextual"/>
            </w:rPr>
          </w:pPr>
          <w:hyperlink w:anchor="_Toc222956784" w:history="1">
            <w:r w:rsidRPr="00A3300E">
              <w:rPr>
                <w:rStyle w:val="Lienhypertexte"/>
                <w:noProof/>
              </w:rPr>
              <w:t>5.6 Bagages — Baggage Claims Management</w:t>
            </w:r>
            <w:r>
              <w:rPr>
                <w:noProof/>
                <w:webHidden/>
              </w:rPr>
              <w:tab/>
            </w:r>
            <w:r>
              <w:rPr>
                <w:noProof/>
                <w:webHidden/>
              </w:rPr>
              <w:fldChar w:fldCharType="begin"/>
            </w:r>
            <w:r>
              <w:rPr>
                <w:noProof/>
                <w:webHidden/>
              </w:rPr>
              <w:instrText xml:space="preserve"> PAGEREF _Toc222956784 \h </w:instrText>
            </w:r>
            <w:r>
              <w:rPr>
                <w:noProof/>
                <w:webHidden/>
              </w:rPr>
            </w:r>
            <w:r>
              <w:rPr>
                <w:noProof/>
                <w:webHidden/>
              </w:rPr>
              <w:fldChar w:fldCharType="separate"/>
            </w:r>
            <w:r>
              <w:rPr>
                <w:noProof/>
                <w:webHidden/>
              </w:rPr>
              <w:t>7</w:t>
            </w:r>
            <w:r>
              <w:rPr>
                <w:noProof/>
                <w:webHidden/>
              </w:rPr>
              <w:fldChar w:fldCharType="end"/>
            </w:r>
          </w:hyperlink>
        </w:p>
        <w:p w14:paraId="2C430BEE" w14:textId="1048A16A" w:rsidR="008039EA" w:rsidRDefault="008039EA">
          <w:pPr>
            <w:pStyle w:val="TM1"/>
            <w:tabs>
              <w:tab w:val="right" w:leader="dot" w:pos="9396"/>
            </w:tabs>
            <w:rPr>
              <w:rFonts w:asciiTheme="minorHAnsi" w:hAnsiTheme="minorHAnsi"/>
              <w:noProof/>
              <w:color w:val="auto"/>
              <w:kern w:val="2"/>
              <w:sz w:val="24"/>
              <w:szCs w:val="24"/>
              <w:lang w:val="fr-FR" w:eastAsia="fr-FR"/>
              <w14:ligatures w14:val="standardContextual"/>
            </w:rPr>
          </w:pPr>
          <w:hyperlink w:anchor="_Toc222956785" w:history="1">
            <w:r w:rsidRPr="00A3300E">
              <w:rPr>
                <w:rStyle w:val="Lienhypertexte"/>
                <w:noProof/>
              </w:rPr>
              <w:t>6. Storytelling and Narrative Structure</w:t>
            </w:r>
            <w:r>
              <w:rPr>
                <w:noProof/>
                <w:webHidden/>
              </w:rPr>
              <w:tab/>
            </w:r>
            <w:r>
              <w:rPr>
                <w:noProof/>
                <w:webHidden/>
              </w:rPr>
              <w:fldChar w:fldCharType="begin"/>
            </w:r>
            <w:r>
              <w:rPr>
                <w:noProof/>
                <w:webHidden/>
              </w:rPr>
              <w:instrText xml:space="preserve"> PAGEREF _Toc222956785 \h </w:instrText>
            </w:r>
            <w:r>
              <w:rPr>
                <w:noProof/>
                <w:webHidden/>
              </w:rPr>
            </w:r>
            <w:r>
              <w:rPr>
                <w:noProof/>
                <w:webHidden/>
              </w:rPr>
              <w:fldChar w:fldCharType="separate"/>
            </w:r>
            <w:r>
              <w:rPr>
                <w:noProof/>
                <w:webHidden/>
              </w:rPr>
              <w:t>8</w:t>
            </w:r>
            <w:r>
              <w:rPr>
                <w:noProof/>
                <w:webHidden/>
              </w:rPr>
              <w:fldChar w:fldCharType="end"/>
            </w:r>
          </w:hyperlink>
        </w:p>
        <w:p w14:paraId="232D7597" w14:textId="3AC6D183" w:rsidR="008039EA" w:rsidRDefault="008039EA">
          <w:pPr>
            <w:pStyle w:val="TM2"/>
            <w:tabs>
              <w:tab w:val="right" w:leader="dot" w:pos="9396"/>
            </w:tabs>
            <w:rPr>
              <w:rFonts w:asciiTheme="minorHAnsi" w:hAnsiTheme="minorHAnsi"/>
              <w:noProof/>
              <w:color w:val="auto"/>
              <w:kern w:val="2"/>
              <w:sz w:val="24"/>
              <w:szCs w:val="24"/>
              <w:lang w:val="fr-FR" w:eastAsia="fr-FR"/>
              <w14:ligatures w14:val="standardContextual"/>
            </w:rPr>
          </w:pPr>
          <w:hyperlink w:anchor="_Toc222956786" w:history="1">
            <w:r w:rsidRPr="00A3300E">
              <w:rPr>
                <w:rStyle w:val="Lienhypertexte"/>
                <w:noProof/>
              </w:rPr>
              <w:t>6.1 Narrative Progression</w:t>
            </w:r>
            <w:r>
              <w:rPr>
                <w:noProof/>
                <w:webHidden/>
              </w:rPr>
              <w:tab/>
            </w:r>
            <w:r>
              <w:rPr>
                <w:noProof/>
                <w:webHidden/>
              </w:rPr>
              <w:fldChar w:fldCharType="begin"/>
            </w:r>
            <w:r>
              <w:rPr>
                <w:noProof/>
                <w:webHidden/>
              </w:rPr>
              <w:instrText xml:space="preserve"> PAGEREF _Toc222956786 \h </w:instrText>
            </w:r>
            <w:r>
              <w:rPr>
                <w:noProof/>
                <w:webHidden/>
              </w:rPr>
            </w:r>
            <w:r>
              <w:rPr>
                <w:noProof/>
                <w:webHidden/>
              </w:rPr>
              <w:fldChar w:fldCharType="separate"/>
            </w:r>
            <w:r>
              <w:rPr>
                <w:noProof/>
                <w:webHidden/>
              </w:rPr>
              <w:t>8</w:t>
            </w:r>
            <w:r>
              <w:rPr>
                <w:noProof/>
                <w:webHidden/>
              </w:rPr>
              <w:fldChar w:fldCharType="end"/>
            </w:r>
          </w:hyperlink>
        </w:p>
        <w:p w14:paraId="2204EA50" w14:textId="2348B004" w:rsidR="008039EA" w:rsidRDefault="008039EA">
          <w:pPr>
            <w:pStyle w:val="TM2"/>
            <w:tabs>
              <w:tab w:val="right" w:leader="dot" w:pos="9396"/>
            </w:tabs>
            <w:rPr>
              <w:rFonts w:asciiTheme="minorHAnsi" w:hAnsiTheme="minorHAnsi"/>
              <w:noProof/>
              <w:color w:val="auto"/>
              <w:kern w:val="2"/>
              <w:sz w:val="24"/>
              <w:szCs w:val="24"/>
              <w:lang w:val="fr-FR" w:eastAsia="fr-FR"/>
              <w14:ligatures w14:val="standardContextual"/>
            </w:rPr>
          </w:pPr>
          <w:hyperlink w:anchor="_Toc222956787" w:history="1">
            <w:r w:rsidRPr="00A3300E">
              <w:rPr>
                <w:rStyle w:val="Lienhypertexte"/>
                <w:noProof/>
              </w:rPr>
              <w:t>6.2 Cross-Page Analytical Insights</w:t>
            </w:r>
            <w:r>
              <w:rPr>
                <w:noProof/>
                <w:webHidden/>
              </w:rPr>
              <w:tab/>
            </w:r>
            <w:r>
              <w:rPr>
                <w:noProof/>
                <w:webHidden/>
              </w:rPr>
              <w:fldChar w:fldCharType="begin"/>
            </w:r>
            <w:r>
              <w:rPr>
                <w:noProof/>
                <w:webHidden/>
              </w:rPr>
              <w:instrText xml:space="preserve"> PAGEREF _Toc222956787 \h </w:instrText>
            </w:r>
            <w:r>
              <w:rPr>
                <w:noProof/>
                <w:webHidden/>
              </w:rPr>
            </w:r>
            <w:r>
              <w:rPr>
                <w:noProof/>
                <w:webHidden/>
              </w:rPr>
              <w:fldChar w:fldCharType="separate"/>
            </w:r>
            <w:r>
              <w:rPr>
                <w:noProof/>
                <w:webHidden/>
              </w:rPr>
              <w:t>8</w:t>
            </w:r>
            <w:r>
              <w:rPr>
                <w:noProof/>
                <w:webHidden/>
              </w:rPr>
              <w:fldChar w:fldCharType="end"/>
            </w:r>
          </w:hyperlink>
        </w:p>
        <w:p w14:paraId="319DCB57" w14:textId="1B850C21" w:rsidR="008039EA" w:rsidRDefault="008039EA">
          <w:pPr>
            <w:pStyle w:val="TM2"/>
            <w:tabs>
              <w:tab w:val="right" w:leader="dot" w:pos="9396"/>
            </w:tabs>
            <w:rPr>
              <w:rFonts w:asciiTheme="minorHAnsi" w:hAnsiTheme="minorHAnsi"/>
              <w:noProof/>
              <w:color w:val="auto"/>
              <w:kern w:val="2"/>
              <w:sz w:val="24"/>
              <w:szCs w:val="24"/>
              <w:lang w:val="fr-FR" w:eastAsia="fr-FR"/>
              <w14:ligatures w14:val="standardContextual"/>
            </w:rPr>
          </w:pPr>
          <w:hyperlink w:anchor="_Toc222956788" w:history="1">
            <w:r w:rsidRPr="00A3300E">
              <w:rPr>
                <w:rStyle w:val="Lienhypertexte"/>
                <w:noProof/>
              </w:rPr>
              <w:t>6.3 Visualisation Principles</w:t>
            </w:r>
            <w:r>
              <w:rPr>
                <w:noProof/>
                <w:webHidden/>
              </w:rPr>
              <w:tab/>
            </w:r>
            <w:r>
              <w:rPr>
                <w:noProof/>
                <w:webHidden/>
              </w:rPr>
              <w:fldChar w:fldCharType="begin"/>
            </w:r>
            <w:r>
              <w:rPr>
                <w:noProof/>
                <w:webHidden/>
              </w:rPr>
              <w:instrText xml:space="preserve"> PAGEREF _Toc222956788 \h </w:instrText>
            </w:r>
            <w:r>
              <w:rPr>
                <w:noProof/>
                <w:webHidden/>
              </w:rPr>
            </w:r>
            <w:r>
              <w:rPr>
                <w:noProof/>
                <w:webHidden/>
              </w:rPr>
              <w:fldChar w:fldCharType="separate"/>
            </w:r>
            <w:r>
              <w:rPr>
                <w:noProof/>
                <w:webHidden/>
              </w:rPr>
              <w:t>8</w:t>
            </w:r>
            <w:r>
              <w:rPr>
                <w:noProof/>
                <w:webHidden/>
              </w:rPr>
              <w:fldChar w:fldCharType="end"/>
            </w:r>
          </w:hyperlink>
        </w:p>
        <w:p w14:paraId="0D8E9F00" w14:textId="592CBA55" w:rsidR="008039EA" w:rsidRDefault="008039EA">
          <w:pPr>
            <w:pStyle w:val="TM1"/>
            <w:tabs>
              <w:tab w:val="right" w:leader="dot" w:pos="9396"/>
            </w:tabs>
            <w:rPr>
              <w:rFonts w:asciiTheme="minorHAnsi" w:hAnsiTheme="minorHAnsi"/>
              <w:noProof/>
              <w:color w:val="auto"/>
              <w:kern w:val="2"/>
              <w:sz w:val="24"/>
              <w:szCs w:val="24"/>
              <w:lang w:val="fr-FR" w:eastAsia="fr-FR"/>
              <w14:ligatures w14:val="standardContextual"/>
            </w:rPr>
          </w:pPr>
          <w:hyperlink w:anchor="_Toc222956789" w:history="1">
            <w:r w:rsidRPr="00A3300E">
              <w:rPr>
                <w:rStyle w:val="Lienhypertexte"/>
                <w:noProof/>
              </w:rPr>
              <w:t>7. Limitations and Difficulties Encountered</w:t>
            </w:r>
            <w:r>
              <w:rPr>
                <w:noProof/>
                <w:webHidden/>
              </w:rPr>
              <w:tab/>
            </w:r>
            <w:r>
              <w:rPr>
                <w:noProof/>
                <w:webHidden/>
              </w:rPr>
              <w:fldChar w:fldCharType="begin"/>
            </w:r>
            <w:r>
              <w:rPr>
                <w:noProof/>
                <w:webHidden/>
              </w:rPr>
              <w:instrText xml:space="preserve"> PAGEREF _Toc222956789 \h </w:instrText>
            </w:r>
            <w:r>
              <w:rPr>
                <w:noProof/>
                <w:webHidden/>
              </w:rPr>
            </w:r>
            <w:r>
              <w:rPr>
                <w:noProof/>
                <w:webHidden/>
              </w:rPr>
              <w:fldChar w:fldCharType="separate"/>
            </w:r>
            <w:r>
              <w:rPr>
                <w:noProof/>
                <w:webHidden/>
              </w:rPr>
              <w:t>9</w:t>
            </w:r>
            <w:r>
              <w:rPr>
                <w:noProof/>
                <w:webHidden/>
              </w:rPr>
              <w:fldChar w:fldCharType="end"/>
            </w:r>
          </w:hyperlink>
        </w:p>
        <w:p w14:paraId="33768709" w14:textId="0F6169EF" w:rsidR="008039EA" w:rsidRDefault="008039EA">
          <w:pPr>
            <w:pStyle w:val="TM2"/>
            <w:tabs>
              <w:tab w:val="right" w:leader="dot" w:pos="9396"/>
            </w:tabs>
            <w:rPr>
              <w:rFonts w:asciiTheme="minorHAnsi" w:hAnsiTheme="minorHAnsi"/>
              <w:noProof/>
              <w:color w:val="auto"/>
              <w:kern w:val="2"/>
              <w:sz w:val="24"/>
              <w:szCs w:val="24"/>
              <w:lang w:val="fr-FR" w:eastAsia="fr-FR"/>
              <w14:ligatures w14:val="standardContextual"/>
            </w:rPr>
          </w:pPr>
          <w:hyperlink w:anchor="_Toc222956790" w:history="1">
            <w:r w:rsidRPr="00A3300E">
              <w:rPr>
                <w:rStyle w:val="Lienhypertexte"/>
                <w:noProof/>
              </w:rPr>
              <w:t>7.1 Data Quality Risks</w:t>
            </w:r>
            <w:r>
              <w:rPr>
                <w:noProof/>
                <w:webHidden/>
              </w:rPr>
              <w:tab/>
            </w:r>
            <w:r>
              <w:rPr>
                <w:noProof/>
                <w:webHidden/>
              </w:rPr>
              <w:fldChar w:fldCharType="begin"/>
            </w:r>
            <w:r>
              <w:rPr>
                <w:noProof/>
                <w:webHidden/>
              </w:rPr>
              <w:instrText xml:space="preserve"> PAGEREF _Toc222956790 \h </w:instrText>
            </w:r>
            <w:r>
              <w:rPr>
                <w:noProof/>
                <w:webHidden/>
              </w:rPr>
            </w:r>
            <w:r>
              <w:rPr>
                <w:noProof/>
                <w:webHidden/>
              </w:rPr>
              <w:fldChar w:fldCharType="separate"/>
            </w:r>
            <w:r>
              <w:rPr>
                <w:noProof/>
                <w:webHidden/>
              </w:rPr>
              <w:t>9</w:t>
            </w:r>
            <w:r>
              <w:rPr>
                <w:noProof/>
                <w:webHidden/>
              </w:rPr>
              <w:fldChar w:fldCharType="end"/>
            </w:r>
          </w:hyperlink>
        </w:p>
        <w:p w14:paraId="65273B69" w14:textId="03650B41" w:rsidR="008039EA" w:rsidRDefault="008039EA">
          <w:pPr>
            <w:pStyle w:val="TM2"/>
            <w:tabs>
              <w:tab w:val="right" w:leader="dot" w:pos="9396"/>
            </w:tabs>
            <w:rPr>
              <w:rFonts w:asciiTheme="minorHAnsi" w:hAnsiTheme="minorHAnsi"/>
              <w:noProof/>
              <w:color w:val="auto"/>
              <w:kern w:val="2"/>
              <w:sz w:val="24"/>
              <w:szCs w:val="24"/>
              <w:lang w:val="fr-FR" w:eastAsia="fr-FR"/>
              <w14:ligatures w14:val="standardContextual"/>
            </w:rPr>
          </w:pPr>
          <w:hyperlink w:anchor="_Toc222956791" w:history="1">
            <w:r w:rsidRPr="00A3300E">
              <w:rPr>
                <w:rStyle w:val="Lienhypertexte"/>
                <w:noProof/>
              </w:rPr>
              <w:t>7.2 Analytical Scope Decisions</w:t>
            </w:r>
            <w:r>
              <w:rPr>
                <w:noProof/>
                <w:webHidden/>
              </w:rPr>
              <w:tab/>
            </w:r>
            <w:r>
              <w:rPr>
                <w:noProof/>
                <w:webHidden/>
              </w:rPr>
              <w:fldChar w:fldCharType="begin"/>
            </w:r>
            <w:r>
              <w:rPr>
                <w:noProof/>
                <w:webHidden/>
              </w:rPr>
              <w:instrText xml:space="preserve"> PAGEREF _Toc222956791 \h </w:instrText>
            </w:r>
            <w:r>
              <w:rPr>
                <w:noProof/>
                <w:webHidden/>
              </w:rPr>
            </w:r>
            <w:r>
              <w:rPr>
                <w:noProof/>
                <w:webHidden/>
              </w:rPr>
              <w:fldChar w:fldCharType="separate"/>
            </w:r>
            <w:r>
              <w:rPr>
                <w:noProof/>
                <w:webHidden/>
              </w:rPr>
              <w:t>9</w:t>
            </w:r>
            <w:r>
              <w:rPr>
                <w:noProof/>
                <w:webHidden/>
              </w:rPr>
              <w:fldChar w:fldCharType="end"/>
            </w:r>
          </w:hyperlink>
        </w:p>
        <w:p w14:paraId="2D1F0E80" w14:textId="3E47017A" w:rsidR="008039EA" w:rsidRDefault="008039EA">
          <w:pPr>
            <w:pStyle w:val="TM2"/>
            <w:tabs>
              <w:tab w:val="right" w:leader="dot" w:pos="9396"/>
            </w:tabs>
            <w:rPr>
              <w:rFonts w:asciiTheme="minorHAnsi" w:hAnsiTheme="minorHAnsi"/>
              <w:noProof/>
              <w:color w:val="auto"/>
              <w:kern w:val="2"/>
              <w:sz w:val="24"/>
              <w:szCs w:val="24"/>
              <w:lang w:val="fr-FR" w:eastAsia="fr-FR"/>
              <w14:ligatures w14:val="standardContextual"/>
            </w:rPr>
          </w:pPr>
          <w:hyperlink w:anchor="_Toc222956792" w:history="1">
            <w:r w:rsidRPr="00A3300E">
              <w:rPr>
                <w:rStyle w:val="Lienhypertexte"/>
                <w:noProof/>
              </w:rPr>
              <w:t>7.3 Technical Debt</w:t>
            </w:r>
            <w:r>
              <w:rPr>
                <w:noProof/>
                <w:webHidden/>
              </w:rPr>
              <w:tab/>
            </w:r>
            <w:r>
              <w:rPr>
                <w:noProof/>
                <w:webHidden/>
              </w:rPr>
              <w:fldChar w:fldCharType="begin"/>
            </w:r>
            <w:r>
              <w:rPr>
                <w:noProof/>
                <w:webHidden/>
              </w:rPr>
              <w:instrText xml:space="preserve"> PAGEREF _Toc222956792 \h </w:instrText>
            </w:r>
            <w:r>
              <w:rPr>
                <w:noProof/>
                <w:webHidden/>
              </w:rPr>
            </w:r>
            <w:r>
              <w:rPr>
                <w:noProof/>
                <w:webHidden/>
              </w:rPr>
              <w:fldChar w:fldCharType="separate"/>
            </w:r>
            <w:r>
              <w:rPr>
                <w:noProof/>
                <w:webHidden/>
              </w:rPr>
              <w:t>9</w:t>
            </w:r>
            <w:r>
              <w:rPr>
                <w:noProof/>
                <w:webHidden/>
              </w:rPr>
              <w:fldChar w:fldCharType="end"/>
            </w:r>
          </w:hyperlink>
        </w:p>
        <w:p w14:paraId="1B7C18CC" w14:textId="25D6CEF7" w:rsidR="008039EA" w:rsidRDefault="008039EA">
          <w:pPr>
            <w:pStyle w:val="TM2"/>
            <w:tabs>
              <w:tab w:val="right" w:leader="dot" w:pos="9396"/>
            </w:tabs>
            <w:rPr>
              <w:rFonts w:asciiTheme="minorHAnsi" w:hAnsiTheme="minorHAnsi"/>
              <w:noProof/>
              <w:color w:val="auto"/>
              <w:kern w:val="2"/>
              <w:sz w:val="24"/>
              <w:szCs w:val="24"/>
              <w:lang w:val="fr-FR" w:eastAsia="fr-FR"/>
              <w14:ligatures w14:val="standardContextual"/>
            </w:rPr>
          </w:pPr>
          <w:hyperlink w:anchor="_Toc222956793" w:history="1">
            <w:r w:rsidRPr="00A3300E">
              <w:rPr>
                <w:rStyle w:val="Lienhypertexte"/>
                <w:noProof/>
              </w:rPr>
              <w:t>7.4 Fictional Data Constraints</w:t>
            </w:r>
            <w:r>
              <w:rPr>
                <w:noProof/>
                <w:webHidden/>
              </w:rPr>
              <w:tab/>
            </w:r>
            <w:r>
              <w:rPr>
                <w:noProof/>
                <w:webHidden/>
              </w:rPr>
              <w:fldChar w:fldCharType="begin"/>
            </w:r>
            <w:r>
              <w:rPr>
                <w:noProof/>
                <w:webHidden/>
              </w:rPr>
              <w:instrText xml:space="preserve"> PAGEREF _Toc222956793 \h </w:instrText>
            </w:r>
            <w:r>
              <w:rPr>
                <w:noProof/>
                <w:webHidden/>
              </w:rPr>
            </w:r>
            <w:r>
              <w:rPr>
                <w:noProof/>
                <w:webHidden/>
              </w:rPr>
              <w:fldChar w:fldCharType="separate"/>
            </w:r>
            <w:r>
              <w:rPr>
                <w:noProof/>
                <w:webHidden/>
              </w:rPr>
              <w:t>9</w:t>
            </w:r>
            <w:r>
              <w:rPr>
                <w:noProof/>
                <w:webHidden/>
              </w:rPr>
              <w:fldChar w:fldCharType="end"/>
            </w:r>
          </w:hyperlink>
        </w:p>
        <w:p w14:paraId="02D00ADA" w14:textId="5C147007" w:rsidR="008039EA" w:rsidRDefault="008039EA">
          <w:pPr>
            <w:pStyle w:val="TM1"/>
            <w:tabs>
              <w:tab w:val="right" w:leader="dot" w:pos="9396"/>
            </w:tabs>
            <w:rPr>
              <w:rFonts w:asciiTheme="minorHAnsi" w:hAnsiTheme="minorHAnsi"/>
              <w:noProof/>
              <w:color w:val="auto"/>
              <w:kern w:val="2"/>
              <w:sz w:val="24"/>
              <w:szCs w:val="24"/>
              <w:lang w:val="fr-FR" w:eastAsia="fr-FR"/>
              <w14:ligatures w14:val="standardContextual"/>
            </w:rPr>
          </w:pPr>
          <w:hyperlink w:anchor="_Toc222956794" w:history="1">
            <w:r w:rsidRPr="00A3300E">
              <w:rPr>
                <w:rStyle w:val="Lienhypertexte"/>
                <w:noProof/>
              </w:rPr>
              <w:t>8. Conclusion</w:t>
            </w:r>
            <w:r>
              <w:rPr>
                <w:noProof/>
                <w:webHidden/>
              </w:rPr>
              <w:tab/>
            </w:r>
            <w:r>
              <w:rPr>
                <w:noProof/>
                <w:webHidden/>
              </w:rPr>
              <w:fldChar w:fldCharType="begin"/>
            </w:r>
            <w:r>
              <w:rPr>
                <w:noProof/>
                <w:webHidden/>
              </w:rPr>
              <w:instrText xml:space="preserve"> PAGEREF _Toc222956794 \h </w:instrText>
            </w:r>
            <w:r>
              <w:rPr>
                <w:noProof/>
                <w:webHidden/>
              </w:rPr>
            </w:r>
            <w:r>
              <w:rPr>
                <w:noProof/>
                <w:webHidden/>
              </w:rPr>
              <w:fldChar w:fldCharType="separate"/>
            </w:r>
            <w:r>
              <w:rPr>
                <w:noProof/>
                <w:webHidden/>
              </w:rPr>
              <w:t>10</w:t>
            </w:r>
            <w:r>
              <w:rPr>
                <w:noProof/>
                <w:webHidden/>
              </w:rPr>
              <w:fldChar w:fldCharType="end"/>
            </w:r>
          </w:hyperlink>
        </w:p>
        <w:p w14:paraId="2B371055" w14:textId="171A9A6E" w:rsidR="008039EA" w:rsidRDefault="008039EA">
          <w:r>
            <w:rPr>
              <w:b/>
              <w:bCs/>
            </w:rPr>
            <w:lastRenderedPageBreak/>
            <w:fldChar w:fldCharType="end"/>
          </w:r>
        </w:p>
      </w:sdtContent>
    </w:sdt>
    <w:p w14:paraId="29577511" w14:textId="2D2619F3" w:rsidR="00C16023" w:rsidRDefault="00000000" w:rsidP="00784500">
      <w:pPr>
        <w:pStyle w:val="Titre1"/>
      </w:pPr>
      <w:bookmarkStart w:id="0" w:name="_Toc222956765"/>
      <w:r>
        <w:t>1. Introduction and Overall Approach</w:t>
      </w:r>
      <w:bookmarkEnd w:id="0"/>
    </w:p>
    <w:p w14:paraId="1B32C3E0" w14:textId="77777777" w:rsidR="00C16023" w:rsidRDefault="00000000">
      <w:r>
        <w:t>This report documents the methodology employed in designing and building a Power BI dashboard for SkyHub Airport, a fictional airline operating out of Frankfurt Airport (FRA). The dataset spans three years of operational data (January 2022 to December 2024) and encompasses flight operations, passenger satisfaction, commercial performance, and baggage handling.</w:t>
      </w:r>
    </w:p>
    <w:p w14:paraId="059132C8" w14:textId="77777777" w:rsidR="00C16023" w:rsidRDefault="00000000">
      <w:r>
        <w:t>The primary objective was to transform nine heterogeneous raw data files into a coherent, interactive, and visually compelling dashboard that enables airline executives to monitor key performance indicators and derive actionable insights. The dataset comprises over 65,000 records across CSV, Excel, and TSV formats, each presenting distinct data quality challenges.</w:t>
      </w:r>
    </w:p>
    <w:p w14:paraId="2E55E44B" w14:textId="77777777" w:rsidR="00C16023" w:rsidRDefault="00000000">
      <w:pPr>
        <w:pStyle w:val="Titre2"/>
      </w:pPr>
      <w:bookmarkStart w:id="1" w:name="_Toc222956766"/>
      <w:r>
        <w:t>1.1 Project Scope</w:t>
      </w:r>
      <w:bookmarkEnd w:id="1"/>
    </w:p>
    <w:tbl>
      <w:tblPr>
        <w:tblStyle w:val="Grilleclaire-Accent1"/>
        <w:tblW w:w="0" w:type="auto"/>
        <w:jc w:val="center"/>
        <w:tblLook w:val="04A0" w:firstRow="1" w:lastRow="0" w:firstColumn="1" w:lastColumn="0" w:noHBand="0" w:noVBand="1"/>
      </w:tblPr>
      <w:tblGrid>
        <w:gridCol w:w="2351"/>
        <w:gridCol w:w="2351"/>
        <w:gridCol w:w="2351"/>
        <w:gridCol w:w="2351"/>
      </w:tblGrid>
      <w:tr w:rsidR="00C16023" w14:paraId="6CB26FAB" w14:textId="77777777" w:rsidTr="00C16023">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351" w:type="dxa"/>
          </w:tcPr>
          <w:p w14:paraId="3023EF95" w14:textId="77777777" w:rsidR="00C16023" w:rsidRDefault="00000000">
            <w:pPr>
              <w:jc w:val="center"/>
            </w:pPr>
            <w:r>
              <w:rPr>
                <w:sz w:val="18"/>
              </w:rPr>
              <w:t>Source File</w:t>
            </w:r>
          </w:p>
        </w:tc>
        <w:tc>
          <w:tcPr>
            <w:tcW w:w="2351" w:type="dxa"/>
          </w:tcPr>
          <w:p w14:paraId="6DAAF4E7" w14:textId="77777777" w:rsidR="00C16023" w:rsidRDefault="00000000">
            <w:pPr>
              <w:jc w:val="center"/>
              <w:cnfStyle w:val="100000000000" w:firstRow="1" w:lastRow="0" w:firstColumn="0" w:lastColumn="0" w:oddVBand="0" w:evenVBand="0" w:oddHBand="0" w:evenHBand="0" w:firstRowFirstColumn="0" w:firstRowLastColumn="0" w:lastRowFirstColumn="0" w:lastRowLastColumn="0"/>
            </w:pPr>
            <w:r>
              <w:rPr>
                <w:sz w:val="18"/>
              </w:rPr>
              <w:t>Format</w:t>
            </w:r>
          </w:p>
        </w:tc>
        <w:tc>
          <w:tcPr>
            <w:tcW w:w="2351" w:type="dxa"/>
          </w:tcPr>
          <w:p w14:paraId="52823096" w14:textId="77777777" w:rsidR="00C16023" w:rsidRDefault="00000000">
            <w:pPr>
              <w:jc w:val="center"/>
              <w:cnfStyle w:val="100000000000" w:firstRow="1" w:lastRow="0" w:firstColumn="0" w:lastColumn="0" w:oddVBand="0" w:evenVBand="0" w:oddHBand="0" w:evenHBand="0" w:firstRowFirstColumn="0" w:firstRowLastColumn="0" w:lastRowFirstColumn="0" w:lastRowLastColumn="0"/>
            </w:pPr>
            <w:r>
              <w:rPr>
                <w:sz w:val="18"/>
              </w:rPr>
              <w:t>Records</w:t>
            </w:r>
          </w:p>
        </w:tc>
        <w:tc>
          <w:tcPr>
            <w:tcW w:w="2351" w:type="dxa"/>
          </w:tcPr>
          <w:p w14:paraId="678ECF45" w14:textId="77777777" w:rsidR="00C16023" w:rsidRDefault="00000000">
            <w:pPr>
              <w:jc w:val="center"/>
              <w:cnfStyle w:val="100000000000" w:firstRow="1" w:lastRow="0" w:firstColumn="0" w:lastColumn="0" w:oddVBand="0" w:evenVBand="0" w:oddHBand="0" w:evenHBand="0" w:firstRowFirstColumn="0" w:firstRowLastColumn="0" w:lastRowFirstColumn="0" w:lastRowLastColumn="0"/>
            </w:pPr>
            <w:r>
              <w:rPr>
                <w:sz w:val="18"/>
              </w:rPr>
              <w:t>Description</w:t>
            </w:r>
          </w:p>
        </w:tc>
      </w:tr>
      <w:tr w:rsidR="00C16023" w14:paraId="39942B4D" w14:textId="77777777" w:rsidTr="00C16023">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351" w:type="dxa"/>
          </w:tcPr>
          <w:p w14:paraId="1472D8A7" w14:textId="77777777" w:rsidR="00C16023" w:rsidRDefault="00000000">
            <w:r>
              <w:rPr>
                <w:sz w:val="18"/>
              </w:rPr>
              <w:t>flights_2022_2024.csv</w:t>
            </w:r>
          </w:p>
        </w:tc>
        <w:tc>
          <w:tcPr>
            <w:tcW w:w="2351" w:type="dxa"/>
          </w:tcPr>
          <w:p w14:paraId="14EE36F1" w14:textId="77777777" w:rsidR="00C16023" w:rsidRDefault="00000000">
            <w:pPr>
              <w:cnfStyle w:val="000000100000" w:firstRow="0" w:lastRow="0" w:firstColumn="0" w:lastColumn="0" w:oddVBand="0" w:evenVBand="0" w:oddHBand="1" w:evenHBand="0" w:firstRowFirstColumn="0" w:firstRowLastColumn="0" w:lastRowFirstColumn="0" w:lastRowLastColumn="0"/>
            </w:pPr>
            <w:r>
              <w:rPr>
                <w:sz w:val="18"/>
              </w:rPr>
              <w:t>CSV</w:t>
            </w:r>
          </w:p>
        </w:tc>
        <w:tc>
          <w:tcPr>
            <w:tcW w:w="2351" w:type="dxa"/>
          </w:tcPr>
          <w:p w14:paraId="11BE7ED7" w14:textId="77777777" w:rsidR="00C16023" w:rsidRDefault="00000000">
            <w:pPr>
              <w:cnfStyle w:val="000000100000" w:firstRow="0" w:lastRow="0" w:firstColumn="0" w:lastColumn="0" w:oddVBand="0" w:evenVBand="0" w:oddHBand="1" w:evenHBand="0" w:firstRowFirstColumn="0" w:firstRowLastColumn="0" w:lastRowFirstColumn="0" w:lastRowLastColumn="0"/>
            </w:pPr>
            <w:r>
              <w:rPr>
                <w:sz w:val="18"/>
              </w:rPr>
              <w:t>12,173</w:t>
            </w:r>
          </w:p>
        </w:tc>
        <w:tc>
          <w:tcPr>
            <w:tcW w:w="2351" w:type="dxa"/>
          </w:tcPr>
          <w:p w14:paraId="5414B5ED" w14:textId="77777777" w:rsidR="00C16023" w:rsidRDefault="00000000">
            <w:pPr>
              <w:cnfStyle w:val="000000100000" w:firstRow="0" w:lastRow="0" w:firstColumn="0" w:lastColumn="0" w:oddVBand="0" w:evenVBand="0" w:oddHBand="1" w:evenHBand="0" w:firstRowFirstColumn="0" w:firstRowLastColumn="0" w:lastRowFirstColumn="0" w:lastRowLastColumn="0"/>
            </w:pPr>
            <w:r>
              <w:rPr>
                <w:sz w:val="18"/>
              </w:rPr>
              <w:t>Core flight operations: revenue, delays, cargo, fuel</w:t>
            </w:r>
          </w:p>
        </w:tc>
      </w:tr>
      <w:tr w:rsidR="00C16023" w14:paraId="133DF8C2" w14:textId="77777777" w:rsidTr="00C16023">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351" w:type="dxa"/>
          </w:tcPr>
          <w:p w14:paraId="044DF986" w14:textId="77777777" w:rsidR="00C16023" w:rsidRDefault="00000000">
            <w:r>
              <w:rPr>
                <w:sz w:val="18"/>
              </w:rPr>
              <w:t>delays_incidents.csv</w:t>
            </w:r>
          </w:p>
        </w:tc>
        <w:tc>
          <w:tcPr>
            <w:tcW w:w="2351" w:type="dxa"/>
          </w:tcPr>
          <w:p w14:paraId="3E6A4745" w14:textId="77777777" w:rsidR="00C16023" w:rsidRDefault="00000000">
            <w:pPr>
              <w:cnfStyle w:val="000000010000" w:firstRow="0" w:lastRow="0" w:firstColumn="0" w:lastColumn="0" w:oddVBand="0" w:evenVBand="0" w:oddHBand="0" w:evenHBand="1" w:firstRowFirstColumn="0" w:firstRowLastColumn="0" w:lastRowFirstColumn="0" w:lastRowLastColumn="0"/>
            </w:pPr>
            <w:r>
              <w:rPr>
                <w:sz w:val="18"/>
              </w:rPr>
              <w:t>CSV</w:t>
            </w:r>
          </w:p>
        </w:tc>
        <w:tc>
          <w:tcPr>
            <w:tcW w:w="2351" w:type="dxa"/>
          </w:tcPr>
          <w:p w14:paraId="0E3D07BF" w14:textId="77777777" w:rsidR="00C16023" w:rsidRDefault="00000000">
            <w:pPr>
              <w:cnfStyle w:val="000000010000" w:firstRow="0" w:lastRow="0" w:firstColumn="0" w:lastColumn="0" w:oddVBand="0" w:evenVBand="0" w:oddHBand="0" w:evenHBand="1" w:firstRowFirstColumn="0" w:firstRowLastColumn="0" w:lastRowFirstColumn="0" w:lastRowLastColumn="0"/>
            </w:pPr>
            <w:r>
              <w:rPr>
                <w:sz w:val="18"/>
              </w:rPr>
              <w:t>2,970</w:t>
            </w:r>
          </w:p>
        </w:tc>
        <w:tc>
          <w:tcPr>
            <w:tcW w:w="2351" w:type="dxa"/>
          </w:tcPr>
          <w:p w14:paraId="565EF085" w14:textId="77777777" w:rsidR="00C16023" w:rsidRDefault="00000000">
            <w:pPr>
              <w:cnfStyle w:val="000000010000" w:firstRow="0" w:lastRow="0" w:firstColumn="0" w:lastColumn="0" w:oddVBand="0" w:evenVBand="0" w:oddHBand="0" w:evenHBand="1" w:firstRowFirstColumn="0" w:firstRowLastColumn="0" w:lastRowFirstColumn="0" w:lastRowLastColumn="0"/>
            </w:pPr>
            <w:r>
              <w:rPr>
                <w:sz w:val="18"/>
              </w:rPr>
              <w:t>Incident reports with severity, cost, resolution</w:t>
            </w:r>
          </w:p>
        </w:tc>
      </w:tr>
      <w:tr w:rsidR="00C16023" w14:paraId="465A294A" w14:textId="77777777" w:rsidTr="00C16023">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351" w:type="dxa"/>
          </w:tcPr>
          <w:p w14:paraId="4B7CE72B" w14:textId="77777777" w:rsidR="00C16023" w:rsidRDefault="00000000">
            <w:r>
              <w:rPr>
                <w:sz w:val="18"/>
              </w:rPr>
              <w:t>ticket_sales.csv</w:t>
            </w:r>
          </w:p>
        </w:tc>
        <w:tc>
          <w:tcPr>
            <w:tcW w:w="2351" w:type="dxa"/>
          </w:tcPr>
          <w:p w14:paraId="11BD3B69" w14:textId="77777777" w:rsidR="00C16023" w:rsidRDefault="00000000">
            <w:pPr>
              <w:cnfStyle w:val="000000100000" w:firstRow="0" w:lastRow="0" w:firstColumn="0" w:lastColumn="0" w:oddVBand="0" w:evenVBand="0" w:oddHBand="1" w:evenHBand="0" w:firstRowFirstColumn="0" w:firstRowLastColumn="0" w:lastRowFirstColumn="0" w:lastRowLastColumn="0"/>
            </w:pPr>
            <w:r>
              <w:rPr>
                <w:sz w:val="18"/>
              </w:rPr>
              <w:t>CSV (;)</w:t>
            </w:r>
          </w:p>
        </w:tc>
        <w:tc>
          <w:tcPr>
            <w:tcW w:w="2351" w:type="dxa"/>
          </w:tcPr>
          <w:p w14:paraId="239CD601" w14:textId="77777777" w:rsidR="00C16023" w:rsidRDefault="00000000">
            <w:pPr>
              <w:cnfStyle w:val="000000100000" w:firstRow="0" w:lastRow="0" w:firstColumn="0" w:lastColumn="0" w:oddVBand="0" w:evenVBand="0" w:oddHBand="1" w:evenHBand="0" w:firstRowFirstColumn="0" w:firstRowLastColumn="0" w:lastRowFirstColumn="0" w:lastRowLastColumn="0"/>
            </w:pPr>
            <w:r>
              <w:rPr>
                <w:sz w:val="18"/>
              </w:rPr>
              <w:t>1,077</w:t>
            </w:r>
          </w:p>
        </w:tc>
        <w:tc>
          <w:tcPr>
            <w:tcW w:w="2351" w:type="dxa"/>
          </w:tcPr>
          <w:p w14:paraId="52CABA4E" w14:textId="77777777" w:rsidR="00C16023" w:rsidRDefault="00000000">
            <w:pPr>
              <w:cnfStyle w:val="000000100000" w:firstRow="0" w:lastRow="0" w:firstColumn="0" w:lastColumn="0" w:oddVBand="0" w:evenVBand="0" w:oddHBand="1" w:evenHBand="0" w:firstRowFirstColumn="0" w:firstRowLastColumn="0" w:lastRowFirstColumn="0" w:lastRowLastColumn="0"/>
            </w:pPr>
            <w:r>
              <w:rPr>
                <w:sz w:val="18"/>
              </w:rPr>
              <w:t>Monthly sales by destination with pricing data</w:t>
            </w:r>
          </w:p>
        </w:tc>
      </w:tr>
      <w:tr w:rsidR="00C16023" w14:paraId="3CF6D34B" w14:textId="77777777" w:rsidTr="00C16023">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351" w:type="dxa"/>
          </w:tcPr>
          <w:p w14:paraId="0BEEC564" w14:textId="77777777" w:rsidR="00C16023" w:rsidRDefault="00000000">
            <w:r>
              <w:rPr>
                <w:sz w:val="18"/>
              </w:rPr>
              <w:t>satisfaction_surveys.csv</w:t>
            </w:r>
          </w:p>
        </w:tc>
        <w:tc>
          <w:tcPr>
            <w:tcW w:w="2351" w:type="dxa"/>
          </w:tcPr>
          <w:p w14:paraId="62174812" w14:textId="77777777" w:rsidR="00C16023" w:rsidRDefault="00000000">
            <w:pPr>
              <w:cnfStyle w:val="000000010000" w:firstRow="0" w:lastRow="0" w:firstColumn="0" w:lastColumn="0" w:oddVBand="0" w:evenVBand="0" w:oddHBand="0" w:evenHBand="1" w:firstRowFirstColumn="0" w:firstRowLastColumn="0" w:lastRowFirstColumn="0" w:lastRowLastColumn="0"/>
            </w:pPr>
            <w:r>
              <w:rPr>
                <w:sz w:val="18"/>
              </w:rPr>
              <w:t>CSV</w:t>
            </w:r>
          </w:p>
        </w:tc>
        <w:tc>
          <w:tcPr>
            <w:tcW w:w="2351" w:type="dxa"/>
          </w:tcPr>
          <w:p w14:paraId="3234C3F7" w14:textId="77777777" w:rsidR="00C16023" w:rsidRDefault="00000000">
            <w:pPr>
              <w:cnfStyle w:val="000000010000" w:firstRow="0" w:lastRow="0" w:firstColumn="0" w:lastColumn="0" w:oddVBand="0" w:evenVBand="0" w:oddHBand="0" w:evenHBand="1" w:firstRowFirstColumn="0" w:firstRowLastColumn="0" w:lastRowFirstColumn="0" w:lastRowLastColumn="0"/>
            </w:pPr>
            <w:r>
              <w:rPr>
                <w:sz w:val="18"/>
              </w:rPr>
              <w:t>5,000</w:t>
            </w:r>
          </w:p>
        </w:tc>
        <w:tc>
          <w:tcPr>
            <w:tcW w:w="2351" w:type="dxa"/>
          </w:tcPr>
          <w:p w14:paraId="2D4EA403" w14:textId="77777777" w:rsidR="00C16023" w:rsidRDefault="00000000">
            <w:pPr>
              <w:cnfStyle w:val="000000010000" w:firstRow="0" w:lastRow="0" w:firstColumn="0" w:lastColumn="0" w:oddVBand="0" w:evenVBand="0" w:oddHBand="0" w:evenHBand="1" w:firstRowFirstColumn="0" w:firstRowLastColumn="0" w:lastRowFirstColumn="0" w:lastRowLastColumn="0"/>
            </w:pPr>
            <w:r>
              <w:rPr>
                <w:sz w:val="18"/>
              </w:rPr>
              <w:t>Passenger ratings across 10 service criteria</w:t>
            </w:r>
          </w:p>
        </w:tc>
      </w:tr>
      <w:tr w:rsidR="00C16023" w14:paraId="7229685E" w14:textId="77777777" w:rsidTr="00C16023">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351" w:type="dxa"/>
          </w:tcPr>
          <w:p w14:paraId="6414B3AB" w14:textId="77777777" w:rsidR="00C16023" w:rsidRDefault="00000000">
            <w:r>
              <w:rPr>
                <w:sz w:val="18"/>
              </w:rPr>
              <w:t>passengers.xlsx</w:t>
            </w:r>
          </w:p>
        </w:tc>
        <w:tc>
          <w:tcPr>
            <w:tcW w:w="2351" w:type="dxa"/>
          </w:tcPr>
          <w:p w14:paraId="093D95A5" w14:textId="77777777" w:rsidR="00C16023" w:rsidRDefault="00000000">
            <w:pPr>
              <w:cnfStyle w:val="000000100000" w:firstRow="0" w:lastRow="0" w:firstColumn="0" w:lastColumn="0" w:oddVBand="0" w:evenVBand="0" w:oddHBand="1" w:evenHBand="0" w:firstRowFirstColumn="0" w:firstRowLastColumn="0" w:lastRowFirstColumn="0" w:lastRowLastColumn="0"/>
            </w:pPr>
            <w:r>
              <w:rPr>
                <w:sz w:val="18"/>
              </w:rPr>
              <w:t>Excel (2 sheets)</w:t>
            </w:r>
          </w:p>
        </w:tc>
        <w:tc>
          <w:tcPr>
            <w:tcW w:w="2351" w:type="dxa"/>
          </w:tcPr>
          <w:p w14:paraId="1AA28B59" w14:textId="77777777" w:rsidR="00C16023" w:rsidRDefault="00000000">
            <w:pPr>
              <w:cnfStyle w:val="000000100000" w:firstRow="0" w:lastRow="0" w:firstColumn="0" w:lastColumn="0" w:oddVBand="0" w:evenVBand="0" w:oddHBand="1" w:evenHBand="0" w:firstRowFirstColumn="0" w:firstRowLastColumn="0" w:lastRowFirstColumn="0" w:lastRowLastColumn="0"/>
            </w:pPr>
            <w:r>
              <w:rPr>
                <w:sz w:val="18"/>
              </w:rPr>
              <w:t>43,807</w:t>
            </w:r>
          </w:p>
        </w:tc>
        <w:tc>
          <w:tcPr>
            <w:tcW w:w="2351" w:type="dxa"/>
          </w:tcPr>
          <w:p w14:paraId="68C895D8" w14:textId="77777777" w:rsidR="00C16023" w:rsidRDefault="00000000">
            <w:pPr>
              <w:cnfStyle w:val="000000100000" w:firstRow="0" w:lastRow="0" w:firstColumn="0" w:lastColumn="0" w:oddVBand="0" w:evenVBand="0" w:oddHBand="1" w:evenHBand="0" w:firstRowFirstColumn="0" w:firstRowLastColumn="0" w:lastRowFirstColumn="0" w:lastRowLastColumn="0"/>
            </w:pPr>
            <w:r>
              <w:rPr>
                <w:sz w:val="18"/>
              </w:rPr>
              <w:t>Business Class (6,549) + Economy Class (37,258)</w:t>
            </w:r>
          </w:p>
        </w:tc>
      </w:tr>
      <w:tr w:rsidR="00C16023" w14:paraId="09827F8B" w14:textId="77777777" w:rsidTr="00C16023">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351" w:type="dxa"/>
          </w:tcPr>
          <w:p w14:paraId="3995C361" w14:textId="77777777" w:rsidR="00C16023" w:rsidRDefault="00000000">
            <w:r>
              <w:rPr>
                <w:sz w:val="18"/>
              </w:rPr>
              <w:t>crew.xlsx</w:t>
            </w:r>
          </w:p>
        </w:tc>
        <w:tc>
          <w:tcPr>
            <w:tcW w:w="2351" w:type="dxa"/>
          </w:tcPr>
          <w:p w14:paraId="41752300" w14:textId="77777777" w:rsidR="00C16023" w:rsidRDefault="00000000">
            <w:pPr>
              <w:cnfStyle w:val="000000010000" w:firstRow="0" w:lastRow="0" w:firstColumn="0" w:lastColumn="0" w:oddVBand="0" w:evenVBand="0" w:oddHBand="0" w:evenHBand="1" w:firstRowFirstColumn="0" w:firstRowLastColumn="0" w:lastRowFirstColumn="0" w:lastRowLastColumn="0"/>
            </w:pPr>
            <w:r>
              <w:rPr>
                <w:sz w:val="18"/>
              </w:rPr>
              <w:t>Excel (2 sheets)</w:t>
            </w:r>
          </w:p>
        </w:tc>
        <w:tc>
          <w:tcPr>
            <w:tcW w:w="2351" w:type="dxa"/>
          </w:tcPr>
          <w:p w14:paraId="45CC8AC5" w14:textId="77777777" w:rsidR="00C16023" w:rsidRDefault="00000000">
            <w:pPr>
              <w:cnfStyle w:val="000000010000" w:firstRow="0" w:lastRow="0" w:firstColumn="0" w:lastColumn="0" w:oddVBand="0" w:evenVBand="0" w:oddHBand="0" w:evenHBand="1" w:firstRowFirstColumn="0" w:firstRowLastColumn="0" w:lastRowFirstColumn="0" w:lastRowLastColumn="0"/>
            </w:pPr>
            <w:r>
              <w:rPr>
                <w:sz w:val="18"/>
              </w:rPr>
              <w:t>210</w:t>
            </w:r>
          </w:p>
        </w:tc>
        <w:tc>
          <w:tcPr>
            <w:tcW w:w="2351" w:type="dxa"/>
          </w:tcPr>
          <w:p w14:paraId="52F48440" w14:textId="77777777" w:rsidR="00C16023" w:rsidRDefault="00000000">
            <w:pPr>
              <w:cnfStyle w:val="000000010000" w:firstRow="0" w:lastRow="0" w:firstColumn="0" w:lastColumn="0" w:oddVBand="0" w:evenVBand="0" w:oddHBand="0" w:evenHBand="1" w:firstRowFirstColumn="0" w:firstRowLastColumn="0" w:lastRowFirstColumn="0" w:lastRowLastColumn="0"/>
            </w:pPr>
            <w:r>
              <w:rPr>
                <w:sz w:val="18"/>
              </w:rPr>
              <w:t>Cockpit Crew (60) + Cabin Crew (150)</w:t>
            </w:r>
          </w:p>
        </w:tc>
      </w:tr>
      <w:tr w:rsidR="00C16023" w14:paraId="2B8192B1" w14:textId="77777777" w:rsidTr="00C16023">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351" w:type="dxa"/>
          </w:tcPr>
          <w:p w14:paraId="6E63A75F" w14:textId="77777777" w:rsidR="00C16023" w:rsidRDefault="00000000">
            <w:r>
              <w:rPr>
                <w:sz w:val="18"/>
              </w:rPr>
              <w:t>baggage_claims.txt</w:t>
            </w:r>
          </w:p>
        </w:tc>
        <w:tc>
          <w:tcPr>
            <w:tcW w:w="2351" w:type="dxa"/>
          </w:tcPr>
          <w:p w14:paraId="0018EA57" w14:textId="77777777" w:rsidR="00C16023" w:rsidRDefault="00000000">
            <w:pPr>
              <w:cnfStyle w:val="000000100000" w:firstRow="0" w:lastRow="0" w:firstColumn="0" w:lastColumn="0" w:oddVBand="0" w:evenVBand="0" w:oddHBand="1" w:evenHBand="0" w:firstRowFirstColumn="0" w:firstRowLastColumn="0" w:lastRowFirstColumn="0" w:lastRowLastColumn="0"/>
            </w:pPr>
            <w:r>
              <w:rPr>
                <w:sz w:val="18"/>
              </w:rPr>
              <w:t>TSV</w:t>
            </w:r>
          </w:p>
        </w:tc>
        <w:tc>
          <w:tcPr>
            <w:tcW w:w="2351" w:type="dxa"/>
          </w:tcPr>
          <w:p w14:paraId="56E2C4C6" w14:textId="77777777" w:rsidR="00C16023" w:rsidRDefault="00000000">
            <w:pPr>
              <w:cnfStyle w:val="000000100000" w:firstRow="0" w:lastRow="0" w:firstColumn="0" w:lastColumn="0" w:oddVBand="0" w:evenVBand="0" w:oddHBand="1" w:evenHBand="0" w:firstRowFirstColumn="0" w:firstRowLastColumn="0" w:lastRowFirstColumn="0" w:lastRowLastColumn="0"/>
            </w:pPr>
            <w:r>
              <w:rPr>
                <w:sz w:val="18"/>
              </w:rPr>
              <w:t>1,752</w:t>
            </w:r>
          </w:p>
        </w:tc>
        <w:tc>
          <w:tcPr>
            <w:tcW w:w="2351" w:type="dxa"/>
          </w:tcPr>
          <w:p w14:paraId="54A3D079" w14:textId="77777777" w:rsidR="00C16023" w:rsidRDefault="00000000">
            <w:pPr>
              <w:cnfStyle w:val="000000100000" w:firstRow="0" w:lastRow="0" w:firstColumn="0" w:lastColumn="0" w:oddVBand="0" w:evenVBand="0" w:oddHBand="1" w:evenHBand="0" w:firstRowFirstColumn="0" w:firstRowLastColumn="0" w:lastRowFirstColumn="0" w:lastRowLastColumn="0"/>
            </w:pPr>
            <w:r>
              <w:rPr>
                <w:sz w:val="18"/>
              </w:rPr>
              <w:t>Baggage claims with compensation and resolution data</w:t>
            </w:r>
          </w:p>
        </w:tc>
      </w:tr>
      <w:tr w:rsidR="00C16023" w14:paraId="1C5C3C42" w14:textId="77777777" w:rsidTr="00C16023">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351" w:type="dxa"/>
          </w:tcPr>
          <w:p w14:paraId="24E556E3" w14:textId="77777777" w:rsidR="00C16023" w:rsidRDefault="00000000">
            <w:r>
              <w:rPr>
                <w:sz w:val="18"/>
              </w:rPr>
              <w:t>destinations.csv</w:t>
            </w:r>
          </w:p>
        </w:tc>
        <w:tc>
          <w:tcPr>
            <w:tcW w:w="2351" w:type="dxa"/>
          </w:tcPr>
          <w:p w14:paraId="0D42F9FD" w14:textId="77777777" w:rsidR="00C16023" w:rsidRDefault="00000000">
            <w:pPr>
              <w:cnfStyle w:val="000000010000" w:firstRow="0" w:lastRow="0" w:firstColumn="0" w:lastColumn="0" w:oddVBand="0" w:evenVBand="0" w:oddHBand="0" w:evenHBand="1" w:firstRowFirstColumn="0" w:firstRowLastColumn="0" w:lastRowFirstColumn="0" w:lastRowLastColumn="0"/>
            </w:pPr>
            <w:r>
              <w:rPr>
                <w:sz w:val="18"/>
              </w:rPr>
              <w:t>CSV</w:t>
            </w:r>
          </w:p>
        </w:tc>
        <w:tc>
          <w:tcPr>
            <w:tcW w:w="2351" w:type="dxa"/>
          </w:tcPr>
          <w:p w14:paraId="5D7D293D" w14:textId="77777777" w:rsidR="00C16023" w:rsidRDefault="00000000">
            <w:pPr>
              <w:cnfStyle w:val="000000010000" w:firstRow="0" w:lastRow="0" w:firstColumn="0" w:lastColumn="0" w:oddVBand="0" w:evenVBand="0" w:oddHBand="0" w:evenHBand="1" w:firstRowFirstColumn="0" w:firstRowLastColumn="0" w:lastRowFirstColumn="0" w:lastRowLastColumn="0"/>
            </w:pPr>
            <w:r>
              <w:rPr>
                <w:sz w:val="18"/>
              </w:rPr>
              <w:t>30</w:t>
            </w:r>
          </w:p>
        </w:tc>
        <w:tc>
          <w:tcPr>
            <w:tcW w:w="2351" w:type="dxa"/>
          </w:tcPr>
          <w:p w14:paraId="25A3EA32" w14:textId="77777777" w:rsidR="00C16023" w:rsidRDefault="00000000">
            <w:pPr>
              <w:cnfStyle w:val="000000010000" w:firstRow="0" w:lastRow="0" w:firstColumn="0" w:lastColumn="0" w:oddVBand="0" w:evenVBand="0" w:oddHBand="0" w:evenHBand="1" w:firstRowFirstColumn="0" w:firstRowLastColumn="0" w:lastRowFirstColumn="0" w:lastRowLastColumn="0"/>
            </w:pPr>
            <w:r>
              <w:rPr>
                <w:sz w:val="18"/>
              </w:rPr>
              <w:t>Destination reference table with geographic metadata</w:t>
            </w:r>
          </w:p>
        </w:tc>
      </w:tr>
      <w:tr w:rsidR="00C16023" w14:paraId="180F21F2" w14:textId="77777777" w:rsidTr="00C16023">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351" w:type="dxa"/>
          </w:tcPr>
          <w:p w14:paraId="19807D61" w14:textId="77777777" w:rsidR="00C16023" w:rsidRDefault="00000000">
            <w:r>
              <w:rPr>
                <w:sz w:val="18"/>
              </w:rPr>
              <w:t>fleet.csv</w:t>
            </w:r>
          </w:p>
        </w:tc>
        <w:tc>
          <w:tcPr>
            <w:tcW w:w="2351" w:type="dxa"/>
          </w:tcPr>
          <w:p w14:paraId="7156BE10" w14:textId="77777777" w:rsidR="00C16023" w:rsidRDefault="00000000">
            <w:pPr>
              <w:cnfStyle w:val="000000100000" w:firstRow="0" w:lastRow="0" w:firstColumn="0" w:lastColumn="0" w:oddVBand="0" w:evenVBand="0" w:oddHBand="1" w:evenHBand="0" w:firstRowFirstColumn="0" w:firstRowLastColumn="0" w:lastRowFirstColumn="0" w:lastRowLastColumn="0"/>
            </w:pPr>
            <w:r>
              <w:rPr>
                <w:sz w:val="18"/>
              </w:rPr>
              <w:t>CSV</w:t>
            </w:r>
          </w:p>
        </w:tc>
        <w:tc>
          <w:tcPr>
            <w:tcW w:w="2351" w:type="dxa"/>
          </w:tcPr>
          <w:p w14:paraId="27C66520" w14:textId="77777777" w:rsidR="00C16023" w:rsidRDefault="00000000">
            <w:pPr>
              <w:cnfStyle w:val="000000100000" w:firstRow="0" w:lastRow="0" w:firstColumn="0" w:lastColumn="0" w:oddVBand="0" w:evenVBand="0" w:oddHBand="1" w:evenHBand="0" w:firstRowFirstColumn="0" w:firstRowLastColumn="0" w:lastRowFirstColumn="0" w:lastRowLastColumn="0"/>
            </w:pPr>
            <w:r>
              <w:rPr>
                <w:sz w:val="18"/>
              </w:rPr>
              <w:t>25</w:t>
            </w:r>
          </w:p>
        </w:tc>
        <w:tc>
          <w:tcPr>
            <w:tcW w:w="2351" w:type="dxa"/>
          </w:tcPr>
          <w:p w14:paraId="0122331A" w14:textId="77777777" w:rsidR="00C16023" w:rsidRDefault="00000000">
            <w:pPr>
              <w:cnfStyle w:val="000000100000" w:firstRow="0" w:lastRow="0" w:firstColumn="0" w:lastColumn="0" w:oddVBand="0" w:evenVBand="0" w:oddHBand="1" w:evenHBand="0" w:firstRowFirstColumn="0" w:firstRowLastColumn="0" w:lastRowFirstColumn="0" w:lastRowLastColumn="0"/>
            </w:pPr>
            <w:r>
              <w:rPr>
                <w:sz w:val="18"/>
              </w:rPr>
              <w:t>Aircraft specifications and maintenance records</w:t>
            </w:r>
          </w:p>
        </w:tc>
      </w:tr>
    </w:tbl>
    <w:p w14:paraId="17960EEB" w14:textId="77777777" w:rsidR="00C16023" w:rsidRDefault="00C16023"/>
    <w:p w14:paraId="72C70FB8" w14:textId="77777777" w:rsidR="00C16023" w:rsidRDefault="00000000">
      <w:pPr>
        <w:pStyle w:val="Titre2"/>
      </w:pPr>
      <w:bookmarkStart w:id="2" w:name="_Toc222956767"/>
      <w:r>
        <w:t>1.2 Methodology</w:t>
      </w:r>
      <w:bookmarkEnd w:id="2"/>
    </w:p>
    <w:p w14:paraId="59B2ECD5" w14:textId="77777777" w:rsidR="00C16023" w:rsidRDefault="00000000">
      <w:r>
        <w:t xml:space="preserve">Our approach followed a structured ETL-to-visualisation pipeline comprising four phases: (1) data profiling and quality assessment of all source files, (2) Power Query transformations for cleaning, type </w:t>
      </w:r>
      <w:r>
        <w:lastRenderedPageBreak/>
        <w:t>conversion, and table consolidation, (3) star schema data modelling with DAX measures for calculated KPIs, and (4) dashboard design across five analytical pages following a general-to-specific narrative progression as prescribed by the project guidelines.</w:t>
      </w:r>
    </w:p>
    <w:p w14:paraId="3A4547E5" w14:textId="6AADE3A9" w:rsidR="00C16023" w:rsidRDefault="00000000" w:rsidP="008A3CC3">
      <w:pPr>
        <w:pStyle w:val="Titre1"/>
      </w:pPr>
      <w:bookmarkStart w:id="3" w:name="_Toc222956768"/>
      <w:r>
        <w:t>2. Data Quality and Power Query Transformations</w:t>
      </w:r>
      <w:bookmarkEnd w:id="3"/>
    </w:p>
    <w:p w14:paraId="0EE3EC71" w14:textId="77777777" w:rsidR="00C16023" w:rsidRDefault="00000000">
      <w:r>
        <w:t>Thorough data profiling revealed several quality issues across the source files. All corrections were performed within Power Query Editor to ensure full traceability and reproducibility. The following table summarises the issues and their resolutions.</w:t>
      </w:r>
    </w:p>
    <w:tbl>
      <w:tblPr>
        <w:tblStyle w:val="Grilleclaire-Accent1"/>
        <w:tblW w:w="0" w:type="auto"/>
        <w:jc w:val="center"/>
        <w:tblLook w:val="04A0" w:firstRow="1" w:lastRow="0" w:firstColumn="1" w:lastColumn="0" w:noHBand="0" w:noVBand="1"/>
      </w:tblPr>
      <w:tblGrid>
        <w:gridCol w:w="2351"/>
        <w:gridCol w:w="2351"/>
        <w:gridCol w:w="2351"/>
        <w:gridCol w:w="2351"/>
      </w:tblGrid>
      <w:tr w:rsidR="00C16023" w14:paraId="1D632664" w14:textId="77777777" w:rsidTr="00C16023">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351" w:type="dxa"/>
          </w:tcPr>
          <w:p w14:paraId="58F27321" w14:textId="77777777" w:rsidR="00C16023" w:rsidRDefault="00000000">
            <w:pPr>
              <w:jc w:val="center"/>
            </w:pPr>
            <w:r>
              <w:rPr>
                <w:sz w:val="18"/>
              </w:rPr>
              <w:t>Issue</w:t>
            </w:r>
          </w:p>
        </w:tc>
        <w:tc>
          <w:tcPr>
            <w:tcW w:w="2351" w:type="dxa"/>
          </w:tcPr>
          <w:p w14:paraId="6837AF26" w14:textId="77777777" w:rsidR="00C16023" w:rsidRDefault="00000000">
            <w:pPr>
              <w:jc w:val="center"/>
              <w:cnfStyle w:val="100000000000" w:firstRow="1" w:lastRow="0" w:firstColumn="0" w:lastColumn="0" w:oddVBand="0" w:evenVBand="0" w:oddHBand="0" w:evenHBand="0" w:firstRowFirstColumn="0" w:firstRowLastColumn="0" w:lastRowFirstColumn="0" w:lastRowLastColumn="0"/>
            </w:pPr>
            <w:r>
              <w:rPr>
                <w:sz w:val="18"/>
              </w:rPr>
              <w:t>Source</w:t>
            </w:r>
          </w:p>
        </w:tc>
        <w:tc>
          <w:tcPr>
            <w:tcW w:w="2351" w:type="dxa"/>
          </w:tcPr>
          <w:p w14:paraId="3B472FCE" w14:textId="77777777" w:rsidR="00C16023" w:rsidRDefault="00000000">
            <w:pPr>
              <w:jc w:val="center"/>
              <w:cnfStyle w:val="100000000000" w:firstRow="1" w:lastRow="0" w:firstColumn="0" w:lastColumn="0" w:oddVBand="0" w:evenVBand="0" w:oddHBand="0" w:evenHBand="0" w:firstRowFirstColumn="0" w:firstRowLastColumn="0" w:lastRowFirstColumn="0" w:lastRowLastColumn="0"/>
            </w:pPr>
            <w:r>
              <w:rPr>
                <w:sz w:val="18"/>
              </w:rPr>
              <w:t>Details</w:t>
            </w:r>
          </w:p>
        </w:tc>
        <w:tc>
          <w:tcPr>
            <w:tcW w:w="2351" w:type="dxa"/>
          </w:tcPr>
          <w:p w14:paraId="3501B400" w14:textId="77777777" w:rsidR="00C16023" w:rsidRDefault="00000000">
            <w:pPr>
              <w:jc w:val="center"/>
              <w:cnfStyle w:val="100000000000" w:firstRow="1" w:lastRow="0" w:firstColumn="0" w:lastColumn="0" w:oddVBand="0" w:evenVBand="0" w:oddHBand="0" w:evenHBand="0" w:firstRowFirstColumn="0" w:firstRowLastColumn="0" w:lastRowFirstColumn="0" w:lastRowLastColumn="0"/>
            </w:pPr>
            <w:r>
              <w:rPr>
                <w:sz w:val="18"/>
              </w:rPr>
              <w:t>Resolution</w:t>
            </w:r>
          </w:p>
        </w:tc>
      </w:tr>
      <w:tr w:rsidR="00C16023" w14:paraId="0DC04B7C" w14:textId="77777777" w:rsidTr="00C16023">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351" w:type="dxa"/>
          </w:tcPr>
          <w:p w14:paraId="7FC47B41" w14:textId="77777777" w:rsidR="00C16023" w:rsidRDefault="00000000">
            <w:r>
              <w:rPr>
                <w:sz w:val="18"/>
              </w:rPr>
              <w:t>Mixed date formats</w:t>
            </w:r>
          </w:p>
        </w:tc>
        <w:tc>
          <w:tcPr>
            <w:tcW w:w="2351" w:type="dxa"/>
          </w:tcPr>
          <w:p w14:paraId="2FB95DE8" w14:textId="77777777" w:rsidR="00C16023" w:rsidRDefault="00000000">
            <w:pPr>
              <w:cnfStyle w:val="000000100000" w:firstRow="0" w:lastRow="0" w:firstColumn="0" w:lastColumn="0" w:oddVBand="0" w:evenVBand="0" w:oddHBand="1" w:evenHBand="0" w:firstRowFirstColumn="0" w:firstRowLastColumn="0" w:lastRowFirstColumn="0" w:lastRowLastColumn="0"/>
            </w:pPr>
            <w:r>
              <w:rPr>
                <w:sz w:val="18"/>
              </w:rPr>
              <w:t>flights</w:t>
            </w:r>
          </w:p>
        </w:tc>
        <w:tc>
          <w:tcPr>
            <w:tcW w:w="2351" w:type="dxa"/>
          </w:tcPr>
          <w:p w14:paraId="75545955" w14:textId="77777777" w:rsidR="00C16023" w:rsidRDefault="00000000">
            <w:pPr>
              <w:cnfStyle w:val="000000100000" w:firstRow="0" w:lastRow="0" w:firstColumn="0" w:lastColumn="0" w:oddVBand="0" w:evenVBand="0" w:oddHBand="1" w:evenHBand="0" w:firstRowFirstColumn="0" w:firstRowLastColumn="0" w:lastRowFirstColumn="0" w:lastRowLastColumn="0"/>
            </w:pPr>
            <w:r>
              <w:rPr>
                <w:sz w:val="18"/>
              </w:rPr>
              <w:t>11,432 rows YYYY-MM-DD + 741 rows DD/MM/YYYY</w:t>
            </w:r>
          </w:p>
        </w:tc>
        <w:tc>
          <w:tcPr>
            <w:tcW w:w="2351" w:type="dxa"/>
          </w:tcPr>
          <w:p w14:paraId="3FF3F9BB" w14:textId="77777777" w:rsidR="00C16023" w:rsidRDefault="00000000">
            <w:pPr>
              <w:cnfStyle w:val="000000100000" w:firstRow="0" w:lastRow="0" w:firstColumn="0" w:lastColumn="0" w:oddVBand="0" w:evenVBand="0" w:oddHBand="1" w:evenHBand="0" w:firstRowFirstColumn="0" w:firstRowLastColumn="0" w:lastRowFirstColumn="0" w:lastRowLastColumn="0"/>
            </w:pPr>
            <w:r>
              <w:rPr>
                <w:sz w:val="18"/>
              </w:rPr>
              <w:t>Locale set to FR, column type changed to Date</w:t>
            </w:r>
          </w:p>
        </w:tc>
      </w:tr>
      <w:tr w:rsidR="00C16023" w14:paraId="29B76FFD" w14:textId="77777777" w:rsidTr="00C16023">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351" w:type="dxa"/>
          </w:tcPr>
          <w:p w14:paraId="251C91A4" w14:textId="77777777" w:rsidR="00C16023" w:rsidRDefault="00000000">
            <w:r>
              <w:rPr>
                <w:sz w:val="18"/>
              </w:rPr>
              <w:t>Text in numerics</w:t>
            </w:r>
          </w:p>
        </w:tc>
        <w:tc>
          <w:tcPr>
            <w:tcW w:w="2351" w:type="dxa"/>
          </w:tcPr>
          <w:p w14:paraId="540BFFE4" w14:textId="77777777" w:rsidR="00C16023" w:rsidRDefault="00000000">
            <w:pPr>
              <w:cnfStyle w:val="000000010000" w:firstRow="0" w:lastRow="0" w:firstColumn="0" w:lastColumn="0" w:oddVBand="0" w:evenVBand="0" w:oddHBand="0" w:evenHBand="1" w:firstRowFirstColumn="0" w:firstRowLastColumn="0" w:lastRowFirstColumn="0" w:lastRowLastColumn="0"/>
            </w:pPr>
            <w:r>
              <w:rPr>
                <w:sz w:val="18"/>
              </w:rPr>
              <w:t>crew, fleet</w:t>
            </w:r>
          </w:p>
        </w:tc>
        <w:tc>
          <w:tcPr>
            <w:tcW w:w="2351" w:type="dxa"/>
          </w:tcPr>
          <w:p w14:paraId="6B64BA52" w14:textId="77777777" w:rsidR="00C16023" w:rsidRDefault="00000000">
            <w:pPr>
              <w:cnfStyle w:val="000000010000" w:firstRow="0" w:lastRow="0" w:firstColumn="0" w:lastColumn="0" w:oddVBand="0" w:evenVBand="0" w:oddHBand="0" w:evenHBand="1" w:firstRowFirstColumn="0" w:firstRowLastColumn="0" w:lastRowFirstColumn="0" w:lastRowLastColumn="0"/>
            </w:pPr>
            <w:r>
              <w:rPr>
                <w:sz w:val="18"/>
              </w:rPr>
              <w:t>"EUR" suffix in 5 salary values; "hrs" in 2 flight hour values</w:t>
            </w:r>
          </w:p>
        </w:tc>
        <w:tc>
          <w:tcPr>
            <w:tcW w:w="2351" w:type="dxa"/>
          </w:tcPr>
          <w:p w14:paraId="124CDC98" w14:textId="77777777" w:rsidR="00C16023" w:rsidRDefault="00000000">
            <w:pPr>
              <w:cnfStyle w:val="000000010000" w:firstRow="0" w:lastRow="0" w:firstColumn="0" w:lastColumn="0" w:oddVBand="0" w:evenVBand="0" w:oddHBand="0" w:evenHBand="1" w:firstRowFirstColumn="0" w:firstRowLastColumn="0" w:lastRowFirstColumn="0" w:lastRowLastColumn="0"/>
            </w:pPr>
            <w:r>
              <w:rPr>
                <w:sz w:val="18"/>
              </w:rPr>
              <w:t>Text replacement, then numeric conversion</w:t>
            </w:r>
          </w:p>
        </w:tc>
      </w:tr>
      <w:tr w:rsidR="00C16023" w14:paraId="2A5B9D95" w14:textId="77777777" w:rsidTr="00C16023">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351" w:type="dxa"/>
          </w:tcPr>
          <w:p w14:paraId="7D4FFC4C" w14:textId="77777777" w:rsidR="00C16023" w:rsidRDefault="00000000">
            <w:r>
              <w:rPr>
                <w:sz w:val="18"/>
              </w:rPr>
              <w:t>Non-standard separator</w:t>
            </w:r>
          </w:p>
        </w:tc>
        <w:tc>
          <w:tcPr>
            <w:tcW w:w="2351" w:type="dxa"/>
          </w:tcPr>
          <w:p w14:paraId="008EE314" w14:textId="77777777" w:rsidR="00C16023" w:rsidRDefault="00000000">
            <w:pPr>
              <w:cnfStyle w:val="000000100000" w:firstRow="0" w:lastRow="0" w:firstColumn="0" w:lastColumn="0" w:oddVBand="0" w:evenVBand="0" w:oddHBand="1" w:evenHBand="0" w:firstRowFirstColumn="0" w:firstRowLastColumn="0" w:lastRowFirstColumn="0" w:lastRowLastColumn="0"/>
            </w:pPr>
            <w:r>
              <w:rPr>
                <w:sz w:val="18"/>
              </w:rPr>
              <w:t>ticket_sales</w:t>
            </w:r>
          </w:p>
        </w:tc>
        <w:tc>
          <w:tcPr>
            <w:tcW w:w="2351" w:type="dxa"/>
          </w:tcPr>
          <w:p w14:paraId="04AA264C" w14:textId="77777777" w:rsidR="00C16023" w:rsidRDefault="00000000">
            <w:pPr>
              <w:cnfStyle w:val="000000100000" w:firstRow="0" w:lastRow="0" w:firstColumn="0" w:lastColumn="0" w:oddVBand="0" w:evenVBand="0" w:oddHBand="1" w:evenHBand="0" w:firstRowFirstColumn="0" w:firstRowLastColumn="0" w:lastRowFirstColumn="0" w:lastRowLastColumn="0"/>
            </w:pPr>
            <w:r>
              <w:rPr>
                <w:sz w:val="18"/>
              </w:rPr>
              <w:t>Semicolon (;) delimiter instead of comma</w:t>
            </w:r>
          </w:p>
        </w:tc>
        <w:tc>
          <w:tcPr>
            <w:tcW w:w="2351" w:type="dxa"/>
          </w:tcPr>
          <w:p w14:paraId="0E8BF5A6" w14:textId="77777777" w:rsidR="00C16023" w:rsidRDefault="00000000">
            <w:pPr>
              <w:cnfStyle w:val="000000100000" w:firstRow="0" w:lastRow="0" w:firstColumn="0" w:lastColumn="0" w:oddVBand="0" w:evenVBand="0" w:oddHBand="1" w:evenHBand="0" w:firstRowFirstColumn="0" w:firstRowLastColumn="0" w:lastRowFirstColumn="0" w:lastRowLastColumn="0"/>
            </w:pPr>
            <w:r>
              <w:rPr>
                <w:sz w:val="18"/>
              </w:rPr>
              <w:t>Delimiter parameter configured at import</w:t>
            </w:r>
          </w:p>
        </w:tc>
      </w:tr>
      <w:tr w:rsidR="00C16023" w14:paraId="74FE04FF" w14:textId="77777777" w:rsidTr="00C16023">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351" w:type="dxa"/>
          </w:tcPr>
          <w:p w14:paraId="17B92126" w14:textId="77777777" w:rsidR="00C16023" w:rsidRDefault="00000000">
            <w:r>
              <w:rPr>
                <w:sz w:val="18"/>
              </w:rPr>
              <w:t>Multi-sheet Excel</w:t>
            </w:r>
          </w:p>
        </w:tc>
        <w:tc>
          <w:tcPr>
            <w:tcW w:w="2351" w:type="dxa"/>
          </w:tcPr>
          <w:p w14:paraId="34396774" w14:textId="77777777" w:rsidR="00C16023" w:rsidRDefault="00000000">
            <w:pPr>
              <w:cnfStyle w:val="000000010000" w:firstRow="0" w:lastRow="0" w:firstColumn="0" w:lastColumn="0" w:oddVBand="0" w:evenVBand="0" w:oddHBand="0" w:evenHBand="1" w:firstRowFirstColumn="0" w:firstRowLastColumn="0" w:lastRowFirstColumn="0" w:lastRowLastColumn="0"/>
            </w:pPr>
            <w:r>
              <w:rPr>
                <w:sz w:val="18"/>
              </w:rPr>
              <w:t>crew, passengers</w:t>
            </w:r>
          </w:p>
        </w:tc>
        <w:tc>
          <w:tcPr>
            <w:tcW w:w="2351" w:type="dxa"/>
          </w:tcPr>
          <w:p w14:paraId="19428CE8" w14:textId="77777777" w:rsidR="00C16023" w:rsidRDefault="00000000">
            <w:pPr>
              <w:cnfStyle w:val="000000010000" w:firstRow="0" w:lastRow="0" w:firstColumn="0" w:lastColumn="0" w:oddVBand="0" w:evenVBand="0" w:oddHBand="0" w:evenHBand="1" w:firstRowFirstColumn="0" w:firstRowLastColumn="0" w:lastRowFirstColumn="0" w:lastRowLastColumn="0"/>
            </w:pPr>
            <w:r>
              <w:rPr>
                <w:sz w:val="18"/>
              </w:rPr>
              <w:t>Data split across 2 sheets per file (71–85% data loss if missed)</w:t>
            </w:r>
          </w:p>
        </w:tc>
        <w:tc>
          <w:tcPr>
            <w:tcW w:w="2351" w:type="dxa"/>
          </w:tcPr>
          <w:p w14:paraId="292469DD" w14:textId="77777777" w:rsidR="00C16023" w:rsidRDefault="00000000">
            <w:pPr>
              <w:cnfStyle w:val="000000010000" w:firstRow="0" w:lastRow="0" w:firstColumn="0" w:lastColumn="0" w:oddVBand="0" w:evenVBand="0" w:oddHBand="0" w:evenHBand="1" w:firstRowFirstColumn="0" w:firstRowLastColumn="0" w:lastRowFirstColumn="0" w:lastRowLastColumn="0"/>
            </w:pPr>
            <w:r>
              <w:rPr>
                <w:sz w:val="18"/>
              </w:rPr>
              <w:t>Both sheets imported and appended into unified tables</w:t>
            </w:r>
          </w:p>
        </w:tc>
      </w:tr>
      <w:tr w:rsidR="00C16023" w14:paraId="25260380" w14:textId="77777777" w:rsidTr="00C16023">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351" w:type="dxa"/>
          </w:tcPr>
          <w:p w14:paraId="50128FF0" w14:textId="77777777" w:rsidR="00C16023" w:rsidRDefault="00000000">
            <w:r>
              <w:rPr>
                <w:sz w:val="18"/>
              </w:rPr>
              <w:t>Structural nulls</w:t>
            </w:r>
          </w:p>
        </w:tc>
        <w:tc>
          <w:tcPr>
            <w:tcW w:w="2351" w:type="dxa"/>
          </w:tcPr>
          <w:p w14:paraId="7328DA34" w14:textId="77777777" w:rsidR="00C16023" w:rsidRDefault="00000000">
            <w:pPr>
              <w:cnfStyle w:val="000000100000" w:firstRow="0" w:lastRow="0" w:firstColumn="0" w:lastColumn="0" w:oddVBand="0" w:evenVBand="0" w:oddHBand="1" w:evenHBand="0" w:firstRowFirstColumn="0" w:firstRowLastColumn="0" w:lastRowFirstColumn="0" w:lastRowLastColumn="0"/>
            </w:pPr>
            <w:r>
              <w:rPr>
                <w:sz w:val="18"/>
              </w:rPr>
              <w:t>surveys, flights</w:t>
            </w:r>
          </w:p>
        </w:tc>
        <w:tc>
          <w:tcPr>
            <w:tcW w:w="2351" w:type="dxa"/>
          </w:tcPr>
          <w:p w14:paraId="0147EBF0" w14:textId="77777777" w:rsidR="00C16023" w:rsidRDefault="00000000">
            <w:pPr>
              <w:cnfStyle w:val="000000100000" w:firstRow="0" w:lastRow="0" w:firstColumn="0" w:lastColumn="0" w:oddVBand="0" w:evenVBand="0" w:oddHBand="1" w:evenHBand="0" w:firstRowFirstColumn="0" w:firstRowLastColumn="0" w:lastRowFirstColumn="0" w:lastRowLastColumn="0"/>
            </w:pPr>
            <w:r>
              <w:rPr>
                <w:sz w:val="18"/>
              </w:rPr>
              <w:t>Lounge rating null for Economy; 360 null revenues (3%)</w:t>
            </w:r>
          </w:p>
        </w:tc>
        <w:tc>
          <w:tcPr>
            <w:tcW w:w="2351" w:type="dxa"/>
          </w:tcPr>
          <w:p w14:paraId="3F331128" w14:textId="77777777" w:rsidR="00C16023" w:rsidRDefault="00000000">
            <w:pPr>
              <w:cnfStyle w:val="000000100000" w:firstRow="0" w:lastRow="0" w:firstColumn="0" w:lastColumn="0" w:oddVBand="0" w:evenVBand="0" w:oddHBand="1" w:evenHBand="0" w:firstRowFirstColumn="0" w:firstRowLastColumn="0" w:lastRowFirstColumn="0" w:lastRowLastColumn="0"/>
            </w:pPr>
            <w:r>
              <w:rPr>
                <w:sz w:val="18"/>
              </w:rPr>
              <w:t>Preserved as null (analytically meaningful)</w:t>
            </w:r>
          </w:p>
        </w:tc>
      </w:tr>
      <w:tr w:rsidR="00C16023" w14:paraId="5736E0C0" w14:textId="77777777" w:rsidTr="00C16023">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351" w:type="dxa"/>
          </w:tcPr>
          <w:p w14:paraId="3E610DE2" w14:textId="77777777" w:rsidR="00C16023" w:rsidRDefault="00000000">
            <w:r>
              <w:rPr>
                <w:sz w:val="18"/>
              </w:rPr>
              <w:t>TSV with symbols</w:t>
            </w:r>
          </w:p>
        </w:tc>
        <w:tc>
          <w:tcPr>
            <w:tcW w:w="2351" w:type="dxa"/>
          </w:tcPr>
          <w:p w14:paraId="2C5E5C69" w14:textId="77777777" w:rsidR="00C16023" w:rsidRDefault="00000000">
            <w:pPr>
              <w:cnfStyle w:val="000000010000" w:firstRow="0" w:lastRow="0" w:firstColumn="0" w:lastColumn="0" w:oddVBand="0" w:evenVBand="0" w:oddHBand="0" w:evenHBand="1" w:firstRowFirstColumn="0" w:firstRowLastColumn="0" w:lastRowFirstColumn="0" w:lastRowLastColumn="0"/>
            </w:pPr>
            <w:r>
              <w:rPr>
                <w:sz w:val="18"/>
              </w:rPr>
              <w:t>baggage_claims</w:t>
            </w:r>
          </w:p>
        </w:tc>
        <w:tc>
          <w:tcPr>
            <w:tcW w:w="2351" w:type="dxa"/>
          </w:tcPr>
          <w:p w14:paraId="3B0C02A9" w14:textId="77777777" w:rsidR="00C16023" w:rsidRDefault="00000000">
            <w:pPr>
              <w:cnfStyle w:val="000000010000" w:firstRow="0" w:lastRow="0" w:firstColumn="0" w:lastColumn="0" w:oddVBand="0" w:evenVBand="0" w:oddHBand="0" w:evenHBand="1" w:firstRowFirstColumn="0" w:firstRowLastColumn="0" w:lastRowFirstColumn="0" w:lastRowLastColumn="0"/>
            </w:pPr>
            <w:r>
              <w:rPr>
                <w:sz w:val="18"/>
              </w:rPr>
              <w:t>Tab-separated .txt file with currency symbols in amounts</w:t>
            </w:r>
          </w:p>
        </w:tc>
        <w:tc>
          <w:tcPr>
            <w:tcW w:w="2351" w:type="dxa"/>
          </w:tcPr>
          <w:p w14:paraId="56CED10E" w14:textId="77777777" w:rsidR="00C16023" w:rsidRDefault="00000000">
            <w:pPr>
              <w:cnfStyle w:val="000000010000" w:firstRow="0" w:lastRow="0" w:firstColumn="0" w:lastColumn="0" w:oddVBand="0" w:evenVBand="0" w:oddHBand="0" w:evenHBand="1" w:firstRowFirstColumn="0" w:firstRowLastColumn="0" w:lastRowFirstColumn="0" w:lastRowLastColumn="0"/>
            </w:pPr>
            <w:r>
              <w:rPr>
                <w:sz w:val="18"/>
              </w:rPr>
              <w:t>Tab delimiter configured, text cleanup on monetary columns</w:t>
            </w:r>
          </w:p>
        </w:tc>
      </w:tr>
    </w:tbl>
    <w:p w14:paraId="6F58F758" w14:textId="77777777" w:rsidR="00C16023" w:rsidRDefault="00C16023"/>
    <w:p w14:paraId="4315E3C1" w14:textId="77777777" w:rsidR="00C16023" w:rsidRDefault="00000000">
      <w:pPr>
        <w:pStyle w:val="Titre2"/>
      </w:pPr>
      <w:bookmarkStart w:id="4" w:name="_Toc222956769"/>
      <w:r>
        <w:t>2.1 Flights Table Transformations</w:t>
      </w:r>
      <w:bookmarkEnd w:id="4"/>
    </w:p>
    <w:p w14:paraId="39CF3576" w14:textId="77777777" w:rsidR="00C16023" w:rsidRDefault="00000000">
      <w:r>
        <w:t>As the central fact table, flights_2022_2024 required particular attention. The date column posed the most significant risk: had the 741 European-format dates not been detected, a date like 05/03/2023 would have been silently parsed as May 3rd instead of March 5th, corrupting all monthly aggregations. The locale was set to French to ensure correct interpretation. Numeric columns (passengers, delay_minutes, fuel_consumption_kg, cargo_kg, distance_km, flight_revenue_eur, load_factor_pct) were explicitly cast to Decimal Number type, with null values preserved rather than replaced with zeros.</w:t>
      </w:r>
    </w:p>
    <w:p w14:paraId="5D42BB3E" w14:textId="77777777" w:rsidR="00C16023" w:rsidRDefault="00000000">
      <w:pPr>
        <w:pStyle w:val="Titre2"/>
      </w:pPr>
      <w:bookmarkStart w:id="5" w:name="_Toc222956770"/>
      <w:r>
        <w:t>2.2 Multi-Sheet Consolidation</w:t>
      </w:r>
      <w:bookmarkEnd w:id="5"/>
    </w:p>
    <w:p w14:paraId="64162F62" w14:textId="77777777" w:rsidR="00C16023" w:rsidRDefault="00000000">
      <w:r>
        <w:t xml:space="preserve">Both crew.xlsx and passengers.xlsx required careful handling. Default import behaviour in Power BI captures only the first sheet, which would have resulted in losing 150 out of 210 crew members (71% </w:t>
      </w:r>
      <w:r>
        <w:lastRenderedPageBreak/>
        <w:t>loss) and 37,258 out of 43,807 passenger records (85% loss). Each sheet was imported as a separate query, then appended into a unified table using Power Query's Append Queries function.</w:t>
      </w:r>
    </w:p>
    <w:p w14:paraId="4224B817" w14:textId="77777777" w:rsidR="00C16023" w:rsidRDefault="00000000">
      <w:pPr>
        <w:pStyle w:val="Titre2"/>
      </w:pPr>
      <w:bookmarkStart w:id="6" w:name="_Toc222956771"/>
      <w:r>
        <w:t>2.3 DIM_Date — Calendar Table</w:t>
      </w:r>
      <w:bookmarkEnd w:id="6"/>
    </w:p>
    <w:p w14:paraId="15B71D01" w14:textId="77777777" w:rsidR="00C16023" w:rsidRDefault="00000000">
      <w:r>
        <w:t>A dedicated date dimension was created using DAX CALENDAR(DATE(2022,1,1), DATE(2024,12,31)), enriched with derived columns: Year, Quarter, Month Number, Month Name, Annee_Mois (YYYY-MM for chronological sorting), and Trimestre (YYYY-Q format). This table serves as the single source of truth for all time-based filtering and aggregation, enabling consistent temporal analysis across all dashboard pages.</w:t>
      </w:r>
    </w:p>
    <w:p w14:paraId="393F2CA1" w14:textId="4B7DDB3E" w:rsidR="00C16023" w:rsidRDefault="00000000" w:rsidP="008A3CC3">
      <w:pPr>
        <w:pStyle w:val="Titre1"/>
      </w:pPr>
      <w:bookmarkStart w:id="7" w:name="_Toc222956772"/>
      <w:r>
        <w:t>3. Data Model</w:t>
      </w:r>
      <w:bookmarkEnd w:id="7"/>
    </w:p>
    <w:p w14:paraId="479FED1C" w14:textId="77777777" w:rsidR="00C16023" w:rsidRDefault="00000000">
      <w:pPr>
        <w:pStyle w:val="Titre2"/>
      </w:pPr>
      <w:bookmarkStart w:id="8" w:name="_Toc222956773"/>
      <w:r>
        <w:t>3.1 Star Schema Architecture</w:t>
      </w:r>
      <w:bookmarkEnd w:id="8"/>
    </w:p>
    <w:p w14:paraId="5D583618" w14:textId="0D2BAFD8" w:rsidR="00C16023" w:rsidRDefault="00000000">
      <w:r>
        <w:t xml:space="preserve">The model follows a star schema with flights_2022_2024 as the central fact table, connected to dimension tables (DIM_Date, destinations, fleet) and satellite fact tables (delays_incidents, </w:t>
      </w:r>
      <w:proofErr w:type="spellStart"/>
      <w:r>
        <w:t>s</w:t>
      </w:r>
      <w:r w:rsidR="00784500">
        <w:t>a</w:t>
      </w:r>
      <w:r>
        <w:t>tisfaction_surveys</w:t>
      </w:r>
      <w:proofErr w:type="spellEnd"/>
      <w:r>
        <w:t>, baggage_claims, passengers, ticket_sales) through foreign key relationships.</w:t>
      </w:r>
    </w:p>
    <w:p w14:paraId="226B40D5" w14:textId="1F1F2630" w:rsidR="008A3CC3" w:rsidRDefault="008A3CC3">
      <w:pPr>
        <w:pStyle w:val="Titre2"/>
      </w:pPr>
      <w:bookmarkStart w:id="9" w:name="_Toc222956774"/>
      <w:r w:rsidRPr="008A3CC3">
        <w:rPr>
          <w:rFonts w:ascii="Consolas" w:eastAsiaTheme="minorEastAsia" w:hAnsi="Consolas" w:cstheme="minorBidi"/>
          <w:b w:val="0"/>
          <w:bCs w:val="0"/>
          <w:color w:val="1A1A1A"/>
          <w:sz w:val="15"/>
          <w:szCs w:val="22"/>
        </w:rPr>
        <w:drawing>
          <wp:inline distT="0" distB="0" distL="0" distR="0" wp14:anchorId="67ECE4C3" wp14:editId="222C64C6">
            <wp:extent cx="4657725" cy="3885822"/>
            <wp:effectExtent l="0" t="0" r="0" b="635"/>
            <wp:docPr id="453552815"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3552815" name=""/>
                    <pic:cNvPicPr/>
                  </pic:nvPicPr>
                  <pic:blipFill>
                    <a:blip r:embed="rId6"/>
                    <a:stretch>
                      <a:fillRect/>
                    </a:stretch>
                  </pic:blipFill>
                  <pic:spPr>
                    <a:xfrm>
                      <a:off x="0" y="0"/>
                      <a:ext cx="4676179" cy="3901218"/>
                    </a:xfrm>
                    <a:prstGeom prst="rect">
                      <a:avLst/>
                    </a:prstGeom>
                  </pic:spPr>
                </pic:pic>
              </a:graphicData>
            </a:graphic>
          </wp:inline>
        </w:drawing>
      </w:r>
      <w:bookmarkEnd w:id="9"/>
    </w:p>
    <w:p w14:paraId="1650224E" w14:textId="1C22B20F" w:rsidR="00C16023" w:rsidRDefault="00000000">
      <w:pPr>
        <w:pStyle w:val="Titre2"/>
      </w:pPr>
      <w:bookmarkStart w:id="10" w:name="_Toc222956775"/>
      <w:r>
        <w:t>3.2 Relationships</w:t>
      </w:r>
      <w:bookmarkEnd w:id="10"/>
    </w:p>
    <w:tbl>
      <w:tblPr>
        <w:tblStyle w:val="Grilleclaire-Accent1"/>
        <w:tblW w:w="0" w:type="auto"/>
        <w:jc w:val="center"/>
        <w:tblLook w:val="04A0" w:firstRow="1" w:lastRow="0" w:firstColumn="1" w:lastColumn="0" w:noHBand="0" w:noVBand="1"/>
      </w:tblPr>
      <w:tblGrid>
        <w:gridCol w:w="2400"/>
        <w:gridCol w:w="2433"/>
        <w:gridCol w:w="2351"/>
        <w:gridCol w:w="2351"/>
      </w:tblGrid>
      <w:tr w:rsidR="00C16023" w14:paraId="0C0D261F" w14:textId="77777777" w:rsidTr="00C16023">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351" w:type="dxa"/>
          </w:tcPr>
          <w:p w14:paraId="1B40BAE4" w14:textId="77777777" w:rsidR="00C16023" w:rsidRDefault="00000000">
            <w:pPr>
              <w:jc w:val="center"/>
            </w:pPr>
            <w:r>
              <w:rPr>
                <w:sz w:val="18"/>
              </w:rPr>
              <w:t>From (Foreign Key)</w:t>
            </w:r>
          </w:p>
        </w:tc>
        <w:tc>
          <w:tcPr>
            <w:tcW w:w="2351" w:type="dxa"/>
          </w:tcPr>
          <w:p w14:paraId="1D4E8B48" w14:textId="77777777" w:rsidR="00C16023" w:rsidRDefault="00000000">
            <w:pPr>
              <w:jc w:val="center"/>
              <w:cnfStyle w:val="100000000000" w:firstRow="1" w:lastRow="0" w:firstColumn="0" w:lastColumn="0" w:oddVBand="0" w:evenVBand="0" w:oddHBand="0" w:evenHBand="0" w:firstRowFirstColumn="0" w:firstRowLastColumn="0" w:lastRowFirstColumn="0" w:lastRowLastColumn="0"/>
            </w:pPr>
            <w:r>
              <w:rPr>
                <w:sz w:val="18"/>
              </w:rPr>
              <w:t>To (Primary Key)</w:t>
            </w:r>
          </w:p>
        </w:tc>
        <w:tc>
          <w:tcPr>
            <w:tcW w:w="2351" w:type="dxa"/>
          </w:tcPr>
          <w:p w14:paraId="69420373" w14:textId="77777777" w:rsidR="00C16023" w:rsidRDefault="00000000">
            <w:pPr>
              <w:jc w:val="center"/>
              <w:cnfStyle w:val="100000000000" w:firstRow="1" w:lastRow="0" w:firstColumn="0" w:lastColumn="0" w:oddVBand="0" w:evenVBand="0" w:oddHBand="0" w:evenHBand="0" w:firstRowFirstColumn="0" w:firstRowLastColumn="0" w:lastRowFirstColumn="0" w:lastRowLastColumn="0"/>
            </w:pPr>
            <w:r>
              <w:rPr>
                <w:sz w:val="18"/>
              </w:rPr>
              <w:t>Cardinality</w:t>
            </w:r>
          </w:p>
        </w:tc>
        <w:tc>
          <w:tcPr>
            <w:tcW w:w="2351" w:type="dxa"/>
          </w:tcPr>
          <w:p w14:paraId="248B38C2" w14:textId="77777777" w:rsidR="00C16023" w:rsidRDefault="00000000">
            <w:pPr>
              <w:jc w:val="center"/>
              <w:cnfStyle w:val="100000000000" w:firstRow="1" w:lastRow="0" w:firstColumn="0" w:lastColumn="0" w:oddVBand="0" w:evenVBand="0" w:oddHBand="0" w:evenHBand="0" w:firstRowFirstColumn="0" w:firstRowLastColumn="0" w:lastRowFirstColumn="0" w:lastRowLastColumn="0"/>
            </w:pPr>
            <w:r>
              <w:rPr>
                <w:sz w:val="18"/>
              </w:rPr>
              <w:t>Filter Direction</w:t>
            </w:r>
          </w:p>
        </w:tc>
      </w:tr>
      <w:tr w:rsidR="00C16023" w14:paraId="276F307B" w14:textId="77777777" w:rsidTr="00C16023">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351" w:type="dxa"/>
          </w:tcPr>
          <w:p w14:paraId="6F7C3D37" w14:textId="77777777" w:rsidR="00C16023" w:rsidRDefault="00000000">
            <w:r>
              <w:rPr>
                <w:sz w:val="18"/>
              </w:rPr>
              <w:lastRenderedPageBreak/>
              <w:t>flights.date</w:t>
            </w:r>
          </w:p>
        </w:tc>
        <w:tc>
          <w:tcPr>
            <w:tcW w:w="2351" w:type="dxa"/>
          </w:tcPr>
          <w:p w14:paraId="0C454B8A" w14:textId="77777777" w:rsidR="00C16023" w:rsidRDefault="00000000">
            <w:pPr>
              <w:cnfStyle w:val="000000100000" w:firstRow="0" w:lastRow="0" w:firstColumn="0" w:lastColumn="0" w:oddVBand="0" w:evenVBand="0" w:oddHBand="1" w:evenHBand="0" w:firstRowFirstColumn="0" w:firstRowLastColumn="0" w:lastRowFirstColumn="0" w:lastRowLastColumn="0"/>
            </w:pPr>
            <w:r>
              <w:rPr>
                <w:sz w:val="18"/>
              </w:rPr>
              <w:t>DIM_Date.date</w:t>
            </w:r>
          </w:p>
        </w:tc>
        <w:tc>
          <w:tcPr>
            <w:tcW w:w="2351" w:type="dxa"/>
          </w:tcPr>
          <w:p w14:paraId="596F979E" w14:textId="77777777" w:rsidR="00C16023" w:rsidRDefault="00000000">
            <w:pPr>
              <w:cnfStyle w:val="000000100000" w:firstRow="0" w:lastRow="0" w:firstColumn="0" w:lastColumn="0" w:oddVBand="0" w:evenVBand="0" w:oddHBand="1" w:evenHBand="0" w:firstRowFirstColumn="0" w:firstRowLastColumn="0" w:lastRowFirstColumn="0" w:lastRowLastColumn="0"/>
            </w:pPr>
            <w:r>
              <w:rPr>
                <w:sz w:val="18"/>
              </w:rPr>
              <w:t>Many-to-One</w:t>
            </w:r>
          </w:p>
        </w:tc>
        <w:tc>
          <w:tcPr>
            <w:tcW w:w="2351" w:type="dxa"/>
          </w:tcPr>
          <w:p w14:paraId="291861DD" w14:textId="77777777" w:rsidR="00C16023" w:rsidRDefault="00000000">
            <w:pPr>
              <w:cnfStyle w:val="000000100000" w:firstRow="0" w:lastRow="0" w:firstColumn="0" w:lastColumn="0" w:oddVBand="0" w:evenVBand="0" w:oddHBand="1" w:evenHBand="0" w:firstRowFirstColumn="0" w:firstRowLastColumn="0" w:lastRowFirstColumn="0" w:lastRowLastColumn="0"/>
            </w:pPr>
            <w:r>
              <w:rPr>
                <w:sz w:val="18"/>
              </w:rPr>
              <w:t>Single</w:t>
            </w:r>
          </w:p>
        </w:tc>
      </w:tr>
      <w:tr w:rsidR="00C16023" w14:paraId="2B98B945" w14:textId="77777777" w:rsidTr="00C16023">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351" w:type="dxa"/>
          </w:tcPr>
          <w:p w14:paraId="6FA3A650" w14:textId="77777777" w:rsidR="00C16023" w:rsidRDefault="00000000">
            <w:r>
              <w:rPr>
                <w:sz w:val="18"/>
              </w:rPr>
              <w:t>flights.destination</w:t>
            </w:r>
          </w:p>
        </w:tc>
        <w:tc>
          <w:tcPr>
            <w:tcW w:w="2351" w:type="dxa"/>
          </w:tcPr>
          <w:p w14:paraId="74303DC6" w14:textId="77777777" w:rsidR="00C16023" w:rsidRDefault="00000000">
            <w:pPr>
              <w:cnfStyle w:val="000000010000" w:firstRow="0" w:lastRow="0" w:firstColumn="0" w:lastColumn="0" w:oddVBand="0" w:evenVBand="0" w:oddHBand="0" w:evenHBand="1" w:firstRowFirstColumn="0" w:firstRowLastColumn="0" w:lastRowFirstColumn="0" w:lastRowLastColumn="0"/>
            </w:pPr>
            <w:r>
              <w:rPr>
                <w:sz w:val="18"/>
              </w:rPr>
              <w:t>destinations.destination_code</w:t>
            </w:r>
          </w:p>
        </w:tc>
        <w:tc>
          <w:tcPr>
            <w:tcW w:w="2351" w:type="dxa"/>
          </w:tcPr>
          <w:p w14:paraId="79BED8BA" w14:textId="77777777" w:rsidR="00C16023" w:rsidRDefault="00000000">
            <w:pPr>
              <w:cnfStyle w:val="000000010000" w:firstRow="0" w:lastRow="0" w:firstColumn="0" w:lastColumn="0" w:oddVBand="0" w:evenVBand="0" w:oddHBand="0" w:evenHBand="1" w:firstRowFirstColumn="0" w:firstRowLastColumn="0" w:lastRowFirstColumn="0" w:lastRowLastColumn="0"/>
            </w:pPr>
            <w:r>
              <w:rPr>
                <w:sz w:val="18"/>
              </w:rPr>
              <w:t>Many-to-One</w:t>
            </w:r>
          </w:p>
        </w:tc>
        <w:tc>
          <w:tcPr>
            <w:tcW w:w="2351" w:type="dxa"/>
          </w:tcPr>
          <w:p w14:paraId="298D44E4" w14:textId="77777777" w:rsidR="00C16023" w:rsidRDefault="00000000">
            <w:pPr>
              <w:cnfStyle w:val="000000010000" w:firstRow="0" w:lastRow="0" w:firstColumn="0" w:lastColumn="0" w:oddVBand="0" w:evenVBand="0" w:oddHBand="0" w:evenHBand="1" w:firstRowFirstColumn="0" w:firstRowLastColumn="0" w:lastRowFirstColumn="0" w:lastRowLastColumn="0"/>
            </w:pPr>
            <w:r>
              <w:rPr>
                <w:sz w:val="18"/>
              </w:rPr>
              <w:t>Single</w:t>
            </w:r>
          </w:p>
        </w:tc>
      </w:tr>
      <w:tr w:rsidR="00C16023" w14:paraId="13C89691" w14:textId="77777777" w:rsidTr="00C16023">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351" w:type="dxa"/>
          </w:tcPr>
          <w:p w14:paraId="1D0848C3" w14:textId="77777777" w:rsidR="00C16023" w:rsidRDefault="00000000">
            <w:r>
              <w:rPr>
                <w:sz w:val="18"/>
              </w:rPr>
              <w:t>flights.aircraft_registration</w:t>
            </w:r>
          </w:p>
        </w:tc>
        <w:tc>
          <w:tcPr>
            <w:tcW w:w="2351" w:type="dxa"/>
          </w:tcPr>
          <w:p w14:paraId="61DC1942" w14:textId="77777777" w:rsidR="00C16023" w:rsidRDefault="00000000">
            <w:pPr>
              <w:cnfStyle w:val="000000100000" w:firstRow="0" w:lastRow="0" w:firstColumn="0" w:lastColumn="0" w:oddVBand="0" w:evenVBand="0" w:oddHBand="1" w:evenHBand="0" w:firstRowFirstColumn="0" w:firstRowLastColumn="0" w:lastRowFirstColumn="0" w:lastRowLastColumn="0"/>
            </w:pPr>
            <w:r>
              <w:rPr>
                <w:sz w:val="18"/>
              </w:rPr>
              <w:t>fleet.registration</w:t>
            </w:r>
          </w:p>
        </w:tc>
        <w:tc>
          <w:tcPr>
            <w:tcW w:w="2351" w:type="dxa"/>
          </w:tcPr>
          <w:p w14:paraId="53C1F090" w14:textId="77777777" w:rsidR="00C16023" w:rsidRDefault="00000000">
            <w:pPr>
              <w:cnfStyle w:val="000000100000" w:firstRow="0" w:lastRow="0" w:firstColumn="0" w:lastColumn="0" w:oddVBand="0" w:evenVBand="0" w:oddHBand="1" w:evenHBand="0" w:firstRowFirstColumn="0" w:firstRowLastColumn="0" w:lastRowFirstColumn="0" w:lastRowLastColumn="0"/>
            </w:pPr>
            <w:r>
              <w:rPr>
                <w:sz w:val="18"/>
              </w:rPr>
              <w:t>Many-to-One</w:t>
            </w:r>
          </w:p>
        </w:tc>
        <w:tc>
          <w:tcPr>
            <w:tcW w:w="2351" w:type="dxa"/>
          </w:tcPr>
          <w:p w14:paraId="52369A41" w14:textId="77777777" w:rsidR="00C16023" w:rsidRDefault="00000000">
            <w:pPr>
              <w:cnfStyle w:val="000000100000" w:firstRow="0" w:lastRow="0" w:firstColumn="0" w:lastColumn="0" w:oddVBand="0" w:evenVBand="0" w:oddHBand="1" w:evenHBand="0" w:firstRowFirstColumn="0" w:firstRowLastColumn="0" w:lastRowFirstColumn="0" w:lastRowLastColumn="0"/>
            </w:pPr>
            <w:r>
              <w:rPr>
                <w:sz w:val="18"/>
              </w:rPr>
              <w:t>Single</w:t>
            </w:r>
          </w:p>
        </w:tc>
      </w:tr>
      <w:tr w:rsidR="00C16023" w14:paraId="51B42206" w14:textId="77777777" w:rsidTr="00C16023">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351" w:type="dxa"/>
          </w:tcPr>
          <w:p w14:paraId="1145022F" w14:textId="77777777" w:rsidR="00C16023" w:rsidRDefault="00000000">
            <w:r>
              <w:rPr>
                <w:sz w:val="18"/>
              </w:rPr>
              <w:t>delays_incidents.flight_id</w:t>
            </w:r>
          </w:p>
        </w:tc>
        <w:tc>
          <w:tcPr>
            <w:tcW w:w="2351" w:type="dxa"/>
          </w:tcPr>
          <w:p w14:paraId="1F717FD2" w14:textId="77777777" w:rsidR="00C16023" w:rsidRDefault="00000000">
            <w:pPr>
              <w:cnfStyle w:val="000000010000" w:firstRow="0" w:lastRow="0" w:firstColumn="0" w:lastColumn="0" w:oddVBand="0" w:evenVBand="0" w:oddHBand="0" w:evenHBand="1" w:firstRowFirstColumn="0" w:firstRowLastColumn="0" w:lastRowFirstColumn="0" w:lastRowLastColumn="0"/>
            </w:pPr>
            <w:r>
              <w:rPr>
                <w:sz w:val="18"/>
              </w:rPr>
              <w:t>flights.flight_id</w:t>
            </w:r>
          </w:p>
        </w:tc>
        <w:tc>
          <w:tcPr>
            <w:tcW w:w="2351" w:type="dxa"/>
          </w:tcPr>
          <w:p w14:paraId="60415E59" w14:textId="77777777" w:rsidR="00C16023" w:rsidRDefault="00000000">
            <w:pPr>
              <w:cnfStyle w:val="000000010000" w:firstRow="0" w:lastRow="0" w:firstColumn="0" w:lastColumn="0" w:oddVBand="0" w:evenVBand="0" w:oddHBand="0" w:evenHBand="1" w:firstRowFirstColumn="0" w:firstRowLastColumn="0" w:lastRowFirstColumn="0" w:lastRowLastColumn="0"/>
            </w:pPr>
            <w:r>
              <w:rPr>
                <w:sz w:val="18"/>
              </w:rPr>
              <w:t>Many-to-One</w:t>
            </w:r>
          </w:p>
        </w:tc>
        <w:tc>
          <w:tcPr>
            <w:tcW w:w="2351" w:type="dxa"/>
          </w:tcPr>
          <w:p w14:paraId="46CD6BFA" w14:textId="77777777" w:rsidR="00C16023" w:rsidRDefault="00000000">
            <w:pPr>
              <w:cnfStyle w:val="000000010000" w:firstRow="0" w:lastRow="0" w:firstColumn="0" w:lastColumn="0" w:oddVBand="0" w:evenVBand="0" w:oddHBand="0" w:evenHBand="1" w:firstRowFirstColumn="0" w:firstRowLastColumn="0" w:lastRowFirstColumn="0" w:lastRowLastColumn="0"/>
            </w:pPr>
            <w:r>
              <w:rPr>
                <w:sz w:val="18"/>
              </w:rPr>
              <w:t>Single</w:t>
            </w:r>
          </w:p>
        </w:tc>
      </w:tr>
      <w:tr w:rsidR="00C16023" w14:paraId="295C5F3C" w14:textId="77777777" w:rsidTr="00C16023">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351" w:type="dxa"/>
          </w:tcPr>
          <w:p w14:paraId="068A0F9C" w14:textId="77777777" w:rsidR="00C16023" w:rsidRDefault="00000000">
            <w:r>
              <w:rPr>
                <w:sz w:val="18"/>
              </w:rPr>
              <w:t>satisfaction_surveys.flight_id</w:t>
            </w:r>
          </w:p>
        </w:tc>
        <w:tc>
          <w:tcPr>
            <w:tcW w:w="2351" w:type="dxa"/>
          </w:tcPr>
          <w:p w14:paraId="79857576" w14:textId="77777777" w:rsidR="00C16023" w:rsidRDefault="00000000">
            <w:pPr>
              <w:cnfStyle w:val="000000100000" w:firstRow="0" w:lastRow="0" w:firstColumn="0" w:lastColumn="0" w:oddVBand="0" w:evenVBand="0" w:oddHBand="1" w:evenHBand="0" w:firstRowFirstColumn="0" w:firstRowLastColumn="0" w:lastRowFirstColumn="0" w:lastRowLastColumn="0"/>
            </w:pPr>
            <w:r>
              <w:rPr>
                <w:sz w:val="18"/>
              </w:rPr>
              <w:t>flights.flight_id</w:t>
            </w:r>
          </w:p>
        </w:tc>
        <w:tc>
          <w:tcPr>
            <w:tcW w:w="2351" w:type="dxa"/>
          </w:tcPr>
          <w:p w14:paraId="0FF82D00" w14:textId="77777777" w:rsidR="00C16023" w:rsidRDefault="00000000">
            <w:pPr>
              <w:cnfStyle w:val="000000100000" w:firstRow="0" w:lastRow="0" w:firstColumn="0" w:lastColumn="0" w:oddVBand="0" w:evenVBand="0" w:oddHBand="1" w:evenHBand="0" w:firstRowFirstColumn="0" w:firstRowLastColumn="0" w:lastRowFirstColumn="0" w:lastRowLastColumn="0"/>
            </w:pPr>
            <w:r>
              <w:rPr>
                <w:sz w:val="18"/>
              </w:rPr>
              <w:t>Many-to-One</w:t>
            </w:r>
          </w:p>
        </w:tc>
        <w:tc>
          <w:tcPr>
            <w:tcW w:w="2351" w:type="dxa"/>
          </w:tcPr>
          <w:p w14:paraId="3EE319AA" w14:textId="77777777" w:rsidR="00C16023" w:rsidRDefault="00000000">
            <w:pPr>
              <w:cnfStyle w:val="000000100000" w:firstRow="0" w:lastRow="0" w:firstColumn="0" w:lastColumn="0" w:oddVBand="0" w:evenVBand="0" w:oddHBand="1" w:evenHBand="0" w:firstRowFirstColumn="0" w:firstRowLastColumn="0" w:lastRowFirstColumn="0" w:lastRowLastColumn="0"/>
            </w:pPr>
            <w:r>
              <w:rPr>
                <w:sz w:val="18"/>
              </w:rPr>
              <w:t>Single</w:t>
            </w:r>
          </w:p>
        </w:tc>
      </w:tr>
      <w:tr w:rsidR="00C16023" w14:paraId="1BC87B59" w14:textId="77777777" w:rsidTr="00C16023">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351" w:type="dxa"/>
          </w:tcPr>
          <w:p w14:paraId="57BE376B" w14:textId="77777777" w:rsidR="00C16023" w:rsidRDefault="00000000">
            <w:r>
              <w:rPr>
                <w:sz w:val="18"/>
              </w:rPr>
              <w:t>baggage_claims.flight_id</w:t>
            </w:r>
          </w:p>
        </w:tc>
        <w:tc>
          <w:tcPr>
            <w:tcW w:w="2351" w:type="dxa"/>
          </w:tcPr>
          <w:p w14:paraId="3760EDAC" w14:textId="77777777" w:rsidR="00C16023" w:rsidRDefault="00000000">
            <w:pPr>
              <w:cnfStyle w:val="000000010000" w:firstRow="0" w:lastRow="0" w:firstColumn="0" w:lastColumn="0" w:oddVBand="0" w:evenVBand="0" w:oddHBand="0" w:evenHBand="1" w:firstRowFirstColumn="0" w:firstRowLastColumn="0" w:lastRowFirstColumn="0" w:lastRowLastColumn="0"/>
            </w:pPr>
            <w:r>
              <w:rPr>
                <w:sz w:val="18"/>
              </w:rPr>
              <w:t>flights.flight_id</w:t>
            </w:r>
          </w:p>
        </w:tc>
        <w:tc>
          <w:tcPr>
            <w:tcW w:w="2351" w:type="dxa"/>
          </w:tcPr>
          <w:p w14:paraId="1C8AA53F" w14:textId="77777777" w:rsidR="00C16023" w:rsidRDefault="00000000">
            <w:pPr>
              <w:cnfStyle w:val="000000010000" w:firstRow="0" w:lastRow="0" w:firstColumn="0" w:lastColumn="0" w:oddVBand="0" w:evenVBand="0" w:oddHBand="0" w:evenHBand="1" w:firstRowFirstColumn="0" w:firstRowLastColumn="0" w:lastRowFirstColumn="0" w:lastRowLastColumn="0"/>
            </w:pPr>
            <w:r>
              <w:rPr>
                <w:sz w:val="18"/>
              </w:rPr>
              <w:t>Many-to-One</w:t>
            </w:r>
          </w:p>
        </w:tc>
        <w:tc>
          <w:tcPr>
            <w:tcW w:w="2351" w:type="dxa"/>
          </w:tcPr>
          <w:p w14:paraId="0DF2197D" w14:textId="77777777" w:rsidR="00C16023" w:rsidRDefault="00000000">
            <w:pPr>
              <w:cnfStyle w:val="000000010000" w:firstRow="0" w:lastRow="0" w:firstColumn="0" w:lastColumn="0" w:oddVBand="0" w:evenVBand="0" w:oddHBand="0" w:evenHBand="1" w:firstRowFirstColumn="0" w:firstRowLastColumn="0" w:lastRowFirstColumn="0" w:lastRowLastColumn="0"/>
            </w:pPr>
            <w:r>
              <w:rPr>
                <w:sz w:val="18"/>
              </w:rPr>
              <w:t>Single</w:t>
            </w:r>
          </w:p>
        </w:tc>
      </w:tr>
      <w:tr w:rsidR="00C16023" w14:paraId="4EDF60B6" w14:textId="77777777" w:rsidTr="00C16023">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351" w:type="dxa"/>
          </w:tcPr>
          <w:p w14:paraId="7530BBE0" w14:textId="77777777" w:rsidR="00C16023" w:rsidRDefault="00000000">
            <w:r>
              <w:rPr>
                <w:sz w:val="18"/>
              </w:rPr>
              <w:t>passengers.flight_id</w:t>
            </w:r>
          </w:p>
        </w:tc>
        <w:tc>
          <w:tcPr>
            <w:tcW w:w="2351" w:type="dxa"/>
          </w:tcPr>
          <w:p w14:paraId="69A48991" w14:textId="77777777" w:rsidR="00C16023" w:rsidRDefault="00000000">
            <w:pPr>
              <w:cnfStyle w:val="000000100000" w:firstRow="0" w:lastRow="0" w:firstColumn="0" w:lastColumn="0" w:oddVBand="0" w:evenVBand="0" w:oddHBand="1" w:evenHBand="0" w:firstRowFirstColumn="0" w:firstRowLastColumn="0" w:lastRowFirstColumn="0" w:lastRowLastColumn="0"/>
            </w:pPr>
            <w:r>
              <w:rPr>
                <w:sz w:val="18"/>
              </w:rPr>
              <w:t>flights.flight_id</w:t>
            </w:r>
          </w:p>
        </w:tc>
        <w:tc>
          <w:tcPr>
            <w:tcW w:w="2351" w:type="dxa"/>
          </w:tcPr>
          <w:p w14:paraId="683E6FFE" w14:textId="77777777" w:rsidR="00C16023" w:rsidRDefault="00000000">
            <w:pPr>
              <w:cnfStyle w:val="000000100000" w:firstRow="0" w:lastRow="0" w:firstColumn="0" w:lastColumn="0" w:oddVBand="0" w:evenVBand="0" w:oddHBand="1" w:evenHBand="0" w:firstRowFirstColumn="0" w:firstRowLastColumn="0" w:lastRowFirstColumn="0" w:lastRowLastColumn="0"/>
            </w:pPr>
            <w:r>
              <w:rPr>
                <w:sz w:val="18"/>
              </w:rPr>
              <w:t>Many-to-One</w:t>
            </w:r>
          </w:p>
        </w:tc>
        <w:tc>
          <w:tcPr>
            <w:tcW w:w="2351" w:type="dxa"/>
          </w:tcPr>
          <w:p w14:paraId="3E5B47D4" w14:textId="77777777" w:rsidR="00C16023" w:rsidRDefault="00000000">
            <w:pPr>
              <w:cnfStyle w:val="000000100000" w:firstRow="0" w:lastRow="0" w:firstColumn="0" w:lastColumn="0" w:oddVBand="0" w:evenVBand="0" w:oddHBand="1" w:evenHBand="0" w:firstRowFirstColumn="0" w:firstRowLastColumn="0" w:lastRowFirstColumn="0" w:lastRowLastColumn="0"/>
            </w:pPr>
            <w:r>
              <w:rPr>
                <w:sz w:val="18"/>
              </w:rPr>
              <w:t>Single</w:t>
            </w:r>
          </w:p>
        </w:tc>
      </w:tr>
    </w:tbl>
    <w:p w14:paraId="6A8E1802" w14:textId="77777777" w:rsidR="00C16023" w:rsidRDefault="00C16023"/>
    <w:p w14:paraId="683BE229" w14:textId="77777777" w:rsidR="00C16023" w:rsidRDefault="00000000">
      <w:pPr>
        <w:pStyle w:val="Titre2"/>
      </w:pPr>
      <w:bookmarkStart w:id="11" w:name="_Toc222956776"/>
      <w:r>
        <w:t>3.3 Design Justification</w:t>
      </w:r>
      <w:bookmarkEnd w:id="11"/>
    </w:p>
    <w:p w14:paraId="5C602C23" w14:textId="77777777" w:rsidR="00C16023" w:rsidRDefault="00000000">
      <w:r>
        <w:t>The star schema was chosen over alternatives (flat table, snowflake) for three reasons. First, Power BI's VertiPaq engine is specifically optimised for star schemas, resulting in faster DAX calculations and visual rendering. Second, single-direction filter propagation from dimensions to facts ensures predictable slicer behaviour without circular dependency issues. Third, separating dimensions from facts improves maintainability: adding a new destination only requires updating the 30-row dimension table, not the 12,173-row fact table.</w:t>
      </w:r>
    </w:p>
    <w:p w14:paraId="708A3478" w14:textId="77777777" w:rsidR="00C16023" w:rsidRDefault="00000000">
      <w:r>
        <w:t>The fleet and crew tables were intentionally excluded from dashboard visualisations. The fleet dataset contains only 25 aircraft with limited operational variation, and the crew table primarily offers static HR data (names, salaries, seniority) with no measurable causal link to flight performance within the available data. We determined that visualising these dimensions would not yield actionable insights proportionate to the visual space they would consume. The model relationships were nevertheless maintained for potential future drill-through analysis.</w:t>
      </w:r>
    </w:p>
    <w:p w14:paraId="4089BBCA" w14:textId="12DB54BA" w:rsidR="00C16023" w:rsidRDefault="00000000" w:rsidP="008A3CC3">
      <w:pPr>
        <w:pStyle w:val="Titre1"/>
      </w:pPr>
      <w:bookmarkStart w:id="12" w:name="_Toc222956777"/>
      <w:r>
        <w:t>4. DAX Measures and Calculations</w:t>
      </w:r>
      <w:bookmarkEnd w:id="12"/>
    </w:p>
    <w:p w14:paraId="7EF608C0" w14:textId="77777777" w:rsidR="00C16023" w:rsidRDefault="00000000">
      <w:r>
        <w:t>A total of 22 named DAX measures were created, organised by analytical domain. Explicit named measures ensure consistency, reusability, and centralised business logic across all dashboard pages. Two key design principles govern all measures: DIVIDE() is used instead of the arithmetic operator (/) to prevent division-by-zero errors, and CALCULATE() with row-level filters enables conditional aggregations.</w:t>
      </w:r>
    </w:p>
    <w:tbl>
      <w:tblPr>
        <w:tblStyle w:val="Grilleclaire-Accent1"/>
        <w:tblW w:w="0" w:type="auto"/>
        <w:jc w:val="center"/>
        <w:tblLook w:val="04A0" w:firstRow="1" w:lastRow="0" w:firstColumn="1" w:lastColumn="0" w:noHBand="0" w:noVBand="1"/>
      </w:tblPr>
      <w:tblGrid>
        <w:gridCol w:w="2969"/>
        <w:gridCol w:w="3732"/>
        <w:gridCol w:w="2921"/>
      </w:tblGrid>
      <w:tr w:rsidR="00C16023" w14:paraId="73DA333F" w14:textId="77777777" w:rsidTr="00C16023">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135" w:type="dxa"/>
          </w:tcPr>
          <w:p w14:paraId="3FBAA749" w14:textId="77777777" w:rsidR="00C16023" w:rsidRDefault="00000000">
            <w:pPr>
              <w:jc w:val="center"/>
            </w:pPr>
            <w:r>
              <w:rPr>
                <w:sz w:val="18"/>
              </w:rPr>
              <w:t>Measure</w:t>
            </w:r>
          </w:p>
        </w:tc>
        <w:tc>
          <w:tcPr>
            <w:tcW w:w="3135" w:type="dxa"/>
          </w:tcPr>
          <w:p w14:paraId="76B066F8" w14:textId="77777777" w:rsidR="00C16023" w:rsidRDefault="00000000">
            <w:pPr>
              <w:jc w:val="center"/>
              <w:cnfStyle w:val="100000000000" w:firstRow="1" w:lastRow="0" w:firstColumn="0" w:lastColumn="0" w:oddVBand="0" w:evenVBand="0" w:oddHBand="0" w:evenHBand="0" w:firstRowFirstColumn="0" w:firstRowLastColumn="0" w:lastRowFirstColumn="0" w:lastRowLastColumn="0"/>
            </w:pPr>
            <w:r>
              <w:rPr>
                <w:sz w:val="18"/>
              </w:rPr>
              <w:t>DAX Formula</w:t>
            </w:r>
          </w:p>
        </w:tc>
        <w:tc>
          <w:tcPr>
            <w:tcW w:w="3135" w:type="dxa"/>
          </w:tcPr>
          <w:p w14:paraId="686B34EC" w14:textId="77777777" w:rsidR="00C16023" w:rsidRDefault="00000000">
            <w:pPr>
              <w:jc w:val="center"/>
              <w:cnfStyle w:val="100000000000" w:firstRow="1" w:lastRow="0" w:firstColumn="0" w:lastColumn="0" w:oddVBand="0" w:evenVBand="0" w:oddHBand="0" w:evenHBand="0" w:firstRowFirstColumn="0" w:firstRowLastColumn="0" w:lastRowFirstColumn="0" w:lastRowLastColumn="0"/>
            </w:pPr>
            <w:r>
              <w:rPr>
                <w:sz w:val="18"/>
              </w:rPr>
              <w:t>Page</w:t>
            </w:r>
          </w:p>
        </w:tc>
      </w:tr>
      <w:tr w:rsidR="00C16023" w14:paraId="0573A319" w14:textId="77777777" w:rsidTr="00C16023">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135" w:type="dxa"/>
          </w:tcPr>
          <w:p w14:paraId="14ECFF36" w14:textId="77777777" w:rsidR="00C16023" w:rsidRDefault="00000000">
            <w:r>
              <w:rPr>
                <w:sz w:val="18"/>
              </w:rPr>
              <w:t>CA Total</w:t>
            </w:r>
          </w:p>
        </w:tc>
        <w:tc>
          <w:tcPr>
            <w:tcW w:w="3135" w:type="dxa"/>
          </w:tcPr>
          <w:p w14:paraId="63076FE4" w14:textId="77777777" w:rsidR="00C16023" w:rsidRDefault="00000000">
            <w:pPr>
              <w:cnfStyle w:val="000000100000" w:firstRow="0" w:lastRow="0" w:firstColumn="0" w:lastColumn="0" w:oddVBand="0" w:evenVBand="0" w:oddHBand="1" w:evenHBand="0" w:firstRowFirstColumn="0" w:firstRowLastColumn="0" w:lastRowFirstColumn="0" w:lastRowLastColumn="0"/>
            </w:pPr>
            <w:r>
              <w:rPr>
                <w:sz w:val="18"/>
              </w:rPr>
              <w:t>SUM(flights[flight_revenue_eur])</w:t>
            </w:r>
          </w:p>
        </w:tc>
        <w:tc>
          <w:tcPr>
            <w:tcW w:w="3135" w:type="dxa"/>
          </w:tcPr>
          <w:p w14:paraId="2F5C5D4A" w14:textId="77777777" w:rsidR="00C16023" w:rsidRDefault="00000000">
            <w:pPr>
              <w:cnfStyle w:val="000000100000" w:firstRow="0" w:lastRow="0" w:firstColumn="0" w:lastColumn="0" w:oddVBand="0" w:evenVBand="0" w:oddHBand="1" w:evenHBand="0" w:firstRowFirstColumn="0" w:firstRowLastColumn="0" w:lastRowFirstColumn="0" w:lastRowLastColumn="0"/>
            </w:pPr>
            <w:r>
              <w:rPr>
                <w:sz w:val="18"/>
              </w:rPr>
              <w:t>Global, Air Ops</w:t>
            </w:r>
          </w:p>
        </w:tc>
      </w:tr>
      <w:tr w:rsidR="00C16023" w14:paraId="3D6A4C4C" w14:textId="77777777" w:rsidTr="00C16023">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135" w:type="dxa"/>
          </w:tcPr>
          <w:p w14:paraId="4044A6F0" w14:textId="77777777" w:rsidR="00C16023" w:rsidRDefault="00000000">
            <w:r>
              <w:rPr>
                <w:sz w:val="18"/>
              </w:rPr>
              <w:t>Nombre de Vols</w:t>
            </w:r>
          </w:p>
        </w:tc>
        <w:tc>
          <w:tcPr>
            <w:tcW w:w="3135" w:type="dxa"/>
          </w:tcPr>
          <w:p w14:paraId="24C50926" w14:textId="77777777" w:rsidR="00C16023" w:rsidRDefault="00000000">
            <w:pPr>
              <w:cnfStyle w:val="000000010000" w:firstRow="0" w:lastRow="0" w:firstColumn="0" w:lastColumn="0" w:oddVBand="0" w:evenVBand="0" w:oddHBand="0" w:evenHBand="1" w:firstRowFirstColumn="0" w:firstRowLastColumn="0" w:lastRowFirstColumn="0" w:lastRowLastColumn="0"/>
            </w:pPr>
            <w:r>
              <w:rPr>
                <w:sz w:val="18"/>
              </w:rPr>
              <w:t>COUNTROWS(flights_2022_2024)</w:t>
            </w:r>
          </w:p>
        </w:tc>
        <w:tc>
          <w:tcPr>
            <w:tcW w:w="3135" w:type="dxa"/>
          </w:tcPr>
          <w:p w14:paraId="35FCC6FB" w14:textId="77777777" w:rsidR="00C16023" w:rsidRDefault="00000000">
            <w:pPr>
              <w:cnfStyle w:val="000000010000" w:firstRow="0" w:lastRow="0" w:firstColumn="0" w:lastColumn="0" w:oddVBand="0" w:evenVBand="0" w:oddHBand="0" w:evenHBand="1" w:firstRowFirstColumn="0" w:firstRowLastColumn="0" w:lastRowFirstColumn="0" w:lastRowLastColumn="0"/>
            </w:pPr>
            <w:r>
              <w:rPr>
                <w:sz w:val="18"/>
              </w:rPr>
              <w:t>Global, Air Ops</w:t>
            </w:r>
          </w:p>
        </w:tc>
      </w:tr>
      <w:tr w:rsidR="00C16023" w14:paraId="3B4092FA" w14:textId="77777777" w:rsidTr="00C16023">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135" w:type="dxa"/>
          </w:tcPr>
          <w:p w14:paraId="31FDD388" w14:textId="77777777" w:rsidR="00C16023" w:rsidRDefault="00000000">
            <w:r>
              <w:rPr>
                <w:sz w:val="18"/>
              </w:rPr>
              <w:t>Passagers Total</w:t>
            </w:r>
          </w:p>
        </w:tc>
        <w:tc>
          <w:tcPr>
            <w:tcW w:w="3135" w:type="dxa"/>
          </w:tcPr>
          <w:p w14:paraId="71A8CCAA" w14:textId="77777777" w:rsidR="00C16023" w:rsidRDefault="00000000">
            <w:pPr>
              <w:cnfStyle w:val="000000100000" w:firstRow="0" w:lastRow="0" w:firstColumn="0" w:lastColumn="0" w:oddVBand="0" w:evenVBand="0" w:oddHBand="1" w:evenHBand="0" w:firstRowFirstColumn="0" w:firstRowLastColumn="0" w:lastRowFirstColumn="0" w:lastRowLastColumn="0"/>
            </w:pPr>
            <w:r>
              <w:rPr>
                <w:sz w:val="18"/>
              </w:rPr>
              <w:t>SUM(flights[passengers])</w:t>
            </w:r>
          </w:p>
        </w:tc>
        <w:tc>
          <w:tcPr>
            <w:tcW w:w="3135" w:type="dxa"/>
          </w:tcPr>
          <w:p w14:paraId="73C081CD" w14:textId="77777777" w:rsidR="00C16023" w:rsidRDefault="00000000">
            <w:pPr>
              <w:cnfStyle w:val="000000100000" w:firstRow="0" w:lastRow="0" w:firstColumn="0" w:lastColumn="0" w:oddVBand="0" w:evenVBand="0" w:oddHBand="1" w:evenHBand="0" w:firstRowFirstColumn="0" w:firstRowLastColumn="0" w:lastRowFirstColumn="0" w:lastRowLastColumn="0"/>
            </w:pPr>
            <w:r>
              <w:rPr>
                <w:sz w:val="18"/>
              </w:rPr>
              <w:t>Global</w:t>
            </w:r>
          </w:p>
        </w:tc>
      </w:tr>
      <w:tr w:rsidR="00C16023" w14:paraId="551522DB" w14:textId="77777777" w:rsidTr="00C16023">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135" w:type="dxa"/>
          </w:tcPr>
          <w:p w14:paraId="37536440" w14:textId="77777777" w:rsidR="00C16023" w:rsidRDefault="00000000">
            <w:r>
              <w:rPr>
                <w:sz w:val="18"/>
              </w:rPr>
              <w:t>Nb Destinations</w:t>
            </w:r>
          </w:p>
        </w:tc>
        <w:tc>
          <w:tcPr>
            <w:tcW w:w="3135" w:type="dxa"/>
          </w:tcPr>
          <w:p w14:paraId="1539C684" w14:textId="77777777" w:rsidR="00C16023" w:rsidRDefault="00000000">
            <w:pPr>
              <w:cnfStyle w:val="000000010000" w:firstRow="0" w:lastRow="0" w:firstColumn="0" w:lastColumn="0" w:oddVBand="0" w:evenVBand="0" w:oddHBand="0" w:evenHBand="1" w:firstRowFirstColumn="0" w:firstRowLastColumn="0" w:lastRowFirstColumn="0" w:lastRowLastColumn="0"/>
            </w:pPr>
            <w:r>
              <w:rPr>
                <w:sz w:val="18"/>
              </w:rPr>
              <w:t>DISTINCTCOUNT(flights[destination_city])</w:t>
            </w:r>
          </w:p>
        </w:tc>
        <w:tc>
          <w:tcPr>
            <w:tcW w:w="3135" w:type="dxa"/>
          </w:tcPr>
          <w:p w14:paraId="64817291" w14:textId="77777777" w:rsidR="00C16023" w:rsidRDefault="00000000">
            <w:pPr>
              <w:cnfStyle w:val="000000010000" w:firstRow="0" w:lastRow="0" w:firstColumn="0" w:lastColumn="0" w:oddVBand="0" w:evenVBand="0" w:oddHBand="0" w:evenHBand="1" w:firstRowFirstColumn="0" w:firstRowLastColumn="0" w:lastRowFirstColumn="0" w:lastRowLastColumn="0"/>
            </w:pPr>
            <w:r>
              <w:rPr>
                <w:sz w:val="18"/>
              </w:rPr>
              <w:t>Global</w:t>
            </w:r>
          </w:p>
        </w:tc>
      </w:tr>
      <w:tr w:rsidR="00C16023" w14:paraId="0A173A6E" w14:textId="77777777" w:rsidTr="00C16023">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135" w:type="dxa"/>
          </w:tcPr>
          <w:p w14:paraId="26E700E7" w14:textId="77777777" w:rsidR="00C16023" w:rsidRDefault="00000000">
            <w:r>
              <w:rPr>
                <w:sz w:val="18"/>
              </w:rPr>
              <w:t>Taux Ponctualite</w:t>
            </w:r>
          </w:p>
        </w:tc>
        <w:tc>
          <w:tcPr>
            <w:tcW w:w="3135" w:type="dxa"/>
          </w:tcPr>
          <w:p w14:paraId="071A737D" w14:textId="77777777" w:rsidR="00C16023" w:rsidRDefault="00000000">
            <w:pPr>
              <w:cnfStyle w:val="000000100000" w:firstRow="0" w:lastRow="0" w:firstColumn="0" w:lastColumn="0" w:oddVBand="0" w:evenVBand="0" w:oddHBand="1" w:evenHBand="0" w:firstRowFirstColumn="0" w:firstRowLastColumn="0" w:lastRowFirstColumn="0" w:lastRowLastColumn="0"/>
            </w:pPr>
            <w:r>
              <w:rPr>
                <w:sz w:val="18"/>
              </w:rPr>
              <w:t>DIVIDE(CALCULATE(COUNTROWS(...), [status]&lt;&gt;"Delayed"), ...)</w:t>
            </w:r>
          </w:p>
        </w:tc>
        <w:tc>
          <w:tcPr>
            <w:tcW w:w="3135" w:type="dxa"/>
          </w:tcPr>
          <w:p w14:paraId="1CCD4686" w14:textId="77777777" w:rsidR="00C16023" w:rsidRDefault="00000000">
            <w:pPr>
              <w:cnfStyle w:val="000000100000" w:firstRow="0" w:lastRow="0" w:firstColumn="0" w:lastColumn="0" w:oddVBand="0" w:evenVBand="0" w:oddHBand="1" w:evenHBand="0" w:firstRowFirstColumn="0" w:firstRowLastColumn="0" w:lastRowFirstColumn="0" w:lastRowLastColumn="0"/>
            </w:pPr>
            <w:r>
              <w:rPr>
                <w:sz w:val="18"/>
              </w:rPr>
              <w:t>Global</w:t>
            </w:r>
          </w:p>
        </w:tc>
      </w:tr>
      <w:tr w:rsidR="00C16023" w14:paraId="46E19163" w14:textId="77777777" w:rsidTr="00C16023">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135" w:type="dxa"/>
          </w:tcPr>
          <w:p w14:paraId="382946D5" w14:textId="77777777" w:rsidR="00C16023" w:rsidRDefault="00000000">
            <w:r>
              <w:rPr>
                <w:sz w:val="18"/>
              </w:rPr>
              <w:t>CA par Vol</w:t>
            </w:r>
          </w:p>
        </w:tc>
        <w:tc>
          <w:tcPr>
            <w:tcW w:w="3135" w:type="dxa"/>
          </w:tcPr>
          <w:p w14:paraId="228F2E0D" w14:textId="77777777" w:rsidR="00C16023" w:rsidRDefault="00000000">
            <w:pPr>
              <w:cnfStyle w:val="000000010000" w:firstRow="0" w:lastRow="0" w:firstColumn="0" w:lastColumn="0" w:oddVBand="0" w:evenVBand="0" w:oddHBand="0" w:evenHBand="1" w:firstRowFirstColumn="0" w:firstRowLastColumn="0" w:lastRowFirstColumn="0" w:lastRowLastColumn="0"/>
            </w:pPr>
            <w:r>
              <w:rPr>
                <w:sz w:val="18"/>
              </w:rPr>
              <w:t xml:space="preserve">DIVIDE(SUM([revenue]), COUNTROWS(flights), </w:t>
            </w:r>
            <w:r>
              <w:rPr>
                <w:sz w:val="18"/>
              </w:rPr>
              <w:lastRenderedPageBreak/>
              <w:t>0)</w:t>
            </w:r>
          </w:p>
        </w:tc>
        <w:tc>
          <w:tcPr>
            <w:tcW w:w="3135" w:type="dxa"/>
          </w:tcPr>
          <w:p w14:paraId="69E665F0" w14:textId="77777777" w:rsidR="00C16023" w:rsidRDefault="00000000">
            <w:pPr>
              <w:cnfStyle w:val="000000010000" w:firstRow="0" w:lastRow="0" w:firstColumn="0" w:lastColumn="0" w:oddVBand="0" w:evenVBand="0" w:oddHBand="0" w:evenHBand="1" w:firstRowFirstColumn="0" w:firstRowLastColumn="0" w:lastRowFirstColumn="0" w:lastRowLastColumn="0"/>
            </w:pPr>
            <w:r>
              <w:rPr>
                <w:sz w:val="18"/>
              </w:rPr>
              <w:lastRenderedPageBreak/>
              <w:t>Air Ops</w:t>
            </w:r>
          </w:p>
        </w:tc>
      </w:tr>
      <w:tr w:rsidR="00C16023" w14:paraId="74ECBE21" w14:textId="77777777" w:rsidTr="00C16023">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135" w:type="dxa"/>
          </w:tcPr>
          <w:p w14:paraId="56935DB4" w14:textId="77777777" w:rsidR="00C16023" w:rsidRDefault="00000000">
            <w:r>
              <w:rPr>
                <w:sz w:val="18"/>
              </w:rPr>
              <w:t>Load Factor Moy</w:t>
            </w:r>
          </w:p>
        </w:tc>
        <w:tc>
          <w:tcPr>
            <w:tcW w:w="3135" w:type="dxa"/>
          </w:tcPr>
          <w:p w14:paraId="6E7E9AF4" w14:textId="77777777" w:rsidR="00C16023" w:rsidRDefault="00000000">
            <w:pPr>
              <w:cnfStyle w:val="000000100000" w:firstRow="0" w:lastRow="0" w:firstColumn="0" w:lastColumn="0" w:oddVBand="0" w:evenVBand="0" w:oddHBand="1" w:evenHBand="0" w:firstRowFirstColumn="0" w:firstRowLastColumn="0" w:lastRowFirstColumn="0" w:lastRowLastColumn="0"/>
            </w:pPr>
            <w:r>
              <w:rPr>
                <w:sz w:val="18"/>
              </w:rPr>
              <w:t>AVERAGE(flights[load_factor_pct])</w:t>
            </w:r>
          </w:p>
        </w:tc>
        <w:tc>
          <w:tcPr>
            <w:tcW w:w="3135" w:type="dxa"/>
          </w:tcPr>
          <w:p w14:paraId="0A0B774F" w14:textId="77777777" w:rsidR="00C16023" w:rsidRDefault="00000000">
            <w:pPr>
              <w:cnfStyle w:val="000000100000" w:firstRow="0" w:lastRow="0" w:firstColumn="0" w:lastColumn="0" w:oddVBand="0" w:evenVBand="0" w:oddHBand="1" w:evenHBand="0" w:firstRowFirstColumn="0" w:firstRowLastColumn="0" w:lastRowFirstColumn="0" w:lastRowLastColumn="0"/>
            </w:pPr>
            <w:r>
              <w:rPr>
                <w:sz w:val="18"/>
              </w:rPr>
              <w:t>Air Ops</w:t>
            </w:r>
          </w:p>
        </w:tc>
      </w:tr>
      <w:tr w:rsidR="00C16023" w14:paraId="5E074EE6" w14:textId="77777777" w:rsidTr="00C16023">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135" w:type="dxa"/>
          </w:tcPr>
          <w:p w14:paraId="3946ED2D" w14:textId="77777777" w:rsidR="00C16023" w:rsidRDefault="00000000">
            <w:r>
              <w:rPr>
                <w:sz w:val="18"/>
              </w:rPr>
              <w:t>Taux Annulation</w:t>
            </w:r>
          </w:p>
        </w:tc>
        <w:tc>
          <w:tcPr>
            <w:tcW w:w="3135" w:type="dxa"/>
          </w:tcPr>
          <w:p w14:paraId="7105B47B" w14:textId="77777777" w:rsidR="00C16023" w:rsidRDefault="00000000">
            <w:pPr>
              <w:cnfStyle w:val="000000010000" w:firstRow="0" w:lastRow="0" w:firstColumn="0" w:lastColumn="0" w:oddVBand="0" w:evenVBand="0" w:oddHBand="0" w:evenHBand="1" w:firstRowFirstColumn="0" w:firstRowLastColumn="0" w:lastRowFirstColumn="0" w:lastRowLastColumn="0"/>
            </w:pPr>
            <w:r>
              <w:rPr>
                <w:sz w:val="18"/>
              </w:rPr>
              <w:t>DIVIDE(CALCULATE(..., [status]="Cancelled"), ...)</w:t>
            </w:r>
          </w:p>
        </w:tc>
        <w:tc>
          <w:tcPr>
            <w:tcW w:w="3135" w:type="dxa"/>
          </w:tcPr>
          <w:p w14:paraId="02E9CA6C" w14:textId="77777777" w:rsidR="00C16023" w:rsidRDefault="00000000">
            <w:pPr>
              <w:cnfStyle w:val="000000010000" w:firstRow="0" w:lastRow="0" w:firstColumn="0" w:lastColumn="0" w:oddVBand="0" w:evenVBand="0" w:oddHBand="0" w:evenHBand="1" w:firstRowFirstColumn="0" w:firstRowLastColumn="0" w:lastRowFirstColumn="0" w:lastRowLastColumn="0"/>
            </w:pPr>
            <w:r>
              <w:rPr>
                <w:sz w:val="18"/>
              </w:rPr>
              <w:t>Air Ops</w:t>
            </w:r>
          </w:p>
        </w:tc>
      </w:tr>
      <w:tr w:rsidR="00C16023" w14:paraId="168C07FB" w14:textId="77777777" w:rsidTr="00C16023">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135" w:type="dxa"/>
          </w:tcPr>
          <w:p w14:paraId="596ABA34" w14:textId="77777777" w:rsidR="00C16023" w:rsidRDefault="00000000">
            <w:r>
              <w:rPr>
                <w:sz w:val="18"/>
              </w:rPr>
              <w:t>Cargo Total</w:t>
            </w:r>
          </w:p>
        </w:tc>
        <w:tc>
          <w:tcPr>
            <w:tcW w:w="3135" w:type="dxa"/>
          </w:tcPr>
          <w:p w14:paraId="6E7635E7" w14:textId="77777777" w:rsidR="00C16023" w:rsidRDefault="00000000">
            <w:pPr>
              <w:cnfStyle w:val="000000100000" w:firstRow="0" w:lastRow="0" w:firstColumn="0" w:lastColumn="0" w:oddVBand="0" w:evenVBand="0" w:oddHBand="1" w:evenHBand="0" w:firstRowFirstColumn="0" w:firstRowLastColumn="0" w:lastRowFirstColumn="0" w:lastRowLastColumn="0"/>
            </w:pPr>
            <w:r>
              <w:rPr>
                <w:sz w:val="18"/>
              </w:rPr>
              <w:t>FORMAT(SUM([cargo_kg])/1000, "#,##0") &amp; " T"</w:t>
            </w:r>
          </w:p>
        </w:tc>
        <w:tc>
          <w:tcPr>
            <w:tcW w:w="3135" w:type="dxa"/>
          </w:tcPr>
          <w:p w14:paraId="47FED707" w14:textId="77777777" w:rsidR="00C16023" w:rsidRDefault="00000000">
            <w:pPr>
              <w:cnfStyle w:val="000000100000" w:firstRow="0" w:lastRow="0" w:firstColumn="0" w:lastColumn="0" w:oddVBand="0" w:evenVBand="0" w:oddHBand="1" w:evenHBand="0" w:firstRowFirstColumn="0" w:firstRowLastColumn="0" w:lastRowFirstColumn="0" w:lastRowLastColumn="0"/>
            </w:pPr>
            <w:r>
              <w:rPr>
                <w:sz w:val="18"/>
              </w:rPr>
              <w:t>Air Ops</w:t>
            </w:r>
          </w:p>
        </w:tc>
      </w:tr>
      <w:tr w:rsidR="00C16023" w14:paraId="31B9E62E" w14:textId="77777777" w:rsidTr="00C16023">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135" w:type="dxa"/>
          </w:tcPr>
          <w:p w14:paraId="151AD2E5" w14:textId="77777777" w:rsidR="00C16023" w:rsidRDefault="00000000">
            <w:r>
              <w:rPr>
                <w:sz w:val="18"/>
              </w:rPr>
              <w:t>Distance Totale</w:t>
            </w:r>
          </w:p>
        </w:tc>
        <w:tc>
          <w:tcPr>
            <w:tcW w:w="3135" w:type="dxa"/>
          </w:tcPr>
          <w:p w14:paraId="41196333" w14:textId="77777777" w:rsidR="00C16023" w:rsidRDefault="00000000">
            <w:pPr>
              <w:cnfStyle w:val="000000010000" w:firstRow="0" w:lastRow="0" w:firstColumn="0" w:lastColumn="0" w:oddVBand="0" w:evenVBand="0" w:oddHBand="0" w:evenHBand="1" w:firstRowFirstColumn="0" w:firstRowLastColumn="0" w:lastRowFirstColumn="0" w:lastRowLastColumn="0"/>
            </w:pPr>
            <w:r>
              <w:rPr>
                <w:sz w:val="18"/>
              </w:rPr>
              <w:t>FORMAT(SUM([distance_km])/1000, "#,##0") &amp; " K km"</w:t>
            </w:r>
          </w:p>
        </w:tc>
        <w:tc>
          <w:tcPr>
            <w:tcW w:w="3135" w:type="dxa"/>
          </w:tcPr>
          <w:p w14:paraId="05FF645D" w14:textId="77777777" w:rsidR="00C16023" w:rsidRDefault="00000000">
            <w:pPr>
              <w:cnfStyle w:val="000000010000" w:firstRow="0" w:lastRow="0" w:firstColumn="0" w:lastColumn="0" w:oddVBand="0" w:evenVBand="0" w:oddHBand="0" w:evenHBand="1" w:firstRowFirstColumn="0" w:firstRowLastColumn="0" w:lastRowFirstColumn="0" w:lastRowLastColumn="0"/>
            </w:pPr>
            <w:r>
              <w:rPr>
                <w:sz w:val="18"/>
              </w:rPr>
              <w:t>Air Ops</w:t>
            </w:r>
          </w:p>
        </w:tc>
      </w:tr>
      <w:tr w:rsidR="00C16023" w14:paraId="76435143" w14:textId="77777777" w:rsidTr="00C16023">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135" w:type="dxa"/>
          </w:tcPr>
          <w:p w14:paraId="43C03480" w14:textId="77777777" w:rsidR="00C16023" w:rsidRDefault="00000000">
            <w:r>
              <w:rPr>
                <w:sz w:val="18"/>
              </w:rPr>
              <w:t>Cout Retards</w:t>
            </w:r>
          </w:p>
        </w:tc>
        <w:tc>
          <w:tcPr>
            <w:tcW w:w="3135" w:type="dxa"/>
          </w:tcPr>
          <w:p w14:paraId="3FAAD869" w14:textId="77777777" w:rsidR="00C16023" w:rsidRDefault="00000000">
            <w:pPr>
              <w:cnfStyle w:val="000000100000" w:firstRow="0" w:lastRow="0" w:firstColumn="0" w:lastColumn="0" w:oddVBand="0" w:evenVBand="0" w:oddHBand="1" w:evenHBand="0" w:firstRowFirstColumn="0" w:firstRowLastColumn="0" w:lastRowFirstColumn="0" w:lastRowLastColumn="0"/>
            </w:pPr>
            <w:r>
              <w:rPr>
                <w:sz w:val="18"/>
              </w:rPr>
              <w:t>SUM(delays_incidents[estimated_cost_eur])</w:t>
            </w:r>
          </w:p>
        </w:tc>
        <w:tc>
          <w:tcPr>
            <w:tcW w:w="3135" w:type="dxa"/>
          </w:tcPr>
          <w:p w14:paraId="183CF9AE" w14:textId="77777777" w:rsidR="00C16023" w:rsidRDefault="00000000">
            <w:pPr>
              <w:cnfStyle w:val="000000100000" w:firstRow="0" w:lastRow="0" w:firstColumn="0" w:lastColumn="0" w:oddVBand="0" w:evenVBand="0" w:oddHBand="1" w:evenHBand="0" w:firstRowFirstColumn="0" w:firstRowLastColumn="0" w:lastRowFirstColumn="0" w:lastRowLastColumn="0"/>
            </w:pPr>
            <w:r>
              <w:rPr>
                <w:sz w:val="18"/>
              </w:rPr>
              <w:t>Air Ops</w:t>
            </w:r>
          </w:p>
        </w:tc>
      </w:tr>
      <w:tr w:rsidR="00C16023" w14:paraId="59BAF770" w14:textId="77777777" w:rsidTr="00C16023">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135" w:type="dxa"/>
          </w:tcPr>
          <w:p w14:paraId="0F917B5E" w14:textId="77777777" w:rsidR="00C16023" w:rsidRDefault="00000000">
            <w:r>
              <w:rPr>
                <w:sz w:val="18"/>
              </w:rPr>
              <w:t>CA par Passager</w:t>
            </w:r>
          </w:p>
        </w:tc>
        <w:tc>
          <w:tcPr>
            <w:tcW w:w="3135" w:type="dxa"/>
          </w:tcPr>
          <w:p w14:paraId="5B367AB9" w14:textId="77777777" w:rsidR="00C16023" w:rsidRDefault="00000000">
            <w:pPr>
              <w:cnfStyle w:val="000000010000" w:firstRow="0" w:lastRow="0" w:firstColumn="0" w:lastColumn="0" w:oddVBand="0" w:evenVBand="0" w:oddHBand="0" w:evenHBand="1" w:firstRowFirstColumn="0" w:firstRowLastColumn="0" w:lastRowFirstColumn="0" w:lastRowLastColumn="0"/>
            </w:pPr>
            <w:r>
              <w:rPr>
                <w:sz w:val="18"/>
              </w:rPr>
              <w:t>DIVIDE(SUM([revenue]), SUM([passengers]), 0)</w:t>
            </w:r>
          </w:p>
        </w:tc>
        <w:tc>
          <w:tcPr>
            <w:tcW w:w="3135" w:type="dxa"/>
          </w:tcPr>
          <w:p w14:paraId="540EE02D" w14:textId="77777777" w:rsidR="00C16023" w:rsidRDefault="00000000">
            <w:pPr>
              <w:cnfStyle w:val="000000010000" w:firstRow="0" w:lastRow="0" w:firstColumn="0" w:lastColumn="0" w:oddVBand="0" w:evenVBand="0" w:oddHBand="0" w:evenHBand="1" w:firstRowFirstColumn="0" w:firstRowLastColumn="0" w:lastRowFirstColumn="0" w:lastRowLastColumn="0"/>
            </w:pPr>
            <w:r>
              <w:rPr>
                <w:sz w:val="18"/>
              </w:rPr>
              <w:t>Commercial</w:t>
            </w:r>
          </w:p>
        </w:tc>
      </w:tr>
      <w:tr w:rsidR="00C16023" w14:paraId="778EB410" w14:textId="77777777" w:rsidTr="00C16023">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135" w:type="dxa"/>
          </w:tcPr>
          <w:p w14:paraId="74B35C66" w14:textId="77777777" w:rsidR="00C16023" w:rsidRDefault="00000000">
            <w:r>
              <w:rPr>
                <w:sz w:val="18"/>
              </w:rPr>
              <w:t>% Business Class</w:t>
            </w:r>
          </w:p>
        </w:tc>
        <w:tc>
          <w:tcPr>
            <w:tcW w:w="3135" w:type="dxa"/>
          </w:tcPr>
          <w:p w14:paraId="1FECB7A8" w14:textId="77777777" w:rsidR="00C16023" w:rsidRDefault="00000000">
            <w:pPr>
              <w:cnfStyle w:val="000000100000" w:firstRow="0" w:lastRow="0" w:firstColumn="0" w:lastColumn="0" w:oddVBand="0" w:evenVBand="0" w:oddHBand="1" w:evenHBand="0" w:firstRowFirstColumn="0" w:firstRowLastColumn="0" w:lastRowFirstColumn="0" w:lastRowLastColumn="0"/>
            </w:pPr>
            <w:r>
              <w:rPr>
                <w:sz w:val="18"/>
              </w:rPr>
              <w:t>AVERAGE(ticket_sales[business_class_pct])</w:t>
            </w:r>
          </w:p>
        </w:tc>
        <w:tc>
          <w:tcPr>
            <w:tcW w:w="3135" w:type="dxa"/>
          </w:tcPr>
          <w:p w14:paraId="574E7295" w14:textId="77777777" w:rsidR="00C16023" w:rsidRDefault="00000000">
            <w:pPr>
              <w:cnfStyle w:val="000000100000" w:firstRow="0" w:lastRow="0" w:firstColumn="0" w:lastColumn="0" w:oddVBand="0" w:evenVBand="0" w:oddHBand="1" w:evenHBand="0" w:firstRowFirstColumn="0" w:firstRowLastColumn="0" w:lastRowFirstColumn="0" w:lastRowLastColumn="0"/>
            </w:pPr>
            <w:r>
              <w:rPr>
                <w:sz w:val="18"/>
              </w:rPr>
              <w:t>Commercial</w:t>
            </w:r>
          </w:p>
        </w:tc>
      </w:tr>
      <w:tr w:rsidR="00C16023" w14:paraId="79C50D6D" w14:textId="77777777" w:rsidTr="00C16023">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135" w:type="dxa"/>
          </w:tcPr>
          <w:p w14:paraId="389EC645" w14:textId="77777777" w:rsidR="00C16023" w:rsidRDefault="00000000">
            <w:r>
              <w:rPr>
                <w:sz w:val="18"/>
              </w:rPr>
              <w:t>% Reservation en ligne</w:t>
            </w:r>
          </w:p>
        </w:tc>
        <w:tc>
          <w:tcPr>
            <w:tcW w:w="3135" w:type="dxa"/>
          </w:tcPr>
          <w:p w14:paraId="3E2913AB" w14:textId="77777777" w:rsidR="00C16023" w:rsidRDefault="00000000">
            <w:pPr>
              <w:cnfStyle w:val="000000010000" w:firstRow="0" w:lastRow="0" w:firstColumn="0" w:lastColumn="0" w:oddVBand="0" w:evenVBand="0" w:oddHBand="0" w:evenHBand="1" w:firstRowFirstColumn="0" w:firstRowLastColumn="0" w:lastRowFirstColumn="0" w:lastRowLastColumn="0"/>
            </w:pPr>
            <w:r>
              <w:rPr>
                <w:sz w:val="18"/>
              </w:rPr>
              <w:t>AVERAGE(ticket_sales[online_booking_pct])</w:t>
            </w:r>
          </w:p>
        </w:tc>
        <w:tc>
          <w:tcPr>
            <w:tcW w:w="3135" w:type="dxa"/>
          </w:tcPr>
          <w:p w14:paraId="48E44F5A" w14:textId="77777777" w:rsidR="00C16023" w:rsidRDefault="00000000">
            <w:pPr>
              <w:cnfStyle w:val="000000010000" w:firstRow="0" w:lastRow="0" w:firstColumn="0" w:lastColumn="0" w:oddVBand="0" w:evenVBand="0" w:oddHBand="0" w:evenHBand="1" w:firstRowFirstColumn="0" w:firstRowLastColumn="0" w:lastRowFirstColumn="0" w:lastRowLastColumn="0"/>
            </w:pPr>
            <w:r>
              <w:rPr>
                <w:sz w:val="18"/>
              </w:rPr>
              <w:t>Commercial</w:t>
            </w:r>
          </w:p>
        </w:tc>
      </w:tr>
      <w:tr w:rsidR="00C16023" w14:paraId="53DFC984" w14:textId="77777777" w:rsidTr="00C16023">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135" w:type="dxa"/>
          </w:tcPr>
          <w:p w14:paraId="17A117B8" w14:textId="77777777" w:rsidR="00C16023" w:rsidRDefault="00000000">
            <w:r>
              <w:rPr>
                <w:sz w:val="18"/>
              </w:rPr>
              <w:t>NPS Moyen</w:t>
            </w:r>
          </w:p>
        </w:tc>
        <w:tc>
          <w:tcPr>
            <w:tcW w:w="3135" w:type="dxa"/>
          </w:tcPr>
          <w:p w14:paraId="1A17B0E8" w14:textId="77777777" w:rsidR="00C16023" w:rsidRDefault="00000000">
            <w:pPr>
              <w:cnfStyle w:val="000000100000" w:firstRow="0" w:lastRow="0" w:firstColumn="0" w:lastColumn="0" w:oddVBand="0" w:evenVBand="0" w:oddHBand="1" w:evenHBand="0" w:firstRowFirstColumn="0" w:firstRowLastColumn="0" w:lastRowFirstColumn="0" w:lastRowLastColumn="0"/>
            </w:pPr>
            <w:r>
              <w:rPr>
                <w:sz w:val="18"/>
              </w:rPr>
              <w:t>AVERAGE(surveys[nps_score])</w:t>
            </w:r>
          </w:p>
        </w:tc>
        <w:tc>
          <w:tcPr>
            <w:tcW w:w="3135" w:type="dxa"/>
          </w:tcPr>
          <w:p w14:paraId="19EA7D90" w14:textId="77777777" w:rsidR="00C16023" w:rsidRDefault="00000000">
            <w:pPr>
              <w:cnfStyle w:val="000000100000" w:firstRow="0" w:lastRow="0" w:firstColumn="0" w:lastColumn="0" w:oddVBand="0" w:evenVBand="0" w:oddHBand="1" w:evenHBand="0" w:firstRowFirstColumn="0" w:firstRowLastColumn="0" w:lastRowFirstColumn="0" w:lastRowLastColumn="0"/>
            </w:pPr>
            <w:r>
              <w:rPr>
                <w:sz w:val="18"/>
              </w:rPr>
              <w:t>Customer</w:t>
            </w:r>
          </w:p>
        </w:tc>
      </w:tr>
      <w:tr w:rsidR="00C16023" w14:paraId="13AA8962" w14:textId="77777777" w:rsidTr="00C16023">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135" w:type="dxa"/>
          </w:tcPr>
          <w:p w14:paraId="4B429C60" w14:textId="77777777" w:rsidR="00C16023" w:rsidRDefault="00000000">
            <w:r>
              <w:rPr>
                <w:sz w:val="18"/>
              </w:rPr>
              <w:t>Satisfaction Moy</w:t>
            </w:r>
          </w:p>
        </w:tc>
        <w:tc>
          <w:tcPr>
            <w:tcW w:w="3135" w:type="dxa"/>
          </w:tcPr>
          <w:p w14:paraId="5575FD65" w14:textId="77777777" w:rsidR="00C16023" w:rsidRDefault="00000000">
            <w:pPr>
              <w:cnfStyle w:val="000000010000" w:firstRow="0" w:lastRow="0" w:firstColumn="0" w:lastColumn="0" w:oddVBand="0" w:evenVBand="0" w:oddHBand="0" w:evenHBand="1" w:firstRowFirstColumn="0" w:firstRowLastColumn="0" w:lastRowFirstColumn="0" w:lastRowLastColumn="0"/>
            </w:pPr>
            <w:r>
              <w:rPr>
                <w:sz w:val="18"/>
              </w:rPr>
              <w:t>AVERAGE(surveys[overall_satisfaction])</w:t>
            </w:r>
          </w:p>
        </w:tc>
        <w:tc>
          <w:tcPr>
            <w:tcW w:w="3135" w:type="dxa"/>
          </w:tcPr>
          <w:p w14:paraId="2A86E276" w14:textId="77777777" w:rsidR="00C16023" w:rsidRDefault="00000000">
            <w:pPr>
              <w:cnfStyle w:val="000000010000" w:firstRow="0" w:lastRow="0" w:firstColumn="0" w:lastColumn="0" w:oddVBand="0" w:evenVBand="0" w:oddHBand="0" w:evenHBand="1" w:firstRowFirstColumn="0" w:firstRowLastColumn="0" w:lastRowFirstColumn="0" w:lastRowLastColumn="0"/>
            </w:pPr>
            <w:r>
              <w:rPr>
                <w:sz w:val="18"/>
              </w:rPr>
              <w:t>Customer</w:t>
            </w:r>
          </w:p>
        </w:tc>
      </w:tr>
      <w:tr w:rsidR="00C16023" w14:paraId="3EDD9CBF" w14:textId="77777777" w:rsidTr="00C16023">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135" w:type="dxa"/>
          </w:tcPr>
          <w:p w14:paraId="10653724" w14:textId="77777777" w:rsidR="00C16023" w:rsidRDefault="00000000">
            <w:r>
              <w:rPr>
                <w:sz w:val="18"/>
              </w:rPr>
              <w:t>Taux Recommandation</w:t>
            </w:r>
          </w:p>
        </w:tc>
        <w:tc>
          <w:tcPr>
            <w:tcW w:w="3135" w:type="dxa"/>
          </w:tcPr>
          <w:p w14:paraId="16011EF2" w14:textId="77777777" w:rsidR="00C16023" w:rsidRDefault="00000000">
            <w:pPr>
              <w:cnfStyle w:val="000000100000" w:firstRow="0" w:lastRow="0" w:firstColumn="0" w:lastColumn="0" w:oddVBand="0" w:evenVBand="0" w:oddHBand="1" w:evenHBand="0" w:firstRowFirstColumn="0" w:firstRowLastColumn="0" w:lastRowFirstColumn="0" w:lastRowLastColumn="0"/>
            </w:pPr>
            <w:r>
              <w:rPr>
                <w:sz w:val="18"/>
              </w:rPr>
              <w:t>DIVIDE(CALCULATE(..., [would_recommend]="Yes"), ...)</w:t>
            </w:r>
          </w:p>
        </w:tc>
        <w:tc>
          <w:tcPr>
            <w:tcW w:w="3135" w:type="dxa"/>
          </w:tcPr>
          <w:p w14:paraId="440CEC9A" w14:textId="77777777" w:rsidR="00C16023" w:rsidRDefault="00000000">
            <w:pPr>
              <w:cnfStyle w:val="000000100000" w:firstRow="0" w:lastRow="0" w:firstColumn="0" w:lastColumn="0" w:oddVBand="0" w:evenVBand="0" w:oddHBand="1" w:evenHBand="0" w:firstRowFirstColumn="0" w:firstRowLastColumn="0" w:lastRowFirstColumn="0" w:lastRowLastColumn="0"/>
            </w:pPr>
            <w:r>
              <w:rPr>
                <w:sz w:val="18"/>
              </w:rPr>
              <w:t>Customer</w:t>
            </w:r>
          </w:p>
        </w:tc>
      </w:tr>
      <w:tr w:rsidR="00C16023" w14:paraId="16E968BE" w14:textId="77777777" w:rsidTr="00C16023">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135" w:type="dxa"/>
          </w:tcPr>
          <w:p w14:paraId="56D32C31" w14:textId="77777777" w:rsidR="00C16023" w:rsidRDefault="00000000">
            <w:r>
              <w:rPr>
                <w:sz w:val="18"/>
              </w:rPr>
              <w:t>Taux Resolution Bagages</w:t>
            </w:r>
          </w:p>
        </w:tc>
        <w:tc>
          <w:tcPr>
            <w:tcW w:w="3135" w:type="dxa"/>
          </w:tcPr>
          <w:p w14:paraId="7E5347B6" w14:textId="77777777" w:rsidR="00C16023" w:rsidRDefault="00000000">
            <w:pPr>
              <w:cnfStyle w:val="000000010000" w:firstRow="0" w:lastRow="0" w:firstColumn="0" w:lastColumn="0" w:oddVBand="0" w:evenVBand="0" w:oddHBand="0" w:evenHBand="1" w:firstRowFirstColumn="0" w:firstRowLastColumn="0" w:lastRowFirstColumn="0" w:lastRowLastColumn="0"/>
            </w:pPr>
            <w:r>
              <w:rPr>
                <w:sz w:val="18"/>
              </w:rPr>
              <w:t>DIVIDE(CALCULATE(..., [status]="Resolved"), ...)</w:t>
            </w:r>
          </w:p>
        </w:tc>
        <w:tc>
          <w:tcPr>
            <w:tcW w:w="3135" w:type="dxa"/>
          </w:tcPr>
          <w:p w14:paraId="5BF3113E" w14:textId="77777777" w:rsidR="00C16023" w:rsidRDefault="00000000">
            <w:pPr>
              <w:cnfStyle w:val="000000010000" w:firstRow="0" w:lastRow="0" w:firstColumn="0" w:lastColumn="0" w:oddVBand="0" w:evenVBand="0" w:oddHBand="0" w:evenHBand="1" w:firstRowFirstColumn="0" w:firstRowLastColumn="0" w:lastRowFirstColumn="0" w:lastRowLastColumn="0"/>
            </w:pPr>
            <w:r>
              <w:rPr>
                <w:sz w:val="18"/>
              </w:rPr>
              <w:t>Bagages</w:t>
            </w:r>
          </w:p>
        </w:tc>
      </w:tr>
      <w:tr w:rsidR="00C16023" w14:paraId="5AB2A1C0" w14:textId="77777777" w:rsidTr="00C16023">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135" w:type="dxa"/>
          </w:tcPr>
          <w:p w14:paraId="1364061C" w14:textId="77777777" w:rsidR="00C16023" w:rsidRDefault="00000000">
            <w:r>
              <w:rPr>
                <w:sz w:val="18"/>
              </w:rPr>
              <w:t>Compensation Versee</w:t>
            </w:r>
          </w:p>
        </w:tc>
        <w:tc>
          <w:tcPr>
            <w:tcW w:w="3135" w:type="dxa"/>
          </w:tcPr>
          <w:p w14:paraId="7F4B25C7" w14:textId="77777777" w:rsidR="00C16023" w:rsidRDefault="00000000">
            <w:pPr>
              <w:cnfStyle w:val="000000100000" w:firstRow="0" w:lastRow="0" w:firstColumn="0" w:lastColumn="0" w:oddVBand="0" w:evenVBand="0" w:oddHBand="1" w:evenHBand="0" w:firstRowFirstColumn="0" w:firstRowLastColumn="0" w:lastRowFirstColumn="0" w:lastRowLastColumn="0"/>
            </w:pPr>
            <w:r>
              <w:rPr>
                <w:sz w:val="18"/>
              </w:rPr>
              <w:t>SUM(baggage_claims[compensation_paid_eur])</w:t>
            </w:r>
          </w:p>
        </w:tc>
        <w:tc>
          <w:tcPr>
            <w:tcW w:w="3135" w:type="dxa"/>
          </w:tcPr>
          <w:p w14:paraId="00F539AF" w14:textId="77777777" w:rsidR="00C16023" w:rsidRDefault="00000000">
            <w:pPr>
              <w:cnfStyle w:val="000000100000" w:firstRow="0" w:lastRow="0" w:firstColumn="0" w:lastColumn="0" w:oddVBand="0" w:evenVBand="0" w:oddHBand="1" w:evenHBand="0" w:firstRowFirstColumn="0" w:firstRowLastColumn="0" w:lastRowFirstColumn="0" w:lastRowLastColumn="0"/>
            </w:pPr>
            <w:r>
              <w:rPr>
                <w:sz w:val="18"/>
              </w:rPr>
              <w:t>Bagages</w:t>
            </w:r>
          </w:p>
        </w:tc>
      </w:tr>
    </w:tbl>
    <w:p w14:paraId="4B821941" w14:textId="0938F75D" w:rsidR="00C16023" w:rsidRDefault="00000000" w:rsidP="008A3CC3">
      <w:pPr>
        <w:pStyle w:val="Titre1"/>
      </w:pPr>
      <w:bookmarkStart w:id="13" w:name="_Toc222956778"/>
      <w:r>
        <w:t>5. Dashboard Design: Visual Choices and Page Logic</w:t>
      </w:r>
      <w:bookmarkEnd w:id="13"/>
    </w:p>
    <w:p w14:paraId="590FC21B" w14:textId="77777777" w:rsidR="00C16023" w:rsidRDefault="00000000">
      <w:r>
        <w:t>The dashboard comprises a home page and five analytical pages. Each page is built around a single business question, with visual types selected for their analytical appropriateness rather than aesthetic preference.</w:t>
      </w:r>
    </w:p>
    <w:p w14:paraId="4C966A70" w14:textId="77777777" w:rsidR="00C16023" w:rsidRDefault="00000000">
      <w:pPr>
        <w:pStyle w:val="Titre2"/>
      </w:pPr>
      <w:bookmarkStart w:id="14" w:name="_Toc222956779"/>
      <w:r>
        <w:t>5.1 Home Page — Navigation Hub</w:t>
      </w:r>
      <w:bookmarkEnd w:id="14"/>
    </w:p>
    <w:p w14:paraId="417E225B" w14:textId="77777777" w:rsidR="00C16023" w:rsidRDefault="00000000">
      <w:r>
        <w:t>The home page provides an intuitive entry point with five navigation buttons, each linking to an analytical page. A branded aviation background image establishes the visual identity of the report. This page contains no data visuals, maintaining a clean separation between navigation and analysis.</w:t>
      </w:r>
    </w:p>
    <w:p w14:paraId="1EF8C478" w14:textId="77777777" w:rsidR="00C16023" w:rsidRDefault="00000000">
      <w:pPr>
        <w:pStyle w:val="Titre2"/>
      </w:pPr>
      <w:bookmarkStart w:id="15" w:name="_Toc222956780"/>
      <w:r>
        <w:t>5.2 Global View — Executive Summary</w:t>
      </w:r>
      <w:bookmarkEnd w:id="15"/>
    </w:p>
    <w:p w14:paraId="4895E70A" w14:textId="77777777" w:rsidR="00C16023" w:rsidRDefault="00000000">
      <w:r>
        <w:rPr>
          <w:b/>
          <w:i/>
        </w:rPr>
        <w:t xml:space="preserve">Business question: </w:t>
      </w:r>
      <w:r>
        <w:t>"How is the airline performing overall?"</w:t>
      </w:r>
    </w:p>
    <w:p w14:paraId="39CD545B" w14:textId="77777777" w:rsidR="00C16023" w:rsidRDefault="00000000">
      <w:r>
        <w:t xml:space="preserve">This page provides the high-level overview that a C-level executive consults first. Five KPI cards display the most critical metrics: Total Flights, Total Passengers, Total Revenue, Number of Destinations, and Punctuality Rate. An area chart tracks monthly revenue trends, with the area encoding emphasising cumulative magnitude while revealing seasonality. A donut chart breaks down revenue by geographic region, leveraging the part-to-whole relationship inherent to this chart type. A horizontal bar chart ranks </w:t>
      </w:r>
      <w:r>
        <w:lastRenderedPageBreak/>
        <w:t>the top destinations by revenue, with horizontal orientation chosen to accommodate long city names. Two interactive slicers (Region and Country) enable cross-filtering across all visuals.</w:t>
      </w:r>
    </w:p>
    <w:p w14:paraId="152A0C37" w14:textId="77777777" w:rsidR="00C16023" w:rsidRDefault="00000000">
      <w:pPr>
        <w:pStyle w:val="Titre2"/>
      </w:pPr>
      <w:bookmarkStart w:id="16" w:name="_Toc222956781"/>
      <w:r>
        <w:t>5.3 Air Operations — Operational Efficiency</w:t>
      </w:r>
      <w:bookmarkEnd w:id="16"/>
    </w:p>
    <w:p w14:paraId="092355B4" w14:textId="77777777" w:rsidR="00C16023" w:rsidRDefault="00000000">
      <w:r>
        <w:rPr>
          <w:b/>
          <w:i/>
        </w:rPr>
        <w:t xml:space="preserve">Business question: </w:t>
      </w:r>
      <w:r>
        <w:t>"Are our flights operationally efficient and punctual?"</w:t>
      </w:r>
    </w:p>
    <w:p w14:paraId="2B9B84F4" w14:textId="77777777" w:rsidR="00C16023" w:rsidRDefault="00000000">
      <w:r>
        <w:t>The KPI cards on this page were deliberately chosen to avoid duplicating Global View metrics. Instead of revenue and passenger counts, the cards display operational indicators: Cancellation Rate, Cargo Volume, Total Distance, Fuel Consumption, Load Factor, and Revenue per Flight. A line chart tracks revenue evolution by quarter, with quarterly granularity chosen to smooth monthly noise while preserving seasonal patterns. A clustered bar chart identifies the most expensive delay causes, directly informing operational improvement priorities. Two donut charts show flight status distribution and incident severity breakdown. Two performance tables compare route categories (Short-haul, Medium-haul, Long-haul) across multiple metrics, enabling cross-category benchmarking.</w:t>
      </w:r>
    </w:p>
    <w:p w14:paraId="08483EB7" w14:textId="77777777" w:rsidR="00C16023" w:rsidRDefault="00000000">
      <w:pPr>
        <w:pStyle w:val="Titre2"/>
      </w:pPr>
      <w:bookmarkStart w:id="17" w:name="_Toc222956782"/>
      <w:r>
        <w:t>5.4 Commercial Performance — Revenue and Pricing</w:t>
      </w:r>
      <w:bookmarkEnd w:id="17"/>
    </w:p>
    <w:p w14:paraId="569A9D30" w14:textId="77777777" w:rsidR="00C16023" w:rsidRDefault="00000000">
      <w:r>
        <w:rPr>
          <w:b/>
          <w:i/>
        </w:rPr>
        <w:t xml:space="preserve">Business question: </w:t>
      </w:r>
      <w:r>
        <w:t>"Which routes and segments are most profitable?"</w:t>
      </w:r>
    </w:p>
    <w:p w14:paraId="048D28D0" w14:textId="77777777" w:rsidR="00C16023" w:rsidRDefault="00000000">
      <w:r>
        <w:t>This page exclusively leverages the ticket_sales table, which is not used in any other page, ensuring zero content redundancy. KPI cards display purely commercial metrics: Business Class percentage, Online Booking rate, Average Ticket Price, and Revenue per Passenger. A clustered bar chart reveals ticket pricing disparities across destinations, informing yield management decisions. A line chart tracks the online booking percentage over time, monitoring the digital transformation of sales channels. A bar chart compares cost-per-seat-km across route categories, providing unit economics visibility. A matrix table enables multi-dimensional profitability assessment by destination.</w:t>
      </w:r>
    </w:p>
    <w:p w14:paraId="36635608" w14:textId="77777777" w:rsidR="00C16023" w:rsidRDefault="00000000">
      <w:pPr>
        <w:pStyle w:val="Titre2"/>
      </w:pPr>
      <w:bookmarkStart w:id="18" w:name="_Toc222956783"/>
      <w:r>
        <w:t>5.5 Customer Experience — Satisfaction and Service Quality</w:t>
      </w:r>
      <w:bookmarkEnd w:id="18"/>
    </w:p>
    <w:p w14:paraId="1BE839AA" w14:textId="77777777" w:rsidR="00C16023" w:rsidRDefault="00000000">
      <w:r>
        <w:rPr>
          <w:b/>
          <w:i/>
        </w:rPr>
        <w:t xml:space="preserve">Business question: </w:t>
      </w:r>
      <w:r>
        <w:t>"Are our passengers satisfied, and what drives their experience?"</w:t>
      </w:r>
    </w:p>
    <w:p w14:paraId="36F8F08C" w14:textId="77777777" w:rsidR="00C16023" w:rsidRDefault="00000000">
      <w:r>
        <w:t>This page consolidates all passenger-facing metrics. KPI cards present NPS Score, Satisfaction Average, Recommendation Rate, Wifi Rating, and total Survey Count. Clustered column charts compare satisfaction levels by travel class and by individual service criteria (seat comfort, cabin crew, wifi), pinpointing specific dimensions for targeted improvement. A horizontal bar chart reveals regional variations in satisfaction. A line chart tracks NPS evolution over time, indicating whether the overall customer experience is improving or declining.</w:t>
      </w:r>
    </w:p>
    <w:p w14:paraId="0730F0C5" w14:textId="77777777" w:rsidR="00C16023" w:rsidRDefault="00000000">
      <w:pPr>
        <w:pStyle w:val="Titre2"/>
      </w:pPr>
      <w:bookmarkStart w:id="19" w:name="_Toc222956784"/>
      <w:r>
        <w:t>5.6 Bagages — Baggage Claims Management</w:t>
      </w:r>
      <w:bookmarkEnd w:id="19"/>
    </w:p>
    <w:p w14:paraId="7B917B19" w14:textId="77777777" w:rsidR="00C16023" w:rsidRDefault="00000000">
      <w:r>
        <w:rPr>
          <w:b/>
          <w:i/>
        </w:rPr>
        <w:t xml:space="preserve">Business question: </w:t>
      </w:r>
      <w:r>
        <w:t>"How effectively are we handling baggage incidents?"</w:t>
      </w:r>
    </w:p>
    <w:p w14:paraId="172C5D81" w14:textId="77777777" w:rsidR="00C16023" w:rsidRDefault="00000000">
      <w:r>
        <w:t xml:space="preserve">This final page provides the most granular operational view. Four KPI cards frame the performance: Total Claims, Resolution Rate, Compensation Paid, and Average Resolution Days. A column chart maps claims by destination city, identifying routes with disproportionate baggage issues that may indicate handling </w:t>
      </w:r>
      <w:r>
        <w:lastRenderedPageBreak/>
        <w:t>partner problems at specific airports. A line chart shows the monthly claims trend over the three-year period, revealing whether baggage handling is improving or deteriorating over time.</w:t>
      </w:r>
    </w:p>
    <w:p w14:paraId="0D00418E" w14:textId="0FBE80B1" w:rsidR="00C16023" w:rsidRDefault="00000000" w:rsidP="00784500">
      <w:pPr>
        <w:pStyle w:val="Titre1"/>
      </w:pPr>
      <w:bookmarkStart w:id="20" w:name="_Toc222956785"/>
      <w:r>
        <w:t>6. Storytelling and Narrative Structure</w:t>
      </w:r>
      <w:bookmarkEnd w:id="20"/>
    </w:p>
    <w:p w14:paraId="5DDFA77F" w14:textId="77777777" w:rsidR="00C16023" w:rsidRDefault="00000000">
      <w:pPr>
        <w:pStyle w:val="Titre2"/>
      </w:pPr>
      <w:bookmarkStart w:id="21" w:name="_Toc222956786"/>
      <w:r>
        <w:t>6.1 Narrative Progression</w:t>
      </w:r>
      <w:bookmarkEnd w:id="21"/>
    </w:p>
    <w:p w14:paraId="682994D7" w14:textId="77777777" w:rsidR="00C16023" w:rsidRDefault="00000000">
      <w:r>
        <w:t>The dashboard follows a general-to-specific narrative progression, mirroring how airline executives naturally consume information:</w:t>
      </w:r>
    </w:p>
    <w:p w14:paraId="1E3FF6EA" w14:textId="77777777" w:rsidR="00C16023" w:rsidRDefault="00000000">
      <w:pPr>
        <w:pStyle w:val="Listepuces"/>
      </w:pPr>
      <w:r>
        <w:t>Global View sets the scene with macro KPIs, answering the first question every executive asks: "Are we performing well overall?" The geographic slicers allow immediate exploration of areas of interest.</w:t>
      </w:r>
    </w:p>
    <w:p w14:paraId="16F03DAF" w14:textId="77777777" w:rsidR="00C16023" w:rsidRDefault="00000000">
      <w:pPr>
        <w:pStyle w:val="Listepuces"/>
      </w:pPr>
      <w:r>
        <w:t>Air Operations investigates the operational engine behind those numbers. If revenue is growing but punctuality is declining, this page reveals why — identifying the root causes of delays and their financial impact.</w:t>
      </w:r>
    </w:p>
    <w:p w14:paraId="197B31C7" w14:textId="77777777" w:rsidR="00C16023" w:rsidRDefault="00000000">
      <w:pPr>
        <w:pStyle w:val="Listepuces"/>
      </w:pPr>
      <w:r>
        <w:t>Commercial Performance examines monetisation strategy. It answers the question that naturally follows operational analysis: "Given our capacity, are we extracting maximum value from it?"</w:t>
      </w:r>
    </w:p>
    <w:p w14:paraId="2631528C" w14:textId="77777777" w:rsidR="00C16023" w:rsidRDefault="00000000">
      <w:pPr>
        <w:pStyle w:val="Listepuces"/>
      </w:pPr>
      <w:r>
        <w:t>Customer Experience connects cause to effect. Delays and service quality directly impact passenger satisfaction — this page closes the analytical loop between operations and outcomes.</w:t>
      </w:r>
    </w:p>
    <w:p w14:paraId="4D3881A0" w14:textId="77777777" w:rsidR="00C16023" w:rsidRDefault="00000000">
      <w:pPr>
        <w:pStyle w:val="Listepuces"/>
      </w:pPr>
      <w:r>
        <w:t>Bagages provides the most actionable layer, translating abstract satisfaction scores into concrete process improvement targets with measurable resolution rates and compensation costs.</w:t>
      </w:r>
    </w:p>
    <w:p w14:paraId="0BD1BCE2" w14:textId="77777777" w:rsidR="00C16023" w:rsidRDefault="00000000">
      <w:pPr>
        <w:pStyle w:val="Titre2"/>
      </w:pPr>
      <w:bookmarkStart w:id="22" w:name="_Toc222956787"/>
      <w:r>
        <w:t>6.2 Cross-Page Analytical Insights</w:t>
      </w:r>
      <w:bookmarkEnd w:id="22"/>
    </w:p>
    <w:p w14:paraId="0847D0D8" w14:textId="77777777" w:rsidR="00C16023" w:rsidRDefault="00000000">
      <w:r>
        <w:t>The dashboard enables cross-page reasoning that would be impossible with isolated reports. Delay causes identified on Air Operations can be correlated with satisfaction dips on Customer Experience. High-revenue routes on Global View can be evaluated against their pricing efficiency on Commercial Performance. Baggage claim hotspots can be mapped to specific destinations, revealing whether handling partners at certain airports are underperforming.</w:t>
      </w:r>
    </w:p>
    <w:p w14:paraId="46239E6C" w14:textId="77777777" w:rsidR="00C16023" w:rsidRDefault="00000000">
      <w:pPr>
        <w:pStyle w:val="Titre2"/>
      </w:pPr>
      <w:bookmarkStart w:id="23" w:name="_Toc222956788"/>
      <w:r>
        <w:t>6.3 Visualisation Principles</w:t>
      </w:r>
      <w:bookmarkEnd w:id="23"/>
    </w:p>
    <w:p w14:paraId="5F8178AA" w14:textId="77777777" w:rsidR="00C16023" w:rsidRDefault="00000000">
      <w:r>
        <w:t>Throughout the dashboard, we applied principles from established data visualisation literature: high data-ink ratio with minimal decorative elements (Few, 2012); purposeful use of colour as a preattentive attribute — consistent hues for consistent categories; and cognitive load management through a maximum of 6–7 KPI cards and 4–5 charts per page (Knaflic, 2015).</w:t>
      </w:r>
    </w:p>
    <w:p w14:paraId="04FEED06" w14:textId="77777777" w:rsidR="00C16023" w:rsidRDefault="00000000">
      <w:r>
        <w:br w:type="page"/>
      </w:r>
    </w:p>
    <w:p w14:paraId="42D7BBCC" w14:textId="77777777" w:rsidR="00C16023" w:rsidRDefault="00000000">
      <w:pPr>
        <w:pStyle w:val="Titre1"/>
      </w:pPr>
      <w:bookmarkStart w:id="24" w:name="_Toc222956789"/>
      <w:r>
        <w:lastRenderedPageBreak/>
        <w:t>7. Limitations and Difficulties Encountered</w:t>
      </w:r>
      <w:bookmarkEnd w:id="24"/>
    </w:p>
    <w:p w14:paraId="694C58EC" w14:textId="77777777" w:rsidR="00C16023" w:rsidRDefault="00000000">
      <w:pPr>
        <w:pStyle w:val="Titre2"/>
      </w:pPr>
      <w:bookmarkStart w:id="25" w:name="_Toc222956790"/>
      <w:r>
        <w:t>7.1 Data Quality Risks</w:t>
      </w:r>
      <w:bookmarkEnd w:id="25"/>
    </w:p>
    <w:p w14:paraId="30FC5171" w14:textId="77777777" w:rsidR="00C16023" w:rsidRDefault="00000000">
      <w:r>
        <w:t>The mixed date formats in the flights table represented the most critical data quality risk. If undetected, it would have caused silent data corruption affecting all time-based analyses. The multi-sheet Excel files presented a similarly dangerous pattern: default import captures only the first sheet, which would have discarded 71% of crew records (150/210) and 85% of passenger records (37,258/43,807). These issues underscore the importance of systematic data profiling before transformation.</w:t>
      </w:r>
    </w:p>
    <w:p w14:paraId="5ACD319E" w14:textId="77777777" w:rsidR="00C16023" w:rsidRDefault="00000000">
      <w:pPr>
        <w:pStyle w:val="Titre2"/>
      </w:pPr>
      <w:bookmarkStart w:id="26" w:name="_Toc222956791"/>
      <w:r>
        <w:t>7.2 Analytical Scope Decisions</w:t>
      </w:r>
      <w:bookmarkEnd w:id="26"/>
    </w:p>
    <w:p w14:paraId="0CF564E0" w14:textId="77777777" w:rsidR="00C16023" w:rsidRDefault="00000000">
      <w:r>
        <w:t>The fleet (25 aircraft) and crew (210 members) tables were excluded from visualisations. Fleet data offers insufficient variation for meaningful analysis, and crew data provides static HR information without measurable causal links to flight performance. This was a deliberate scope decision: incorporating low-value dimensions would have diluted the dashboard's analytical focus without generating proportionate insight.</w:t>
      </w:r>
    </w:p>
    <w:p w14:paraId="3D2B9D1F" w14:textId="77777777" w:rsidR="00C16023" w:rsidRDefault="00000000">
      <w:pPr>
        <w:pStyle w:val="Titre2"/>
      </w:pPr>
      <w:bookmarkStart w:id="27" w:name="_Toc222956792"/>
      <w:r>
        <w:t>7.3 Technical Debt</w:t>
      </w:r>
      <w:bookmarkEnd w:id="27"/>
    </w:p>
    <w:p w14:paraId="4D378D7F" w14:textId="77777777" w:rsidR="00C16023" w:rsidRDefault="00000000">
      <w:r>
        <w:t>A small number of implicit aggregations (Sum/Min applied directly in visual field wells rather than through named measures) remain in secondary visuals. These should be replaced with explicit DAX measures in future iterations for full consistency. Additionally, some residual overlap exists between Global View and Air Operations: CA Total and Nombre de Vols appear on both pages, though they serve different purposes — headline KPIs on Global View versus route category comparison within tables on Air Operations.</w:t>
      </w:r>
    </w:p>
    <w:p w14:paraId="673C15CE" w14:textId="77777777" w:rsidR="00C16023" w:rsidRDefault="00000000">
      <w:pPr>
        <w:pStyle w:val="Titre2"/>
      </w:pPr>
      <w:bookmarkStart w:id="28" w:name="_Toc222956793"/>
      <w:r>
        <w:t>7.4 Fictional Data Constraints</w:t>
      </w:r>
      <w:bookmarkEnd w:id="28"/>
    </w:p>
    <w:p w14:paraId="071D636B" w14:textId="77777777" w:rsidR="00C16023" w:rsidRDefault="00000000">
      <w:r>
        <w:t>As the SkyHub dataset is entirely synthetic, observed patterns may not reflect real-world airline complexity. The even distribution of certain variables suggests synthetic generation, and the satisfaction sample (5,000 surveys over three years) is relatively small for robust statistical inference. These constraints limit the depth of analysis but do not compromise the methodological rigour of the dashboard design itself.</w:t>
      </w:r>
    </w:p>
    <w:p w14:paraId="0D7BC2B6" w14:textId="77777777" w:rsidR="00C16023" w:rsidRDefault="00000000">
      <w:r>
        <w:br w:type="page"/>
      </w:r>
    </w:p>
    <w:p w14:paraId="5FE9747E" w14:textId="77777777" w:rsidR="00C16023" w:rsidRDefault="00000000">
      <w:pPr>
        <w:pStyle w:val="Titre1"/>
      </w:pPr>
      <w:bookmarkStart w:id="29" w:name="_Toc222956794"/>
      <w:r>
        <w:lastRenderedPageBreak/>
        <w:t>8. Conclusion</w:t>
      </w:r>
      <w:bookmarkEnd w:id="29"/>
    </w:p>
    <w:p w14:paraId="1A26DE57" w14:textId="77777777" w:rsidR="00C16023" w:rsidRDefault="00000000">
      <w:r>
        <w:t>This project demonstrates the complete transformation of heterogeneous raw data into an interactive business intelligence dashboard. The methodology encompassed systematic data profiling, rigorous Power Query cleaning, principled star schema modelling, and purposeful visualisation design driven by clear business questions.</w:t>
      </w:r>
    </w:p>
    <w:p w14:paraId="602C7DE7" w14:textId="77777777" w:rsidR="00C16023" w:rsidRDefault="00000000">
      <w:r>
        <w:t>The resulting five-page dashboard guides users through a logical analytical journey — from executive overview through operational efficiency, commercial performance, customer experience, and baggage operations. Each page answers a distinct question, and the general-to-specific progression ensures that both high-level trends and granular operational insights are accessible.</w:t>
      </w:r>
    </w:p>
    <w:p w14:paraId="25E70001" w14:textId="77777777" w:rsidR="00C16023" w:rsidRDefault="00000000">
      <w:r>
        <w:t>Key design decisions — star schema architecture, DIVIDE-based DAX measures, page-level content segregation, and deliberate exclusion of low-value dimensions — reflect a methodology grounded in both industry best practices and pragmatic analytical judgement. While certain limitations remain, the dashboard provides a robust foundation for data-driven decision-making within the SkyHub Airport operational context.</w:t>
      </w:r>
    </w:p>
    <w:sectPr w:rsidR="00C16023" w:rsidSect="00034616">
      <w:pgSz w:w="12240" w:h="15840"/>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enumros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enumros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epuces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epuces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enumros"/>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epuces"/>
      <w:lvlText w:val=""/>
      <w:lvlJc w:val="left"/>
      <w:pPr>
        <w:tabs>
          <w:tab w:val="num" w:pos="360"/>
        </w:tabs>
        <w:ind w:left="360" w:hanging="360"/>
      </w:pPr>
      <w:rPr>
        <w:rFonts w:ascii="Symbol" w:hAnsi="Symbol" w:hint="default"/>
      </w:rPr>
    </w:lvl>
  </w:abstractNum>
  <w:num w:numId="1" w16cid:durableId="1333605331">
    <w:abstractNumId w:val="8"/>
  </w:num>
  <w:num w:numId="2" w16cid:durableId="1952086911">
    <w:abstractNumId w:val="6"/>
  </w:num>
  <w:num w:numId="3" w16cid:durableId="688993210">
    <w:abstractNumId w:val="5"/>
  </w:num>
  <w:num w:numId="4" w16cid:durableId="1583681648">
    <w:abstractNumId w:val="4"/>
  </w:num>
  <w:num w:numId="5" w16cid:durableId="1147553617">
    <w:abstractNumId w:val="7"/>
  </w:num>
  <w:num w:numId="6" w16cid:durableId="1460025631">
    <w:abstractNumId w:val="3"/>
  </w:num>
  <w:num w:numId="7" w16cid:durableId="1713386317">
    <w:abstractNumId w:val="2"/>
  </w:num>
  <w:num w:numId="8" w16cid:durableId="1629700322">
    <w:abstractNumId w:val="1"/>
  </w:num>
  <w:num w:numId="9" w16cid:durableId="208190143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hyphenationZone w:val="425"/>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424C2A"/>
    <w:rsid w:val="00784500"/>
    <w:rsid w:val="008039EA"/>
    <w:rsid w:val="008A3CC3"/>
    <w:rsid w:val="009F71B4"/>
    <w:rsid w:val="00AA1D8D"/>
    <w:rsid w:val="00B347C4"/>
    <w:rsid w:val="00B47730"/>
    <w:rsid w:val="00C16023"/>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B7EABF3"/>
  <w14:defaultImageDpi w14:val="300"/>
  <w15:docId w15:val="{1219F704-D520-4BC4-B28E-C7A7A7FAF68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pPr>
    <w:rPr>
      <w:rFonts w:ascii="Calibri" w:hAnsi="Calibri"/>
      <w:color w:val="1A1A1A"/>
    </w:rPr>
  </w:style>
  <w:style w:type="paragraph" w:styleId="Titre1">
    <w:name w:val="heading 1"/>
    <w:basedOn w:val="Normal"/>
    <w:next w:val="Normal"/>
    <w:link w:val="Titre1Car"/>
    <w:uiPriority w:val="9"/>
    <w:qFormat/>
    <w:rsid w:val="00FC693F"/>
    <w:pPr>
      <w:keepNext/>
      <w:keepLines/>
      <w:spacing w:before="360" w:after="160"/>
      <w:outlineLvl w:val="0"/>
    </w:pPr>
    <w:rPr>
      <w:rFonts w:asciiTheme="majorHAnsi" w:eastAsiaTheme="majorEastAsia" w:hAnsiTheme="majorHAnsi" w:cstheme="majorBidi"/>
      <w:b/>
      <w:bCs/>
      <w:color w:val="0B305E"/>
      <w:sz w:val="32"/>
      <w:szCs w:val="28"/>
    </w:rPr>
  </w:style>
  <w:style w:type="paragraph" w:styleId="Titre2">
    <w:name w:val="heading 2"/>
    <w:basedOn w:val="Normal"/>
    <w:next w:val="Normal"/>
    <w:link w:val="Titre2Car"/>
    <w:uiPriority w:val="9"/>
    <w:unhideWhenUsed/>
    <w:qFormat/>
    <w:rsid w:val="00FC693F"/>
    <w:pPr>
      <w:keepNext/>
      <w:keepLines/>
      <w:spacing w:before="240"/>
      <w:outlineLvl w:val="1"/>
    </w:pPr>
    <w:rPr>
      <w:rFonts w:asciiTheme="majorHAnsi" w:eastAsiaTheme="majorEastAsia" w:hAnsiTheme="majorHAnsi" w:cstheme="majorBidi"/>
      <w:b/>
      <w:bCs/>
      <w:color w:val="0B305E"/>
      <w:sz w:val="26"/>
      <w:szCs w:val="26"/>
    </w:rPr>
  </w:style>
  <w:style w:type="paragraph" w:styleId="Titre3">
    <w:name w:val="heading 3"/>
    <w:basedOn w:val="Normal"/>
    <w:next w:val="Normal"/>
    <w:link w:val="Titre3Car"/>
    <w:uiPriority w:val="9"/>
    <w:unhideWhenUsed/>
    <w:qFormat/>
    <w:rsid w:val="00FC693F"/>
    <w:pPr>
      <w:keepNext/>
      <w:keepLines/>
      <w:spacing w:before="160" w:after="80"/>
      <w:outlineLvl w:val="2"/>
    </w:pPr>
    <w:rPr>
      <w:rFonts w:asciiTheme="majorHAnsi" w:eastAsiaTheme="majorEastAsia" w:hAnsiTheme="majorHAnsi" w:cstheme="majorBidi"/>
      <w:b/>
      <w:bCs/>
      <w:color w:val="0B305E"/>
      <w:sz w:val="23"/>
    </w:rPr>
  </w:style>
  <w:style w:type="paragraph" w:styleId="Titre4">
    <w:name w:val="heading 4"/>
    <w:basedOn w:val="Normal"/>
    <w:next w:val="Normal"/>
    <w:link w:val="Titre4C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Titre5">
    <w:name w:val="heading 5"/>
    <w:basedOn w:val="Normal"/>
    <w:next w:val="Normal"/>
    <w:link w:val="Titre5C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Titre6">
    <w:name w:val="heading 6"/>
    <w:basedOn w:val="Normal"/>
    <w:next w:val="Normal"/>
    <w:link w:val="Titre6C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Titre7">
    <w:name w:val="heading 7"/>
    <w:basedOn w:val="Normal"/>
    <w:next w:val="Normal"/>
    <w:link w:val="Titre7C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Titre8">
    <w:name w:val="heading 8"/>
    <w:basedOn w:val="Normal"/>
    <w:next w:val="Normal"/>
    <w:link w:val="Titre8C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Titre9">
    <w:name w:val="heading 9"/>
    <w:basedOn w:val="Normal"/>
    <w:next w:val="Normal"/>
    <w:link w:val="Titre9C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En-tte">
    <w:name w:val="header"/>
    <w:basedOn w:val="Normal"/>
    <w:link w:val="En-tteCar"/>
    <w:uiPriority w:val="99"/>
    <w:unhideWhenUsed/>
    <w:rsid w:val="00E618BF"/>
    <w:pPr>
      <w:tabs>
        <w:tab w:val="center" w:pos="4680"/>
        <w:tab w:val="right" w:pos="9360"/>
      </w:tabs>
      <w:spacing w:after="0" w:line="240" w:lineRule="auto"/>
    </w:pPr>
  </w:style>
  <w:style w:type="character" w:customStyle="1" w:styleId="En-tteCar">
    <w:name w:val="En-tête Car"/>
    <w:basedOn w:val="Policepardfaut"/>
    <w:link w:val="En-tte"/>
    <w:uiPriority w:val="99"/>
    <w:rsid w:val="00E618BF"/>
  </w:style>
  <w:style w:type="paragraph" w:styleId="Pieddepage">
    <w:name w:val="footer"/>
    <w:basedOn w:val="Normal"/>
    <w:link w:val="PieddepageCar"/>
    <w:uiPriority w:val="99"/>
    <w:unhideWhenUsed/>
    <w:rsid w:val="00E618BF"/>
    <w:pPr>
      <w:tabs>
        <w:tab w:val="center" w:pos="4680"/>
        <w:tab w:val="right" w:pos="9360"/>
      </w:tabs>
      <w:spacing w:after="0" w:line="240" w:lineRule="auto"/>
    </w:pPr>
  </w:style>
  <w:style w:type="character" w:customStyle="1" w:styleId="PieddepageCar">
    <w:name w:val="Pied de page Car"/>
    <w:basedOn w:val="Policepardfaut"/>
    <w:link w:val="Pieddepage"/>
    <w:uiPriority w:val="99"/>
    <w:rsid w:val="00E618BF"/>
  </w:style>
  <w:style w:type="paragraph" w:styleId="Sansinterligne">
    <w:name w:val="No Spacing"/>
    <w:uiPriority w:val="1"/>
    <w:qFormat/>
    <w:rsid w:val="00FC693F"/>
    <w:pPr>
      <w:spacing w:after="0" w:line="240" w:lineRule="auto"/>
    </w:pPr>
  </w:style>
  <w:style w:type="character" w:customStyle="1" w:styleId="Titre1Car">
    <w:name w:val="Titre 1 Car"/>
    <w:basedOn w:val="Policepardfaut"/>
    <w:link w:val="Titre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Titre2Car">
    <w:name w:val="Titre 2 Car"/>
    <w:basedOn w:val="Policepardfaut"/>
    <w:link w:val="Titre2"/>
    <w:uiPriority w:val="9"/>
    <w:rsid w:val="00FC693F"/>
    <w:rPr>
      <w:rFonts w:asciiTheme="majorHAnsi" w:eastAsiaTheme="majorEastAsia" w:hAnsiTheme="majorHAnsi" w:cstheme="majorBidi"/>
      <w:b/>
      <w:bCs/>
      <w:color w:val="4F81BD" w:themeColor="accent1"/>
      <w:sz w:val="26"/>
      <w:szCs w:val="26"/>
    </w:rPr>
  </w:style>
  <w:style w:type="character" w:customStyle="1" w:styleId="Titre3Car">
    <w:name w:val="Titre 3 Car"/>
    <w:basedOn w:val="Policepardfaut"/>
    <w:link w:val="Titre3"/>
    <w:uiPriority w:val="9"/>
    <w:rsid w:val="00FC693F"/>
    <w:rPr>
      <w:rFonts w:asciiTheme="majorHAnsi" w:eastAsiaTheme="majorEastAsia" w:hAnsiTheme="majorHAnsi" w:cstheme="majorBidi"/>
      <w:b/>
      <w:bCs/>
      <w:color w:val="4F81BD" w:themeColor="accent1"/>
    </w:rPr>
  </w:style>
  <w:style w:type="paragraph" w:styleId="Titre">
    <w:name w:val="Title"/>
    <w:basedOn w:val="Normal"/>
    <w:next w:val="Normal"/>
    <w:link w:val="TitreC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reCar">
    <w:name w:val="Titre Car"/>
    <w:basedOn w:val="Policepardfaut"/>
    <w:link w:val="Titr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ous-titre">
    <w:name w:val="Subtitle"/>
    <w:basedOn w:val="Normal"/>
    <w:next w:val="Normal"/>
    <w:link w:val="Sous-titreC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ous-titreCar">
    <w:name w:val="Sous-titre Car"/>
    <w:basedOn w:val="Policepardfaut"/>
    <w:link w:val="Sous-titre"/>
    <w:uiPriority w:val="11"/>
    <w:rsid w:val="00FC693F"/>
    <w:rPr>
      <w:rFonts w:asciiTheme="majorHAnsi" w:eastAsiaTheme="majorEastAsia" w:hAnsiTheme="majorHAnsi" w:cstheme="majorBidi"/>
      <w:i/>
      <w:iCs/>
      <w:color w:val="4F81BD" w:themeColor="accent1"/>
      <w:spacing w:val="15"/>
      <w:sz w:val="24"/>
      <w:szCs w:val="24"/>
    </w:rPr>
  </w:style>
  <w:style w:type="paragraph" w:styleId="Paragraphedeliste">
    <w:name w:val="List Paragraph"/>
    <w:basedOn w:val="Normal"/>
    <w:uiPriority w:val="34"/>
    <w:qFormat/>
    <w:rsid w:val="00FC693F"/>
    <w:pPr>
      <w:ind w:left="720"/>
      <w:contextualSpacing/>
    </w:pPr>
  </w:style>
  <w:style w:type="paragraph" w:styleId="Corpsdetexte">
    <w:name w:val="Body Text"/>
    <w:basedOn w:val="Normal"/>
    <w:link w:val="CorpsdetexteCar"/>
    <w:uiPriority w:val="99"/>
    <w:unhideWhenUsed/>
    <w:rsid w:val="00AA1D8D"/>
  </w:style>
  <w:style w:type="character" w:customStyle="1" w:styleId="CorpsdetexteCar">
    <w:name w:val="Corps de texte Car"/>
    <w:basedOn w:val="Policepardfaut"/>
    <w:link w:val="Corpsdetexte"/>
    <w:uiPriority w:val="99"/>
    <w:rsid w:val="00AA1D8D"/>
  </w:style>
  <w:style w:type="paragraph" w:styleId="Corpsdetexte2">
    <w:name w:val="Body Text 2"/>
    <w:basedOn w:val="Normal"/>
    <w:link w:val="Corpsdetexte2Car"/>
    <w:uiPriority w:val="99"/>
    <w:unhideWhenUsed/>
    <w:rsid w:val="00AA1D8D"/>
    <w:pPr>
      <w:spacing w:line="480" w:lineRule="auto"/>
    </w:pPr>
  </w:style>
  <w:style w:type="character" w:customStyle="1" w:styleId="Corpsdetexte2Car">
    <w:name w:val="Corps de texte 2 Car"/>
    <w:basedOn w:val="Policepardfaut"/>
    <w:link w:val="Corpsdetexte2"/>
    <w:uiPriority w:val="99"/>
    <w:rsid w:val="00AA1D8D"/>
  </w:style>
  <w:style w:type="paragraph" w:styleId="Corpsdetexte3">
    <w:name w:val="Body Text 3"/>
    <w:basedOn w:val="Normal"/>
    <w:link w:val="Corpsdetexte3Car"/>
    <w:uiPriority w:val="99"/>
    <w:unhideWhenUsed/>
    <w:rsid w:val="00AA1D8D"/>
    <w:rPr>
      <w:sz w:val="16"/>
      <w:szCs w:val="16"/>
    </w:rPr>
  </w:style>
  <w:style w:type="character" w:customStyle="1" w:styleId="Corpsdetexte3Car">
    <w:name w:val="Corps de texte 3 Car"/>
    <w:basedOn w:val="Policepardfaut"/>
    <w:link w:val="Corpsdetexte3"/>
    <w:uiPriority w:val="99"/>
    <w:rsid w:val="00AA1D8D"/>
    <w:rPr>
      <w:sz w:val="16"/>
      <w:szCs w:val="16"/>
    </w:rPr>
  </w:style>
  <w:style w:type="paragraph" w:styleId="Liste">
    <w:name w:val="List"/>
    <w:basedOn w:val="Normal"/>
    <w:uiPriority w:val="99"/>
    <w:unhideWhenUsed/>
    <w:rsid w:val="00AA1D8D"/>
    <w:pPr>
      <w:ind w:left="360" w:hanging="360"/>
      <w:contextualSpacing/>
    </w:pPr>
  </w:style>
  <w:style w:type="paragraph" w:styleId="Liste2">
    <w:name w:val="List 2"/>
    <w:basedOn w:val="Normal"/>
    <w:uiPriority w:val="99"/>
    <w:unhideWhenUsed/>
    <w:rsid w:val="00326F90"/>
    <w:pPr>
      <w:ind w:left="720" w:hanging="360"/>
      <w:contextualSpacing/>
    </w:pPr>
  </w:style>
  <w:style w:type="paragraph" w:styleId="Liste3">
    <w:name w:val="List 3"/>
    <w:basedOn w:val="Normal"/>
    <w:uiPriority w:val="99"/>
    <w:unhideWhenUsed/>
    <w:rsid w:val="00326F90"/>
    <w:pPr>
      <w:ind w:left="1080" w:hanging="360"/>
      <w:contextualSpacing/>
    </w:pPr>
  </w:style>
  <w:style w:type="paragraph" w:styleId="Listepuces">
    <w:name w:val="List Bullet"/>
    <w:basedOn w:val="Normal"/>
    <w:uiPriority w:val="99"/>
    <w:unhideWhenUsed/>
    <w:rsid w:val="00326F90"/>
    <w:pPr>
      <w:numPr>
        <w:numId w:val="1"/>
      </w:numPr>
      <w:contextualSpacing/>
    </w:pPr>
  </w:style>
  <w:style w:type="paragraph" w:styleId="Listepuces2">
    <w:name w:val="List Bullet 2"/>
    <w:basedOn w:val="Normal"/>
    <w:uiPriority w:val="99"/>
    <w:unhideWhenUsed/>
    <w:rsid w:val="00326F90"/>
    <w:pPr>
      <w:numPr>
        <w:numId w:val="2"/>
      </w:numPr>
      <w:contextualSpacing/>
    </w:pPr>
  </w:style>
  <w:style w:type="paragraph" w:styleId="Listepuces3">
    <w:name w:val="List Bullet 3"/>
    <w:basedOn w:val="Normal"/>
    <w:uiPriority w:val="99"/>
    <w:unhideWhenUsed/>
    <w:rsid w:val="00326F90"/>
    <w:pPr>
      <w:numPr>
        <w:numId w:val="3"/>
      </w:numPr>
      <w:contextualSpacing/>
    </w:pPr>
  </w:style>
  <w:style w:type="paragraph" w:styleId="Listenumros">
    <w:name w:val="List Number"/>
    <w:basedOn w:val="Normal"/>
    <w:uiPriority w:val="99"/>
    <w:unhideWhenUsed/>
    <w:rsid w:val="00326F90"/>
    <w:pPr>
      <w:numPr>
        <w:numId w:val="5"/>
      </w:numPr>
      <w:contextualSpacing/>
    </w:pPr>
  </w:style>
  <w:style w:type="paragraph" w:styleId="Listenumros2">
    <w:name w:val="List Number 2"/>
    <w:basedOn w:val="Normal"/>
    <w:uiPriority w:val="99"/>
    <w:unhideWhenUsed/>
    <w:rsid w:val="0029639D"/>
    <w:pPr>
      <w:numPr>
        <w:numId w:val="6"/>
      </w:numPr>
      <w:contextualSpacing/>
    </w:pPr>
  </w:style>
  <w:style w:type="paragraph" w:styleId="Listenumros3">
    <w:name w:val="List Number 3"/>
    <w:basedOn w:val="Normal"/>
    <w:uiPriority w:val="99"/>
    <w:unhideWhenUsed/>
    <w:rsid w:val="0029639D"/>
    <w:pPr>
      <w:numPr>
        <w:numId w:val="7"/>
      </w:numPr>
      <w:contextualSpacing/>
    </w:pPr>
  </w:style>
  <w:style w:type="paragraph" w:styleId="Listecontinue">
    <w:name w:val="List Continue"/>
    <w:basedOn w:val="Normal"/>
    <w:uiPriority w:val="99"/>
    <w:unhideWhenUsed/>
    <w:rsid w:val="0029639D"/>
    <w:pPr>
      <w:ind w:left="360"/>
      <w:contextualSpacing/>
    </w:pPr>
  </w:style>
  <w:style w:type="paragraph" w:styleId="Listecontinue2">
    <w:name w:val="List Continue 2"/>
    <w:basedOn w:val="Normal"/>
    <w:uiPriority w:val="99"/>
    <w:unhideWhenUsed/>
    <w:rsid w:val="0029639D"/>
    <w:pPr>
      <w:ind w:left="720"/>
      <w:contextualSpacing/>
    </w:pPr>
  </w:style>
  <w:style w:type="paragraph" w:styleId="Listecontinue3">
    <w:name w:val="List Continue 3"/>
    <w:basedOn w:val="Normal"/>
    <w:uiPriority w:val="99"/>
    <w:unhideWhenUsed/>
    <w:rsid w:val="0029639D"/>
    <w:pPr>
      <w:ind w:left="1080"/>
      <w:contextualSpacing/>
    </w:pPr>
  </w:style>
  <w:style w:type="paragraph" w:styleId="Textedemacro">
    <w:name w:val="macro"/>
    <w:link w:val="TextedemacroC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xtedemacroCar">
    <w:name w:val="Texte de macro Car"/>
    <w:basedOn w:val="Policepardfaut"/>
    <w:link w:val="Textedemacro"/>
    <w:uiPriority w:val="99"/>
    <w:rsid w:val="0029639D"/>
    <w:rPr>
      <w:rFonts w:ascii="Courier" w:hAnsi="Courier"/>
      <w:sz w:val="20"/>
      <w:szCs w:val="20"/>
    </w:rPr>
  </w:style>
  <w:style w:type="paragraph" w:styleId="Citation">
    <w:name w:val="Quote"/>
    <w:basedOn w:val="Normal"/>
    <w:next w:val="Normal"/>
    <w:link w:val="CitationCar"/>
    <w:uiPriority w:val="29"/>
    <w:qFormat/>
    <w:rsid w:val="00FC693F"/>
    <w:rPr>
      <w:i/>
      <w:iCs/>
      <w:color w:val="000000" w:themeColor="text1"/>
    </w:rPr>
  </w:style>
  <w:style w:type="character" w:customStyle="1" w:styleId="CitationCar">
    <w:name w:val="Citation Car"/>
    <w:basedOn w:val="Policepardfaut"/>
    <w:link w:val="Citation"/>
    <w:uiPriority w:val="29"/>
    <w:rsid w:val="00FC693F"/>
    <w:rPr>
      <w:i/>
      <w:iCs/>
      <w:color w:val="000000" w:themeColor="text1"/>
    </w:rPr>
  </w:style>
  <w:style w:type="character" w:customStyle="1" w:styleId="Titre4Car">
    <w:name w:val="Titre 4 Car"/>
    <w:basedOn w:val="Policepardfaut"/>
    <w:link w:val="Titre4"/>
    <w:uiPriority w:val="9"/>
    <w:semiHidden/>
    <w:rsid w:val="00FC693F"/>
    <w:rPr>
      <w:rFonts w:asciiTheme="majorHAnsi" w:eastAsiaTheme="majorEastAsia" w:hAnsiTheme="majorHAnsi" w:cstheme="majorBidi"/>
      <w:b/>
      <w:bCs/>
      <w:i/>
      <w:iCs/>
      <w:color w:val="4F81BD" w:themeColor="accent1"/>
    </w:rPr>
  </w:style>
  <w:style w:type="character" w:customStyle="1" w:styleId="Titre5Car">
    <w:name w:val="Titre 5 Car"/>
    <w:basedOn w:val="Policepardfaut"/>
    <w:link w:val="Titre5"/>
    <w:uiPriority w:val="9"/>
    <w:semiHidden/>
    <w:rsid w:val="00FC693F"/>
    <w:rPr>
      <w:rFonts w:asciiTheme="majorHAnsi" w:eastAsiaTheme="majorEastAsia" w:hAnsiTheme="majorHAnsi" w:cstheme="majorBidi"/>
      <w:color w:val="243F60" w:themeColor="accent1" w:themeShade="7F"/>
    </w:rPr>
  </w:style>
  <w:style w:type="character" w:customStyle="1" w:styleId="Titre6Car">
    <w:name w:val="Titre 6 Car"/>
    <w:basedOn w:val="Policepardfaut"/>
    <w:link w:val="Titre6"/>
    <w:uiPriority w:val="9"/>
    <w:semiHidden/>
    <w:rsid w:val="00FC693F"/>
    <w:rPr>
      <w:rFonts w:asciiTheme="majorHAnsi" w:eastAsiaTheme="majorEastAsia" w:hAnsiTheme="majorHAnsi" w:cstheme="majorBidi"/>
      <w:i/>
      <w:iCs/>
      <w:color w:val="243F60" w:themeColor="accent1" w:themeShade="7F"/>
    </w:rPr>
  </w:style>
  <w:style w:type="character" w:customStyle="1" w:styleId="Titre7Car">
    <w:name w:val="Titre 7 Car"/>
    <w:basedOn w:val="Policepardfaut"/>
    <w:link w:val="Titre7"/>
    <w:uiPriority w:val="9"/>
    <w:semiHidden/>
    <w:rsid w:val="00FC693F"/>
    <w:rPr>
      <w:rFonts w:asciiTheme="majorHAnsi" w:eastAsiaTheme="majorEastAsia" w:hAnsiTheme="majorHAnsi" w:cstheme="majorBidi"/>
      <w:i/>
      <w:iCs/>
      <w:color w:val="404040" w:themeColor="text1" w:themeTint="BF"/>
    </w:rPr>
  </w:style>
  <w:style w:type="character" w:customStyle="1" w:styleId="Titre8Car">
    <w:name w:val="Titre 8 Car"/>
    <w:basedOn w:val="Policepardfaut"/>
    <w:link w:val="Titre8"/>
    <w:uiPriority w:val="9"/>
    <w:semiHidden/>
    <w:rsid w:val="00FC693F"/>
    <w:rPr>
      <w:rFonts w:asciiTheme="majorHAnsi" w:eastAsiaTheme="majorEastAsia" w:hAnsiTheme="majorHAnsi" w:cstheme="majorBidi"/>
      <w:color w:val="4F81BD" w:themeColor="accent1"/>
      <w:sz w:val="20"/>
      <w:szCs w:val="20"/>
    </w:rPr>
  </w:style>
  <w:style w:type="character" w:customStyle="1" w:styleId="Titre9Car">
    <w:name w:val="Titre 9 Car"/>
    <w:basedOn w:val="Policepardfaut"/>
    <w:link w:val="Titre9"/>
    <w:uiPriority w:val="9"/>
    <w:semiHidden/>
    <w:rsid w:val="00FC693F"/>
    <w:rPr>
      <w:rFonts w:asciiTheme="majorHAnsi" w:eastAsiaTheme="majorEastAsia" w:hAnsiTheme="majorHAnsi" w:cstheme="majorBidi"/>
      <w:i/>
      <w:iCs/>
      <w:color w:val="404040" w:themeColor="text1" w:themeTint="BF"/>
      <w:sz w:val="20"/>
      <w:szCs w:val="20"/>
    </w:rPr>
  </w:style>
  <w:style w:type="paragraph" w:styleId="Lgende">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lev">
    <w:name w:val="Strong"/>
    <w:basedOn w:val="Policepardfaut"/>
    <w:uiPriority w:val="22"/>
    <w:qFormat/>
    <w:rsid w:val="00FC693F"/>
    <w:rPr>
      <w:b/>
      <w:bCs/>
    </w:rPr>
  </w:style>
  <w:style w:type="character" w:styleId="Accentuation">
    <w:name w:val="Emphasis"/>
    <w:basedOn w:val="Policepardfaut"/>
    <w:uiPriority w:val="20"/>
    <w:qFormat/>
    <w:rsid w:val="00FC693F"/>
    <w:rPr>
      <w:i/>
      <w:iCs/>
    </w:rPr>
  </w:style>
  <w:style w:type="paragraph" w:styleId="Citationintense">
    <w:name w:val="Intense Quote"/>
    <w:basedOn w:val="Normal"/>
    <w:next w:val="Normal"/>
    <w:link w:val="CitationintenseC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itationintenseCar">
    <w:name w:val="Citation intense Car"/>
    <w:basedOn w:val="Policepardfaut"/>
    <w:link w:val="Citationintense"/>
    <w:uiPriority w:val="30"/>
    <w:rsid w:val="00FC693F"/>
    <w:rPr>
      <w:b/>
      <w:bCs/>
      <w:i/>
      <w:iCs/>
      <w:color w:val="4F81BD" w:themeColor="accent1"/>
    </w:rPr>
  </w:style>
  <w:style w:type="character" w:styleId="Accentuationlgre">
    <w:name w:val="Subtle Emphasis"/>
    <w:basedOn w:val="Policepardfaut"/>
    <w:uiPriority w:val="19"/>
    <w:qFormat/>
    <w:rsid w:val="00FC693F"/>
    <w:rPr>
      <w:i/>
      <w:iCs/>
      <w:color w:val="808080" w:themeColor="text1" w:themeTint="7F"/>
    </w:rPr>
  </w:style>
  <w:style w:type="character" w:styleId="Accentuationintense">
    <w:name w:val="Intense Emphasis"/>
    <w:basedOn w:val="Policepardfaut"/>
    <w:uiPriority w:val="21"/>
    <w:qFormat/>
    <w:rsid w:val="00FC693F"/>
    <w:rPr>
      <w:b/>
      <w:bCs/>
      <w:i/>
      <w:iCs/>
      <w:color w:val="4F81BD" w:themeColor="accent1"/>
    </w:rPr>
  </w:style>
  <w:style w:type="character" w:styleId="Rfrencelgre">
    <w:name w:val="Subtle Reference"/>
    <w:basedOn w:val="Policepardfaut"/>
    <w:uiPriority w:val="31"/>
    <w:qFormat/>
    <w:rsid w:val="00FC693F"/>
    <w:rPr>
      <w:smallCaps/>
      <w:color w:val="C0504D" w:themeColor="accent2"/>
      <w:u w:val="single"/>
    </w:rPr>
  </w:style>
  <w:style w:type="character" w:styleId="Rfrenceintense">
    <w:name w:val="Intense Reference"/>
    <w:basedOn w:val="Policepardfaut"/>
    <w:uiPriority w:val="32"/>
    <w:qFormat/>
    <w:rsid w:val="00FC693F"/>
    <w:rPr>
      <w:b/>
      <w:bCs/>
      <w:smallCaps/>
      <w:color w:val="C0504D" w:themeColor="accent2"/>
      <w:spacing w:val="5"/>
      <w:u w:val="single"/>
    </w:rPr>
  </w:style>
  <w:style w:type="character" w:styleId="Titredulivre">
    <w:name w:val="Book Title"/>
    <w:basedOn w:val="Policepardfaut"/>
    <w:uiPriority w:val="33"/>
    <w:qFormat/>
    <w:rsid w:val="00FC693F"/>
    <w:rPr>
      <w:b/>
      <w:bCs/>
      <w:smallCaps/>
      <w:spacing w:val="5"/>
    </w:rPr>
  </w:style>
  <w:style w:type="paragraph" w:styleId="En-ttedetabledesmatires">
    <w:name w:val="TOC Heading"/>
    <w:basedOn w:val="Titre1"/>
    <w:next w:val="Normal"/>
    <w:uiPriority w:val="39"/>
    <w:unhideWhenUsed/>
    <w:qFormat/>
    <w:rsid w:val="00FC693F"/>
    <w:pPr>
      <w:outlineLvl w:val="9"/>
    </w:pPr>
  </w:style>
  <w:style w:type="table" w:styleId="Grilledutableau">
    <w:name w:val="Table Grid"/>
    <w:basedOn w:val="Tableau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Ombrageclair">
    <w:name w:val="Light Shading"/>
    <w:basedOn w:val="Tableau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Trameclaire-Accent1">
    <w:name w:val="Light Shading Accent 1"/>
    <w:basedOn w:val="Tableau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Trameclaire-Accent2">
    <w:name w:val="Light Shading Accent 2"/>
    <w:basedOn w:val="Tableau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Trameclaire-Accent3">
    <w:name w:val="Light Shading Accent 3"/>
    <w:basedOn w:val="Tableau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Trameclaire-Accent4">
    <w:name w:val="Light Shading Accent 4"/>
    <w:basedOn w:val="Tableau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Trameclaire-Accent5">
    <w:name w:val="Light Shading Accent 5"/>
    <w:basedOn w:val="Tableau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Trameclaire-Accent6">
    <w:name w:val="Light Shading Accent 6"/>
    <w:basedOn w:val="Tableau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eclaire">
    <w:name w:val="Light List"/>
    <w:basedOn w:val="Tableau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eclaire-Accent1">
    <w:name w:val="Light List Accent 1"/>
    <w:basedOn w:val="Tableau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steclaire-Accent2">
    <w:name w:val="Light List Accent 2"/>
    <w:basedOn w:val="Tableau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steclaire-Accent3">
    <w:name w:val="Light List Accent 3"/>
    <w:basedOn w:val="Tableau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steclaire-Accent4">
    <w:name w:val="Light List Accent 4"/>
    <w:basedOn w:val="Tableau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steclaire-Accent5">
    <w:name w:val="Light List Accent 5"/>
    <w:basedOn w:val="Tableau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steclaire-Accent6">
    <w:name w:val="Light List Accent 6"/>
    <w:basedOn w:val="Tableau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Grilleclaire">
    <w:name w:val="Light Grid"/>
    <w:basedOn w:val="Tableau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Grilleclaire-Accent1">
    <w:name w:val="Light Grid Accent 1"/>
    <w:basedOn w:val="Tableau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Grilleclaire-Accent2">
    <w:name w:val="Light Grid Accent 2"/>
    <w:basedOn w:val="Tableau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Grilleclaire-Accent3">
    <w:name w:val="Light Grid Accent 3"/>
    <w:basedOn w:val="Tableau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Grilleclaire-Accent4">
    <w:name w:val="Light Grid Accent 4"/>
    <w:basedOn w:val="Tableau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Grilleclaire-Accent5">
    <w:name w:val="Light Grid Accent 5"/>
    <w:basedOn w:val="Tableau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Grilleclaire-Accent6">
    <w:name w:val="Light Grid Accent 6"/>
    <w:basedOn w:val="Tableau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Tramemoyenne1">
    <w:name w:val="Medium Shading 1"/>
    <w:basedOn w:val="Tableau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Tramemoyenne1-Accent1">
    <w:name w:val="Medium Shading 1 Accent 1"/>
    <w:basedOn w:val="Tableau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Tramemoyenne1-Accent2">
    <w:name w:val="Medium Shading 1 Accent 2"/>
    <w:basedOn w:val="Tableau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Tramemoyenne1-Accent3">
    <w:name w:val="Medium Shading 1 Accent 3"/>
    <w:basedOn w:val="Tableau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Tramemoyenne1-Accent4">
    <w:name w:val="Medium Shading 1 Accent 4"/>
    <w:basedOn w:val="Tableau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Tramemoyenne1-Accent5">
    <w:name w:val="Medium Shading 1 Accent 5"/>
    <w:basedOn w:val="Tableau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Tramemoyenne1-Accent6">
    <w:name w:val="Medium Shading 1 Accent 6"/>
    <w:basedOn w:val="Tableau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Tramemoyenne2">
    <w:name w:val="Medium Shading 2"/>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1">
    <w:name w:val="Medium Shading 2 Accent 1"/>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2">
    <w:name w:val="Medium Shading 2 Accent 2"/>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3">
    <w:name w:val="Medium Shading 2 Accent 3"/>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4">
    <w:name w:val="Medium Shading 2 Accent 4"/>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5">
    <w:name w:val="Medium Shading 2 Accent 5"/>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6">
    <w:name w:val="Medium Shading 2 Accent 6"/>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stemoyenne1">
    <w:name w:val="Medium List 1"/>
    <w:basedOn w:val="Tableau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emoyenne1-Accent1">
    <w:name w:val="Medium List 1 Accent 1"/>
    <w:basedOn w:val="Tableau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emoyenne1-Accent2">
    <w:name w:val="Medium List 1 Accent 2"/>
    <w:basedOn w:val="Tableau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emoyenne1-Accent3">
    <w:name w:val="Medium List 1 Accent 3"/>
    <w:basedOn w:val="Tableau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emoyenne1-Accent4">
    <w:name w:val="Medium List 1 Accent 4"/>
    <w:basedOn w:val="Tableau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emoyenne1-Accent5">
    <w:name w:val="Medium List 1 Accent 5"/>
    <w:basedOn w:val="Tableau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emoyenne1-Accent6">
    <w:name w:val="Medium List 1 Accent 6"/>
    <w:basedOn w:val="Tableau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emoyenne2">
    <w:name w:val="Medium List 2"/>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1">
    <w:name w:val="Medium List 2 Accent 1"/>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2">
    <w:name w:val="Medium List 2 Accent 2"/>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3">
    <w:name w:val="Medium List 2 Accent 3"/>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4">
    <w:name w:val="Medium List 2 Accent 4"/>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5">
    <w:name w:val="Medium List 2 Accent 5"/>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6">
    <w:name w:val="Medium List 2 Accent 6"/>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Grillemoyenne1">
    <w:name w:val="Medium Grid 1"/>
    <w:basedOn w:val="Tableau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Grillemoyenne1-Accent1">
    <w:name w:val="Medium Grid 1 Accent 1"/>
    <w:basedOn w:val="Tableau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Grillemoyenne1-Accent2">
    <w:name w:val="Medium Grid 1 Accent 2"/>
    <w:basedOn w:val="Tableau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Grillemoyenne1-Accent3">
    <w:name w:val="Medium Grid 1 Accent 3"/>
    <w:basedOn w:val="Tableau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Grillemoyenne1-Accent4">
    <w:name w:val="Medium Grid 1 Accent 4"/>
    <w:basedOn w:val="Tableau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Grillemoyenne1-Accent5">
    <w:name w:val="Medium Grid 1 Accent 5"/>
    <w:basedOn w:val="Tableau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Grillemoyenne1-Accent6">
    <w:name w:val="Medium Grid 1 Accent 6"/>
    <w:basedOn w:val="Tableau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Grillemoyenne2">
    <w:name w:val="Medium Grid 2"/>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Grillemoyenne2-Accent1">
    <w:name w:val="Medium Grid 2 Accent 1"/>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Grillemoyenne2-Accent2">
    <w:name w:val="Medium Grid 2 Accent 2"/>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Grillemoyenne2-Accent3">
    <w:name w:val="Medium Grid 2 Accent 3"/>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Grillemoyenne2-Accent4">
    <w:name w:val="Medium Grid 2 Accent 4"/>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Grillemoyenne2-Accent5">
    <w:name w:val="Medium Grid 2 Accent 5"/>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Grillemoyenne2-Accent6">
    <w:name w:val="Medium Grid 2 Accent 6"/>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Grillemoyenne3">
    <w:name w:val="Medium Grid 3"/>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Grillemoyenne3-Accent1">
    <w:name w:val="Medium Grid 3 Accent 1"/>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Grillemoyenne3-Accent2">
    <w:name w:val="Medium Grid 3 Accent 2"/>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Grillemoyenne3-Accent3">
    <w:name w:val="Medium Grid 3 Accent 3"/>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Grillemoyenne3-Accent4">
    <w:name w:val="Medium Grid 3 Accent 4"/>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Grillemoyenne3-Accent5">
    <w:name w:val="Medium Grid 3 Accent 5"/>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Grillemoyenne3-Accent6">
    <w:name w:val="Medium Grid 3 Accent 6"/>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Listefonce">
    <w:name w:val="Dark List"/>
    <w:basedOn w:val="Tableau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efonce-Accent1">
    <w:name w:val="Dark List Accent 1"/>
    <w:basedOn w:val="Tableau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efonce-Accent2">
    <w:name w:val="Dark List Accent 2"/>
    <w:basedOn w:val="Tableau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efonce-Accent3">
    <w:name w:val="Dark List Accent 3"/>
    <w:basedOn w:val="Tableau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efonce-Accent4">
    <w:name w:val="Dark List Accent 4"/>
    <w:basedOn w:val="Tableau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efonce-Accent5">
    <w:name w:val="Dark List Accent 5"/>
    <w:basedOn w:val="Tableau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efonce-Accent6">
    <w:name w:val="Dark List Accent 6"/>
    <w:basedOn w:val="Tableau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Tramecouleur">
    <w:name w:val="Colorful Shading"/>
    <w:basedOn w:val="Tableau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Tramecouleur-Accent1">
    <w:name w:val="Colorful Shading Accent 1"/>
    <w:basedOn w:val="Tableau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Tramecouleur-Accent2">
    <w:name w:val="Colorful Shading Accent 2"/>
    <w:basedOn w:val="Tableau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Tramecouleur-Accent3">
    <w:name w:val="Colorful Shading Accent 3"/>
    <w:basedOn w:val="Tableau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Tramecouleur-Accent4">
    <w:name w:val="Colorful Shading Accent 4"/>
    <w:basedOn w:val="Tableau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Tramecouleur-Accent5">
    <w:name w:val="Colorful Shading Accent 5"/>
    <w:basedOn w:val="Tableau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Tramecouleur-Accent6">
    <w:name w:val="Colorful Shading Accent 6"/>
    <w:basedOn w:val="Tableau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Listecouleur">
    <w:name w:val="Colorful List"/>
    <w:basedOn w:val="Tableau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ecouleur-Accent1">
    <w:name w:val="Colorful List Accent 1"/>
    <w:basedOn w:val="Tableau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ecouleur-Accent2">
    <w:name w:val="Colorful List Accent 2"/>
    <w:basedOn w:val="Tableau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ecouleur-Accent3">
    <w:name w:val="Colorful List Accent 3"/>
    <w:basedOn w:val="Tableau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ecouleur-Accent4">
    <w:name w:val="Colorful List Accent 4"/>
    <w:basedOn w:val="Tableau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ecouleur-Accent5">
    <w:name w:val="Colorful List Accent 5"/>
    <w:basedOn w:val="Tableau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ecouleur-Accent6">
    <w:name w:val="Colorful List Accent 6"/>
    <w:basedOn w:val="Tableau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Grillecouleur">
    <w:name w:val="Colorful Grid"/>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Grillecouleur-Accent1">
    <w:name w:val="Colorful Grid Accent 1"/>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Grillecouleur-Accent2">
    <w:name w:val="Colorful Grid Accent 2"/>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Grillecouleur-Accent3">
    <w:name w:val="Colorful Grid Accent 3"/>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Grillecouleur-Accent4">
    <w:name w:val="Colorful Grid Accent 4"/>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Grillecouleur-Accent5">
    <w:name w:val="Colorful Grid Accent 5"/>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Grillecouleur-Accent6">
    <w:name w:val="Colorful Grid Accent 6"/>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TM1">
    <w:name w:val="toc 1"/>
    <w:basedOn w:val="Normal"/>
    <w:next w:val="Normal"/>
    <w:autoRedefine/>
    <w:uiPriority w:val="39"/>
    <w:unhideWhenUsed/>
    <w:rsid w:val="008039EA"/>
    <w:pPr>
      <w:spacing w:after="100"/>
    </w:pPr>
  </w:style>
  <w:style w:type="paragraph" w:styleId="TM2">
    <w:name w:val="toc 2"/>
    <w:basedOn w:val="Normal"/>
    <w:next w:val="Normal"/>
    <w:autoRedefine/>
    <w:uiPriority w:val="39"/>
    <w:unhideWhenUsed/>
    <w:rsid w:val="008039EA"/>
    <w:pPr>
      <w:spacing w:after="100"/>
      <w:ind w:left="220"/>
    </w:pPr>
  </w:style>
  <w:style w:type="character" w:styleId="Lienhypertexte">
    <w:name w:val="Hyperlink"/>
    <w:basedOn w:val="Policepardfaut"/>
    <w:uiPriority w:val="99"/>
    <w:unhideWhenUsed/>
    <w:rsid w:val="008039EA"/>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614</TotalTime>
  <Pages>11</Pages>
  <Words>2745</Words>
  <Characters>18344</Characters>
  <Application>Microsoft Office Word</Application>
  <DocSecurity>0</DocSecurity>
  <Lines>509</Lines>
  <Paragraphs>334</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20755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wangi ikoli</cp:lastModifiedBy>
  <cp:revision>9</cp:revision>
  <dcterms:created xsi:type="dcterms:W3CDTF">2013-12-23T23:15:00Z</dcterms:created>
  <dcterms:modified xsi:type="dcterms:W3CDTF">2026-02-26T09:16:00Z</dcterms:modified>
  <cp:category/>
</cp:coreProperties>
</file>