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276D84" w14:textId="77777777" w:rsidR="00AE6A93" w:rsidRDefault="00DD5545" w:rsidP="00FC3BE1">
      <w:pPr>
        <w:pStyle w:val="Title"/>
      </w:pPr>
      <w:r>
        <w:t>CS5218 Principal of Program Analysis</w:t>
      </w:r>
    </w:p>
    <w:p w14:paraId="77A11493" w14:textId="118D0039" w:rsidR="00DD5545" w:rsidRPr="003A4368" w:rsidRDefault="00FD14CB" w:rsidP="00FC3BE1">
      <w:pPr>
        <w:pStyle w:val="Heading1"/>
      </w:pPr>
      <w:r>
        <w:rPr>
          <w:rFonts w:hint="eastAsia"/>
        </w:rPr>
        <w:t>Assignment 3</w:t>
      </w:r>
    </w:p>
    <w:p w14:paraId="4175757A" w14:textId="7E876D17" w:rsidR="00AD54EC" w:rsidRPr="003A4368" w:rsidRDefault="00AD54EC" w:rsidP="00FC3BE1">
      <w:pPr>
        <w:pStyle w:val="Heading1"/>
      </w:pPr>
      <w:r w:rsidRPr="003A4368">
        <w:rPr>
          <w:rFonts w:hint="eastAsia"/>
        </w:rPr>
        <w:t>Wang Jiadong (</w:t>
      </w:r>
      <w:r w:rsidRPr="003A4368">
        <w:t>A0105703</w:t>
      </w:r>
      <w:r w:rsidRPr="003A4368">
        <w:rPr>
          <w:rFonts w:hint="eastAsia"/>
        </w:rPr>
        <w:t>)</w:t>
      </w:r>
    </w:p>
    <w:p w14:paraId="799F515F" w14:textId="77777777" w:rsidR="00DD5545" w:rsidRDefault="00DD5545" w:rsidP="00FC3BE1"/>
    <w:p w14:paraId="2579AE50" w14:textId="66DD8EDF" w:rsidR="00C96A3C" w:rsidRDefault="00C96A3C" w:rsidP="00FC3BE1">
      <w:pPr>
        <w:rPr>
          <w:rFonts w:hint="eastAsia"/>
        </w:rPr>
      </w:pPr>
      <w:r w:rsidRPr="00414F3B">
        <w:t>Interval analysis is a famous analysis developed in 1950s and 1960s. In this approach, an interval for a variable x is represe</w:t>
      </w:r>
      <w:r>
        <w:t>nted by x: [a,b] where a is the lower bound and b is the  upper</w:t>
      </w:r>
      <w:r w:rsidRPr="00414F3B">
        <w:t xml:space="preserve"> bound on the possible values that x can contain. </w:t>
      </w:r>
      <w:r w:rsidRPr="00362DE5">
        <w:t xml:space="preserve">In this assignment, </w:t>
      </w:r>
      <w:r>
        <w:t>we</w:t>
      </w:r>
      <w:r w:rsidRPr="00362DE5">
        <w:t xml:space="preserve"> will be implementing an Interval analysis with some </w:t>
      </w:r>
      <w:r w:rsidRPr="00FC3BE1">
        <w:t>path</w:t>
      </w:r>
      <w:r w:rsidRPr="00362DE5">
        <w:t xml:space="preserve"> sensitivity for all the variables in the input program. </w:t>
      </w:r>
    </w:p>
    <w:p w14:paraId="7001A105" w14:textId="55BDB4B3" w:rsidR="00DD5545" w:rsidRDefault="00DD5545" w:rsidP="00FC3BE1">
      <w:pPr>
        <w:pStyle w:val="Heading2"/>
      </w:pPr>
      <w:r>
        <w:rPr>
          <w:rFonts w:hint="eastAsia"/>
        </w:rPr>
        <w:t xml:space="preserve">Task1: </w:t>
      </w:r>
      <w:r w:rsidR="00FB0F3B">
        <w:t>Interval</w:t>
      </w:r>
      <w:r>
        <w:rPr>
          <w:rFonts w:hint="eastAsia"/>
        </w:rPr>
        <w:t xml:space="preserve"> Analysis</w:t>
      </w:r>
    </w:p>
    <w:p w14:paraId="7547232F" w14:textId="24455748" w:rsidR="00063D97" w:rsidRDefault="00063D97" w:rsidP="00FC3BE1">
      <w:pPr>
        <w:pStyle w:val="Heading3"/>
      </w:pPr>
      <w:r w:rsidRPr="006351B9">
        <w:rPr>
          <w:rFonts w:hint="eastAsia"/>
        </w:rPr>
        <w:t>Flow</w:t>
      </w:r>
      <w:r w:rsidR="00B43B43">
        <w:t xml:space="preserve"> (F)</w:t>
      </w:r>
      <w:r>
        <w:rPr>
          <w:rFonts w:hint="eastAsia"/>
        </w:rPr>
        <w:t>.</w:t>
      </w:r>
    </w:p>
    <w:p w14:paraId="02310B89" w14:textId="7566324F" w:rsidR="002525A2" w:rsidRPr="002525A2" w:rsidRDefault="002525A2" w:rsidP="002525A2">
      <w:pPr>
        <w:rPr>
          <w:rFonts w:hint="eastAsia"/>
        </w:rPr>
      </w:pPr>
      <w:r w:rsidRPr="002525A2">
        <w:t xml:space="preserve">Intuitively, </w:t>
      </w:r>
      <w:r w:rsidR="002E1E90">
        <w:t>interval</w:t>
      </w:r>
      <w:r w:rsidRPr="002525A2">
        <w:t xml:space="preserve"> analysis is a top-down(forward) analysis. We analyze the range for each variable from init(S*) to final(S*), and we adjust the variable value range for each instruction. However, for branching instructions, we do have to do some extra backward analysis, to get the entry value set for its successors.</w:t>
      </w:r>
    </w:p>
    <w:p w14:paraId="45E11836" w14:textId="2DDEB94B" w:rsidR="006337CF" w:rsidRDefault="006337CF" w:rsidP="00FC3BE1">
      <w:pPr>
        <w:pStyle w:val="Heading3"/>
      </w:pPr>
      <w:r>
        <w:t xml:space="preserve">Starting </w:t>
      </w:r>
      <w:r w:rsidR="00237CD7">
        <w:t>Block</w:t>
      </w:r>
      <w:r>
        <w:t>(E).</w:t>
      </w:r>
    </w:p>
    <w:p w14:paraId="3EE0CB8E" w14:textId="20972849" w:rsidR="006337CF" w:rsidRDefault="00237CD7" w:rsidP="00FC3BE1">
      <w:r>
        <w:t xml:space="preserve">Since the analysis flow is </w:t>
      </w:r>
      <w:r w:rsidR="00462271">
        <w:t>top-down, then it is very clearly the starting block is init(S*).</w:t>
      </w:r>
    </w:p>
    <w:p w14:paraId="76B129A4" w14:textId="3DADAB2E" w:rsidR="00A35552" w:rsidRDefault="00A35552" w:rsidP="00FC3BE1">
      <w:pPr>
        <w:pStyle w:val="Heading3"/>
      </w:pPr>
      <w:r>
        <w:rPr>
          <w:rFonts w:hint="eastAsia"/>
        </w:rPr>
        <w:t>Initial Value(</w:t>
      </w:r>
      <w:r w:rsidRPr="00A35552">
        <w:rPr>
          <w:noProof/>
          <w:lang w:val="en-GB" w:eastAsia="en-GB"/>
        </w:rPr>
        <w:drawing>
          <wp:inline distT="0" distB="0" distL="0" distR="0" wp14:anchorId="20F01124" wp14:editId="5008225B">
            <wp:extent cx="254000" cy="2116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24242" r="4762" b="-1"/>
                    <a:stretch/>
                  </pic:blipFill>
                  <pic:spPr bwMode="auto">
                    <a:xfrm>
                      <a:off x="0" y="0"/>
                      <a:ext cx="254000" cy="211667"/>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w:t>
      </w:r>
      <w:r w:rsidR="00CA6987">
        <w:t>.</w:t>
      </w:r>
    </w:p>
    <w:p w14:paraId="5749E44F" w14:textId="77777777" w:rsidR="002B5D3A" w:rsidRDefault="00190196" w:rsidP="00190196">
      <w:pPr>
        <w:pStyle w:val="Heading3"/>
        <w:numPr>
          <w:ilvl w:val="0"/>
          <w:numId w:val="0"/>
        </w:numPr>
        <w:rPr>
          <w:rFonts w:eastAsia="宋体" w:cstheme="minorBidi"/>
          <w:color w:val="auto"/>
        </w:rPr>
      </w:pPr>
      <w:r w:rsidRPr="00190196">
        <w:rPr>
          <w:rFonts w:eastAsia="宋体" w:cstheme="minorBidi"/>
          <w:color w:val="auto"/>
        </w:rPr>
        <w:t xml:space="preserve">Since there are no variables declared initially, we just define the </w:t>
      </w:r>
      <w:r w:rsidR="00517F83">
        <w:rPr>
          <w:rFonts w:eastAsia="宋体" w:cstheme="minorBidi"/>
          <w:color w:val="auto"/>
        </w:rPr>
        <w:t>initial value as an empty set (</w:t>
      </w:r>
      <w:r w:rsidR="000A00A7">
        <w:rPr>
          <w:rFonts w:ascii="empty set" w:eastAsia="宋体" w:hAnsi="empty set" w:cstheme="minorBidi"/>
          <w:color w:val="auto"/>
        </w:rPr>
        <w:t>Ø</w:t>
      </w:r>
      <w:r w:rsidRPr="00190196">
        <w:rPr>
          <w:rFonts w:eastAsia="宋体" w:cstheme="minorBidi"/>
          <w:color w:val="auto"/>
        </w:rPr>
        <w:t>). In LLVM, only after some instructions that dec</w:t>
      </w:r>
      <w:r w:rsidR="00487721">
        <w:rPr>
          <w:rFonts w:eastAsia="宋体" w:cstheme="minorBidi"/>
          <w:color w:val="auto"/>
        </w:rPr>
        <w:t>lare new variables (e.g. Alloca</w:t>
      </w:r>
      <w:r w:rsidR="00386AA6">
        <w:rPr>
          <w:rFonts w:eastAsia="宋体" w:cstheme="minorBidi"/>
          <w:color w:val="auto"/>
        </w:rPr>
        <w:t>, Load</w:t>
      </w:r>
      <w:r w:rsidRPr="00190196">
        <w:rPr>
          <w:rFonts w:eastAsia="宋体" w:cstheme="minorBidi"/>
          <w:color w:val="auto"/>
        </w:rPr>
        <w:t>, etc.), shall we add the new variable, along with its interval, int</w:t>
      </w:r>
      <w:r w:rsidRPr="00190196">
        <w:rPr>
          <w:rFonts w:eastAsia="宋体" w:cstheme="minorBidi" w:hint="eastAsia"/>
          <w:color w:val="auto"/>
        </w:rPr>
        <w:t xml:space="preserve">o the lattice. </w:t>
      </w:r>
    </w:p>
    <w:p w14:paraId="543D5096" w14:textId="77777777" w:rsidR="00871784" w:rsidRDefault="0009775B" w:rsidP="00190196">
      <w:pPr>
        <w:pStyle w:val="Heading3"/>
        <w:numPr>
          <w:ilvl w:val="0"/>
          <w:numId w:val="0"/>
        </w:numPr>
        <w:rPr>
          <w:rFonts w:eastAsia="宋体" w:cstheme="minorBidi"/>
          <w:color w:val="auto"/>
        </w:rPr>
      </w:pPr>
      <w:r>
        <w:rPr>
          <w:rFonts w:eastAsia="宋体" w:cstheme="minorBidi" w:hint="eastAsia"/>
          <w:color w:val="auto"/>
        </w:rPr>
        <w:t xml:space="preserve">For instance, for </w:t>
      </w:r>
    </w:p>
    <w:p w14:paraId="0A882F54" w14:textId="77777777" w:rsidR="00871784" w:rsidRDefault="00871784" w:rsidP="00190196">
      <w:pPr>
        <w:pStyle w:val="Heading3"/>
        <w:numPr>
          <w:ilvl w:val="0"/>
          <w:numId w:val="0"/>
        </w:numPr>
        <w:rPr>
          <w:rFonts w:eastAsia="宋体" w:cstheme="minorBidi"/>
          <w:color w:val="auto"/>
        </w:rPr>
      </w:pPr>
      <w:r>
        <w:rPr>
          <w:rFonts w:eastAsia="宋体" w:cstheme="minorBidi" w:hint="eastAsia"/>
          <w:color w:val="auto"/>
        </w:rPr>
        <w:tab/>
      </w:r>
      <w:r w:rsidR="0009775B" w:rsidRPr="0067536F">
        <w:rPr>
          <w:rFonts w:eastAsia="宋体" w:cstheme="minorBidi"/>
          <w:b/>
          <w:color w:val="auto"/>
        </w:rPr>
        <w:t>“</w:t>
      </w:r>
      <w:r w:rsidR="00190196" w:rsidRPr="0067536F">
        <w:rPr>
          <w:rFonts w:eastAsia="宋体" w:cstheme="minorBidi" w:hint="eastAsia"/>
          <w:b/>
          <w:color w:val="auto"/>
        </w:rPr>
        <w:t>%1 = alloca i32, align 4</w:t>
      </w:r>
      <w:r w:rsidR="0009775B" w:rsidRPr="0067536F">
        <w:rPr>
          <w:rFonts w:eastAsia="宋体" w:cstheme="minorBidi"/>
          <w:b/>
          <w:color w:val="auto"/>
        </w:rPr>
        <w:t>”</w:t>
      </w:r>
      <w:r w:rsidR="00190196" w:rsidRPr="00190196">
        <w:rPr>
          <w:rFonts w:eastAsia="宋体" w:cstheme="minorBidi" w:hint="eastAsia"/>
          <w:color w:val="auto"/>
        </w:rPr>
        <w:t xml:space="preserve">, </w:t>
      </w:r>
    </w:p>
    <w:p w14:paraId="551BBA0F" w14:textId="77777777" w:rsidR="0067536F" w:rsidRDefault="00190196" w:rsidP="00190196">
      <w:pPr>
        <w:pStyle w:val="Heading3"/>
        <w:numPr>
          <w:ilvl w:val="0"/>
          <w:numId w:val="0"/>
        </w:numPr>
        <w:rPr>
          <w:rFonts w:eastAsia="宋体" w:cstheme="minorBidi"/>
          <w:color w:val="auto"/>
        </w:rPr>
      </w:pPr>
      <w:r w:rsidRPr="00190196">
        <w:rPr>
          <w:rFonts w:eastAsia="宋体" w:cstheme="minorBidi" w:hint="eastAsia"/>
          <w:color w:val="auto"/>
        </w:rPr>
        <w:t xml:space="preserve">we add </w:t>
      </w:r>
    </w:p>
    <w:p w14:paraId="135D7FD2" w14:textId="248A6D22" w:rsidR="0067536F" w:rsidRDefault="0067536F" w:rsidP="00190196">
      <w:pPr>
        <w:pStyle w:val="Heading3"/>
        <w:numPr>
          <w:ilvl w:val="0"/>
          <w:numId w:val="0"/>
        </w:numPr>
        <w:rPr>
          <w:rFonts w:eastAsia="宋体" w:cstheme="minorBidi"/>
          <w:color w:val="auto"/>
        </w:rPr>
      </w:pPr>
      <w:r>
        <w:rPr>
          <w:rFonts w:eastAsia="宋体" w:cstheme="minorBidi" w:hint="eastAsia"/>
          <w:color w:val="auto"/>
        </w:rPr>
        <w:tab/>
      </w:r>
      <w:r w:rsidRPr="009E06E3">
        <w:rPr>
          <w:rFonts w:eastAsia="宋体" w:cstheme="minorBidi"/>
          <w:b/>
          <w:color w:val="auto"/>
        </w:rPr>
        <w:t>“</w:t>
      </w:r>
      <w:r w:rsidR="00190196" w:rsidRPr="009E06E3">
        <w:rPr>
          <w:rFonts w:eastAsia="宋体" w:cstheme="minorBidi" w:hint="eastAsia"/>
          <w:b/>
          <w:color w:val="auto"/>
        </w:rPr>
        <w:t xml:space="preserve">%1 </w:t>
      </w:r>
      <w:r w:rsidR="00190196" w:rsidRPr="009E06E3">
        <w:rPr>
          <w:rFonts w:eastAsia="宋体" w:cstheme="minorBidi" w:hint="eastAsia"/>
          <w:b/>
          <w:color w:val="auto"/>
        </w:rPr>
        <w:t>→</w:t>
      </w:r>
      <w:r w:rsidR="00190196" w:rsidRPr="009E06E3">
        <w:rPr>
          <w:rFonts w:eastAsia="宋体" w:cstheme="minorBidi" w:hint="eastAsia"/>
          <w:b/>
          <w:color w:val="auto"/>
        </w:rPr>
        <w:t xml:space="preserve"> [INFINITY_NEGATIVE, INFINITY_POSITIVE]</w:t>
      </w:r>
      <w:r w:rsidRPr="009E06E3">
        <w:rPr>
          <w:rFonts w:eastAsia="宋体" w:cstheme="minorBidi"/>
          <w:b/>
          <w:color w:val="auto"/>
        </w:rPr>
        <w:t>”</w:t>
      </w:r>
      <w:r w:rsidR="001164CB">
        <w:rPr>
          <w:rFonts w:eastAsia="宋体" w:cstheme="minorBidi" w:hint="eastAsia"/>
          <w:color w:val="auto"/>
        </w:rPr>
        <w:t>,</w:t>
      </w:r>
    </w:p>
    <w:p w14:paraId="29B2C8D2" w14:textId="04FD67DF" w:rsidR="00EF3C76" w:rsidRDefault="00190196" w:rsidP="00190196">
      <w:pPr>
        <w:pStyle w:val="Heading3"/>
        <w:numPr>
          <w:ilvl w:val="0"/>
          <w:numId w:val="0"/>
        </w:numPr>
        <w:rPr>
          <w:rFonts w:eastAsia="宋体" w:cstheme="minorBidi"/>
          <w:color w:val="auto"/>
        </w:rPr>
      </w:pPr>
      <w:r w:rsidRPr="00190196">
        <w:rPr>
          <w:rFonts w:eastAsia="宋体" w:cstheme="minorBidi" w:hint="eastAsia"/>
          <w:color w:val="auto"/>
        </w:rPr>
        <w:t>into the analysis result.</w:t>
      </w:r>
    </w:p>
    <w:p w14:paraId="3A277760" w14:textId="4ACEEB71" w:rsidR="00622B04" w:rsidRDefault="00622B04" w:rsidP="00EF3C76">
      <w:pPr>
        <w:pStyle w:val="Heading3"/>
      </w:pPr>
      <w:r w:rsidRPr="00EF3C76">
        <w:rPr>
          <w:rFonts w:hint="eastAsia"/>
        </w:rPr>
        <w:t>May</w:t>
      </w:r>
      <w:r>
        <w:rPr>
          <w:rFonts w:hint="eastAsia"/>
        </w:rPr>
        <w:t xml:space="preserve"> or Must.</w:t>
      </w:r>
    </w:p>
    <w:p w14:paraId="28A5FF71" w14:textId="77319FC2" w:rsidR="00C66A4D" w:rsidRDefault="00BF1CD8" w:rsidP="00C66A4D">
      <w:pPr>
        <w:pStyle w:val="Heading3"/>
        <w:numPr>
          <w:ilvl w:val="0"/>
          <w:numId w:val="0"/>
        </w:numPr>
        <w:rPr>
          <w:rFonts w:eastAsia="宋体" w:cstheme="minorBidi"/>
          <w:color w:val="auto"/>
        </w:rPr>
      </w:pPr>
      <w:r>
        <w:rPr>
          <w:rFonts w:eastAsia="宋体" w:cstheme="minorBidi"/>
          <w:color w:val="auto"/>
        </w:rPr>
        <w:t xml:space="preserve">We </w:t>
      </w:r>
      <w:r w:rsidR="00C66A4D" w:rsidRPr="00C66A4D">
        <w:rPr>
          <w:rFonts w:eastAsia="宋体" w:cstheme="minorBidi"/>
          <w:color w:val="auto"/>
        </w:rPr>
        <w:t>are actually trying to find the “possible” range for each variable. So union function is used, instead of intersection. Hence, it is a “May”.</w:t>
      </w:r>
    </w:p>
    <w:p w14:paraId="04F18966" w14:textId="03455EDB" w:rsidR="005467AC" w:rsidRDefault="005467AC" w:rsidP="00696C1F">
      <w:pPr>
        <w:pStyle w:val="Heading3"/>
      </w:pPr>
      <w:r w:rsidRPr="00696C1F">
        <w:t>Lattice</w:t>
      </w:r>
      <w:r w:rsidR="00717319">
        <w:t xml:space="preserve"> and Partial Order</w:t>
      </w:r>
    </w:p>
    <w:p w14:paraId="5BC7397B" w14:textId="77777777" w:rsidR="0019687D" w:rsidRDefault="0019687D" w:rsidP="0019687D">
      <w:pPr>
        <w:rPr>
          <w:rFonts w:hint="eastAsia"/>
        </w:rPr>
      </w:pPr>
      <w:r>
        <w:rPr>
          <w:rFonts w:hint="eastAsia"/>
        </w:rPr>
        <w:t xml:space="preserve">We use a lattice, with each node as an element the power set of variables, along with their intervals: (variable </w:t>
      </w:r>
      <w:r>
        <w:rPr>
          <w:rFonts w:hint="eastAsia"/>
        </w:rPr>
        <w:t>→</w:t>
      </w:r>
      <w:r>
        <w:rPr>
          <w:rFonts w:hint="eastAsia"/>
        </w:rPr>
        <w:t xml:space="preserve"> interval), where interval is defined as [lower boundary, upper boundary].</w:t>
      </w:r>
    </w:p>
    <w:p w14:paraId="04F513C8" w14:textId="77777777" w:rsidR="0019687D" w:rsidRDefault="0019687D" w:rsidP="0019687D"/>
    <w:p w14:paraId="3F6A0B98" w14:textId="7F6D9847" w:rsidR="005467AC" w:rsidRDefault="0019687D" w:rsidP="0019687D">
      <w:r>
        <w:t>In this lattic</w:t>
      </w:r>
      <w:r>
        <w:t>e, the bottom is an empty set (</w:t>
      </w:r>
      <w:r>
        <w:rPr>
          <w:rFonts w:ascii="empty set" w:hAnsi="empty set"/>
        </w:rPr>
        <w:t>Ø</w:t>
      </w:r>
      <w:bookmarkStart w:id="0" w:name="_GoBack"/>
      <w:bookmarkEnd w:id="0"/>
      <w:r>
        <w:t>), while the top is all variables with range [- infinity, +infinity]. Hence, the lattice is partially ordered by subset inclusion:</w:t>
      </w:r>
      <w:r w:rsidR="00717319" w:rsidRPr="00717319">
        <w:rPr>
          <w:noProof/>
          <w:lang w:val="en-GB" w:eastAsia="en-GB"/>
        </w:rPr>
        <w:drawing>
          <wp:inline distT="0" distB="0" distL="0" distR="0" wp14:anchorId="398F5C2B" wp14:editId="4BCFAFD1">
            <wp:extent cx="622300" cy="2540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2300" cy="254000"/>
                    </a:xfrm>
                    <a:prstGeom prst="rect">
                      <a:avLst/>
                    </a:prstGeom>
                  </pic:spPr>
                </pic:pic>
              </a:graphicData>
            </a:graphic>
          </wp:inline>
        </w:drawing>
      </w:r>
    </w:p>
    <w:p w14:paraId="533EF0D5" w14:textId="1D438C04" w:rsidR="00827AC4" w:rsidRDefault="00827AC4" w:rsidP="00FC3BE1">
      <w:pPr>
        <w:pStyle w:val="Heading3"/>
      </w:pPr>
      <w:r>
        <w:t>Monotonicity</w:t>
      </w:r>
    </w:p>
    <w:p w14:paraId="7978F391" w14:textId="1D5799BA" w:rsidR="00827AC4" w:rsidRDefault="00827AC4" w:rsidP="00FC3BE1">
      <w:r>
        <w:rPr>
          <w:rFonts w:hint="eastAsia"/>
        </w:rPr>
        <w:t>As mentioned above, the top element is the lattice, is the complete set of all variables, while the bottom element is an empty set. Hence</w:t>
      </w:r>
      <w:r>
        <w:t>,</w:t>
      </w:r>
      <w:r>
        <w:rPr>
          <w:rFonts w:hint="eastAsia"/>
        </w:rPr>
        <w:t xml:space="preserve"> for any pair of element </w:t>
      </w:r>
      <w:r w:rsidR="005F3844">
        <w:t xml:space="preserve">“a” </w:t>
      </w:r>
      <w:r w:rsidR="00951FD1">
        <w:t>and</w:t>
      </w:r>
      <w:r>
        <w:rPr>
          <w:rFonts w:hint="eastAsia"/>
        </w:rPr>
        <w:t xml:space="preserve"> element </w:t>
      </w:r>
      <w:r w:rsidR="00523006">
        <w:t>“</w:t>
      </w:r>
      <w:r>
        <w:rPr>
          <w:rFonts w:hint="eastAsia"/>
        </w:rPr>
        <w:t>b</w:t>
      </w:r>
      <w:r w:rsidR="00523006">
        <w:t>”</w:t>
      </w:r>
      <w:r w:rsidR="00DF48E1">
        <w:t xml:space="preserve"> in this lattice</w:t>
      </w:r>
      <w:r>
        <w:rPr>
          <w:rFonts w:hint="eastAsia"/>
        </w:rPr>
        <w:t xml:space="preserve">, </w:t>
      </w:r>
      <w:r>
        <w:t>if there is a path from a to b and a &lt;= b, then a is a subset of b.</w:t>
      </w:r>
    </w:p>
    <w:p w14:paraId="7998C8BA" w14:textId="21C65378" w:rsidR="00717319" w:rsidRDefault="00717319" w:rsidP="00FC3BE1">
      <w:pPr>
        <w:pStyle w:val="Heading3"/>
      </w:pPr>
      <w:r>
        <w:rPr>
          <w:rFonts w:hint="eastAsia"/>
        </w:rPr>
        <w:t>Transfer Functions.</w:t>
      </w:r>
    </w:p>
    <w:p w14:paraId="0F82A37B" w14:textId="15424B11" w:rsidR="00717319" w:rsidRDefault="00717319" w:rsidP="00FC3BE1">
      <w:r>
        <w:lastRenderedPageBreak/>
        <w:t xml:space="preserve">Transfer function can be represented as </w:t>
      </w:r>
      <w:r w:rsidRPr="00717319">
        <w:rPr>
          <w:noProof/>
          <w:lang w:val="en-GB" w:eastAsia="en-GB"/>
        </w:rPr>
        <w:drawing>
          <wp:inline distT="0" distB="0" distL="0" distR="0" wp14:anchorId="76EC0D29" wp14:editId="67D964A0">
            <wp:extent cx="5722314" cy="223736"/>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5108" b="15332"/>
                    <a:stretch/>
                  </pic:blipFill>
                  <pic:spPr bwMode="auto">
                    <a:xfrm>
                      <a:off x="0" y="0"/>
                      <a:ext cx="5727700" cy="223947"/>
                    </a:xfrm>
                    <a:prstGeom prst="rect">
                      <a:avLst/>
                    </a:prstGeom>
                    <a:ln>
                      <a:noFill/>
                    </a:ln>
                    <a:extLst>
                      <a:ext uri="{53640926-AAD7-44D8-BBD7-CCE9431645EC}">
                        <a14:shadowObscured xmlns:a14="http://schemas.microsoft.com/office/drawing/2010/main"/>
                      </a:ext>
                    </a:extLst>
                  </pic:spPr>
                </pic:pic>
              </a:graphicData>
            </a:graphic>
          </wp:inline>
        </w:drawing>
      </w:r>
      <w:r>
        <w:t>, where:</w:t>
      </w:r>
    </w:p>
    <w:p w14:paraId="19F63454" w14:textId="46F39E0A" w:rsidR="00717319" w:rsidRDefault="00717319" w:rsidP="00FC3BE1">
      <w:r>
        <w:rPr>
          <w:rFonts w:hint="eastAsia"/>
        </w:rPr>
        <w:t>Kill[</w:t>
      </w:r>
      <w:r>
        <w:t xml:space="preserve"> a = exp </w:t>
      </w:r>
      <w:r>
        <w:rPr>
          <w:rFonts w:hint="eastAsia"/>
        </w:rPr>
        <w:t>]</w:t>
      </w:r>
      <w:r w:rsidRPr="00717319">
        <w:t xml:space="preserve"> </w:t>
      </w:r>
      <w:r w:rsidRPr="00A35552">
        <w:rPr>
          <w:noProof/>
          <w:lang w:val="en-GB" w:eastAsia="en-GB"/>
        </w:rPr>
        <w:drawing>
          <wp:inline distT="0" distB="0" distL="0" distR="0" wp14:anchorId="35481C0E" wp14:editId="76097D63">
            <wp:extent cx="198966" cy="2540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5397" t="9091" r="-1"/>
                    <a:stretch/>
                  </pic:blipFill>
                  <pic:spPr bwMode="auto">
                    <a:xfrm>
                      <a:off x="0" y="0"/>
                      <a:ext cx="198966" cy="254000"/>
                    </a:xfrm>
                    <a:prstGeom prst="rect">
                      <a:avLst/>
                    </a:prstGeom>
                    <a:ln>
                      <a:noFill/>
                    </a:ln>
                    <a:extLst>
                      <a:ext uri="{53640926-AAD7-44D8-BBD7-CCE9431645EC}">
                        <a14:shadowObscured xmlns:a14="http://schemas.microsoft.com/office/drawing/2010/main"/>
                      </a:ext>
                    </a:extLst>
                  </pic:spPr>
                </pic:pic>
              </a:graphicData>
            </a:graphic>
          </wp:inline>
        </w:drawing>
      </w:r>
      <w:r w:rsidR="005D55E1">
        <w:t xml:space="preserve">= {a} when a is </w:t>
      </w:r>
      <w:r w:rsidR="00881766">
        <w:t>tainted</w:t>
      </w:r>
      <w:r w:rsidR="005D55E1">
        <w:t xml:space="preserve"> at the entry while none of the variables inside the exp is </w:t>
      </w:r>
      <w:r w:rsidR="00BA256F">
        <w:t>tainted</w:t>
      </w:r>
      <w:r w:rsidR="005D55E1">
        <w:t>.</w:t>
      </w:r>
    </w:p>
    <w:p w14:paraId="30122E0E" w14:textId="4EB7B445" w:rsidR="00C72946" w:rsidRDefault="00C72946" w:rsidP="00FC3BE1">
      <w:r>
        <w:t>G</w:t>
      </w:r>
      <w:r>
        <w:rPr>
          <w:rFonts w:hint="eastAsia"/>
        </w:rPr>
        <w:t>en[</w:t>
      </w:r>
      <w:r>
        <w:t>a = exp</w:t>
      </w:r>
      <w:r>
        <w:rPr>
          <w:rFonts w:hint="eastAsia"/>
        </w:rPr>
        <w:t>]</w:t>
      </w:r>
      <w:r w:rsidRPr="00C72946">
        <w:t xml:space="preserve"> </w:t>
      </w:r>
      <w:r w:rsidRPr="00A35552">
        <w:rPr>
          <w:noProof/>
          <w:lang w:val="en-GB" w:eastAsia="en-GB"/>
        </w:rPr>
        <w:drawing>
          <wp:inline distT="0" distB="0" distL="0" distR="0" wp14:anchorId="2ACD3EC6" wp14:editId="1EEE0D0B">
            <wp:extent cx="198966" cy="2540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5397" t="9091" r="-1"/>
                    <a:stretch/>
                  </pic:blipFill>
                  <pic:spPr bwMode="auto">
                    <a:xfrm>
                      <a:off x="0" y="0"/>
                      <a:ext cx="198966" cy="254000"/>
                    </a:xfrm>
                    <a:prstGeom prst="rect">
                      <a:avLst/>
                    </a:prstGeom>
                    <a:ln>
                      <a:noFill/>
                    </a:ln>
                    <a:extLst>
                      <a:ext uri="{53640926-AAD7-44D8-BBD7-CCE9431645EC}">
                        <a14:shadowObscured xmlns:a14="http://schemas.microsoft.com/office/drawing/2010/main"/>
                      </a:ext>
                    </a:extLst>
                  </pic:spPr>
                </pic:pic>
              </a:graphicData>
            </a:graphic>
          </wp:inline>
        </w:drawing>
      </w:r>
      <w:r>
        <w:t xml:space="preserve">= {a} when a is not </w:t>
      </w:r>
      <w:r w:rsidR="00F2777A">
        <w:t>tainted</w:t>
      </w:r>
      <w:r>
        <w:t xml:space="preserve"> at the entry while one or more of the </w:t>
      </w:r>
      <w:r w:rsidR="00A53A9C">
        <w:t>variables</w:t>
      </w:r>
      <w:r>
        <w:t xml:space="preserve"> inside the exp is </w:t>
      </w:r>
      <w:r w:rsidR="00676DC5">
        <w:t>tainted</w:t>
      </w:r>
      <w:r>
        <w:t>.</w:t>
      </w:r>
    </w:p>
    <w:p w14:paraId="68AECFA9" w14:textId="77777777" w:rsidR="006F06F8" w:rsidRDefault="006F06F8" w:rsidP="00FC3BE1">
      <w:r>
        <w:rPr>
          <w:rFonts w:hint="eastAsia"/>
        </w:rPr>
        <w:t>When inside the LLVM context</w:t>
      </w:r>
      <w:r>
        <w:t>:</w:t>
      </w:r>
    </w:p>
    <w:p w14:paraId="7708335D" w14:textId="77777777" w:rsidR="00EA6646" w:rsidRDefault="00EA6646" w:rsidP="00FC3BE1">
      <w:r w:rsidRPr="00EA6646">
        <w:rPr>
          <w:noProof/>
          <w:lang w:val="en-GB" w:eastAsia="en-GB"/>
        </w:rPr>
        <w:drawing>
          <wp:inline distT="0" distB="0" distL="0" distR="0" wp14:anchorId="571C94E7" wp14:editId="13D9117D">
            <wp:extent cx="5727700" cy="1012825"/>
            <wp:effectExtent l="0" t="0" r="1270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1012825"/>
                    </a:xfrm>
                    <a:prstGeom prst="rect">
                      <a:avLst/>
                    </a:prstGeom>
                  </pic:spPr>
                </pic:pic>
              </a:graphicData>
            </a:graphic>
          </wp:inline>
        </w:drawing>
      </w:r>
    </w:p>
    <w:p w14:paraId="1A83A22E" w14:textId="6B291CB8" w:rsidR="006F06F8" w:rsidRDefault="00EA6646" w:rsidP="00FC3BE1">
      <w:pPr>
        <w:pStyle w:val="Caption"/>
      </w:pPr>
      <w:r>
        <w:t xml:space="preserve">Figure </w:t>
      </w:r>
      <w:r w:rsidR="0019687D">
        <w:fldChar w:fldCharType="begin"/>
      </w:r>
      <w:r w:rsidR="0019687D">
        <w:instrText xml:space="preserve"> SEQ Figure \* ARABIC </w:instrText>
      </w:r>
      <w:r w:rsidR="0019687D">
        <w:fldChar w:fldCharType="separate"/>
      </w:r>
      <w:r>
        <w:rPr>
          <w:noProof/>
        </w:rPr>
        <w:t>1</w:t>
      </w:r>
      <w:r w:rsidR="0019687D">
        <w:rPr>
          <w:noProof/>
        </w:rPr>
        <w:fldChar w:fldCharType="end"/>
      </w:r>
      <w:r>
        <w:t xml:space="preserve"> Transfer Function in LLVM.</w:t>
      </w:r>
    </w:p>
    <w:p w14:paraId="039A6A82" w14:textId="64C52D27" w:rsidR="00DA24CD" w:rsidRDefault="00DA24CD" w:rsidP="00FC3BE1">
      <w:pPr>
        <w:pStyle w:val="Heading2"/>
      </w:pPr>
      <w:r>
        <w:t>Task 2:</w:t>
      </w:r>
      <w:r w:rsidR="00045C1F">
        <w:t xml:space="preserve"> Implementing Loop-Free Taint Analysis </w:t>
      </w:r>
      <w:r w:rsidR="006B20A4">
        <w:t>Based On LLVM</w:t>
      </w:r>
    </w:p>
    <w:p w14:paraId="3965FE8D" w14:textId="2C44C6DA" w:rsidR="00DA24CD" w:rsidRDefault="00DA24CD" w:rsidP="00FC3BE1">
      <w:pPr>
        <w:pStyle w:val="Heading3"/>
      </w:pPr>
      <w:r>
        <w:rPr>
          <w:rFonts w:hint="eastAsia"/>
        </w:rPr>
        <w:t>Design.</w:t>
      </w:r>
    </w:p>
    <w:p w14:paraId="658D6ADD" w14:textId="52751D1E" w:rsidR="00DA24CD" w:rsidRDefault="00DA24CD" w:rsidP="00FC3BE1">
      <w:r>
        <w:t>Task 2 requires us to design a LLVM pass to identify the taint variables for loop free programs.</w:t>
      </w:r>
      <w:r w:rsidR="00DD5AA2">
        <w:t xml:space="preserve"> Since it is loop free, we can find the fix point with only one iteration.</w:t>
      </w:r>
      <w:r w:rsidR="00B86A53">
        <w:t xml:space="preserve"> </w:t>
      </w:r>
      <w:r w:rsidR="00CA210F">
        <w:t xml:space="preserve">Hence the idea is that, </w:t>
      </w:r>
      <w:r w:rsidR="007477A5">
        <w:t xml:space="preserve">we </w:t>
      </w:r>
      <w:r w:rsidR="00CA210F">
        <w:t>find the entry point of the program</w:t>
      </w:r>
      <w:r w:rsidR="007477A5">
        <w:t xml:space="preserve"> firstly</w:t>
      </w:r>
      <w:r w:rsidR="00CA210F">
        <w:t>, and then, block by block, we find the taint variables, feed</w:t>
      </w:r>
      <w:r w:rsidR="00356D29">
        <w:t>ing</w:t>
      </w:r>
      <w:r w:rsidR="00CA210F">
        <w:t xml:space="preserve"> them to the successors.</w:t>
      </w:r>
      <w:r w:rsidR="00184A1D">
        <w:t xml:space="preserve"> This process will terminate</w:t>
      </w:r>
      <w:r w:rsidR="00474E84">
        <w:t xml:space="preserve"> at the end point</w:t>
      </w:r>
      <w:r w:rsidR="00F716D2">
        <w:t>. Since it is a</w:t>
      </w:r>
      <w:r w:rsidR="005E6644">
        <w:t>n</w:t>
      </w:r>
      <w:r w:rsidR="00F716D2">
        <w:t xml:space="preserve"> isolated entry &amp; isolated exit program, there should be only one entry point and one exit point.</w:t>
      </w:r>
    </w:p>
    <w:p w14:paraId="6B75E012" w14:textId="18CD44EC" w:rsidR="003C7789" w:rsidRDefault="004869FD" w:rsidP="00FC3BE1">
      <w:pPr>
        <w:pStyle w:val="ListParagraph"/>
      </w:pPr>
      <w:r w:rsidRPr="004869FD">
        <w:rPr>
          <w:noProof/>
          <w:lang w:val="en-GB" w:eastAsia="en-GB"/>
        </w:rPr>
        <w:drawing>
          <wp:inline distT="0" distB="0" distL="0" distR="0" wp14:anchorId="15D9D805" wp14:editId="0A5889BF">
            <wp:extent cx="4326988" cy="5831840"/>
            <wp:effectExtent l="0" t="0" r="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40202" cy="5849650"/>
                    </a:xfrm>
                    <a:prstGeom prst="rect">
                      <a:avLst/>
                    </a:prstGeom>
                  </pic:spPr>
                </pic:pic>
              </a:graphicData>
            </a:graphic>
          </wp:inline>
        </w:drawing>
      </w:r>
    </w:p>
    <w:p w14:paraId="1F41C8D1" w14:textId="6FDCEB90" w:rsidR="006C1B89" w:rsidRDefault="003C7789" w:rsidP="00FC3BE1">
      <w:pPr>
        <w:pStyle w:val="Caption"/>
      </w:pPr>
      <w:r>
        <w:t xml:space="preserve">Figure </w:t>
      </w:r>
      <w:fldSimple w:instr=" SEQ Figure \* ARABIC ">
        <w:r w:rsidR="00EA6646">
          <w:rPr>
            <w:noProof/>
          </w:rPr>
          <w:t>2</w:t>
        </w:r>
      </w:fldSimple>
      <w:r>
        <w:t xml:space="preserve"> Pseudo-code for loop-free taint detection.</w:t>
      </w:r>
    </w:p>
    <w:p w14:paraId="33B6D1E1" w14:textId="64D577AC" w:rsidR="00351F64" w:rsidRDefault="00351F64" w:rsidP="00FC3BE1">
      <w:pPr>
        <w:pStyle w:val="Heading3"/>
      </w:pPr>
      <w:r>
        <w:t>Building &amp; Run</w:t>
      </w:r>
    </w:p>
    <w:p w14:paraId="68C1F567" w14:textId="006AE340" w:rsidR="00916153" w:rsidRDefault="00505001" w:rsidP="00FC3BE1">
      <w:r>
        <w:t>The code is attached, and build</w:t>
      </w:r>
      <w:r w:rsidR="00C321BA">
        <w:t>ing process is straight forward:</w:t>
      </w:r>
    </w:p>
    <w:p w14:paraId="41234069" w14:textId="7FF36332" w:rsidR="00C321BA" w:rsidRDefault="00351F64" w:rsidP="00FC3BE1">
      <w:pPr>
        <w:pStyle w:val="ListParagraph"/>
      </w:pPr>
      <m:oMathPara>
        <m:oMath>
          <m:r>
            <m:rPr>
              <m:sty m:val="p"/>
            </m:rPr>
            <w:rPr>
              <w:rFonts w:ascii="Cambria Math" w:hAnsi="Cambria Math"/>
            </w:rPr>
            <m:t>clang++-3.5  -o TaintAnalysis TaintAnalysis.cpp `llvm-config-3.5 --cxxflags` `llvm-config-3.5 --ldflags` `llvm-config-3.5 --libs` -lpthread -lncurses –ldl</m:t>
          </m:r>
        </m:oMath>
      </m:oMathPara>
    </w:p>
    <w:p w14:paraId="034063F4" w14:textId="54A25368" w:rsidR="00C321BA" w:rsidRDefault="00C321BA" w:rsidP="00FC3BE1">
      <w:r>
        <w:rPr>
          <w:rFonts w:hint="eastAsia"/>
        </w:rPr>
        <w:t>This will give us the TaintAnalysis Pass. We can use this pass to conduct taint analysis on testing programs, as:</w:t>
      </w:r>
    </w:p>
    <w:p w14:paraId="252D75CD" w14:textId="2F56E5B3" w:rsidR="00351F64" w:rsidRDefault="00351F64" w:rsidP="00FC3BE1">
      <w:r>
        <w:rPr>
          <w:rFonts w:hint="eastAsia"/>
        </w:rPr>
        <w:tab/>
        <w:t>./TaintAnalysis test1.ll.</w:t>
      </w:r>
      <w:r>
        <w:t xml:space="preserve"> </w:t>
      </w:r>
    </w:p>
    <w:p w14:paraId="05C1C9DA" w14:textId="421D27E7" w:rsidR="00AD54EC" w:rsidRDefault="00351F64" w:rsidP="00FC3BE1">
      <w:pPr>
        <w:pStyle w:val="Heading3"/>
      </w:pPr>
      <w:r>
        <w:t>Results</w:t>
      </w:r>
    </w:p>
    <w:p w14:paraId="3C7786C3" w14:textId="5079C1A7" w:rsidR="00DA2D20" w:rsidRPr="00DA2D20" w:rsidRDefault="00DA2D20" w:rsidP="00FC3BE1">
      <w:r>
        <w:rPr>
          <w:rFonts w:hint="eastAsia"/>
        </w:rPr>
        <w:t>Test Case 1 Source Code:</w:t>
      </w:r>
    </w:p>
    <w:p w14:paraId="12D1A0F4" w14:textId="77777777" w:rsidR="003C7789" w:rsidRDefault="00686E49" w:rsidP="00FC3BE1">
      <w:r w:rsidRPr="00686E49">
        <w:rPr>
          <w:noProof/>
          <w:lang w:val="en-GB" w:eastAsia="en-GB"/>
        </w:rPr>
        <w:drawing>
          <wp:inline distT="0" distB="0" distL="0" distR="0" wp14:anchorId="5CC080C4" wp14:editId="704B5B69">
            <wp:extent cx="3134877" cy="2055317"/>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59863" cy="2071699"/>
                    </a:xfrm>
                    <a:prstGeom prst="rect">
                      <a:avLst/>
                    </a:prstGeom>
                  </pic:spPr>
                </pic:pic>
              </a:graphicData>
            </a:graphic>
          </wp:inline>
        </w:drawing>
      </w:r>
    </w:p>
    <w:p w14:paraId="6EFE0C79" w14:textId="60763F77" w:rsidR="00727A53" w:rsidRDefault="003C7789" w:rsidP="00FC3BE1">
      <w:pPr>
        <w:pStyle w:val="Caption"/>
      </w:pPr>
      <w:r>
        <w:t xml:space="preserve">Figure </w:t>
      </w:r>
      <w:fldSimple w:instr=" SEQ Figure \* ARABIC ">
        <w:r w:rsidR="00EA6646">
          <w:rPr>
            <w:noProof/>
          </w:rPr>
          <w:t>3</w:t>
        </w:r>
      </w:fldSimple>
      <w:r>
        <w:t xml:space="preserve"> Test Example 1 source code.</w:t>
      </w:r>
    </w:p>
    <w:p w14:paraId="6A070333" w14:textId="2A12AC12" w:rsidR="00DA2D20" w:rsidRPr="00DA2D20" w:rsidRDefault="00DA2D20" w:rsidP="00FC3BE1">
      <w:r>
        <w:rPr>
          <w:rFonts w:hint="eastAsia"/>
        </w:rPr>
        <w:t>Test Case 1 IR Code:</w:t>
      </w:r>
    </w:p>
    <w:p w14:paraId="6127F98A" w14:textId="77777777" w:rsidR="003C7789" w:rsidRDefault="006B009E" w:rsidP="00FC3BE1">
      <w:r w:rsidRPr="006B009E">
        <w:rPr>
          <w:noProof/>
          <w:lang w:val="en-GB" w:eastAsia="en-GB"/>
        </w:rPr>
        <w:drawing>
          <wp:inline distT="0" distB="0" distL="0" distR="0" wp14:anchorId="5F761B3A" wp14:editId="38445EDE">
            <wp:extent cx="5448119" cy="429809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06968" cy="4344519"/>
                    </a:xfrm>
                    <a:prstGeom prst="rect">
                      <a:avLst/>
                    </a:prstGeom>
                  </pic:spPr>
                </pic:pic>
              </a:graphicData>
            </a:graphic>
          </wp:inline>
        </w:drawing>
      </w:r>
    </w:p>
    <w:p w14:paraId="33D81A9F" w14:textId="7EC8703D" w:rsidR="00686E49" w:rsidRDefault="003C7789" w:rsidP="00FC3BE1">
      <w:pPr>
        <w:pStyle w:val="Caption"/>
      </w:pPr>
      <w:r>
        <w:t xml:space="preserve">Figure </w:t>
      </w:r>
      <w:fldSimple w:instr=" SEQ Figure \* ARABIC ">
        <w:r w:rsidR="00EA6646">
          <w:rPr>
            <w:noProof/>
          </w:rPr>
          <w:t>4</w:t>
        </w:r>
      </w:fldSimple>
      <w:r>
        <w:t xml:space="preserve"> Test Example 1 IR.</w:t>
      </w:r>
    </w:p>
    <w:p w14:paraId="42B83B3B" w14:textId="16B5E09F" w:rsidR="006B4A2F" w:rsidRDefault="006B4A2F" w:rsidP="00FC3BE1">
      <w:r>
        <w:t>Test Case 1 Output:</w:t>
      </w:r>
    </w:p>
    <w:p w14:paraId="1FF84EA7" w14:textId="77777777" w:rsidR="003C7789" w:rsidRDefault="006B009E" w:rsidP="00FC3BE1">
      <w:r w:rsidRPr="006B009E">
        <w:rPr>
          <w:noProof/>
          <w:lang w:val="en-GB" w:eastAsia="en-GB"/>
        </w:rPr>
        <w:drawing>
          <wp:inline distT="0" distB="0" distL="0" distR="0" wp14:anchorId="5E3F4E69" wp14:editId="7D266A8F">
            <wp:extent cx="5727700" cy="4796790"/>
            <wp:effectExtent l="0" t="0" r="1270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4796790"/>
                    </a:xfrm>
                    <a:prstGeom prst="rect">
                      <a:avLst/>
                    </a:prstGeom>
                  </pic:spPr>
                </pic:pic>
              </a:graphicData>
            </a:graphic>
          </wp:inline>
        </w:drawing>
      </w:r>
    </w:p>
    <w:p w14:paraId="22907DAC" w14:textId="39392D67" w:rsidR="006B009E" w:rsidRDefault="003C7789" w:rsidP="00FC3BE1">
      <w:pPr>
        <w:pStyle w:val="Caption"/>
      </w:pPr>
      <w:r>
        <w:t xml:space="preserve">Figure </w:t>
      </w:r>
      <w:fldSimple w:instr=" SEQ Figure \* ARABIC ">
        <w:r w:rsidR="00EA6646">
          <w:rPr>
            <w:noProof/>
          </w:rPr>
          <w:t>5</w:t>
        </w:r>
      </w:fldSimple>
      <w:r>
        <w:t>: Test Example 1 Analysis Output.</w:t>
      </w:r>
    </w:p>
    <w:p w14:paraId="1CD89734" w14:textId="3C2D6668" w:rsidR="00CB3BAD" w:rsidRDefault="00CB3BAD" w:rsidP="00FC3BE1">
      <w:r>
        <w:t>Test Case 2 Source Code:</w:t>
      </w:r>
    </w:p>
    <w:p w14:paraId="224DBF22" w14:textId="77777777" w:rsidR="003C7789" w:rsidRDefault="006B009E" w:rsidP="00FC3BE1">
      <w:r w:rsidRPr="006B009E">
        <w:rPr>
          <w:noProof/>
          <w:lang w:val="en-GB" w:eastAsia="en-GB"/>
        </w:rPr>
        <w:drawing>
          <wp:inline distT="0" distB="0" distL="0" distR="0" wp14:anchorId="2CD52D98" wp14:editId="615CE12A">
            <wp:extent cx="3687770" cy="2361569"/>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98849" cy="2368664"/>
                    </a:xfrm>
                    <a:prstGeom prst="rect">
                      <a:avLst/>
                    </a:prstGeom>
                  </pic:spPr>
                </pic:pic>
              </a:graphicData>
            </a:graphic>
          </wp:inline>
        </w:drawing>
      </w:r>
    </w:p>
    <w:p w14:paraId="45D2F9F8" w14:textId="03844A5F" w:rsidR="006B009E" w:rsidRDefault="003C7789" w:rsidP="00FC3BE1">
      <w:pPr>
        <w:pStyle w:val="Caption"/>
      </w:pPr>
      <w:r>
        <w:t xml:space="preserve">Figure </w:t>
      </w:r>
      <w:fldSimple w:instr=" SEQ Figure \* ARABIC ">
        <w:r w:rsidR="00EA6646">
          <w:rPr>
            <w:noProof/>
          </w:rPr>
          <w:t>6</w:t>
        </w:r>
      </w:fldSimple>
      <w:r>
        <w:t xml:space="preserve"> Test Example 2 Source Code.</w:t>
      </w:r>
    </w:p>
    <w:p w14:paraId="1E178ECE" w14:textId="08CE44CA" w:rsidR="00D87D9F" w:rsidRDefault="00D87D9F" w:rsidP="00FC3BE1">
      <w:r>
        <w:t>Test Case 2 IR Source Code:</w:t>
      </w:r>
    </w:p>
    <w:p w14:paraId="6BDF4401" w14:textId="77777777" w:rsidR="003C7789" w:rsidRDefault="006B009E" w:rsidP="00FC3BE1">
      <w:r w:rsidRPr="006B009E">
        <w:rPr>
          <w:noProof/>
          <w:lang w:val="en-GB" w:eastAsia="en-GB"/>
        </w:rPr>
        <w:drawing>
          <wp:inline distT="0" distB="0" distL="0" distR="0" wp14:anchorId="5832E718" wp14:editId="30AFAF19">
            <wp:extent cx="5727700" cy="4626610"/>
            <wp:effectExtent l="0" t="0" r="1270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4626610"/>
                    </a:xfrm>
                    <a:prstGeom prst="rect">
                      <a:avLst/>
                    </a:prstGeom>
                  </pic:spPr>
                </pic:pic>
              </a:graphicData>
            </a:graphic>
          </wp:inline>
        </w:drawing>
      </w:r>
    </w:p>
    <w:p w14:paraId="68AE0C8F" w14:textId="17DE16C9" w:rsidR="006B009E" w:rsidRPr="00727A53" w:rsidRDefault="003C7789" w:rsidP="00FC3BE1">
      <w:pPr>
        <w:pStyle w:val="Caption"/>
      </w:pPr>
      <w:r>
        <w:t xml:space="preserve">Figure </w:t>
      </w:r>
      <w:fldSimple w:instr=" SEQ Figure \* ARABIC ">
        <w:r w:rsidR="00EA6646">
          <w:rPr>
            <w:noProof/>
          </w:rPr>
          <w:t>7</w:t>
        </w:r>
      </w:fldSimple>
      <w:r>
        <w:t xml:space="preserve"> Test Example 2 IR File.</w:t>
      </w:r>
    </w:p>
    <w:p w14:paraId="6C31A597" w14:textId="47AA7223" w:rsidR="00D87D9F" w:rsidRDefault="00D87D9F" w:rsidP="00FC3BE1">
      <w:r>
        <w:t>Test Case 2 Output:</w:t>
      </w:r>
    </w:p>
    <w:p w14:paraId="48043478" w14:textId="77777777" w:rsidR="003C7789" w:rsidRDefault="006B009E" w:rsidP="00FC3BE1">
      <w:r w:rsidRPr="006B009E">
        <w:rPr>
          <w:noProof/>
          <w:lang w:val="en-GB" w:eastAsia="en-GB"/>
        </w:rPr>
        <w:drawing>
          <wp:inline distT="0" distB="0" distL="0" distR="0" wp14:anchorId="0FDE0218" wp14:editId="3D301718">
            <wp:extent cx="4842933" cy="307340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5447"/>
                    <a:stretch/>
                  </pic:blipFill>
                  <pic:spPr bwMode="auto">
                    <a:xfrm>
                      <a:off x="0" y="0"/>
                      <a:ext cx="4842933" cy="3073400"/>
                    </a:xfrm>
                    <a:prstGeom prst="rect">
                      <a:avLst/>
                    </a:prstGeom>
                    <a:ln>
                      <a:noFill/>
                    </a:ln>
                    <a:extLst>
                      <a:ext uri="{53640926-AAD7-44D8-BBD7-CCE9431645EC}">
                        <a14:shadowObscured xmlns:a14="http://schemas.microsoft.com/office/drawing/2010/main"/>
                      </a:ext>
                    </a:extLst>
                  </pic:spPr>
                </pic:pic>
              </a:graphicData>
            </a:graphic>
          </wp:inline>
        </w:drawing>
      </w:r>
    </w:p>
    <w:p w14:paraId="549FC692" w14:textId="45EF197A" w:rsidR="00AD54EC" w:rsidRDefault="003C7789" w:rsidP="00FC3BE1">
      <w:pPr>
        <w:pStyle w:val="Caption"/>
      </w:pPr>
      <w:r>
        <w:t xml:space="preserve">Figure </w:t>
      </w:r>
      <w:fldSimple w:instr=" SEQ Figure \* ARABIC ">
        <w:r w:rsidR="00EA6646">
          <w:rPr>
            <w:noProof/>
          </w:rPr>
          <w:t>8</w:t>
        </w:r>
      </w:fldSimple>
      <w:r>
        <w:t xml:space="preserve"> Test Example 2 Output.</w:t>
      </w:r>
    </w:p>
    <w:p w14:paraId="47624444" w14:textId="77777777" w:rsidR="0041182A" w:rsidRDefault="0041182A" w:rsidP="00FC3BE1">
      <w:pPr>
        <w:pStyle w:val="ListParagraph"/>
      </w:pPr>
    </w:p>
    <w:p w14:paraId="1FE1AFDC" w14:textId="53BA1A91" w:rsidR="0041182A" w:rsidRDefault="0041182A" w:rsidP="00FC3BE1">
      <w:pPr>
        <w:pStyle w:val="Heading2"/>
      </w:pPr>
      <w:r>
        <w:t>Task 3.</w:t>
      </w:r>
      <w:r w:rsidR="00FB63F4">
        <w:t xml:space="preserve"> Adding Support for Loop in Taint Analysis</w:t>
      </w:r>
    </w:p>
    <w:p w14:paraId="208E6C6A" w14:textId="7C0AE4AC" w:rsidR="00FB63F4" w:rsidRDefault="00FB63F4" w:rsidP="00FC3BE1">
      <w:pPr>
        <w:pStyle w:val="Heading3"/>
      </w:pPr>
      <w:r>
        <w:t>Design</w:t>
      </w:r>
      <w:r>
        <w:rPr>
          <w:rFonts w:hint="eastAsia"/>
        </w:rPr>
        <w:t xml:space="preserve"> </w:t>
      </w:r>
    </w:p>
    <w:p w14:paraId="248E3F6F" w14:textId="26EF71CA" w:rsidR="00AD54EC" w:rsidRDefault="0041182A" w:rsidP="00FC3BE1">
      <w:r>
        <w:t xml:space="preserve">After considering the while loops, the taint analysis </w:t>
      </w:r>
      <w:r>
        <w:rPr>
          <w:rFonts w:hint="eastAsia"/>
        </w:rPr>
        <w:t xml:space="preserve">becomes more complicated. In this program, we are adopting the depth-first </w:t>
      </w:r>
      <w:r>
        <w:t>strategy</w:t>
      </w:r>
      <w:r w:rsidR="00856FC4">
        <w:t>. In order to do so, we use a stack to hold the list of analysis outputs for basic blocks.</w:t>
      </w:r>
      <w:r w:rsidR="00BC2851">
        <w:t xml:space="preserve"> Every time, we take the top basic block from the stack, and conduct taint analysis. Once completed, we will compare the new outcome with that from last iteration. If the output is updated, which means we have not reached the fix point yet, we will remove this basic block from the stack, and place its successors into it</w:t>
      </w:r>
      <w:r w:rsidR="00653666">
        <w:t>, with the updated entry set</w:t>
      </w:r>
      <w:r w:rsidR="00BC2851">
        <w:t>, and conduct the analysis consequently.</w:t>
      </w:r>
      <w:r w:rsidR="005336C1">
        <w:t xml:space="preserve"> We will reach the fix point once the stack is empty.</w:t>
      </w:r>
      <w:r w:rsidR="00E55822">
        <w:t xml:space="preserve"> </w:t>
      </w:r>
    </w:p>
    <w:p w14:paraId="2993DD6E" w14:textId="1B068FE7" w:rsidR="00E10570" w:rsidRDefault="0018786C" w:rsidP="00FC3BE1">
      <w:r w:rsidRPr="0018786C">
        <w:rPr>
          <w:noProof/>
          <w:lang w:val="en-GB" w:eastAsia="en-GB"/>
        </w:rPr>
        <w:drawing>
          <wp:inline distT="0" distB="0" distL="0" distR="0" wp14:anchorId="65CB4837" wp14:editId="0CF6AFFA">
            <wp:extent cx="5727700" cy="5613400"/>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5613400"/>
                    </a:xfrm>
                    <a:prstGeom prst="rect">
                      <a:avLst/>
                    </a:prstGeom>
                  </pic:spPr>
                </pic:pic>
              </a:graphicData>
            </a:graphic>
          </wp:inline>
        </w:drawing>
      </w:r>
    </w:p>
    <w:p w14:paraId="7004462A" w14:textId="1FBAD8B5" w:rsidR="00AD54EC" w:rsidRDefault="00E10570" w:rsidP="00FC3BE1">
      <w:pPr>
        <w:pStyle w:val="Caption"/>
      </w:pPr>
      <w:r>
        <w:t xml:space="preserve">Figure </w:t>
      </w:r>
      <w:fldSimple w:instr=" SEQ Figure \* ARABIC ">
        <w:r w:rsidR="00EA6646">
          <w:rPr>
            <w:noProof/>
          </w:rPr>
          <w:t>9</w:t>
        </w:r>
      </w:fldSimple>
      <w:r>
        <w:t xml:space="preserve"> With-Loop Taint Analysis.</w:t>
      </w:r>
    </w:p>
    <w:p w14:paraId="48F39BCF" w14:textId="44AD41D2" w:rsidR="00FB63F4" w:rsidRDefault="00FB63F4" w:rsidP="00FC3BE1">
      <w:pPr>
        <w:pStyle w:val="Heading3"/>
      </w:pPr>
      <w:r>
        <w:t>Building &amp; Run</w:t>
      </w:r>
    </w:p>
    <w:p w14:paraId="5B57D557" w14:textId="1F43C3F8" w:rsidR="005E6644" w:rsidRDefault="00AD54EC" w:rsidP="00FC3BE1">
      <w:r>
        <w:rPr>
          <w:rFonts w:hint="eastAsia"/>
        </w:rPr>
        <w:t>The building process is similar with task 2.</w:t>
      </w:r>
      <w:r w:rsidR="005336C1">
        <w:t xml:space="preserve"> </w:t>
      </w:r>
      <w:r w:rsidR="00BC2851">
        <w:t xml:space="preserve"> </w:t>
      </w:r>
    </w:p>
    <w:p w14:paraId="45C2E52A" w14:textId="60DE47DC" w:rsidR="00FB63F4" w:rsidRDefault="00FB63F4" w:rsidP="00FC3BE1">
      <w:pPr>
        <w:pStyle w:val="Heading3"/>
      </w:pPr>
      <w:r>
        <w:rPr>
          <w:rFonts w:hint="eastAsia"/>
        </w:rPr>
        <w:t>Results</w:t>
      </w:r>
    </w:p>
    <w:p w14:paraId="1B2FB21F" w14:textId="4A2BE746" w:rsidR="0043705E" w:rsidRPr="0043705E" w:rsidRDefault="0043705E" w:rsidP="00FC3BE1">
      <w:r>
        <w:rPr>
          <w:rFonts w:hint="eastAsia"/>
        </w:rPr>
        <w:t>Test Case 3</w:t>
      </w:r>
      <w:r w:rsidR="00EC0B2F">
        <w:t xml:space="preserve"> Source Code:</w:t>
      </w:r>
    </w:p>
    <w:p w14:paraId="20A1401B" w14:textId="77777777" w:rsidR="00E10570" w:rsidRDefault="00727A53" w:rsidP="00FC3BE1">
      <w:r w:rsidRPr="00727A53">
        <w:rPr>
          <w:noProof/>
          <w:lang w:val="en-GB" w:eastAsia="en-GB"/>
        </w:rPr>
        <w:drawing>
          <wp:inline distT="0" distB="0" distL="0" distR="0" wp14:anchorId="0A7B04AA" wp14:editId="7E039B2F">
            <wp:extent cx="2616835" cy="25458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36868" cy="2565360"/>
                    </a:xfrm>
                    <a:prstGeom prst="rect">
                      <a:avLst/>
                    </a:prstGeom>
                  </pic:spPr>
                </pic:pic>
              </a:graphicData>
            </a:graphic>
          </wp:inline>
        </w:drawing>
      </w:r>
    </w:p>
    <w:p w14:paraId="219C371A" w14:textId="0798D583" w:rsidR="00937105" w:rsidRPr="00937105" w:rsidRDefault="00E10570" w:rsidP="00FC3BE1">
      <w:pPr>
        <w:pStyle w:val="Caption"/>
      </w:pPr>
      <w:r>
        <w:t xml:space="preserve">Figure </w:t>
      </w:r>
      <w:fldSimple w:instr=" SEQ Figure \* ARABIC ">
        <w:r w:rsidR="00EA6646">
          <w:rPr>
            <w:noProof/>
          </w:rPr>
          <w:t>10</w:t>
        </w:r>
      </w:fldSimple>
      <w:r>
        <w:t>: Test Example 3 Source Code.</w:t>
      </w:r>
    </w:p>
    <w:p w14:paraId="0889B2E1" w14:textId="25A028EC" w:rsidR="003354B2" w:rsidRDefault="003354B2" w:rsidP="00FC3BE1">
      <w:pPr>
        <w:pStyle w:val="ListParagraph"/>
      </w:pPr>
      <w:r>
        <w:t>Test Case 3 IR Source Code:</w:t>
      </w:r>
    </w:p>
    <w:p w14:paraId="5B5B9352" w14:textId="77777777" w:rsidR="00E10570" w:rsidRDefault="00727A53" w:rsidP="00FC3BE1">
      <w:pPr>
        <w:pStyle w:val="ListParagraph"/>
      </w:pPr>
      <w:r w:rsidRPr="00727A53">
        <w:rPr>
          <w:noProof/>
          <w:lang w:val="en-GB" w:eastAsia="en-GB"/>
        </w:rPr>
        <w:drawing>
          <wp:inline distT="0" distB="0" distL="0" distR="0" wp14:anchorId="2CFF9C75" wp14:editId="5405C409">
            <wp:extent cx="5727700" cy="4646930"/>
            <wp:effectExtent l="0" t="0" r="1270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4646930"/>
                    </a:xfrm>
                    <a:prstGeom prst="rect">
                      <a:avLst/>
                    </a:prstGeom>
                  </pic:spPr>
                </pic:pic>
              </a:graphicData>
            </a:graphic>
          </wp:inline>
        </w:drawing>
      </w:r>
    </w:p>
    <w:p w14:paraId="097D81D1" w14:textId="36C3DEFB" w:rsidR="005E6644" w:rsidRDefault="00E10570" w:rsidP="00FC3BE1">
      <w:pPr>
        <w:pStyle w:val="Caption"/>
      </w:pPr>
      <w:r>
        <w:t xml:space="preserve">Figure </w:t>
      </w:r>
      <w:fldSimple w:instr=" SEQ Figure \* ARABIC ">
        <w:r w:rsidR="00EA6646">
          <w:rPr>
            <w:noProof/>
          </w:rPr>
          <w:t>11</w:t>
        </w:r>
      </w:fldSimple>
      <w:r>
        <w:t xml:space="preserve"> Test Example 3 IR File.</w:t>
      </w:r>
    </w:p>
    <w:p w14:paraId="08E3F585" w14:textId="2C4EAF15" w:rsidR="009B7A2B" w:rsidRDefault="009B7A2B" w:rsidP="00FC3BE1">
      <w:pPr>
        <w:pStyle w:val="ListParagraph"/>
      </w:pPr>
      <w:r>
        <w:t>Test Case 3 Output I:</w:t>
      </w:r>
    </w:p>
    <w:p w14:paraId="148778A4" w14:textId="77777777" w:rsidR="007477A5" w:rsidRDefault="00727A53" w:rsidP="00FC3BE1">
      <w:pPr>
        <w:pStyle w:val="ListParagraph"/>
      </w:pPr>
      <w:r w:rsidRPr="00727A53">
        <w:rPr>
          <w:noProof/>
          <w:lang w:val="en-GB" w:eastAsia="en-GB"/>
        </w:rPr>
        <w:drawing>
          <wp:inline distT="0" distB="0" distL="0" distR="0" wp14:anchorId="175EA5B8" wp14:editId="7534E28B">
            <wp:extent cx="2552130" cy="4917440"/>
            <wp:effectExtent l="0" t="0" r="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38359"/>
                    <a:stretch/>
                  </pic:blipFill>
                  <pic:spPr bwMode="auto">
                    <a:xfrm>
                      <a:off x="0" y="0"/>
                      <a:ext cx="2555093" cy="4923149"/>
                    </a:xfrm>
                    <a:prstGeom prst="rect">
                      <a:avLst/>
                    </a:prstGeom>
                    <a:ln>
                      <a:noFill/>
                    </a:ln>
                    <a:extLst>
                      <a:ext uri="{53640926-AAD7-44D8-BBD7-CCE9431645EC}">
                        <a14:shadowObscured xmlns:a14="http://schemas.microsoft.com/office/drawing/2010/main"/>
                      </a:ext>
                    </a:extLst>
                  </pic:spPr>
                </pic:pic>
              </a:graphicData>
            </a:graphic>
          </wp:inline>
        </w:drawing>
      </w:r>
    </w:p>
    <w:p w14:paraId="7C3E7B43" w14:textId="64A3FC54" w:rsidR="00727A53" w:rsidRDefault="007477A5" w:rsidP="00FC3BE1">
      <w:pPr>
        <w:pStyle w:val="Caption"/>
      </w:pPr>
      <w:r>
        <w:t xml:space="preserve">Figure </w:t>
      </w:r>
      <w:fldSimple w:instr=" SEQ Figure \* ARABIC ">
        <w:r w:rsidR="00EA6646">
          <w:rPr>
            <w:noProof/>
          </w:rPr>
          <w:t>12</w:t>
        </w:r>
      </w:fldSimple>
      <w:r>
        <w:t xml:space="preserve"> Test Example 3 Output (With Registers).</w:t>
      </w:r>
    </w:p>
    <w:p w14:paraId="619F8235" w14:textId="3F531354" w:rsidR="009B7A2B" w:rsidRDefault="009B7A2B" w:rsidP="00FC3BE1">
      <w:pPr>
        <w:pStyle w:val="ListParagraph"/>
      </w:pPr>
      <w:r>
        <w:t>Test Case 3 Output II:</w:t>
      </w:r>
    </w:p>
    <w:p w14:paraId="75EB7F3B" w14:textId="77777777" w:rsidR="007477A5" w:rsidRDefault="00727A53" w:rsidP="00FC3BE1">
      <w:pPr>
        <w:pStyle w:val="ListParagraph"/>
      </w:pPr>
      <w:r w:rsidRPr="00727A53">
        <w:rPr>
          <w:noProof/>
          <w:lang w:val="en-GB" w:eastAsia="en-GB"/>
        </w:rPr>
        <w:drawing>
          <wp:inline distT="0" distB="0" distL="0" distR="0" wp14:anchorId="0281BE58" wp14:editId="76964603">
            <wp:extent cx="3556000" cy="21403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7908"/>
                    <a:stretch/>
                  </pic:blipFill>
                  <pic:spPr bwMode="auto">
                    <a:xfrm>
                      <a:off x="0" y="0"/>
                      <a:ext cx="3556446" cy="2140585"/>
                    </a:xfrm>
                    <a:prstGeom prst="rect">
                      <a:avLst/>
                    </a:prstGeom>
                    <a:ln>
                      <a:noFill/>
                    </a:ln>
                    <a:extLst>
                      <a:ext uri="{53640926-AAD7-44D8-BBD7-CCE9431645EC}">
                        <a14:shadowObscured xmlns:a14="http://schemas.microsoft.com/office/drawing/2010/main"/>
                      </a:ext>
                    </a:extLst>
                  </pic:spPr>
                </pic:pic>
              </a:graphicData>
            </a:graphic>
          </wp:inline>
        </w:drawing>
      </w:r>
    </w:p>
    <w:p w14:paraId="4A573DCF" w14:textId="75302E45" w:rsidR="00727A53" w:rsidRDefault="007477A5" w:rsidP="00FC3BE1">
      <w:pPr>
        <w:pStyle w:val="Caption"/>
      </w:pPr>
      <w:r>
        <w:t xml:space="preserve">Figure </w:t>
      </w:r>
      <w:fldSimple w:instr=" SEQ Figure \* ARABIC ">
        <w:r w:rsidR="00EA6646">
          <w:rPr>
            <w:noProof/>
          </w:rPr>
          <w:t>13</w:t>
        </w:r>
      </w:fldSimple>
      <w:r>
        <w:t xml:space="preserve"> Test Example 3 Output (Without Registers).</w:t>
      </w:r>
    </w:p>
    <w:p w14:paraId="2D743E36" w14:textId="5F835F07" w:rsidR="0032148A" w:rsidRPr="0032148A" w:rsidRDefault="0032148A" w:rsidP="00FC3BE1">
      <w:r>
        <w:tab/>
        <w:t>Some other test cases are also attached inside the zip file.</w:t>
      </w:r>
    </w:p>
    <w:p w14:paraId="356C2F76" w14:textId="77777777" w:rsidR="00622B04" w:rsidRDefault="00622B04" w:rsidP="00FC3BE1">
      <w:pPr>
        <w:pStyle w:val="ListParagraph"/>
      </w:pPr>
    </w:p>
    <w:sectPr w:rsidR="00622B04" w:rsidSect="006043C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empty set">
    <w:altName w:val="Times New Roman"/>
    <w:panose1 w:val="00000000000000000000"/>
    <w:charset w:val="00"/>
    <w:family w:val="roman"/>
    <w:notTrueType/>
    <w:pitch w:val="default"/>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61A1FCD"/>
    <w:multiLevelType w:val="hybridMultilevel"/>
    <w:tmpl w:val="2D242CD6"/>
    <w:lvl w:ilvl="0" w:tplc="03E26B34">
      <w:start w:val="1"/>
      <w:numFmt w:val="decimal"/>
      <w:lvlText w:val="%1."/>
      <w:lvlJc w:val="left"/>
      <w:pPr>
        <w:ind w:left="680" w:hanging="360"/>
      </w:pPr>
      <w:rPr>
        <w:rFonts w:hint="default"/>
      </w:rPr>
    </w:lvl>
    <w:lvl w:ilvl="1" w:tplc="08090019" w:tentative="1">
      <w:start w:val="1"/>
      <w:numFmt w:val="lowerLetter"/>
      <w:lvlText w:val="%2."/>
      <w:lvlJc w:val="left"/>
      <w:pPr>
        <w:ind w:left="1400" w:hanging="360"/>
      </w:pPr>
    </w:lvl>
    <w:lvl w:ilvl="2" w:tplc="0809001B" w:tentative="1">
      <w:start w:val="1"/>
      <w:numFmt w:val="lowerRoman"/>
      <w:lvlText w:val="%3."/>
      <w:lvlJc w:val="right"/>
      <w:pPr>
        <w:ind w:left="2120" w:hanging="180"/>
      </w:pPr>
    </w:lvl>
    <w:lvl w:ilvl="3" w:tplc="0809000F" w:tentative="1">
      <w:start w:val="1"/>
      <w:numFmt w:val="decimal"/>
      <w:lvlText w:val="%4."/>
      <w:lvlJc w:val="left"/>
      <w:pPr>
        <w:ind w:left="2840" w:hanging="360"/>
      </w:pPr>
    </w:lvl>
    <w:lvl w:ilvl="4" w:tplc="08090019" w:tentative="1">
      <w:start w:val="1"/>
      <w:numFmt w:val="lowerLetter"/>
      <w:lvlText w:val="%5."/>
      <w:lvlJc w:val="left"/>
      <w:pPr>
        <w:ind w:left="3560" w:hanging="360"/>
      </w:pPr>
    </w:lvl>
    <w:lvl w:ilvl="5" w:tplc="0809001B" w:tentative="1">
      <w:start w:val="1"/>
      <w:numFmt w:val="lowerRoman"/>
      <w:lvlText w:val="%6."/>
      <w:lvlJc w:val="right"/>
      <w:pPr>
        <w:ind w:left="4280" w:hanging="180"/>
      </w:pPr>
    </w:lvl>
    <w:lvl w:ilvl="6" w:tplc="0809000F" w:tentative="1">
      <w:start w:val="1"/>
      <w:numFmt w:val="decimal"/>
      <w:lvlText w:val="%7."/>
      <w:lvlJc w:val="left"/>
      <w:pPr>
        <w:ind w:left="5000" w:hanging="360"/>
      </w:pPr>
    </w:lvl>
    <w:lvl w:ilvl="7" w:tplc="08090019" w:tentative="1">
      <w:start w:val="1"/>
      <w:numFmt w:val="lowerLetter"/>
      <w:lvlText w:val="%8."/>
      <w:lvlJc w:val="left"/>
      <w:pPr>
        <w:ind w:left="5720" w:hanging="360"/>
      </w:pPr>
    </w:lvl>
    <w:lvl w:ilvl="8" w:tplc="0809001B" w:tentative="1">
      <w:start w:val="1"/>
      <w:numFmt w:val="lowerRoman"/>
      <w:lvlText w:val="%9."/>
      <w:lvlJc w:val="right"/>
      <w:pPr>
        <w:ind w:left="6440" w:hanging="180"/>
      </w:pPr>
    </w:lvl>
  </w:abstractNum>
  <w:abstractNum w:abstractNumId="1">
    <w:nsid w:val="4E0A21EC"/>
    <w:multiLevelType w:val="hybridMultilevel"/>
    <w:tmpl w:val="E268496E"/>
    <w:lvl w:ilvl="0" w:tplc="CDBC1F7A">
      <w:start w:val="1"/>
      <w:numFmt w:val="decimal"/>
      <w:lvlText w:val="%1."/>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6A603A26"/>
    <w:multiLevelType w:val="hybridMultilevel"/>
    <w:tmpl w:val="81AAE7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753833EB"/>
    <w:multiLevelType w:val="hybridMultilevel"/>
    <w:tmpl w:val="3C1ECD88"/>
    <w:lvl w:ilvl="0" w:tplc="832249E2">
      <w:start w:val="1"/>
      <w:numFmt w:val="bullet"/>
      <w:pStyle w:val="Heading3"/>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7F384C79"/>
    <w:multiLevelType w:val="hybridMultilevel"/>
    <w:tmpl w:val="48C4E594"/>
    <w:lvl w:ilvl="0" w:tplc="124AFA48">
      <w:start w:val="1"/>
      <w:numFmt w:val="lowerRoman"/>
      <w:lvlText w:val="%1."/>
      <w:lvlJc w:val="left"/>
      <w:pPr>
        <w:ind w:left="1440" w:hanging="720"/>
      </w:pPr>
      <w:rPr>
        <w:rFonts w:hint="eastAsia"/>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7"/>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5545"/>
    <w:rsid w:val="0001008A"/>
    <w:rsid w:val="00023551"/>
    <w:rsid w:val="00045C1F"/>
    <w:rsid w:val="0005110F"/>
    <w:rsid w:val="00063D97"/>
    <w:rsid w:val="0009775B"/>
    <w:rsid w:val="000A00A7"/>
    <w:rsid w:val="000C5CAE"/>
    <w:rsid w:val="0011487A"/>
    <w:rsid w:val="001164CB"/>
    <w:rsid w:val="00184A1D"/>
    <w:rsid w:val="0018786C"/>
    <w:rsid w:val="00190196"/>
    <w:rsid w:val="0019687D"/>
    <w:rsid w:val="00201861"/>
    <w:rsid w:val="00207860"/>
    <w:rsid w:val="00237CD7"/>
    <w:rsid w:val="002525A2"/>
    <w:rsid w:val="002B5D3A"/>
    <w:rsid w:val="002D31CC"/>
    <w:rsid w:val="002E1E90"/>
    <w:rsid w:val="002E5AFF"/>
    <w:rsid w:val="0032148A"/>
    <w:rsid w:val="003354B2"/>
    <w:rsid w:val="00342321"/>
    <w:rsid w:val="00346086"/>
    <w:rsid w:val="00351F64"/>
    <w:rsid w:val="00356D29"/>
    <w:rsid w:val="00362DE5"/>
    <w:rsid w:val="00386AA6"/>
    <w:rsid w:val="003A4368"/>
    <w:rsid w:val="003B6079"/>
    <w:rsid w:val="003C7789"/>
    <w:rsid w:val="0041182A"/>
    <w:rsid w:val="00414F3B"/>
    <w:rsid w:val="0043705E"/>
    <w:rsid w:val="00440BAF"/>
    <w:rsid w:val="00444BA0"/>
    <w:rsid w:val="00460A82"/>
    <w:rsid w:val="00462271"/>
    <w:rsid w:val="00474E84"/>
    <w:rsid w:val="004869FD"/>
    <w:rsid w:val="00487721"/>
    <w:rsid w:val="004F4A08"/>
    <w:rsid w:val="004F739E"/>
    <w:rsid w:val="00505001"/>
    <w:rsid w:val="00517F83"/>
    <w:rsid w:val="00523006"/>
    <w:rsid w:val="005336C1"/>
    <w:rsid w:val="005467AC"/>
    <w:rsid w:val="00565134"/>
    <w:rsid w:val="005B3CE3"/>
    <w:rsid w:val="005D29DF"/>
    <w:rsid w:val="005D55E1"/>
    <w:rsid w:val="005E649D"/>
    <w:rsid w:val="005E6644"/>
    <w:rsid w:val="005F3844"/>
    <w:rsid w:val="006043CC"/>
    <w:rsid w:val="00622B04"/>
    <w:rsid w:val="006337CF"/>
    <w:rsid w:val="006351B9"/>
    <w:rsid w:val="006478B4"/>
    <w:rsid w:val="00653666"/>
    <w:rsid w:val="00671496"/>
    <w:rsid w:val="0067536F"/>
    <w:rsid w:val="00676DC5"/>
    <w:rsid w:val="00686E49"/>
    <w:rsid w:val="006907B0"/>
    <w:rsid w:val="00696C1F"/>
    <w:rsid w:val="006B009E"/>
    <w:rsid w:val="006B20A4"/>
    <w:rsid w:val="006B4A2F"/>
    <w:rsid w:val="006C1B89"/>
    <w:rsid w:val="006F06F8"/>
    <w:rsid w:val="00700407"/>
    <w:rsid w:val="00717319"/>
    <w:rsid w:val="00727A53"/>
    <w:rsid w:val="007403FD"/>
    <w:rsid w:val="007477A5"/>
    <w:rsid w:val="007A0C8E"/>
    <w:rsid w:val="007C1EF3"/>
    <w:rsid w:val="00827AC4"/>
    <w:rsid w:val="00856FC4"/>
    <w:rsid w:val="00871784"/>
    <w:rsid w:val="00881766"/>
    <w:rsid w:val="008971A0"/>
    <w:rsid w:val="00916153"/>
    <w:rsid w:val="00937105"/>
    <w:rsid w:val="00950C98"/>
    <w:rsid w:val="00951FD1"/>
    <w:rsid w:val="0096643A"/>
    <w:rsid w:val="0098019C"/>
    <w:rsid w:val="00992226"/>
    <w:rsid w:val="009B7A2B"/>
    <w:rsid w:val="009E06E3"/>
    <w:rsid w:val="00A037F2"/>
    <w:rsid w:val="00A20DA6"/>
    <w:rsid w:val="00A35552"/>
    <w:rsid w:val="00A53A9C"/>
    <w:rsid w:val="00A84C96"/>
    <w:rsid w:val="00A90283"/>
    <w:rsid w:val="00A93B49"/>
    <w:rsid w:val="00AA163E"/>
    <w:rsid w:val="00AD54EC"/>
    <w:rsid w:val="00AE6A93"/>
    <w:rsid w:val="00AE7F0B"/>
    <w:rsid w:val="00B43B43"/>
    <w:rsid w:val="00B86A53"/>
    <w:rsid w:val="00BA256F"/>
    <w:rsid w:val="00BC2851"/>
    <w:rsid w:val="00BF1CD8"/>
    <w:rsid w:val="00BF5499"/>
    <w:rsid w:val="00C308B9"/>
    <w:rsid w:val="00C321BA"/>
    <w:rsid w:val="00C36F20"/>
    <w:rsid w:val="00C66A4D"/>
    <w:rsid w:val="00C72946"/>
    <w:rsid w:val="00C74BA2"/>
    <w:rsid w:val="00C96A3C"/>
    <w:rsid w:val="00CA075C"/>
    <w:rsid w:val="00CA210F"/>
    <w:rsid w:val="00CA6987"/>
    <w:rsid w:val="00CB3BAD"/>
    <w:rsid w:val="00CC6D5B"/>
    <w:rsid w:val="00CE0FC1"/>
    <w:rsid w:val="00D00C83"/>
    <w:rsid w:val="00D21575"/>
    <w:rsid w:val="00D87D9F"/>
    <w:rsid w:val="00DA24CD"/>
    <w:rsid w:val="00DA2D20"/>
    <w:rsid w:val="00DD5545"/>
    <w:rsid w:val="00DD5AA2"/>
    <w:rsid w:val="00DF48E1"/>
    <w:rsid w:val="00E00B0A"/>
    <w:rsid w:val="00E10570"/>
    <w:rsid w:val="00E438DE"/>
    <w:rsid w:val="00E55822"/>
    <w:rsid w:val="00EA6646"/>
    <w:rsid w:val="00EC0B2F"/>
    <w:rsid w:val="00EE7994"/>
    <w:rsid w:val="00EF3C76"/>
    <w:rsid w:val="00F00580"/>
    <w:rsid w:val="00F07A5F"/>
    <w:rsid w:val="00F2777A"/>
    <w:rsid w:val="00F716D2"/>
    <w:rsid w:val="00FB0F3B"/>
    <w:rsid w:val="00FB63F4"/>
    <w:rsid w:val="00FC3BE1"/>
    <w:rsid w:val="00FD14CB"/>
    <w:rsid w:val="00FD55B1"/>
    <w:rsid w:val="00FD5B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4537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3BE1"/>
    <w:pPr>
      <w:keepNext/>
      <w:keepLines/>
      <w:tabs>
        <w:tab w:val="left" w:pos="0"/>
      </w:tabs>
      <w:spacing w:before="40"/>
      <w:jc w:val="both"/>
      <w:outlineLvl w:val="2"/>
    </w:pPr>
    <w:rPr>
      <w:rFonts w:asciiTheme="majorHAnsi" w:hAnsiTheme="majorHAnsi"/>
      <w:lang w:eastAsia="zh-CN"/>
    </w:rPr>
  </w:style>
  <w:style w:type="paragraph" w:styleId="Heading1">
    <w:name w:val="heading 1"/>
    <w:basedOn w:val="Normal"/>
    <w:next w:val="Normal"/>
    <w:link w:val="Heading1Char"/>
    <w:uiPriority w:val="9"/>
    <w:qFormat/>
    <w:rsid w:val="00023551"/>
    <w:pPr>
      <w:jc w:val="center"/>
      <w:outlineLvl w:val="0"/>
    </w:pPr>
  </w:style>
  <w:style w:type="paragraph" w:styleId="Heading2">
    <w:name w:val="heading 2"/>
    <w:basedOn w:val="Normal"/>
    <w:next w:val="Normal"/>
    <w:link w:val="Heading2Char"/>
    <w:uiPriority w:val="9"/>
    <w:unhideWhenUsed/>
    <w:qFormat/>
    <w:rsid w:val="006337CF"/>
    <w:pPr>
      <w:outlineLvl w:val="1"/>
    </w:pPr>
    <w:rPr>
      <w:rFonts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351B9"/>
    <w:pPr>
      <w:numPr>
        <w:numId w:val="4"/>
      </w:numPr>
      <w:ind w:left="284" w:hanging="284"/>
    </w:pPr>
    <w:rPr>
      <w:rFonts w:eastAsiaTheme="majorEastAsia"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4C96"/>
    <w:pPr>
      <w:ind w:left="720"/>
      <w:contextualSpacing/>
    </w:pPr>
  </w:style>
  <w:style w:type="character" w:customStyle="1" w:styleId="Heading2Char">
    <w:name w:val="Heading 2 Char"/>
    <w:basedOn w:val="DefaultParagraphFont"/>
    <w:link w:val="Heading2"/>
    <w:uiPriority w:val="9"/>
    <w:rsid w:val="006337CF"/>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023551"/>
    <w:rPr>
      <w:rFonts w:asciiTheme="majorHAnsi" w:hAnsiTheme="majorHAnsi"/>
      <w:lang w:eastAsia="zh-CN"/>
    </w:rPr>
  </w:style>
  <w:style w:type="paragraph" w:styleId="Title">
    <w:name w:val="Title"/>
    <w:basedOn w:val="Normal"/>
    <w:next w:val="Normal"/>
    <w:link w:val="TitleChar"/>
    <w:uiPriority w:val="10"/>
    <w:qFormat/>
    <w:rsid w:val="00AD54EC"/>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AD54EC"/>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6351B9"/>
    <w:rPr>
      <w:rFonts w:asciiTheme="majorHAnsi" w:eastAsiaTheme="majorEastAsia" w:hAnsiTheme="majorHAnsi" w:cstheme="majorBidi"/>
      <w:color w:val="1F4D78" w:themeColor="accent1" w:themeShade="7F"/>
      <w:lang w:eastAsia="zh-CN"/>
    </w:rPr>
  </w:style>
  <w:style w:type="character" w:styleId="PlaceholderText">
    <w:name w:val="Placeholder Text"/>
    <w:basedOn w:val="DefaultParagraphFont"/>
    <w:uiPriority w:val="99"/>
    <w:semiHidden/>
    <w:rsid w:val="00351F64"/>
    <w:rPr>
      <w:color w:val="808080"/>
    </w:rPr>
  </w:style>
  <w:style w:type="paragraph" w:styleId="Caption">
    <w:name w:val="caption"/>
    <w:basedOn w:val="Normal"/>
    <w:next w:val="Normal"/>
    <w:uiPriority w:val="35"/>
    <w:unhideWhenUsed/>
    <w:qFormat/>
    <w:rsid w:val="003C7789"/>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8681576">
      <w:bodyDiv w:val="1"/>
      <w:marLeft w:val="0"/>
      <w:marRight w:val="0"/>
      <w:marTop w:val="0"/>
      <w:marBottom w:val="0"/>
      <w:divBdr>
        <w:top w:val="none" w:sz="0" w:space="0" w:color="auto"/>
        <w:left w:val="none" w:sz="0" w:space="0" w:color="auto"/>
        <w:bottom w:val="none" w:sz="0" w:space="0" w:color="auto"/>
        <w:right w:val="none" w:sz="0" w:space="0" w:color="auto"/>
      </w:divBdr>
    </w:div>
    <w:div w:id="184812879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9</Pages>
  <Words>805</Words>
  <Characters>4593</Characters>
  <Application>Microsoft Macintosh Word</Application>
  <DocSecurity>0</DocSecurity>
  <Lines>38</Lines>
  <Paragraphs>10</Paragraphs>
  <ScaleCrop>false</ScaleCrop>
  <HeadingPairs>
    <vt:vector size="4" baseType="variant">
      <vt:variant>
        <vt:lpstr>Title</vt:lpstr>
      </vt:variant>
      <vt:variant>
        <vt:i4>1</vt:i4>
      </vt:variant>
      <vt:variant>
        <vt:lpstr>Headings</vt:lpstr>
      </vt:variant>
      <vt:variant>
        <vt:i4>18</vt:i4>
      </vt:variant>
    </vt:vector>
  </HeadingPairs>
  <TitlesOfParts>
    <vt:vector size="19" baseType="lpstr">
      <vt:lpstr/>
      <vt:lpstr>Assignment 1</vt:lpstr>
      <vt:lpstr>Wang Jiadong (A0105703)</vt:lpstr>
      <vt:lpstr>    Task1: Designing Taint Analysis</vt:lpstr>
      <vt:lpstr>        Flow (F).</vt:lpstr>
      <vt:lpstr>        Starting Block(E).</vt:lpstr>
      <vt:lpstr>        Initial Value(/).</vt:lpstr>
      <vt:lpstr>        May or Must.</vt:lpstr>
      <vt:lpstr>        Lattice and Partial Order</vt:lpstr>
      <vt:lpstr>        Monotonicity</vt:lpstr>
      <vt:lpstr>        Transfer Functions.</vt:lpstr>
      <vt:lpstr>    Task 2: Implementing Loop-Free Taint Analysis Based On LLVM</vt:lpstr>
      <vt:lpstr>        Design.</vt:lpstr>
      <vt:lpstr>        Building &amp; Run</vt:lpstr>
      <vt:lpstr>        Results</vt:lpstr>
      <vt:lpstr>    Task 3. Adding Support for Loop in Taint Analysis</vt:lpstr>
      <vt:lpstr>        Design </vt:lpstr>
      <vt:lpstr>        Building &amp; Run</vt:lpstr>
      <vt:lpstr>        Results</vt:lpstr>
    </vt:vector>
  </TitlesOfParts>
  <Company>National University of Singapore</Company>
  <LinksUpToDate>false</LinksUpToDate>
  <CharactersWithSpaces>5388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Jiadong</dc:creator>
  <cp:keywords/>
  <dc:description/>
  <cp:lastModifiedBy>Wang Jiadong</cp:lastModifiedBy>
  <cp:revision>210</cp:revision>
  <dcterms:created xsi:type="dcterms:W3CDTF">2018-03-17T13:20:00Z</dcterms:created>
  <dcterms:modified xsi:type="dcterms:W3CDTF">2018-04-29T04:06:00Z</dcterms:modified>
</cp:coreProperties>
</file>