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76D84" w14:textId="77777777" w:rsidR="00AE6A93" w:rsidRDefault="00DD5545" w:rsidP="00FC3BE1">
      <w:pPr>
        <w:pStyle w:val="Title"/>
      </w:pPr>
      <w:r>
        <w:t>CS5218 Principal of Program Analysis</w:t>
      </w:r>
    </w:p>
    <w:p w14:paraId="77A11493" w14:textId="118D0039" w:rsidR="00DD5545" w:rsidRPr="003A4368" w:rsidRDefault="00FD14CB" w:rsidP="00FC3BE1">
      <w:pPr>
        <w:pStyle w:val="Heading1"/>
      </w:pPr>
      <w:r>
        <w:rPr>
          <w:rFonts w:hint="eastAsia"/>
        </w:rPr>
        <w:t>Assignment 3</w:t>
      </w:r>
    </w:p>
    <w:p w14:paraId="4175757A" w14:textId="7E876D17" w:rsidR="00AD54EC" w:rsidRPr="003A4368" w:rsidRDefault="00AD54EC" w:rsidP="00FC3BE1">
      <w:pPr>
        <w:pStyle w:val="Heading1"/>
      </w:pPr>
      <w:r w:rsidRPr="003A4368">
        <w:rPr>
          <w:rFonts w:hint="eastAsia"/>
        </w:rPr>
        <w:t>Wang Jiadong (</w:t>
      </w:r>
      <w:r w:rsidRPr="003A4368">
        <w:t>A0105703</w:t>
      </w:r>
      <w:r w:rsidRPr="003A4368">
        <w:rPr>
          <w:rFonts w:hint="eastAsia"/>
        </w:rPr>
        <w:t>)</w:t>
      </w:r>
    </w:p>
    <w:p w14:paraId="799F515F" w14:textId="77777777" w:rsidR="00DD5545" w:rsidRDefault="00DD5545" w:rsidP="00FC3BE1"/>
    <w:p w14:paraId="2579AE50" w14:textId="66DD8EDF" w:rsidR="00C96A3C" w:rsidRDefault="00C96A3C" w:rsidP="00FC3BE1">
      <w:r w:rsidRPr="00414F3B">
        <w:t>Interval analysis is a famous analysis developed in 1950s and 1960s. In this approach, an interval for a variable x is represe</w:t>
      </w:r>
      <w:r>
        <w:t>nted by x: [</w:t>
      </w:r>
      <w:proofErr w:type="gramStart"/>
      <w:r>
        <w:t>a,b</w:t>
      </w:r>
      <w:proofErr w:type="gramEnd"/>
      <w:r>
        <w:t>] where a is the lower bound and b is the  upper</w:t>
      </w:r>
      <w:r w:rsidRPr="00414F3B">
        <w:t xml:space="preserve"> bound on the possible values that x can contain. </w:t>
      </w:r>
      <w:r w:rsidRPr="00362DE5">
        <w:t xml:space="preserve">In this assignment, </w:t>
      </w:r>
      <w:r>
        <w:t>we</w:t>
      </w:r>
      <w:r w:rsidRPr="00362DE5">
        <w:t xml:space="preserve"> will be implementing an Interval analysis with some </w:t>
      </w:r>
      <w:r w:rsidRPr="00FC3BE1">
        <w:t>path</w:t>
      </w:r>
      <w:r w:rsidRPr="00362DE5">
        <w:t xml:space="preserve"> sensitivity for all the variables in the input program. </w:t>
      </w:r>
    </w:p>
    <w:p w14:paraId="7001A105" w14:textId="55BDB4B3" w:rsidR="00DD5545" w:rsidRDefault="00DD5545" w:rsidP="00FC3BE1">
      <w:pPr>
        <w:pStyle w:val="Heading2"/>
      </w:pPr>
      <w:r>
        <w:rPr>
          <w:rFonts w:hint="eastAsia"/>
        </w:rPr>
        <w:t xml:space="preserve">Task1: </w:t>
      </w:r>
      <w:r w:rsidR="00FB0F3B">
        <w:t>Interval</w:t>
      </w:r>
      <w:r>
        <w:rPr>
          <w:rFonts w:hint="eastAsia"/>
        </w:rPr>
        <w:t xml:space="preserve"> Analysis</w:t>
      </w:r>
    </w:p>
    <w:p w14:paraId="7547232F" w14:textId="24455748" w:rsidR="00063D97" w:rsidRDefault="00063D97" w:rsidP="00FC3BE1">
      <w:pPr>
        <w:pStyle w:val="Heading3"/>
      </w:pPr>
      <w:r w:rsidRPr="006351B9">
        <w:rPr>
          <w:rFonts w:hint="eastAsia"/>
        </w:rPr>
        <w:t>Flow</w:t>
      </w:r>
      <w:r w:rsidR="00B43B43">
        <w:t xml:space="preserve"> (F)</w:t>
      </w:r>
      <w:r>
        <w:rPr>
          <w:rFonts w:hint="eastAsia"/>
        </w:rPr>
        <w:t>.</w:t>
      </w:r>
    </w:p>
    <w:p w14:paraId="02310B89" w14:textId="7566324F" w:rsidR="002525A2" w:rsidRPr="002525A2" w:rsidRDefault="002525A2" w:rsidP="002525A2">
      <w:r w:rsidRPr="002525A2">
        <w:t xml:space="preserve">Intuitively, </w:t>
      </w:r>
      <w:r w:rsidR="002E1E90">
        <w:t>interval</w:t>
      </w:r>
      <w:r w:rsidRPr="002525A2">
        <w:t xml:space="preserve"> analysis is a top-down(forward) analysis. We analyze the range for each variable from init(S*) to final(S*), and we adjust the variable value range for each instruction. However, for branching instructions, we do have to do some extra backward analysis, to get the entry value set for its successors.</w:t>
      </w:r>
    </w:p>
    <w:p w14:paraId="45E11836" w14:textId="2DDEB94B" w:rsidR="006337CF" w:rsidRDefault="006337CF" w:rsidP="00FC3BE1">
      <w:pPr>
        <w:pStyle w:val="Heading3"/>
      </w:pPr>
      <w:r>
        <w:t xml:space="preserve">Starting </w:t>
      </w:r>
      <w:r w:rsidR="00237CD7">
        <w:t>Block</w:t>
      </w:r>
      <w:r>
        <w:t>(E).</w:t>
      </w:r>
    </w:p>
    <w:p w14:paraId="3EE0CB8E" w14:textId="20972849" w:rsidR="006337CF" w:rsidRDefault="00237CD7" w:rsidP="00FC3BE1">
      <w:r>
        <w:t xml:space="preserve">Since the analysis flow is </w:t>
      </w:r>
      <w:r w:rsidR="00462271">
        <w:t>top-down, then it is very clearly the starting block is init(S*).</w:t>
      </w:r>
    </w:p>
    <w:p w14:paraId="76B129A4" w14:textId="3DADAB2E" w:rsidR="00A35552" w:rsidRDefault="00A35552" w:rsidP="00FC3BE1">
      <w:pPr>
        <w:pStyle w:val="Heading3"/>
      </w:pPr>
      <w:r>
        <w:rPr>
          <w:rFonts w:hint="eastAsia"/>
        </w:rPr>
        <w:t>Initial Value(</w:t>
      </w:r>
      <w:r w:rsidRPr="00A35552">
        <w:rPr>
          <w:noProof/>
          <w:lang w:val="en-GB" w:eastAsia="en-GB"/>
        </w:rPr>
        <w:drawing>
          <wp:inline distT="0" distB="0" distL="0" distR="0" wp14:anchorId="20F01124" wp14:editId="5008225B">
            <wp:extent cx="254000" cy="211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4242" r="4762" b="-1"/>
                    <a:stretch/>
                  </pic:blipFill>
                  <pic:spPr bwMode="auto">
                    <a:xfrm>
                      <a:off x="0" y="0"/>
                      <a:ext cx="254000" cy="21166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w:t>
      </w:r>
      <w:r w:rsidR="00CA6987">
        <w:t>.</w:t>
      </w:r>
    </w:p>
    <w:p w14:paraId="5749E44F" w14:textId="2B9C6153" w:rsidR="002B5D3A" w:rsidRDefault="00190196" w:rsidP="00190196">
      <w:pPr>
        <w:pStyle w:val="Heading3"/>
        <w:numPr>
          <w:ilvl w:val="0"/>
          <w:numId w:val="0"/>
        </w:numPr>
        <w:rPr>
          <w:rFonts w:eastAsia="宋体" w:cstheme="minorBidi"/>
          <w:color w:val="auto"/>
        </w:rPr>
      </w:pPr>
      <w:r w:rsidRPr="00190196">
        <w:rPr>
          <w:rFonts w:eastAsia="宋体" w:cstheme="minorBidi"/>
          <w:color w:val="auto"/>
        </w:rPr>
        <w:t xml:space="preserve">Since there are no variables declared initially, we just define the </w:t>
      </w:r>
      <w:r w:rsidR="00517F83">
        <w:rPr>
          <w:rFonts w:eastAsia="宋体" w:cstheme="minorBidi"/>
          <w:color w:val="auto"/>
        </w:rPr>
        <w:t xml:space="preserve">initial value </w:t>
      </w:r>
      <w:r w:rsidR="00DA2A34">
        <w:rPr>
          <w:rFonts w:eastAsia="宋体" w:cstheme="minorBidi"/>
          <w:color w:val="auto"/>
        </w:rPr>
        <w:t>for each context</w:t>
      </w:r>
      <w:r w:rsidR="00506D77">
        <w:rPr>
          <w:rFonts w:eastAsia="宋体" w:cstheme="minorBidi"/>
          <w:color w:val="auto"/>
        </w:rPr>
        <w:t xml:space="preserve"> </w:t>
      </w:r>
      <w:r w:rsidR="00DA2A34">
        <w:rPr>
          <w:rFonts w:eastAsia="宋体" w:cstheme="minorBidi"/>
          <w:color w:val="auto"/>
        </w:rPr>
        <w:t xml:space="preserve">(path) </w:t>
      </w:r>
      <w:r w:rsidR="00517F83">
        <w:rPr>
          <w:rFonts w:eastAsia="宋体" w:cstheme="minorBidi"/>
          <w:color w:val="auto"/>
        </w:rPr>
        <w:t>as an empty set (</w:t>
      </w:r>
      <w:r w:rsidR="000A00A7">
        <w:rPr>
          <w:rFonts w:ascii="empty set" w:eastAsia="宋体" w:hAnsi="empty set" w:cstheme="minorBidi"/>
          <w:color w:val="auto"/>
        </w:rPr>
        <w:t>Ø</w:t>
      </w:r>
      <w:r w:rsidRPr="00190196">
        <w:rPr>
          <w:rFonts w:eastAsia="宋体" w:cstheme="minorBidi"/>
          <w:color w:val="auto"/>
        </w:rPr>
        <w:t>). In LLVM, only after some instructions that dec</w:t>
      </w:r>
      <w:r w:rsidR="00487721">
        <w:rPr>
          <w:rFonts w:eastAsia="宋体" w:cstheme="minorBidi"/>
          <w:color w:val="auto"/>
        </w:rPr>
        <w:t>lare new variables (e.g. Alloca</w:t>
      </w:r>
      <w:r w:rsidR="00386AA6">
        <w:rPr>
          <w:rFonts w:eastAsia="宋体" w:cstheme="minorBidi"/>
          <w:color w:val="auto"/>
        </w:rPr>
        <w:t>, Load</w:t>
      </w:r>
      <w:r w:rsidRPr="00190196">
        <w:rPr>
          <w:rFonts w:eastAsia="宋体" w:cstheme="minorBidi"/>
          <w:color w:val="auto"/>
        </w:rPr>
        <w:t>, etc.), shall we add the new variable, along with its interval, int</w:t>
      </w:r>
      <w:r w:rsidRPr="00190196">
        <w:rPr>
          <w:rFonts w:eastAsia="宋体" w:cstheme="minorBidi" w:hint="eastAsia"/>
          <w:color w:val="auto"/>
        </w:rPr>
        <w:t xml:space="preserve">o the lattice. </w:t>
      </w:r>
    </w:p>
    <w:p w14:paraId="543D5096" w14:textId="77777777" w:rsidR="00871784" w:rsidRDefault="0009775B" w:rsidP="00190196">
      <w:pPr>
        <w:pStyle w:val="Heading3"/>
        <w:numPr>
          <w:ilvl w:val="0"/>
          <w:numId w:val="0"/>
        </w:numPr>
        <w:rPr>
          <w:rFonts w:eastAsia="宋体" w:cstheme="minorBidi"/>
          <w:color w:val="auto"/>
        </w:rPr>
      </w:pPr>
      <w:r>
        <w:rPr>
          <w:rFonts w:eastAsia="宋体" w:cstheme="minorBidi" w:hint="eastAsia"/>
          <w:color w:val="auto"/>
        </w:rPr>
        <w:t xml:space="preserve">For instance, for </w:t>
      </w:r>
    </w:p>
    <w:p w14:paraId="0A882F54" w14:textId="77777777" w:rsidR="00871784" w:rsidRDefault="00871784" w:rsidP="00190196">
      <w:pPr>
        <w:pStyle w:val="Heading3"/>
        <w:numPr>
          <w:ilvl w:val="0"/>
          <w:numId w:val="0"/>
        </w:numPr>
        <w:rPr>
          <w:rFonts w:eastAsia="宋体" w:cstheme="minorBidi"/>
          <w:color w:val="auto"/>
        </w:rPr>
      </w:pPr>
      <w:r>
        <w:rPr>
          <w:rFonts w:eastAsia="宋体" w:cstheme="minorBidi" w:hint="eastAsia"/>
          <w:color w:val="auto"/>
        </w:rPr>
        <w:tab/>
      </w:r>
      <w:r w:rsidR="0009775B" w:rsidRPr="0067536F">
        <w:rPr>
          <w:rFonts w:eastAsia="宋体" w:cstheme="minorBidi"/>
          <w:b/>
          <w:color w:val="auto"/>
        </w:rPr>
        <w:t>“</w:t>
      </w:r>
      <w:r w:rsidR="00190196" w:rsidRPr="0067536F">
        <w:rPr>
          <w:rFonts w:eastAsia="宋体" w:cstheme="minorBidi" w:hint="eastAsia"/>
          <w:b/>
          <w:color w:val="auto"/>
        </w:rPr>
        <w:t>%1 = alloca i32, align 4</w:t>
      </w:r>
      <w:r w:rsidR="0009775B" w:rsidRPr="0067536F">
        <w:rPr>
          <w:rFonts w:eastAsia="宋体" w:cstheme="minorBidi"/>
          <w:b/>
          <w:color w:val="auto"/>
        </w:rPr>
        <w:t>”</w:t>
      </w:r>
      <w:r w:rsidR="00190196" w:rsidRPr="00190196">
        <w:rPr>
          <w:rFonts w:eastAsia="宋体" w:cstheme="minorBidi" w:hint="eastAsia"/>
          <w:color w:val="auto"/>
        </w:rPr>
        <w:t xml:space="preserve">, </w:t>
      </w:r>
    </w:p>
    <w:p w14:paraId="551BBA0F" w14:textId="77777777" w:rsidR="0067536F" w:rsidRDefault="00190196" w:rsidP="00190196">
      <w:pPr>
        <w:pStyle w:val="Heading3"/>
        <w:numPr>
          <w:ilvl w:val="0"/>
          <w:numId w:val="0"/>
        </w:numPr>
        <w:rPr>
          <w:rFonts w:eastAsia="宋体" w:cstheme="minorBidi"/>
          <w:color w:val="auto"/>
        </w:rPr>
      </w:pPr>
      <w:r w:rsidRPr="00190196">
        <w:rPr>
          <w:rFonts w:eastAsia="宋体" w:cstheme="minorBidi" w:hint="eastAsia"/>
          <w:color w:val="auto"/>
        </w:rPr>
        <w:t xml:space="preserve">we add </w:t>
      </w:r>
    </w:p>
    <w:p w14:paraId="135D7FD2" w14:textId="248A6D22" w:rsidR="0067536F" w:rsidRDefault="0067536F" w:rsidP="00190196">
      <w:pPr>
        <w:pStyle w:val="Heading3"/>
        <w:numPr>
          <w:ilvl w:val="0"/>
          <w:numId w:val="0"/>
        </w:numPr>
        <w:rPr>
          <w:rFonts w:eastAsia="宋体" w:cstheme="minorBidi"/>
          <w:color w:val="auto"/>
        </w:rPr>
      </w:pPr>
      <w:r>
        <w:rPr>
          <w:rFonts w:eastAsia="宋体" w:cstheme="minorBidi" w:hint="eastAsia"/>
          <w:color w:val="auto"/>
        </w:rPr>
        <w:tab/>
      </w:r>
      <w:r w:rsidRPr="009E06E3">
        <w:rPr>
          <w:rFonts w:eastAsia="宋体" w:cstheme="minorBidi"/>
          <w:b/>
          <w:color w:val="auto"/>
        </w:rPr>
        <w:t>“</w:t>
      </w:r>
      <w:r w:rsidR="00190196" w:rsidRPr="009E06E3">
        <w:rPr>
          <w:rFonts w:eastAsia="宋体" w:cstheme="minorBidi" w:hint="eastAsia"/>
          <w:b/>
          <w:color w:val="auto"/>
        </w:rPr>
        <w:t xml:space="preserve">%1 </w:t>
      </w:r>
      <w:r w:rsidR="00190196" w:rsidRPr="009E06E3">
        <w:rPr>
          <w:rFonts w:eastAsia="宋体" w:cstheme="minorBidi" w:hint="eastAsia"/>
          <w:b/>
          <w:color w:val="auto"/>
        </w:rPr>
        <w:t>→</w:t>
      </w:r>
      <w:r w:rsidR="00190196" w:rsidRPr="009E06E3">
        <w:rPr>
          <w:rFonts w:eastAsia="宋体" w:cstheme="minorBidi" w:hint="eastAsia"/>
          <w:b/>
          <w:color w:val="auto"/>
        </w:rPr>
        <w:t xml:space="preserve"> [INFINITY_NEGATIVE, INFINITY_POSITIVE]</w:t>
      </w:r>
      <w:r w:rsidRPr="009E06E3">
        <w:rPr>
          <w:rFonts w:eastAsia="宋体" w:cstheme="minorBidi"/>
          <w:b/>
          <w:color w:val="auto"/>
        </w:rPr>
        <w:t>”</w:t>
      </w:r>
      <w:r w:rsidR="001164CB">
        <w:rPr>
          <w:rFonts w:eastAsia="宋体" w:cstheme="minorBidi" w:hint="eastAsia"/>
          <w:color w:val="auto"/>
        </w:rPr>
        <w:t>,</w:t>
      </w:r>
    </w:p>
    <w:p w14:paraId="29B2C8D2" w14:textId="04FD67DF" w:rsidR="00EF3C76" w:rsidRDefault="00190196" w:rsidP="00190196">
      <w:pPr>
        <w:pStyle w:val="Heading3"/>
        <w:numPr>
          <w:ilvl w:val="0"/>
          <w:numId w:val="0"/>
        </w:numPr>
        <w:rPr>
          <w:rFonts w:eastAsia="宋体" w:cstheme="minorBidi"/>
          <w:color w:val="auto"/>
        </w:rPr>
      </w:pPr>
      <w:r w:rsidRPr="00190196">
        <w:rPr>
          <w:rFonts w:eastAsia="宋体" w:cstheme="minorBidi" w:hint="eastAsia"/>
          <w:color w:val="auto"/>
        </w:rPr>
        <w:t>into the analysis result.</w:t>
      </w:r>
    </w:p>
    <w:p w14:paraId="3A277760" w14:textId="4ACEEB71" w:rsidR="00622B04" w:rsidRDefault="00622B04" w:rsidP="00EF3C76">
      <w:pPr>
        <w:pStyle w:val="Heading3"/>
      </w:pPr>
      <w:r w:rsidRPr="00EF3C76">
        <w:rPr>
          <w:rFonts w:hint="eastAsia"/>
        </w:rPr>
        <w:t>May</w:t>
      </w:r>
      <w:r>
        <w:rPr>
          <w:rFonts w:hint="eastAsia"/>
        </w:rPr>
        <w:t xml:space="preserve"> or Must.</w:t>
      </w:r>
    </w:p>
    <w:p w14:paraId="28A5FF71" w14:textId="77319FC2" w:rsidR="00C66A4D" w:rsidRDefault="00BF1CD8" w:rsidP="00C66A4D">
      <w:pPr>
        <w:pStyle w:val="Heading3"/>
        <w:numPr>
          <w:ilvl w:val="0"/>
          <w:numId w:val="0"/>
        </w:numPr>
        <w:rPr>
          <w:rFonts w:eastAsia="宋体" w:cstheme="minorBidi"/>
          <w:color w:val="auto"/>
        </w:rPr>
      </w:pPr>
      <w:r>
        <w:rPr>
          <w:rFonts w:eastAsia="宋体" w:cstheme="minorBidi"/>
          <w:color w:val="auto"/>
        </w:rPr>
        <w:t xml:space="preserve">We </w:t>
      </w:r>
      <w:r w:rsidR="00C66A4D" w:rsidRPr="00C66A4D">
        <w:rPr>
          <w:rFonts w:eastAsia="宋体" w:cstheme="minorBidi"/>
          <w:color w:val="auto"/>
        </w:rPr>
        <w:t>are actually trying to find the “possible” range for each variable. So union function is used, instead of intersection. Hence, it is a “May”.</w:t>
      </w:r>
    </w:p>
    <w:p w14:paraId="7DD0E8C8" w14:textId="4D2FB849" w:rsidR="00132722" w:rsidRDefault="005467AC" w:rsidP="006201BB">
      <w:pPr>
        <w:pStyle w:val="Heading3"/>
      </w:pPr>
      <w:r w:rsidRPr="006201BB">
        <w:t>Lattice</w:t>
      </w:r>
      <w:r w:rsidR="00717319">
        <w:t xml:space="preserve"> and Partial Order</w:t>
      </w:r>
    </w:p>
    <w:p w14:paraId="6112CA6D" w14:textId="3904695C" w:rsidR="00187FC5" w:rsidRDefault="00512ADC" w:rsidP="00FC3BE1">
      <w:r>
        <w:t>The lattice can be represented in this way:</w:t>
      </w:r>
    </w:p>
    <w:p w14:paraId="60FDE94C" w14:textId="7C18B99D" w:rsidR="002F650C" w:rsidRDefault="00A85E2C" w:rsidP="001D4ED5">
      <w:pPr>
        <w:jc w:val="center"/>
        <w:rPr>
          <w:b/>
        </w:rPr>
      </w:pPr>
      <m:oMath>
        <m:r>
          <m:rPr>
            <m:sty m:val="bi"/>
          </m:rPr>
          <w:rPr>
            <w:rFonts w:ascii="Cambria Math" w:hAnsi="Cambria Math"/>
          </w:rPr>
          <m:t>P →(</m:t>
        </m:r>
        <m:r>
          <m:rPr>
            <m:scr m:val="script"/>
            <m:sty m:val="bi"/>
          </m:rPr>
          <w:rPr>
            <w:rFonts w:ascii="Cambria Math" w:hAnsi="Cambria Math"/>
          </w:rPr>
          <m:t>P(</m:t>
        </m:r>
        <m:r>
          <m:rPr>
            <m:sty m:val="bi"/>
          </m:rPr>
          <w:rPr>
            <w:rFonts w:ascii="Cambria Math" w:hAnsi="Cambria Math"/>
          </w:rPr>
          <m:t>variable→interval))</m:t>
        </m:r>
      </m:oMath>
      <w:r>
        <w:rPr>
          <w:b/>
        </w:rPr>
        <w:t>,</w:t>
      </w:r>
    </w:p>
    <w:p w14:paraId="117A69C6" w14:textId="77777777" w:rsidR="001F4D27" w:rsidRDefault="00A85E2C" w:rsidP="00A85E2C">
      <w:r>
        <w:t>where P is the complete context set</w:t>
      </w:r>
      <w:r w:rsidR="008C0DBD">
        <w:t>.</w:t>
      </w:r>
    </w:p>
    <w:p w14:paraId="3F6A0B98" w14:textId="14635249" w:rsidR="005467AC" w:rsidRDefault="00076E4C" w:rsidP="00FC3BE1">
      <w:r>
        <w:lastRenderedPageBreak/>
        <w:t>It</w:t>
      </w:r>
      <w:r w:rsidR="00717319">
        <w:t xml:space="preserve"> is partially ordered by subset inclusion: </w:t>
      </w:r>
      <m:oMath>
        <m:r>
          <w:rPr>
            <w:rFonts w:ascii="Cambria Math" w:hAnsi="Cambria Math"/>
          </w:rPr>
          <m:t>⊑=⊆</m:t>
        </m:r>
      </m:oMath>
    </w:p>
    <w:p w14:paraId="533EF0D5" w14:textId="1D438C04" w:rsidR="00827AC4" w:rsidRDefault="00827AC4" w:rsidP="00FC3BE1">
      <w:pPr>
        <w:pStyle w:val="Heading3"/>
      </w:pPr>
      <w:r>
        <w:t>Monotonicity</w:t>
      </w:r>
    </w:p>
    <w:p w14:paraId="49510E6B" w14:textId="16A73540" w:rsidR="00C169D0" w:rsidRDefault="00827AC4" w:rsidP="00C169D0">
      <w:r>
        <w:rPr>
          <w:rFonts w:hint="eastAsia"/>
        </w:rPr>
        <w:t xml:space="preserve">As mentioned above, </w:t>
      </w:r>
      <w:r w:rsidR="00CB7CBE">
        <w:t>under the same context</w:t>
      </w:r>
      <w:r w:rsidR="00A7342A">
        <w:t xml:space="preserve"> (constraints)</w:t>
      </w:r>
      <w:r w:rsidR="00CB7CBE">
        <w:t xml:space="preserve">, </w:t>
      </w:r>
      <w:r w:rsidR="008B6DCD" w:rsidRPr="008B6DCD">
        <w:t>is the complete set of all variables with range from [INFINITY_NEGATIVE, INFINITY_POSITIVE], while the bottom element is an empty set.</w:t>
      </w:r>
      <w:r w:rsidR="008B6DCD">
        <w:t xml:space="preserve"> </w:t>
      </w:r>
      <w:r w:rsidR="00C169D0" w:rsidRPr="00C169D0">
        <w:t>Hence, for any pair of element “a” and element “b” in this lattice, if there is a path from a to b and a &lt;= b (which is defined as that b contains all the variables that a has, and for each variable x that a contains, the corresponding interval in b is its supe</w:t>
      </w:r>
      <w:r w:rsidR="00862CFC">
        <w:t xml:space="preserve">r set), then </w:t>
      </w:r>
      <w:r w:rsidR="00862CFC" w:rsidRPr="00004C88">
        <w:rPr>
          <w:b/>
        </w:rPr>
        <w:t>a</w:t>
      </w:r>
      <w:r w:rsidR="00862CFC">
        <w:t xml:space="preserve"> is a subset of b</w:t>
      </w:r>
      <w:r w:rsidR="00C169D0" w:rsidRPr="00C169D0">
        <w:t>.</w:t>
      </w:r>
    </w:p>
    <w:p w14:paraId="7998C8BA" w14:textId="45A2FC16" w:rsidR="00717319" w:rsidRDefault="00717319" w:rsidP="00C169D0">
      <w:pPr>
        <w:pStyle w:val="Heading3"/>
      </w:pPr>
      <w:r>
        <w:rPr>
          <w:rFonts w:hint="eastAsia"/>
        </w:rPr>
        <w:t>Transfer Functions.</w:t>
      </w:r>
    </w:p>
    <w:p w14:paraId="1CE90047" w14:textId="77777777" w:rsidR="00B94165" w:rsidRDefault="00717319" w:rsidP="00FC3BE1">
      <w:r>
        <w:t>Transfer function can be represented as</w:t>
      </w:r>
      <w:r w:rsidR="00B94165">
        <w:t>:</w:t>
      </w:r>
    </w:p>
    <w:p w14:paraId="23892B6D" w14:textId="6628BECC" w:rsidR="00B94165" w:rsidRDefault="00717319" w:rsidP="00AA220E">
      <w:pPr>
        <w:jc w:val="center"/>
      </w:pPr>
      <w:r w:rsidRPr="00717319">
        <w:rPr>
          <w:noProof/>
          <w:lang w:val="en-GB" w:eastAsia="en-GB"/>
        </w:rPr>
        <w:drawing>
          <wp:inline distT="0" distB="0" distL="0" distR="0" wp14:anchorId="76EC0D29" wp14:editId="62E01F58">
            <wp:extent cx="4166235" cy="162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108" b="15332"/>
                    <a:stretch/>
                  </pic:blipFill>
                  <pic:spPr bwMode="auto">
                    <a:xfrm>
                      <a:off x="0" y="0"/>
                      <a:ext cx="4852372" cy="189722"/>
                    </a:xfrm>
                    <a:prstGeom prst="rect">
                      <a:avLst/>
                    </a:prstGeom>
                    <a:ln>
                      <a:noFill/>
                    </a:ln>
                    <a:extLst>
                      <a:ext uri="{53640926-AAD7-44D8-BBD7-CCE9431645EC}">
                        <a14:shadowObscured xmlns:a14="http://schemas.microsoft.com/office/drawing/2010/main"/>
                      </a:ext>
                    </a:extLst>
                  </pic:spPr>
                </pic:pic>
              </a:graphicData>
            </a:graphic>
          </wp:inline>
        </w:drawing>
      </w:r>
      <w:r>
        <w:t>,</w:t>
      </w:r>
    </w:p>
    <w:p w14:paraId="0F82A37B" w14:textId="6053C67E" w:rsidR="00717319" w:rsidRDefault="00717319" w:rsidP="00FC3BE1">
      <w:r>
        <w:t>where:</w:t>
      </w:r>
    </w:p>
    <w:p w14:paraId="4369F6F8" w14:textId="0D7884BB" w:rsidR="00CE4435" w:rsidRDefault="00717319" w:rsidP="00CE4435">
      <w:pPr>
        <w:jc w:val="center"/>
      </w:pPr>
      <w:r>
        <w:rPr>
          <w:rFonts w:hint="eastAsia"/>
        </w:rPr>
        <w:t>Kill</w:t>
      </w:r>
      <w:r w:rsidR="00FE26E3">
        <w:t xml:space="preserve"> </w:t>
      </w:r>
      <w:r>
        <w:rPr>
          <w:rFonts w:hint="eastAsia"/>
        </w:rPr>
        <w:t>[</w:t>
      </w:r>
      <w:r>
        <w:t xml:space="preserve"> a = exp </w:t>
      </w:r>
      <w:r>
        <w:rPr>
          <w:rFonts w:hint="eastAsia"/>
        </w:rPr>
        <w:t>]</w:t>
      </w:r>
      <w:r w:rsidRPr="00717319">
        <w:t xml:space="preserve"> </w:t>
      </w:r>
      <w:r w:rsidRPr="00A35552">
        <w:rPr>
          <w:noProof/>
          <w:lang w:val="en-GB" w:eastAsia="en-GB"/>
        </w:rPr>
        <w:drawing>
          <wp:inline distT="0" distB="0" distL="0" distR="0" wp14:anchorId="35481C0E" wp14:editId="433BF67B">
            <wp:extent cx="121112" cy="253731"/>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397" t="9091" r="29142"/>
                    <a:stretch/>
                  </pic:blipFill>
                  <pic:spPr bwMode="auto">
                    <a:xfrm>
                      <a:off x="0" y="0"/>
                      <a:ext cx="121241" cy="254000"/>
                    </a:xfrm>
                    <a:prstGeom prst="rect">
                      <a:avLst/>
                    </a:prstGeom>
                    <a:ln>
                      <a:noFill/>
                    </a:ln>
                    <a:extLst>
                      <a:ext uri="{53640926-AAD7-44D8-BBD7-CCE9431645EC}">
                        <a14:shadowObscured xmlns:a14="http://schemas.microsoft.com/office/drawing/2010/main"/>
                      </a:ext>
                    </a:extLst>
                  </pic:spPr>
                </pic:pic>
              </a:graphicData>
            </a:graphic>
          </wp:inline>
        </w:drawing>
      </w:r>
      <w:r w:rsidR="00226B90">
        <w:t xml:space="preserve"> </w:t>
      </w:r>
      <w:r w:rsidR="00CE4435" w:rsidRPr="00CE4435">
        <w:rPr>
          <w:rFonts w:hint="eastAsia"/>
        </w:rPr>
        <w:t>=</w:t>
      </w:r>
      <w:r w:rsidR="00CE4435">
        <w:t xml:space="preserve"> </w:t>
      </w:r>
      <w:r w:rsidR="00CE4435" w:rsidRPr="00CE4435">
        <w:rPr>
          <w:rFonts w:hint="eastAsia"/>
        </w:rPr>
        <w:t>{</w:t>
      </w:r>
      <w:r w:rsidR="00CE4435">
        <w:t xml:space="preserve"> </w:t>
      </w:r>
      <w:r w:rsidR="00CE4435" w:rsidRPr="00CE4435">
        <w:rPr>
          <w:rFonts w:hint="eastAsia"/>
        </w:rPr>
        <w:t xml:space="preserve">a </w:t>
      </w:r>
      <w:r w:rsidR="00CE4435" w:rsidRPr="00CE4435">
        <w:rPr>
          <w:rFonts w:hint="eastAsia"/>
        </w:rPr>
        <w:t>→</w:t>
      </w:r>
      <w:r w:rsidR="00CE4435" w:rsidRPr="00CE4435">
        <w:rPr>
          <w:rFonts w:hint="eastAsia"/>
        </w:rPr>
        <w:t xml:space="preserve"> old_interval</w:t>
      </w:r>
      <w:r w:rsidR="00CE4435">
        <w:t xml:space="preserve"> </w:t>
      </w:r>
      <w:r w:rsidR="00CE4435" w:rsidRPr="00CE4435">
        <w:rPr>
          <w:rFonts w:hint="eastAsia"/>
        </w:rPr>
        <w:t>}</w:t>
      </w:r>
    </w:p>
    <w:p w14:paraId="395C64EF" w14:textId="02775547" w:rsidR="00CE4435" w:rsidRDefault="00C72946" w:rsidP="00226B90">
      <w:pPr>
        <w:jc w:val="center"/>
      </w:pPr>
      <w:r>
        <w:t>G</w:t>
      </w:r>
      <w:r>
        <w:rPr>
          <w:rFonts w:hint="eastAsia"/>
        </w:rPr>
        <w:t>en</w:t>
      </w:r>
      <w:r w:rsidR="00226B90">
        <w:t xml:space="preserve"> </w:t>
      </w:r>
      <w:r>
        <w:rPr>
          <w:rFonts w:hint="eastAsia"/>
        </w:rPr>
        <w:t>[</w:t>
      </w:r>
      <w:r w:rsidR="00226B90">
        <w:t xml:space="preserve"> </w:t>
      </w:r>
      <w:r>
        <w:t>a</w:t>
      </w:r>
      <w:r w:rsidR="00226B90">
        <w:t xml:space="preserve"> </w:t>
      </w:r>
      <w:r>
        <w:t>= exp</w:t>
      </w:r>
      <w:r>
        <w:rPr>
          <w:rFonts w:hint="eastAsia"/>
        </w:rPr>
        <w:t>]</w:t>
      </w:r>
      <w:r w:rsidR="008A1E4C">
        <w:t xml:space="preserve">  </w:t>
      </w:r>
      <w:r w:rsidRPr="00A35552">
        <w:rPr>
          <w:noProof/>
          <w:lang w:val="en-GB" w:eastAsia="en-GB"/>
        </w:rPr>
        <w:drawing>
          <wp:inline distT="0" distB="0" distL="0" distR="0" wp14:anchorId="2ACD3EC6" wp14:editId="72225F59">
            <wp:extent cx="127261" cy="2537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397" t="9091" r="26834"/>
                    <a:stretch/>
                  </pic:blipFill>
                  <pic:spPr bwMode="auto">
                    <a:xfrm>
                      <a:off x="0" y="0"/>
                      <a:ext cx="127396" cy="254000"/>
                    </a:xfrm>
                    <a:prstGeom prst="rect">
                      <a:avLst/>
                    </a:prstGeom>
                    <a:ln>
                      <a:noFill/>
                    </a:ln>
                    <a:extLst>
                      <a:ext uri="{53640926-AAD7-44D8-BBD7-CCE9431645EC}">
                        <a14:shadowObscured xmlns:a14="http://schemas.microsoft.com/office/drawing/2010/main"/>
                      </a:ext>
                    </a:extLst>
                  </pic:spPr>
                </pic:pic>
              </a:graphicData>
            </a:graphic>
          </wp:inline>
        </w:drawing>
      </w:r>
      <w:r w:rsidR="00CE4435">
        <w:t>=</w:t>
      </w:r>
      <w:r w:rsidR="00CE4435" w:rsidRPr="00CE4435">
        <w:rPr>
          <w:rFonts w:hint="eastAsia"/>
        </w:rPr>
        <w:t>{</w:t>
      </w:r>
      <w:r w:rsidR="003B700C">
        <w:t xml:space="preserve"> </w:t>
      </w:r>
      <w:r w:rsidR="00CE4435" w:rsidRPr="00CE4435">
        <w:rPr>
          <w:rFonts w:hint="eastAsia"/>
        </w:rPr>
        <w:t xml:space="preserve">a </w:t>
      </w:r>
      <w:r w:rsidR="00CE4435" w:rsidRPr="00CE4435">
        <w:rPr>
          <w:rFonts w:hint="eastAsia"/>
        </w:rPr>
        <w:t>→</w:t>
      </w:r>
      <w:r w:rsidR="00CE4435">
        <w:rPr>
          <w:rFonts w:hint="eastAsia"/>
        </w:rPr>
        <w:t xml:space="preserve"> new_interval</w:t>
      </w:r>
      <w:r w:rsidR="003B700C">
        <w:t xml:space="preserve"> </w:t>
      </w:r>
      <w:r w:rsidR="00CE4435">
        <w:rPr>
          <w:rFonts w:hint="eastAsia"/>
        </w:rPr>
        <w:t>}</w:t>
      </w:r>
    </w:p>
    <w:p w14:paraId="4217A24A" w14:textId="1FB9C567" w:rsidR="00B65AA9" w:rsidRDefault="00740313" w:rsidP="00FC3BE1">
      <w:r w:rsidRPr="00740313">
        <w:t>If the expression causing a’s range to be altered, then the exiting a value will be killed, and a new range will be created. Instructions, such as Add, Sub, Mul, Rem, load, and store, have this effect.</w:t>
      </w:r>
    </w:p>
    <w:p w14:paraId="039A6A82" w14:textId="1CDD9CCF" w:rsidR="00DA24CD" w:rsidRDefault="00DA24CD" w:rsidP="00FC3BE1">
      <w:pPr>
        <w:pStyle w:val="Heading2"/>
      </w:pPr>
      <w:r>
        <w:t>Task 2</w:t>
      </w:r>
      <w:r w:rsidR="008F62E3">
        <w:t xml:space="preserve"> &amp; 3</w:t>
      </w:r>
      <w:r>
        <w:t>:</w:t>
      </w:r>
      <w:r w:rsidR="00045C1F">
        <w:t xml:space="preserve"> </w:t>
      </w:r>
      <w:r w:rsidR="00517630">
        <w:t>Design and Implementation of path-sensitive interval analysis.</w:t>
      </w:r>
    </w:p>
    <w:p w14:paraId="356C2F76" w14:textId="217F8893" w:rsidR="00622B04" w:rsidRDefault="00A520AC" w:rsidP="002A23B7">
      <w:pPr>
        <w:pStyle w:val="Heading3"/>
      </w:pPr>
      <w:r>
        <w:t>Variable Interval (</w:t>
      </w:r>
      <w:r w:rsidR="00A406A6" w:rsidRPr="00A520AC">
        <w:rPr>
          <w:b/>
        </w:rPr>
        <w:t>varInterval</w:t>
      </w:r>
      <w:r w:rsidR="00A406A6" w:rsidRPr="00A406A6">
        <w:t>) Object Declaration</w:t>
      </w:r>
      <w:r w:rsidR="00DA24CD">
        <w:rPr>
          <w:rFonts w:hint="eastAsia"/>
        </w:rPr>
        <w:t>.</w:t>
      </w:r>
    </w:p>
    <w:p w14:paraId="3623A374" w14:textId="77777777" w:rsidR="009E7C39" w:rsidRDefault="00F93E58" w:rsidP="00F93E58">
      <w:r>
        <w:t xml:space="preserve">First of All, in order to facilitate the analysis, I have defined a new class named as </w:t>
      </w:r>
      <w:r w:rsidRPr="00687E6A">
        <w:rPr>
          <w:b/>
        </w:rPr>
        <w:t>varInterval</w:t>
      </w:r>
      <w:r>
        <w:t>. This class is an abstraction to describe the integer value range of a variable. Each variable is within the range of [lower, upper], while the two variables, namely lower and upper, are restricted within [INF_NEG, INF_POS].</w:t>
      </w:r>
    </w:p>
    <w:p w14:paraId="6E96C99D" w14:textId="104268B8" w:rsidR="00471961" w:rsidRDefault="00F93E58" w:rsidP="00F93E58">
      <w:r>
        <w:t>INF_NEG and INF_POS denote the negative infinity and positive infinity. Intuitively, the lower and upper boundary of any variable is not allowed to exceed INF_NEG or INF_POS. Since in real life, it is impossible to compute and analyze infinity, I have manually defined INF_NEG as -1000, and INF_POS as 1000. Hence, if a variable’s upper bound is more than 1000, e.g. 1001, its upper bound will be overwritten by 1000, representing INF_POS. Similar technique applies to the lower boundary. In other word, this class does not allow value exceeding its [INF_NEG, INF_POS] boundary.</w:t>
      </w:r>
    </w:p>
    <w:p w14:paraId="755BA0FF" w14:textId="24747EA4" w:rsidR="00F93E58" w:rsidRDefault="00F93E58" w:rsidP="00F93E58">
      <w:r>
        <w:t>During this interval analysis, we also require the concept as “Empty Set”. Hence I have manually defined [INF_POS, INF_NEG] as Empty Set. If there is any variable’s range [lower, upper], with lower &gt; upper, we will overwrite it as [INF_POS, INF_NEG]; In order for better support, arithmetic operator functions such as adding, subtracting, multiplication, dividing are define</w:t>
      </w:r>
      <w:r w:rsidR="00ED1CA7">
        <w:t xml:space="preserve">d for </w:t>
      </w:r>
      <w:r w:rsidR="00ED1CA7" w:rsidRPr="00BA6C7F">
        <w:rPr>
          <w:b/>
        </w:rPr>
        <w:t>varInterval</w:t>
      </w:r>
      <w:r>
        <w:t>, and encapsulated inside the class.</w:t>
      </w:r>
      <w:r w:rsidR="000A61C4">
        <w:t xml:space="preserve"> Besides, </w:t>
      </w:r>
      <w:r w:rsidR="003F6DAD">
        <w:t>utility</w:t>
      </w:r>
      <w:r w:rsidR="000A61C4">
        <w:t xml:space="preserve"> functions like subset checker, emptiness checker, intersection</w:t>
      </w:r>
      <w:r w:rsidR="003F6DAD">
        <w:t xml:space="preserve"> function, union function, </w:t>
      </w:r>
      <w:r w:rsidR="008D3C40">
        <w:t>and formatted string generation are also available.</w:t>
      </w:r>
    </w:p>
    <w:p w14:paraId="769FD1A3" w14:textId="32AC8FAC" w:rsidR="000A61C4" w:rsidRDefault="000A61C4" w:rsidP="00F93E58">
      <w:r w:rsidRPr="000A61C4">
        <w:rPr>
          <w:noProof/>
          <w:lang w:val="en-GB" w:eastAsia="en-GB"/>
        </w:rPr>
        <w:drawing>
          <wp:inline distT="0" distB="0" distL="0" distR="0" wp14:anchorId="21107C53" wp14:editId="3320B42E">
            <wp:extent cx="5727700" cy="50685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068570"/>
                    </a:xfrm>
                    <a:prstGeom prst="rect">
                      <a:avLst/>
                    </a:prstGeom>
                  </pic:spPr>
                </pic:pic>
              </a:graphicData>
            </a:graphic>
          </wp:inline>
        </w:drawing>
      </w:r>
    </w:p>
    <w:p w14:paraId="2D88B7B4" w14:textId="6F2AD601" w:rsidR="001C1C8B" w:rsidRDefault="00970B3B" w:rsidP="007358CF">
      <w:pPr>
        <w:pStyle w:val="Heading3"/>
      </w:pPr>
      <w:r>
        <w:t>Variables.</w:t>
      </w:r>
    </w:p>
    <w:p w14:paraId="36D0466F" w14:textId="0A6537C0" w:rsidR="00970B3B" w:rsidRDefault="00970B3B" w:rsidP="00970B3B">
      <w:pPr>
        <w:pStyle w:val="Heading4"/>
      </w:pPr>
      <w:r>
        <w:t>Pre-Context Generation:</w:t>
      </w:r>
    </w:p>
    <w:p w14:paraId="0CF6BCE6" w14:textId="77777777" w:rsidR="00A633E5" w:rsidRDefault="008327DE" w:rsidP="008327DE">
      <w:r>
        <w:t xml:space="preserve">In order to get the context </w:t>
      </w:r>
      <w:r w:rsidR="00055EED">
        <w:t xml:space="preserve">list </w:t>
      </w:r>
      <w:r>
        <w:t xml:space="preserve">for the program, my approach is to run the non-path sensitive </w:t>
      </w:r>
      <w:r w:rsidR="00452511">
        <w:t xml:space="preserve">interval analysis first, which is very similar to assignment 2. </w:t>
      </w:r>
    </w:p>
    <w:p w14:paraId="1BF48D51" w14:textId="4AC144E1" w:rsidR="008327DE" w:rsidRDefault="00452511" w:rsidP="008327DE">
      <w:r>
        <w:t xml:space="preserve">Hence there are a few </w:t>
      </w:r>
      <w:r w:rsidR="00A633E5">
        <w:t>global variables used for pre-context generation:</w:t>
      </w:r>
    </w:p>
    <w:p w14:paraId="17DE6B26" w14:textId="69F18250" w:rsidR="00A633E5" w:rsidRDefault="00274F5D" w:rsidP="008327DE">
      <w:r w:rsidRPr="00274F5D">
        <w:rPr>
          <w:noProof/>
          <w:lang w:val="en-GB" w:eastAsia="en-GB"/>
        </w:rPr>
        <w:drawing>
          <wp:inline distT="0" distB="0" distL="0" distR="0" wp14:anchorId="7121256E" wp14:editId="1AA68F65">
            <wp:extent cx="5727700" cy="94043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940435"/>
                    </a:xfrm>
                    <a:prstGeom prst="rect">
                      <a:avLst/>
                    </a:prstGeom>
                  </pic:spPr>
                </pic:pic>
              </a:graphicData>
            </a:graphic>
          </wp:inline>
        </w:drawing>
      </w:r>
    </w:p>
    <w:p w14:paraId="02D7DB3B" w14:textId="7D8A6AC4" w:rsidR="00274F5D" w:rsidRDefault="00274F5D" w:rsidP="008327DE">
      <w:r w:rsidRPr="000D57BD">
        <w:rPr>
          <w:b/>
        </w:rPr>
        <w:t>AnalysisMap</w:t>
      </w:r>
      <w:r w:rsidR="000D57BD">
        <w:t xml:space="preserve"> </w:t>
      </w:r>
      <w:r w:rsidR="00BD4156">
        <w:t>is</w:t>
      </w:r>
      <w:r w:rsidR="00D374C2" w:rsidRPr="00D374C2">
        <w:t xml:space="preserve"> the output collector. It contains the range for each variable in each of the basic blocks, and it is updated for each iteration. Once the iteration is completed</w:t>
      </w:r>
      <w:r w:rsidR="00D374C2">
        <w:t>.</w:t>
      </w:r>
    </w:p>
    <w:p w14:paraId="013FDDA8" w14:textId="415995D5" w:rsidR="00652E22" w:rsidRDefault="000D57BD" w:rsidP="008327DE">
      <w:r w:rsidRPr="000D57BD">
        <w:rPr>
          <w:b/>
        </w:rPr>
        <w:t>InstructionMap</w:t>
      </w:r>
      <w:r>
        <w:t xml:space="preserve"> </w:t>
      </w:r>
      <w:r w:rsidR="00BD4156">
        <w:t xml:space="preserve">is </w:t>
      </w:r>
      <w:r w:rsidR="00652E22">
        <w:t>a global dictionary for name to instruction pointer mapping.</w:t>
      </w:r>
    </w:p>
    <w:p w14:paraId="79935BB4" w14:textId="5EE15A01" w:rsidR="00417F44" w:rsidRPr="008327DE" w:rsidRDefault="00417F44" w:rsidP="008327DE">
      <w:r w:rsidRPr="000D57BD">
        <w:rPr>
          <w:b/>
        </w:rPr>
        <w:t>TraversalStack</w:t>
      </w:r>
      <w:r w:rsidR="000D57BD">
        <w:t xml:space="preserve"> </w:t>
      </w:r>
      <w:r w:rsidRPr="00417F44">
        <w:t>is the work-list, containing the basic blocks that we will have to process and analyze. For each basic block, the entry value set are also</w:t>
      </w:r>
      <w:r w:rsidR="00203A31">
        <w:t xml:space="preserve"> provided inside traversalStack</w:t>
      </w:r>
      <w:r w:rsidRPr="00417F44">
        <w:t>.</w:t>
      </w:r>
    </w:p>
    <w:p w14:paraId="5960E1B8" w14:textId="68187C9E" w:rsidR="00970B3B" w:rsidRDefault="00970B3B" w:rsidP="00970B3B">
      <w:pPr>
        <w:pStyle w:val="Heading4"/>
      </w:pPr>
      <w:r>
        <w:t>Post-Context Generation:</w:t>
      </w:r>
    </w:p>
    <w:p w14:paraId="14512C4F" w14:textId="23E87354" w:rsidR="00E15008" w:rsidRDefault="00E15008" w:rsidP="00E15008">
      <w:r>
        <w:t>After we get the context list for the program, we will start the path-sensitive analysis</w:t>
      </w:r>
      <w:r w:rsidR="00147636">
        <w:t>, during which a few global variables are declared.</w:t>
      </w:r>
    </w:p>
    <w:p w14:paraId="413B80F1" w14:textId="7C9F1C87" w:rsidR="007D659B" w:rsidRDefault="007D659B" w:rsidP="00E15008">
      <w:r w:rsidRPr="007D659B">
        <w:rPr>
          <w:noProof/>
          <w:lang w:val="en-GB" w:eastAsia="en-GB"/>
        </w:rPr>
        <w:drawing>
          <wp:inline distT="0" distB="0" distL="0" distR="0" wp14:anchorId="7F1660A6" wp14:editId="7ED1A3C0">
            <wp:extent cx="5727700" cy="700405"/>
            <wp:effectExtent l="0" t="0" r="127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700405"/>
                    </a:xfrm>
                    <a:prstGeom prst="rect">
                      <a:avLst/>
                    </a:prstGeom>
                  </pic:spPr>
                </pic:pic>
              </a:graphicData>
            </a:graphic>
          </wp:inline>
        </w:drawing>
      </w:r>
    </w:p>
    <w:p w14:paraId="4B83F622" w14:textId="40518C56" w:rsidR="007D659B" w:rsidRDefault="00D06B39" w:rsidP="00E15008">
      <w:r>
        <w:t>Virtually, t</w:t>
      </w:r>
      <w:r w:rsidR="007D659B">
        <w:t xml:space="preserve">hey are just counterparts of the pre-context generation </w:t>
      </w:r>
      <w:r w:rsidR="00AD0097">
        <w:t xml:space="preserve">global </w:t>
      </w:r>
      <w:r w:rsidR="007D659B">
        <w:t>variables in path-sensitive context.</w:t>
      </w:r>
    </w:p>
    <w:p w14:paraId="37274C66" w14:textId="6C5BC26F" w:rsidR="000E6711" w:rsidRDefault="000E6711" w:rsidP="00E15008">
      <w:r w:rsidRPr="00063984">
        <w:rPr>
          <w:b/>
        </w:rPr>
        <w:t>Context</w:t>
      </w:r>
      <w:r>
        <w:t xml:space="preserve"> is the context generated by single </w:t>
      </w:r>
      <w:r w:rsidR="009F7C7F">
        <w:t>conditional</w:t>
      </w:r>
      <w:r>
        <w:t xml:space="preserve"> branch instruction.</w:t>
      </w:r>
      <w:r w:rsidR="00063984">
        <w:t xml:space="preserve"> For example,</w:t>
      </w:r>
    </w:p>
    <w:p w14:paraId="3D93DB95" w14:textId="1AB0E350" w:rsidR="00063984" w:rsidRDefault="00130933" w:rsidP="001D6E96">
      <w:pPr>
        <w:jc w:val="center"/>
      </w:pPr>
      <m:oMathPara>
        <m:oMath>
          <m:r>
            <w:rPr>
              <w:rFonts w:ascii="Cambria Math" w:hAnsi="Cambria Math"/>
            </w:rPr>
            <m:t>If ( a &gt; 0 ) { … } then { … }</m:t>
          </m:r>
        </m:oMath>
      </m:oMathPara>
    </w:p>
    <w:p w14:paraId="734C2AC6" w14:textId="17F89DDF" w:rsidR="00240191" w:rsidRDefault="00240191" w:rsidP="00240191">
      <w:r>
        <w:t>This will generate single context pair:</w:t>
      </w:r>
    </w:p>
    <w:p w14:paraId="76F472C0" w14:textId="23C101DD" w:rsidR="00240191" w:rsidRPr="00D55D4D" w:rsidRDefault="00441F8D" w:rsidP="00441F8D">
      <w:pPr>
        <w:jc w:val="center"/>
      </w:pPr>
      <m:oMathPara>
        <m:oMath>
          <m:r>
            <w:rPr>
              <w:rFonts w:ascii="Cambria Math" w:hAnsi="Cambria Math"/>
            </w:rPr>
            <m:t>a →</m:t>
          </m:r>
          <m:d>
            <m:dPr>
              <m:begChr m:val="["/>
              <m:ctrlPr>
                <w:rPr>
                  <w:rFonts w:ascii="Cambria Math" w:hAnsi="Cambria Math"/>
                  <w:i/>
                </w:rPr>
              </m:ctrlPr>
            </m:dPr>
            <m:e>
              <m:r>
                <w:rPr>
                  <w:rFonts w:ascii="Cambria Math" w:hAnsi="Cambria Math"/>
                </w:rPr>
                <m:t>1,+∞</m:t>
              </m:r>
            </m:e>
          </m:d>
          <m:r>
            <w:rPr>
              <w:rFonts w:ascii="Cambria Math" w:hAnsi="Cambria Math"/>
            </w:rPr>
            <m:t>, and a</m:t>
          </m:r>
          <m:r>
            <w:rPr>
              <w:rFonts w:ascii="Cambria Math" w:hAnsi="Cambria Math"/>
            </w:rPr>
            <m:t xml:space="preserve"> →(-∞,0]</m:t>
          </m:r>
          <m:r>
            <w:rPr>
              <w:rFonts w:ascii="Cambria Math" w:hAnsi="Cambria Math"/>
            </w:rPr>
            <m:t xml:space="preserve"> </m:t>
          </m:r>
        </m:oMath>
      </m:oMathPara>
    </w:p>
    <w:p w14:paraId="0CA0C123" w14:textId="4B3A9B5B" w:rsidR="00D55D4D" w:rsidRDefault="00D50FF4" w:rsidP="00D55D4D">
      <w:pPr>
        <w:jc w:val="left"/>
      </w:pPr>
      <w:r w:rsidRPr="00D50FF4">
        <w:rPr>
          <w:b/>
        </w:rPr>
        <w:t>Context</w:t>
      </w:r>
      <w:r>
        <w:t xml:space="preserve"> </w:t>
      </w:r>
      <w:r w:rsidR="00285928">
        <w:t xml:space="preserve">organize </w:t>
      </w:r>
      <w:r>
        <w:t>these context pairs in the map form:</w:t>
      </w:r>
    </w:p>
    <w:p w14:paraId="10FD4A78" w14:textId="418957DB" w:rsidR="00D50FF4" w:rsidRPr="00860EFE" w:rsidRDefault="00D50FF4" w:rsidP="00D50FF4">
      <w:pPr>
        <w:jc w:val="center"/>
      </w:pPr>
      <m:oMathPara>
        <m:oMath>
          <m:r>
            <m:rPr>
              <m:sty m:val="p"/>
            </m:rPr>
            <w:rPr>
              <w:rFonts w:ascii="Cambria Math" w:hAnsi="Cambria Math"/>
            </w:rPr>
            <m:t>{Basic Block</m:t>
          </m:r>
          <m:r>
            <m:rPr>
              <m:sty m:val="p"/>
            </m:rPr>
            <w:rPr>
              <w:rFonts w:ascii="Cambria Math" w:hAnsi="Cambria Math"/>
            </w:rPr>
            <m:t xml:space="preserve"> #0</m:t>
          </m:r>
          <m:r>
            <m:rPr>
              <m:sty m:val="p"/>
            </m:rPr>
            <w:rPr>
              <w:rFonts w:ascii="Cambria Math" w:hAnsi="Cambria Math"/>
            </w:rPr>
            <m:t xml:space="preserve"> </m:t>
          </m:r>
          <m:r>
            <w:rPr>
              <w:rFonts w:ascii="Cambria Math" w:hAnsi="Cambria Math"/>
            </w:rPr>
            <m:t>→</m:t>
          </m:r>
          <m:r>
            <m:rPr>
              <m:sty m:val="p"/>
            </m:rPr>
            <w:rPr>
              <w:rFonts w:ascii="Cambria Math" w:hAnsi="Cambria Math"/>
            </w:rPr>
            <m:t>[{a</m:t>
          </m:r>
          <m:r>
            <w:rPr>
              <w:rFonts w:ascii="Cambria Math" w:hAnsi="Cambria Math"/>
            </w:rPr>
            <m:t>→</m:t>
          </m:r>
          <m:d>
            <m:dPr>
              <m:begChr m:val="["/>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 {a</m:t>
          </m:r>
          <m:r>
            <w:rPr>
              <w:rFonts w:ascii="Cambria Math" w:hAnsi="Cambria Math"/>
            </w:rPr>
            <m:t xml:space="preserve">→(-∞,0] </m:t>
          </m:r>
          <m:r>
            <m:rPr>
              <m:sty m:val="p"/>
            </m:rPr>
            <w:rPr>
              <w:rFonts w:ascii="Cambria Math" w:hAnsi="Cambria Math"/>
            </w:rPr>
            <m:t>}]}</m:t>
          </m:r>
        </m:oMath>
      </m:oMathPara>
    </w:p>
    <w:p w14:paraId="57B2D13D" w14:textId="2B40C86D" w:rsidR="00860EFE" w:rsidRDefault="00860EFE" w:rsidP="00860EFE">
      <w:r w:rsidRPr="00EA0A3C">
        <w:rPr>
          <w:b/>
        </w:rPr>
        <w:t>ContextCombination</w:t>
      </w:r>
      <w:r>
        <w:t xml:space="preserve"> is the complete set of all combinations of different context pairs, forming the all possible contexts for the program.</w:t>
      </w:r>
      <w:r w:rsidR="00F16C9B">
        <w:t xml:space="preserve"> Its data structure is comparatively simpler:</w:t>
      </w:r>
    </w:p>
    <w:p w14:paraId="706DA134" w14:textId="77777777" w:rsidR="00F16C9B" w:rsidRPr="00F16C9B" w:rsidRDefault="00F16C9B" w:rsidP="00F16C9B">
      <w:pPr>
        <w:jc w:val="center"/>
      </w:pPr>
      <m:oMathPara>
        <m:oMath>
          <m:r>
            <w:rPr>
              <w:rFonts w:ascii="Cambria Math" w:hAnsi="Cambria Math"/>
            </w:rPr>
            <m:t>[</m:t>
          </m:r>
          <m:d>
            <m:dPr>
              <m:begChr m:val="{"/>
              <m:endChr m:val="}"/>
              <m:ctrlPr>
                <w:rPr>
                  <w:rFonts w:ascii="Cambria Math" w:hAnsi="Cambria Math"/>
                  <w:i/>
                </w:rPr>
              </m:ctrlPr>
            </m:dPr>
            <m:e>
              <m:r>
                <w:rPr>
                  <w:rFonts w:ascii="Cambria Math" w:hAnsi="Cambria Math"/>
                </w:rPr>
                <m:t>a</m:t>
              </m:r>
              <m:r>
                <w:rPr>
                  <w:rFonts w:ascii="Cambria Math" w:hAnsi="Cambria Math"/>
                </w:rPr>
                <m:t>→</m:t>
              </m:r>
              <m:d>
                <m:dPr>
                  <m:begChr m:val="["/>
                  <m:ctrlPr>
                    <w:rPr>
                      <w:rFonts w:ascii="Cambria Math" w:hAnsi="Cambria Math"/>
                      <w:i/>
                    </w:rPr>
                  </m:ctrlPr>
                </m:dPr>
                <m:e>
                  <m:r>
                    <w:rPr>
                      <w:rFonts w:ascii="Cambria Math" w:hAnsi="Cambria Math"/>
                    </w:rPr>
                    <m:t>1,+∞</m:t>
                  </m:r>
                </m:e>
              </m:d>
              <m:r>
                <w:rPr>
                  <w:rFonts w:ascii="Cambria Math" w:hAnsi="Cambria Math"/>
                </w:rPr>
                <m:t>, b</m:t>
              </m:r>
              <m:r>
                <w:rPr>
                  <w:rFonts w:ascii="Cambria Math" w:hAnsi="Cambria Math"/>
                </w:rPr>
                <m:t>→</m:t>
              </m:r>
              <m:d>
                <m:dPr>
                  <m:begChr m:val="["/>
                  <m:ctrlPr>
                    <w:rPr>
                      <w:rFonts w:ascii="Cambria Math" w:hAnsi="Cambria Math"/>
                      <w:i/>
                    </w:rPr>
                  </m:ctrlPr>
                </m:dPr>
                <m:e>
                  <m:r>
                    <w:rPr>
                      <w:rFonts w:ascii="Cambria Math" w:hAnsi="Cambria Math"/>
                    </w:rPr>
                    <m:t>1,+∞</m:t>
                  </m:r>
                </m:e>
              </m:d>
            </m:e>
          </m:d>
          <m:r>
            <w:rPr>
              <w:rFonts w:ascii="Cambria Math" w:hAnsi="Cambria Math"/>
            </w:rPr>
            <m:t xml:space="preserve">, </m:t>
          </m:r>
        </m:oMath>
      </m:oMathPara>
    </w:p>
    <w:p w14:paraId="18AFD7D1" w14:textId="3839569F" w:rsidR="00F16C9B" w:rsidRPr="00F16C9B" w:rsidRDefault="00F16C9B" w:rsidP="00F16C9B">
      <w:pPr>
        <w:jc w:val="center"/>
      </w:pPr>
      <m:oMathPara>
        <m:oMath>
          <m:d>
            <m:dPr>
              <m:begChr m:val="{"/>
              <m:endChr m:val="}"/>
              <m:ctrlPr>
                <w:rPr>
                  <w:rFonts w:ascii="Cambria Math" w:hAnsi="Cambria Math"/>
                  <w:i/>
                </w:rPr>
              </m:ctrlPr>
            </m:dPr>
            <m:e>
              <m:r>
                <w:rPr>
                  <w:rFonts w:ascii="Cambria Math" w:hAnsi="Cambria Math"/>
                </w:rPr>
                <m:t>a→</m:t>
              </m:r>
              <m:d>
                <m:dPr>
                  <m:begChr m:val="["/>
                  <m:ctrlPr>
                    <w:rPr>
                      <w:rFonts w:ascii="Cambria Math" w:hAnsi="Cambria Math"/>
                      <w:i/>
                    </w:rPr>
                  </m:ctrlPr>
                </m:dPr>
                <m:e>
                  <m:r>
                    <w:rPr>
                      <w:rFonts w:ascii="Cambria Math" w:hAnsi="Cambria Math"/>
                    </w:rPr>
                    <m:t>1,+∞</m:t>
                  </m:r>
                </m:e>
              </m:d>
              <m:r>
                <w:rPr>
                  <w:rFonts w:ascii="Cambria Math" w:hAnsi="Cambria Math"/>
                </w:rPr>
                <m:t>, b→</m:t>
              </m:r>
              <m:r>
                <w:rPr>
                  <w:rFonts w:ascii="Cambria Math" w:hAnsi="Cambria Math"/>
                </w:rPr>
                <m:t>(-∞,0]</m:t>
              </m:r>
            </m:e>
          </m:d>
          <m:r>
            <w:rPr>
              <w:rFonts w:ascii="Cambria Math" w:hAnsi="Cambria Math"/>
            </w:rPr>
            <m:t xml:space="preserve">, </m:t>
          </m:r>
        </m:oMath>
      </m:oMathPara>
    </w:p>
    <w:p w14:paraId="49F15099" w14:textId="7BB0FC7B" w:rsidR="00F16C9B" w:rsidRPr="00F16C9B" w:rsidRDefault="00F16C9B" w:rsidP="00F16C9B">
      <w:pPr>
        <w:jc w:val="center"/>
      </w:pPr>
      <m:oMathPara>
        <m:oMath>
          <m:d>
            <m:dPr>
              <m:begChr m:val="{"/>
              <m:endChr m:val="}"/>
              <m:ctrlPr>
                <w:rPr>
                  <w:rFonts w:ascii="Cambria Math" w:hAnsi="Cambria Math"/>
                  <w:i/>
                </w:rPr>
              </m:ctrlPr>
            </m:dPr>
            <m:e>
              <m:r>
                <w:rPr>
                  <w:rFonts w:ascii="Cambria Math" w:hAnsi="Cambria Math"/>
                </w:rPr>
                <m:t>a→(-∞,0], b→</m:t>
              </m:r>
              <m:d>
                <m:dPr>
                  <m:begChr m:val="["/>
                  <m:ctrlPr>
                    <w:rPr>
                      <w:rFonts w:ascii="Cambria Math" w:hAnsi="Cambria Math"/>
                      <w:i/>
                    </w:rPr>
                  </m:ctrlPr>
                </m:dPr>
                <m:e>
                  <m:r>
                    <w:rPr>
                      <w:rFonts w:ascii="Cambria Math" w:hAnsi="Cambria Math"/>
                    </w:rPr>
                    <m:t>1,+∞</m:t>
                  </m:r>
                </m:e>
              </m:d>
            </m:e>
          </m:d>
          <m:r>
            <w:rPr>
              <w:rFonts w:ascii="Cambria Math" w:hAnsi="Cambria Math"/>
            </w:rPr>
            <m:t xml:space="preserve">, </m:t>
          </m:r>
        </m:oMath>
      </m:oMathPara>
    </w:p>
    <w:p w14:paraId="7A97708F" w14:textId="609273DD" w:rsidR="003168D3" w:rsidRPr="00551683" w:rsidRDefault="00F16C9B" w:rsidP="00551683">
      <w:pPr>
        <w:jc w:val="center"/>
      </w:pPr>
      <m:oMathPara>
        <m:oMath>
          <m:d>
            <m:dPr>
              <m:begChr m:val="{"/>
              <m:endChr m:val="}"/>
              <m:ctrlPr>
                <w:rPr>
                  <w:rFonts w:ascii="Cambria Math" w:hAnsi="Cambria Math"/>
                  <w:i/>
                </w:rPr>
              </m:ctrlPr>
            </m:dPr>
            <m:e>
              <m:r>
                <w:rPr>
                  <w:rFonts w:ascii="Cambria Math" w:hAnsi="Cambria Math"/>
                </w:rPr>
                <m:t>a→</m:t>
              </m:r>
              <m:r>
                <w:rPr>
                  <w:rFonts w:ascii="Cambria Math" w:hAnsi="Cambria Math"/>
                </w:rPr>
                <m:t>(-∞,0]</m:t>
              </m:r>
              <m:r>
                <w:rPr>
                  <w:rFonts w:ascii="Cambria Math" w:hAnsi="Cambria Math"/>
                </w:rPr>
                <m:t>, b→</m:t>
              </m:r>
              <m:r>
                <w:rPr>
                  <w:rFonts w:ascii="Cambria Math" w:hAnsi="Cambria Math"/>
                </w:rPr>
                <m:t>(-∞,0]</m:t>
              </m:r>
            </m:e>
          </m:d>
          <m:r>
            <w:rPr>
              <w:rFonts w:ascii="Cambria Math" w:hAnsi="Cambria Math"/>
            </w:rPr>
            <m:t>]</m:t>
          </m:r>
        </m:oMath>
      </m:oMathPara>
    </w:p>
    <w:p w14:paraId="6D73CACF" w14:textId="5452829F" w:rsidR="00551683" w:rsidRDefault="008840F3" w:rsidP="00551683">
      <w:r w:rsidRPr="001136DA">
        <w:rPr>
          <w:b/>
        </w:rPr>
        <w:t>ContextAnalysisMap</w:t>
      </w:r>
      <w:r>
        <w:t xml:space="preserve"> is the counter</w:t>
      </w:r>
      <w:r w:rsidR="001136DA">
        <w:t xml:space="preserve">part of </w:t>
      </w:r>
      <w:r w:rsidR="001136DA" w:rsidRPr="001136DA">
        <w:rPr>
          <w:b/>
        </w:rPr>
        <w:t>AnalysisMap</w:t>
      </w:r>
      <w:r w:rsidR="001136DA">
        <w:t xml:space="preserve"> in path-sens</w:t>
      </w:r>
      <w:r>
        <w:t>itive context.</w:t>
      </w:r>
      <w:r w:rsidR="00084D07">
        <w:t xml:space="preserve"> Similarly, </w:t>
      </w:r>
      <w:r w:rsidR="00084D07" w:rsidRPr="007F5DBF">
        <w:rPr>
          <w:b/>
        </w:rPr>
        <w:t>ContextTraversalStack</w:t>
      </w:r>
      <w:r w:rsidR="00084D07">
        <w:t xml:space="preserve"> is the counterpart of </w:t>
      </w:r>
      <w:r w:rsidR="00084D07" w:rsidRPr="007F5DBF">
        <w:rPr>
          <w:b/>
        </w:rPr>
        <w:t>TraversalStack</w:t>
      </w:r>
      <w:r w:rsidR="00084D07">
        <w:t xml:space="preserve"> in path-sensitive context.</w:t>
      </w:r>
    </w:p>
    <w:p w14:paraId="6C201F87" w14:textId="1FD4B012" w:rsidR="00087904" w:rsidRDefault="00506BB4" w:rsidP="00B553BD">
      <w:pPr>
        <w:pStyle w:val="Heading3"/>
      </w:pPr>
      <w:r>
        <w:t>Algorithm Pseudo</w:t>
      </w:r>
      <w:r w:rsidR="00E41C22">
        <w:t>-Code</w:t>
      </w:r>
    </w:p>
    <w:p w14:paraId="6321B975" w14:textId="7FCB4BFE" w:rsidR="00E41C22" w:rsidRDefault="00F16C04" w:rsidP="00F16C04">
      <w:pPr>
        <w:pStyle w:val="Heading4"/>
      </w:pPr>
      <w:r>
        <w:t>Initialization</w:t>
      </w:r>
    </w:p>
    <w:p w14:paraId="1749A854" w14:textId="21BAF515" w:rsidR="00F16C04" w:rsidRDefault="00F16C04" w:rsidP="00F16C04">
      <w:r w:rsidRPr="00F16C04">
        <w:t>In order to initialize, not only we need to declare the variables, but also set the initial state for the traversal stack, which is the entry block with empty entry variable set.</w:t>
      </w:r>
    </w:p>
    <w:p w14:paraId="6D83816D" w14:textId="6909307A" w:rsidR="00C851B9" w:rsidRDefault="00C851B9" w:rsidP="00C851B9">
      <w:pPr>
        <w:pStyle w:val="Heading4"/>
      </w:pPr>
      <w:r>
        <w:t>Pre-Context Generation</w:t>
      </w:r>
    </w:p>
    <w:p w14:paraId="72F8AA9A" w14:textId="09E0B900" w:rsidR="00223FFC" w:rsidRDefault="008D0FF4" w:rsidP="00223FFC">
      <w:r>
        <w:t>Context are generated due to conditional branch instructions.</w:t>
      </w:r>
      <w:r w:rsidR="006F6B46">
        <w:t xml:space="preserve"> When there is a IF…ELSE… structure, it</w:t>
      </w:r>
      <w:r w:rsidR="00EA4CA7">
        <w:t xml:space="preserve"> will create two different path</w:t>
      </w:r>
      <w:r w:rsidR="006F6B46">
        <w:t>s.</w:t>
      </w:r>
      <w:r w:rsidR="00A723AB">
        <w:t xml:space="preserve"> </w:t>
      </w:r>
      <w:r w:rsidR="00EA4CA7">
        <w:t xml:space="preserve">In LLVM, when we </w:t>
      </w:r>
      <w:r w:rsidR="009C240F">
        <w:t>consider about conditional branching, we will conduct backward analysis to generate two sets of input data for the two successors.</w:t>
      </w:r>
      <w:r w:rsidR="002D1D0E">
        <w:t xml:space="preserve"> These two sets of input data can be considered as a context pair</w:t>
      </w:r>
      <w:r w:rsidR="00127D81">
        <w:t>, while we also need to do some processing:</w:t>
      </w:r>
    </w:p>
    <w:p w14:paraId="5B7B7914" w14:textId="40DC85A4" w:rsidR="0096254E" w:rsidRDefault="0096254E" w:rsidP="0096254E">
      <w:pPr>
        <w:pStyle w:val="ListParagraph"/>
        <w:numPr>
          <w:ilvl w:val="0"/>
          <w:numId w:val="6"/>
        </w:numPr>
      </w:pPr>
      <w:r>
        <w:t>Remove the variables that have identical interval in both contexts.</w:t>
      </w:r>
    </w:p>
    <w:p w14:paraId="2C8336DD" w14:textId="341149EF" w:rsidR="0096254E" w:rsidRDefault="0096254E" w:rsidP="0096254E">
      <w:pPr>
        <w:pStyle w:val="ListParagraph"/>
        <w:numPr>
          <w:ilvl w:val="0"/>
          <w:numId w:val="6"/>
        </w:numPr>
      </w:pPr>
      <w:r>
        <w:t>Remove the local re</w:t>
      </w:r>
      <w:r w:rsidR="00216CE8">
        <w:t>gister variables from the context pair.</w:t>
      </w:r>
    </w:p>
    <w:p w14:paraId="3E8B5792" w14:textId="02AB410D" w:rsidR="000F71DB" w:rsidRDefault="000F71DB" w:rsidP="0096254E">
      <w:pPr>
        <w:pStyle w:val="ListParagraph"/>
        <w:numPr>
          <w:ilvl w:val="0"/>
          <w:numId w:val="6"/>
        </w:numPr>
      </w:pPr>
      <w:r>
        <w:t>Remove the context pairs that have no variables inside.</w:t>
      </w:r>
    </w:p>
    <w:p w14:paraId="3CC9F957" w14:textId="7FCF8ABC" w:rsidR="00CD058E" w:rsidRDefault="00CD058E" w:rsidP="00CD058E">
      <w:r>
        <w:t>After complete these processing steps, we will have a few context pairs</w:t>
      </w:r>
      <w:r w:rsidR="00E47B4D">
        <w:t>. An example is</w:t>
      </w:r>
      <w:r w:rsidR="00E006F5">
        <w:t xml:space="preserve"> shown below:</w:t>
      </w:r>
    </w:p>
    <w:p w14:paraId="797B072F" w14:textId="12EEE8E6" w:rsidR="00E006F5" w:rsidRDefault="00675747" w:rsidP="00675747">
      <w:pPr>
        <w:jc w:val="center"/>
      </w:pPr>
      <w:r w:rsidRPr="00675747">
        <w:drawing>
          <wp:inline distT="0" distB="0" distL="0" distR="0" wp14:anchorId="726978DF" wp14:editId="534F017D">
            <wp:extent cx="52578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209800"/>
                    </a:xfrm>
                    <a:prstGeom prst="rect">
                      <a:avLst/>
                    </a:prstGeom>
                  </pic:spPr>
                </pic:pic>
              </a:graphicData>
            </a:graphic>
          </wp:inline>
        </w:drawing>
      </w:r>
    </w:p>
    <w:p w14:paraId="3D80EE53" w14:textId="1643B534" w:rsidR="000F71DB" w:rsidRPr="00223FFC" w:rsidRDefault="000F71DB" w:rsidP="000F71DB">
      <w:pPr>
        <w:jc w:val="left"/>
      </w:pPr>
      <w:r>
        <w:t>This output means that:</w:t>
      </w:r>
    </w:p>
    <w:p w14:paraId="64FA53C5" w14:textId="0BA01038" w:rsidR="00B553BD" w:rsidRPr="00B428F7" w:rsidRDefault="00FC30E6" w:rsidP="00B553BD">
      <w:r>
        <w:t xml:space="preserve">In Basic Block 7, one context pair is created for variable </w:t>
      </w:r>
      <w:r w:rsidRPr="00FC30E6">
        <w:rPr>
          <w:b/>
        </w:rPr>
        <w:t>a</w:t>
      </w:r>
      <w:r w:rsidR="00B428F7">
        <w:rPr>
          <w:b/>
        </w:rPr>
        <w:t xml:space="preserve">, </w:t>
      </w:r>
      <w:r w:rsidR="00B428F7" w:rsidRPr="00B428F7">
        <w:t xml:space="preserve">which is </w:t>
      </w:r>
      <m:oMath>
        <m:d>
          <m:dPr>
            <m:endChr m:val="]"/>
            <m:ctrlPr>
              <w:rPr>
                <w:rFonts w:ascii="Cambria Math" w:hAnsi="Cambria Math"/>
                <w:i/>
              </w:rPr>
            </m:ctrlPr>
          </m:dPr>
          <m:e>
            <m:r>
              <w:rPr>
                <w:rFonts w:ascii="Cambria Math" w:hAnsi="Cambria Math"/>
              </w:rPr>
              <m:t>-∞,0</m:t>
            </m:r>
          </m:e>
        </m:d>
        <m:r>
          <w:rPr>
            <w:rFonts w:ascii="Cambria Math" w:hAnsi="Cambria Math"/>
          </w:rPr>
          <m:t xml:space="preserve"> and [1,+∞)</m:t>
        </m:r>
      </m:oMath>
      <w:r w:rsidR="00B428F7" w:rsidRPr="00B428F7">
        <w:t>;</w:t>
      </w:r>
    </w:p>
    <w:p w14:paraId="145CF167" w14:textId="6BD4FC1A" w:rsidR="00B428F7" w:rsidRDefault="00B428F7" w:rsidP="00B428F7">
      <w:r w:rsidRPr="00B428F7">
        <w:t xml:space="preserve">In Basic Block </w:t>
      </w:r>
      <w:r>
        <w:t xml:space="preserve">16, one context pair is created for variable </w:t>
      </w:r>
      <w:r w:rsidRPr="00B428F7">
        <w:rPr>
          <w:b/>
        </w:rPr>
        <w:t>b</w:t>
      </w:r>
      <w:r>
        <w:t xml:space="preserve">, which is also </w:t>
      </w:r>
      <m:oMath>
        <m:d>
          <m:dPr>
            <m:endChr m:val="]"/>
            <m:ctrlPr>
              <w:rPr>
                <w:rFonts w:ascii="Cambria Math" w:hAnsi="Cambria Math"/>
                <w:i/>
              </w:rPr>
            </m:ctrlPr>
          </m:dPr>
          <m:e>
            <m:r>
              <w:rPr>
                <w:rFonts w:ascii="Cambria Math" w:hAnsi="Cambria Math"/>
              </w:rPr>
              <m:t>-∞,0</m:t>
            </m:r>
          </m:e>
        </m:d>
        <m:r>
          <w:rPr>
            <w:rFonts w:ascii="Cambria Math" w:hAnsi="Cambria Math"/>
          </w:rPr>
          <m:t xml:space="preserve"> and [1,+∞)</m:t>
        </m:r>
      </m:oMath>
      <w:r>
        <w:t>.</w:t>
      </w:r>
    </w:p>
    <w:p w14:paraId="7B700C23" w14:textId="4245E56E" w:rsidR="001C2740" w:rsidRDefault="00F84881" w:rsidP="00B428F7">
      <w:r>
        <w:t>Once context pairs are generated, we need to generate the combination of different context pairs</w:t>
      </w:r>
      <w:r w:rsidR="00D94F7A">
        <w:t xml:space="preserve"> for the program. An example is also provided below:</w:t>
      </w:r>
    </w:p>
    <w:p w14:paraId="0A4D9ED8" w14:textId="1B755379" w:rsidR="00096EA5" w:rsidRDefault="00096EA5" w:rsidP="00096EA5">
      <w:pPr>
        <w:jc w:val="center"/>
      </w:pPr>
      <w:r w:rsidRPr="00096EA5">
        <w:drawing>
          <wp:inline distT="0" distB="0" distL="0" distR="0" wp14:anchorId="7F101B60" wp14:editId="1813EB9C">
            <wp:extent cx="4559300" cy="26279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32"/>
                    <a:stretch/>
                  </pic:blipFill>
                  <pic:spPr bwMode="auto">
                    <a:xfrm>
                      <a:off x="0" y="0"/>
                      <a:ext cx="4559300" cy="2627941"/>
                    </a:xfrm>
                    <a:prstGeom prst="rect">
                      <a:avLst/>
                    </a:prstGeom>
                    <a:ln>
                      <a:noFill/>
                    </a:ln>
                    <a:extLst>
                      <a:ext uri="{53640926-AAD7-44D8-BBD7-CCE9431645EC}">
                        <a14:shadowObscured xmlns:a14="http://schemas.microsoft.com/office/drawing/2010/main"/>
                      </a:ext>
                    </a:extLst>
                  </pic:spPr>
                </pic:pic>
              </a:graphicData>
            </a:graphic>
          </wp:inline>
        </w:drawing>
      </w:r>
    </w:p>
    <w:p w14:paraId="4F426C54" w14:textId="77777777" w:rsidR="00096EA5" w:rsidRPr="00B428F7" w:rsidRDefault="00096EA5" w:rsidP="002C5BEE"/>
    <w:p w14:paraId="282E1447" w14:textId="119AF08F" w:rsidR="00285928" w:rsidRDefault="001C73BE" w:rsidP="00285928">
      <w:pPr>
        <w:jc w:val="left"/>
      </w:pPr>
      <w:r>
        <w:t>Hence, as we can see, four different context sets are generated for this program.</w:t>
      </w:r>
    </w:p>
    <w:p w14:paraId="6ED1670B" w14:textId="726B0AAD" w:rsidR="008C2931" w:rsidRDefault="008C2931" w:rsidP="008C2931">
      <w:pPr>
        <w:pStyle w:val="Heading4"/>
      </w:pPr>
      <w:r>
        <w:t>Post-Context Generation</w:t>
      </w:r>
    </w:p>
    <w:p w14:paraId="5199D243" w14:textId="670F56D9" w:rsidR="00501C53" w:rsidRDefault="00EE5923" w:rsidP="00501C53">
      <w:r w:rsidRPr="00EE5923">
        <w:drawing>
          <wp:inline distT="0" distB="0" distL="0" distR="0" wp14:anchorId="5283B579" wp14:editId="0F46E243">
            <wp:extent cx="5727700" cy="435356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353560"/>
                    </a:xfrm>
                    <a:prstGeom prst="rect">
                      <a:avLst/>
                    </a:prstGeom>
                  </pic:spPr>
                </pic:pic>
              </a:graphicData>
            </a:graphic>
          </wp:inline>
        </w:drawing>
      </w:r>
    </w:p>
    <w:p w14:paraId="2D62D246" w14:textId="626ED614" w:rsidR="00EE5923" w:rsidRDefault="00EE5923" w:rsidP="00501C53">
      <w:r>
        <w:t xml:space="preserve">The post-context generation analysis is pretty similar to </w:t>
      </w:r>
      <w:r w:rsidR="00287984">
        <w:t>the path-sensitive analysis</w:t>
      </w:r>
      <w:r w:rsidR="00042712">
        <w:t>:</w:t>
      </w:r>
    </w:p>
    <w:p w14:paraId="1DB2763D" w14:textId="7F98462D" w:rsidR="00042712" w:rsidRDefault="00042712" w:rsidP="00042712">
      <w:pPr>
        <w:pStyle w:val="ListParagraph"/>
        <w:numPr>
          <w:ilvl w:val="0"/>
          <w:numId w:val="7"/>
        </w:numPr>
      </w:pPr>
      <w:r>
        <w:t xml:space="preserve">Initialize the </w:t>
      </w:r>
      <w:r w:rsidR="00492088" w:rsidRPr="00492088">
        <w:rPr>
          <w:b/>
        </w:rPr>
        <w:t>contextT</w:t>
      </w:r>
      <w:r w:rsidRPr="00492088">
        <w:rPr>
          <w:b/>
        </w:rPr>
        <w:t>raversalStack</w:t>
      </w:r>
      <w:r>
        <w:t>, with corresponding initial values.</w:t>
      </w:r>
    </w:p>
    <w:p w14:paraId="26D6B2D3" w14:textId="7D31228C" w:rsidR="00492088" w:rsidRDefault="00492088" w:rsidP="00042712">
      <w:pPr>
        <w:pStyle w:val="ListParagraph"/>
        <w:numPr>
          <w:ilvl w:val="0"/>
          <w:numId w:val="7"/>
        </w:numPr>
      </w:pPr>
      <w:r>
        <w:t xml:space="preserve">Iterate until the </w:t>
      </w:r>
      <w:r w:rsidRPr="00492088">
        <w:rPr>
          <w:b/>
        </w:rPr>
        <w:t>contextTraversalStack</w:t>
      </w:r>
      <w:r>
        <w:t xml:space="preserve"> is drained.</w:t>
      </w:r>
    </w:p>
    <w:p w14:paraId="1D79991E" w14:textId="3CA8B220" w:rsidR="00C37938" w:rsidRDefault="00C37938" w:rsidP="00042712">
      <w:pPr>
        <w:pStyle w:val="ListParagraph"/>
        <w:numPr>
          <w:ilvl w:val="0"/>
          <w:numId w:val="7"/>
        </w:numPr>
      </w:pPr>
      <w:r>
        <w:t>During each iteration, get the first Basic</w:t>
      </w:r>
      <w:r w:rsidR="00857C39">
        <w:t>-</w:t>
      </w:r>
      <w:r>
        <w:t>Block-Entry</w:t>
      </w:r>
      <w:r w:rsidR="00857C39">
        <w:t>-</w:t>
      </w:r>
      <w:r>
        <w:t xml:space="preserve">Value pair from </w:t>
      </w:r>
      <w:r w:rsidRPr="00492088">
        <w:rPr>
          <w:b/>
        </w:rPr>
        <w:t>contextTraversalStack</w:t>
      </w:r>
      <w:r>
        <w:t xml:space="preserve">, </w:t>
      </w:r>
      <w:r w:rsidR="00813C32">
        <w:t>analyzing it, and collecting the new exit value for current basic block, as well as the entry value for the successors.</w:t>
      </w:r>
    </w:p>
    <w:p w14:paraId="341E719B" w14:textId="0E697D67" w:rsidR="00004BC3" w:rsidRDefault="00004BC3" w:rsidP="00042712">
      <w:pPr>
        <w:pStyle w:val="ListParagraph"/>
        <w:numPr>
          <w:ilvl w:val="0"/>
          <w:numId w:val="7"/>
        </w:numPr>
      </w:pPr>
      <w:r>
        <w:t xml:space="preserve">If the current iteration has modified </w:t>
      </w:r>
      <w:r w:rsidRPr="00004BC3">
        <w:rPr>
          <w:b/>
        </w:rPr>
        <w:t>contextAnalysisMap</w:t>
      </w:r>
      <w:r>
        <w:t>, then the Basic</w:t>
      </w:r>
      <w:r w:rsidR="00766062">
        <w:t>-</w:t>
      </w:r>
      <w:r>
        <w:t>Block-Entry</w:t>
      </w:r>
      <w:r w:rsidR="00766062">
        <w:t>-</w:t>
      </w:r>
      <w:r>
        <w:t xml:space="preserve">Value pairs for successors are placed into </w:t>
      </w:r>
      <w:r w:rsidRPr="00492088">
        <w:rPr>
          <w:b/>
        </w:rPr>
        <w:t>contextTraversalStack</w:t>
      </w:r>
      <w:r w:rsidR="00601116">
        <w:t>; otherwise, the successors are ignored.</w:t>
      </w:r>
    </w:p>
    <w:p w14:paraId="570F65CB" w14:textId="352DB01B" w:rsidR="00DD534F" w:rsidRDefault="00DD534F" w:rsidP="00DD534F">
      <w:r>
        <w:t xml:space="preserve">Once termination is reached, the exit value set for each basic block is recorded inside the </w:t>
      </w:r>
      <w:r w:rsidR="000A24E3">
        <w:rPr>
          <w:b/>
        </w:rPr>
        <w:t>contextAnalysisMap</w:t>
      </w:r>
      <w:r w:rsidR="000A24E3">
        <w:t>.</w:t>
      </w:r>
    </w:p>
    <w:p w14:paraId="512519C2" w14:textId="175A188C" w:rsidR="00F01536" w:rsidRDefault="00F01536" w:rsidP="00F01536">
      <w:pPr>
        <w:pStyle w:val="Heading4"/>
      </w:pPr>
      <w:r>
        <w:t>Path-Sensitive Block Analysis</w:t>
      </w:r>
    </w:p>
    <w:p w14:paraId="7463595C" w14:textId="47229585" w:rsidR="00CF5E35" w:rsidRDefault="00876907" w:rsidP="00CF5E35">
      <w:r>
        <w:t xml:space="preserve">Similar to the path-insensitive block analysis, </w:t>
      </w:r>
      <w:r w:rsidR="009D6553">
        <w:t>we analyze each of the ins</w:t>
      </w:r>
      <w:r w:rsidR="00534632">
        <w:t>tructions from beginning to end for each basic block.</w:t>
      </w:r>
      <w:r w:rsidR="007D60EE">
        <w:t xml:space="preserve"> However, the algorithm for each instruction is totally different from path-insensitive analysis.</w:t>
      </w:r>
    </w:p>
    <w:p w14:paraId="62C2A8DF" w14:textId="77083E48" w:rsidR="008554D3" w:rsidRDefault="008554D3" w:rsidP="00CF5E35">
      <w:r>
        <w:t>For arithmetic operation instructions, the algorithm can be generalized as below procedure:</w:t>
      </w:r>
    </w:p>
    <w:p w14:paraId="60D56ECB" w14:textId="744F35AA" w:rsidR="008554D3" w:rsidRDefault="008554D3" w:rsidP="007933BD">
      <w:pPr>
        <w:pStyle w:val="ListParagraph"/>
        <w:numPr>
          <w:ilvl w:val="0"/>
          <w:numId w:val="9"/>
        </w:numPr>
      </w:pPr>
      <w:r>
        <w:t xml:space="preserve">Check if this operation </w:t>
      </w:r>
      <w:r w:rsidR="00F32EF5">
        <w:t>is exerted on context variable.</w:t>
      </w:r>
    </w:p>
    <w:p w14:paraId="46A4456C" w14:textId="3CBA44EF" w:rsidR="00C512CC" w:rsidRDefault="00C512CC" w:rsidP="007933BD">
      <w:pPr>
        <w:pStyle w:val="ListParagraph"/>
        <w:numPr>
          <w:ilvl w:val="0"/>
          <w:numId w:val="9"/>
        </w:numPr>
      </w:pPr>
      <w:r>
        <w:t>If (1)</w:t>
      </w:r>
      <w:r w:rsidR="007D48F9">
        <w:t xml:space="preserve"> is false, we simply calculate the new interval for the output variable according to the operands, and replace its old value.</w:t>
      </w:r>
    </w:p>
    <w:p w14:paraId="78CCD4DE" w14:textId="77777777" w:rsidR="00AA1EA3" w:rsidRDefault="00853476" w:rsidP="00AA1EA3">
      <w:pPr>
        <w:pStyle w:val="ListParagraph"/>
        <w:numPr>
          <w:ilvl w:val="0"/>
          <w:numId w:val="9"/>
        </w:numPr>
      </w:pPr>
      <w:r>
        <w:t xml:space="preserve">If (1) is true, </w:t>
      </w:r>
    </w:p>
    <w:p w14:paraId="1DBF2E32" w14:textId="60DAE367" w:rsidR="00AA1EA3" w:rsidRDefault="00AA1EA3" w:rsidP="00AA1EA3">
      <w:pPr>
        <w:pStyle w:val="ListParagraph"/>
        <w:numPr>
          <w:ilvl w:val="1"/>
          <w:numId w:val="9"/>
        </w:numPr>
      </w:pPr>
      <w:r>
        <w:t>J</w:t>
      </w:r>
      <w:r w:rsidR="00853476">
        <w:t>oin all the possible intervals under all contexts for all variables</w:t>
      </w:r>
      <w:r w:rsidR="000F0AB7">
        <w:t>, as a joined set (JS)</w:t>
      </w:r>
      <w:r w:rsidR="00853476">
        <w:t>.</w:t>
      </w:r>
    </w:p>
    <w:p w14:paraId="3CB07C72" w14:textId="0251FE94" w:rsidR="00AA1EA3" w:rsidRDefault="0079407D" w:rsidP="00AA1EA3">
      <w:pPr>
        <w:pStyle w:val="ListParagraph"/>
        <w:numPr>
          <w:ilvl w:val="1"/>
          <w:numId w:val="9"/>
        </w:numPr>
      </w:pPr>
      <w:r>
        <w:t xml:space="preserve">Calculate the new </w:t>
      </w:r>
      <w:r w:rsidR="008F7E2E">
        <w:t>interval</w:t>
      </w:r>
      <w:r>
        <w:t xml:space="preserve"> for the context variable</w:t>
      </w:r>
      <w:r w:rsidR="00590EC3">
        <w:t xml:space="preserve"> with the </w:t>
      </w:r>
      <w:r w:rsidR="00044AA8">
        <w:t>JS</w:t>
      </w:r>
      <w:r w:rsidR="00B127C8">
        <w:t>, and update it</w:t>
      </w:r>
      <w:r>
        <w:t>.</w:t>
      </w:r>
    </w:p>
    <w:p w14:paraId="5AD3DC40" w14:textId="64506160" w:rsidR="00DF06C8" w:rsidRDefault="002D7F26" w:rsidP="00AA1EA3">
      <w:pPr>
        <w:pStyle w:val="ListParagraph"/>
        <w:numPr>
          <w:ilvl w:val="1"/>
          <w:numId w:val="9"/>
        </w:numPr>
      </w:pPr>
      <w:r>
        <w:t>For each context</w:t>
      </w:r>
      <w:r w:rsidR="00113862">
        <w:t xml:space="preserve">, check if it has intersection with the </w:t>
      </w:r>
      <w:r w:rsidR="001C3B36">
        <w:t>JS</w:t>
      </w:r>
      <w:r w:rsidR="00DF06C8">
        <w:t>.</w:t>
      </w:r>
    </w:p>
    <w:p w14:paraId="2733C9EF" w14:textId="70869B4D" w:rsidR="00DF06C8" w:rsidRDefault="00DF06C8" w:rsidP="00DF06C8">
      <w:pPr>
        <w:pStyle w:val="ListParagraph"/>
        <w:numPr>
          <w:ilvl w:val="1"/>
          <w:numId w:val="9"/>
        </w:numPr>
      </w:pPr>
      <w:r>
        <w:t xml:space="preserve">If (3.3) is true, then overwrite the variable intervals inside this context with </w:t>
      </w:r>
      <w:r w:rsidR="00C04EA1">
        <w:t>JS</w:t>
      </w:r>
      <w:r>
        <w:t>.</w:t>
      </w:r>
    </w:p>
    <w:p w14:paraId="116790A9" w14:textId="49E5F04B" w:rsidR="008F7E2E" w:rsidRPr="00CF5E35" w:rsidRDefault="008F7E2E" w:rsidP="00AA1EA3">
      <w:pPr>
        <w:pStyle w:val="ListParagraph"/>
        <w:numPr>
          <w:ilvl w:val="1"/>
          <w:numId w:val="9"/>
        </w:numPr>
      </w:pPr>
      <w:r>
        <w:t xml:space="preserve"> </w:t>
      </w:r>
      <w:r w:rsidR="00FA1F67">
        <w:t>If</w:t>
      </w:r>
      <w:r w:rsidR="005A53C7">
        <w:t xml:space="preserve"> </w:t>
      </w:r>
      <w:r w:rsidR="00FA1F67">
        <w:t>(3.3) is false, then overwrite the variable intervals inside this context with</w:t>
      </w:r>
      <w:r w:rsidR="0082632E">
        <w:t xml:space="preserve"> </w:t>
      </w:r>
      <w:r w:rsidR="0082632E">
        <w:rPr>
          <w:rFonts w:ascii="empty set" w:hAnsi="empty set"/>
        </w:rPr>
        <w:t>Ø</w:t>
      </w:r>
      <w:r w:rsidR="00FA1F67">
        <w:t>.</w:t>
      </w:r>
    </w:p>
    <w:p w14:paraId="0F93D3B6" w14:textId="693D36D1" w:rsidR="000A24E3" w:rsidRDefault="00F01536" w:rsidP="00DD534F">
      <w:r w:rsidRPr="00F01536">
        <w:drawing>
          <wp:inline distT="0" distB="0" distL="0" distR="0" wp14:anchorId="6C6CCC16" wp14:editId="2093620C">
            <wp:extent cx="5727700" cy="3035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035300"/>
                    </a:xfrm>
                    <a:prstGeom prst="rect">
                      <a:avLst/>
                    </a:prstGeom>
                  </pic:spPr>
                </pic:pic>
              </a:graphicData>
            </a:graphic>
          </wp:inline>
        </w:drawing>
      </w:r>
    </w:p>
    <w:p w14:paraId="02E306F5" w14:textId="2D0086E6" w:rsidR="00CA70DB" w:rsidRDefault="00CA70DB" w:rsidP="00DD534F">
      <w:r>
        <w:t>This technique applies to all but not limit to:</w:t>
      </w:r>
    </w:p>
    <w:p w14:paraId="318FE0E7" w14:textId="3B1074C2" w:rsidR="00D3380B" w:rsidRPr="00FE460C" w:rsidRDefault="005D2116" w:rsidP="005D2116">
      <w:pPr>
        <w:jc w:val="center"/>
      </w:pPr>
      <m:oMathPara>
        <m:oMath>
          <m:r>
            <w:rPr>
              <w:rFonts w:ascii="Cambria Math" w:hAnsi="Cambria Math"/>
            </w:rPr>
            <m:t xml:space="preserve">ADD, SUB, MUL, SREM, ALLOCA, STORE, </m:t>
          </m:r>
          <m:r>
            <w:rPr>
              <w:rFonts w:ascii="Cambria Math" w:hAnsi="Cambria Math"/>
            </w:rPr>
            <m:t>L</m:t>
          </m:r>
          <m:r>
            <w:rPr>
              <w:rFonts w:ascii="Cambria Math" w:hAnsi="Cambria Math"/>
            </w:rPr>
            <m:t>OAD</m:t>
          </m:r>
        </m:oMath>
      </m:oMathPara>
    </w:p>
    <w:p w14:paraId="6329AB7B" w14:textId="77777777" w:rsidR="00C648A0" w:rsidRDefault="001F35BF" w:rsidP="001F35BF">
      <w:pPr>
        <w:pStyle w:val="Heading4"/>
      </w:pPr>
      <w:r>
        <w:t>BR Instruction</w:t>
      </w:r>
    </w:p>
    <w:p w14:paraId="591BA2E8" w14:textId="77777777" w:rsidR="00626988" w:rsidRDefault="00C648A0" w:rsidP="00C648A0">
      <w:r>
        <w:t>Branch instruction is actually easier for path-sensitive analysis</w:t>
      </w:r>
      <w:r w:rsidR="002C5EF9">
        <w:t xml:space="preserve">, because we do not </w:t>
      </w:r>
      <w:r w:rsidR="00F27B62">
        <w:t>need to conduct backward analysis</w:t>
      </w:r>
      <w:r w:rsidR="00626988">
        <w:t>. The algorithm is rather straightforward:</w:t>
      </w:r>
    </w:p>
    <w:p w14:paraId="65E4446E" w14:textId="77777777" w:rsidR="00626988" w:rsidRDefault="00626988" w:rsidP="00626988">
      <w:pPr>
        <w:pStyle w:val="ListParagraph"/>
        <w:numPr>
          <w:ilvl w:val="0"/>
          <w:numId w:val="10"/>
        </w:numPr>
      </w:pPr>
      <w:r>
        <w:t>Check if the current Branching instruction is conditional or unconditional.</w:t>
      </w:r>
    </w:p>
    <w:p w14:paraId="57B1FDBB" w14:textId="77777777" w:rsidR="000D12AE" w:rsidRDefault="00626988" w:rsidP="00626988">
      <w:pPr>
        <w:pStyle w:val="ListParagraph"/>
        <w:numPr>
          <w:ilvl w:val="0"/>
          <w:numId w:val="10"/>
        </w:numPr>
      </w:pPr>
      <w:r>
        <w:t>If (1) is unconditional</w:t>
      </w:r>
      <w:r w:rsidR="003D7A42">
        <w:t>, directly set the entry value set for its sole</w:t>
      </w:r>
      <w:r w:rsidR="00DB4187">
        <w:t xml:space="preserve"> successor using its exit value set.</w:t>
      </w:r>
    </w:p>
    <w:p w14:paraId="0070490C" w14:textId="77777777" w:rsidR="000D12AE" w:rsidRDefault="000D12AE" w:rsidP="00626988">
      <w:pPr>
        <w:pStyle w:val="ListParagraph"/>
        <w:numPr>
          <w:ilvl w:val="0"/>
          <w:numId w:val="10"/>
        </w:numPr>
      </w:pPr>
      <w:r>
        <w:t xml:space="preserve">If (1) is conditional, </w:t>
      </w:r>
    </w:p>
    <w:p w14:paraId="2C401353" w14:textId="77777777" w:rsidR="008035EB" w:rsidRDefault="000D12AE" w:rsidP="000D12AE">
      <w:pPr>
        <w:pStyle w:val="ListParagraph"/>
        <w:numPr>
          <w:ilvl w:val="1"/>
          <w:numId w:val="10"/>
        </w:numPr>
      </w:pPr>
      <w:r>
        <w:t>Initially set the entry value set for both successors using the current basic block’s exit value set.</w:t>
      </w:r>
    </w:p>
    <w:p w14:paraId="2D387D47" w14:textId="2C96F444" w:rsidR="008E0CB0" w:rsidRDefault="00052CA7" w:rsidP="000D12AE">
      <w:pPr>
        <w:pStyle w:val="ListParagraph"/>
        <w:numPr>
          <w:ilvl w:val="1"/>
          <w:numId w:val="10"/>
        </w:numPr>
      </w:pPr>
      <w:r>
        <w:t>For each side of the branch, c</w:t>
      </w:r>
      <w:r w:rsidR="008035EB">
        <w:t>alculate the intersection with the corresp</w:t>
      </w:r>
      <w:r w:rsidR="00081BB8">
        <w:t>onding side of the context pair, and overwrite the initial entry value set.</w:t>
      </w:r>
    </w:p>
    <w:p w14:paraId="3625A507" w14:textId="352165C6" w:rsidR="00F420F2" w:rsidRDefault="00F420F2" w:rsidP="00F420F2">
      <w:r>
        <w:t>Here is an example to elaborate 3.2. condition above.</w:t>
      </w:r>
      <w:r w:rsidR="00FE3B5A">
        <w:t xml:space="preserve"> Suppose, we have a BR instruction as follow:</w:t>
      </w:r>
    </w:p>
    <w:p w14:paraId="278513D2" w14:textId="77777777" w:rsidR="00FE3B5A" w:rsidRPr="00FE3B5A" w:rsidRDefault="00FE3B5A" w:rsidP="00FE3B5A">
      <w:pPr>
        <w:keepNext w:val="0"/>
        <w:keepLines w:val="0"/>
        <w:shd w:val="clear" w:color="auto" w:fill="2B2B2B"/>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outlineLvl w:val="9"/>
        <w:rPr>
          <w:rFonts w:ascii="Menlo" w:hAnsi="Menlo" w:cs="Menlo"/>
          <w:color w:val="A9B7C6"/>
          <w:sz w:val="20"/>
          <w:szCs w:val="20"/>
          <w:lang w:val="en-GB" w:eastAsia="en-GB"/>
        </w:rPr>
      </w:pPr>
      <w:r w:rsidRPr="00FE3B5A">
        <w:rPr>
          <w:rFonts w:ascii="Menlo" w:hAnsi="Menlo" w:cs="Menlo"/>
          <w:color w:val="A9B7C6"/>
          <w:sz w:val="20"/>
          <w:szCs w:val="20"/>
          <w:lang w:val="en-GB" w:eastAsia="en-GB"/>
        </w:rPr>
        <w:t>%18 = icmp sgt i32 %17, 0</w:t>
      </w:r>
      <w:r w:rsidRPr="00FE3B5A">
        <w:rPr>
          <w:rFonts w:ascii="Menlo" w:hAnsi="Menlo" w:cs="Menlo"/>
          <w:color w:val="A9B7C6"/>
          <w:sz w:val="20"/>
          <w:szCs w:val="20"/>
          <w:lang w:val="en-GB" w:eastAsia="en-GB"/>
        </w:rPr>
        <w:br/>
        <w:t>br i1 %18, label %19, label %20</w:t>
      </w:r>
    </w:p>
    <w:p w14:paraId="34EE4D8A" w14:textId="08FDCE8E" w:rsidR="00FE3B5A" w:rsidRDefault="00311063" w:rsidP="00F420F2">
      <w:r>
        <w:t>If the exit value set for current basic block is:</w:t>
      </w:r>
    </w:p>
    <w:p w14:paraId="62E51259" w14:textId="181F988E" w:rsidR="00311063" w:rsidRPr="0086237C" w:rsidRDefault="0086237C" w:rsidP="00F420F2">
      <m:oMathPara>
        <m:oMath>
          <m:r>
            <w:rPr>
              <w:rFonts w:ascii="Cambria Math" w:hAnsi="Cambria Math"/>
            </w:rPr>
            <m:t>%17 →</m:t>
          </m:r>
          <m:d>
            <m:dPr>
              <m:begChr m:val="["/>
              <m:endChr m:val="]"/>
              <m:ctrlPr>
                <w:rPr>
                  <w:rFonts w:ascii="Cambria Math" w:hAnsi="Cambria Math"/>
                  <w:i/>
                </w:rPr>
              </m:ctrlPr>
            </m:dPr>
            <m:e>
              <m:r>
                <w:rPr>
                  <w:rFonts w:ascii="Cambria Math" w:hAnsi="Cambria Math"/>
                </w:rPr>
                <m:t>-5, 5</m:t>
              </m:r>
            </m:e>
          </m:d>
        </m:oMath>
      </m:oMathPara>
    </w:p>
    <w:p w14:paraId="41AA77EB" w14:textId="594F6B16" w:rsidR="0086237C" w:rsidRDefault="0086237C" w:rsidP="00F420F2">
      <w:r>
        <w:t xml:space="preserve">Hence the initial entry value for both </w:t>
      </w:r>
      <m:oMath>
        <m:r>
          <w:rPr>
            <w:rFonts w:ascii="Cambria Math" w:hAnsi="Cambria Math"/>
          </w:rPr>
          <m:t>%19</m:t>
        </m:r>
      </m:oMath>
      <w:r>
        <w:t xml:space="preserve"> and </w:t>
      </w:r>
      <m:oMath>
        <m:r>
          <w:rPr>
            <w:rFonts w:ascii="Cambria Math" w:hAnsi="Cambria Math"/>
          </w:rPr>
          <m:t>%</m:t>
        </m:r>
        <m:r>
          <w:rPr>
            <w:rFonts w:ascii="Cambria Math" w:hAnsi="Cambria Math"/>
          </w:rPr>
          <m:t>20</m:t>
        </m:r>
      </m:oMath>
      <w:r>
        <w:t xml:space="preserve"> is:</w:t>
      </w:r>
    </w:p>
    <w:p w14:paraId="183F8EA1" w14:textId="3B90F877" w:rsidR="0086237C" w:rsidRPr="0086237C" w:rsidRDefault="0086237C" w:rsidP="00F420F2">
      <m:oMathPara>
        <m:oMath>
          <m:r>
            <w:rPr>
              <w:rFonts w:ascii="Cambria Math" w:hAnsi="Cambria Math"/>
            </w:rPr>
            <m:t>%17 →</m:t>
          </m:r>
          <m:d>
            <m:dPr>
              <m:begChr m:val="["/>
              <m:endChr m:val="]"/>
              <m:ctrlPr>
                <w:rPr>
                  <w:rFonts w:ascii="Cambria Math" w:hAnsi="Cambria Math"/>
                  <w:i/>
                </w:rPr>
              </m:ctrlPr>
            </m:dPr>
            <m:e>
              <m:r>
                <w:rPr>
                  <w:rFonts w:ascii="Cambria Math" w:hAnsi="Cambria Math"/>
                </w:rPr>
                <m:t>-5, 5</m:t>
              </m:r>
            </m:e>
          </m:d>
        </m:oMath>
      </m:oMathPara>
    </w:p>
    <w:p w14:paraId="4398D0F6" w14:textId="707DBD92" w:rsidR="0086237C" w:rsidRDefault="0086237C" w:rsidP="00F420F2">
      <w:r>
        <w:t>However, since we have a branching here:</w:t>
      </w:r>
    </w:p>
    <w:p w14:paraId="58953E24" w14:textId="4E60EED8" w:rsidR="0086237C" w:rsidRPr="00E7231F" w:rsidRDefault="0086237C" w:rsidP="00F420F2">
      <m:oMathPara>
        <m:oMath>
          <m:r>
            <w:rPr>
              <w:rFonts w:ascii="Cambria Math" w:hAnsi="Cambria Math"/>
            </w:rPr>
            <m:t>IF %17&gt;0, THEN %19, ELSE %20</m:t>
          </m:r>
        </m:oMath>
      </m:oMathPara>
    </w:p>
    <w:p w14:paraId="1F73F16F" w14:textId="0A308539" w:rsidR="00E7231F" w:rsidRDefault="00E7231F" w:rsidP="00F420F2">
      <w:r>
        <w:t>Therefore, after intersect with the branching instruction, we hav</w:t>
      </w:r>
      <w:r w:rsidR="00C97A67">
        <w:t xml:space="preserve">e the respective value intervals </w:t>
      </w:r>
      <w:r>
        <w:t xml:space="preserve">for </w:t>
      </w:r>
      <m:oMath>
        <m:r>
          <w:rPr>
            <w:rFonts w:ascii="Cambria Math" w:hAnsi="Cambria Math"/>
          </w:rPr>
          <m:t>%19</m:t>
        </m:r>
      </m:oMath>
      <w:r>
        <w:t xml:space="preserve"> and </w:t>
      </w:r>
      <m:oMath>
        <m:r>
          <w:rPr>
            <w:rFonts w:ascii="Cambria Math" w:hAnsi="Cambria Math"/>
          </w:rPr>
          <m:t>%20</m:t>
        </m:r>
      </m:oMath>
      <w:r>
        <w:t xml:space="preserve"> as:</w:t>
      </w:r>
    </w:p>
    <w:p w14:paraId="53117A02" w14:textId="77777777" w:rsidR="00C97A67" w:rsidRPr="00C97A67" w:rsidRDefault="00C97A67" w:rsidP="00C97A67">
      <w:pPr>
        <w:jc w:val="center"/>
      </w:pPr>
      <m:oMathPara>
        <m:oMath>
          <m:r>
            <w:rPr>
              <w:rFonts w:ascii="Cambria Math" w:hAnsi="Cambria Math"/>
            </w:rPr>
            <m:t>%19:  %17 →</m:t>
          </m:r>
          <m:d>
            <m:dPr>
              <m:begChr m:val="["/>
              <m:endChr m:val="]"/>
              <m:ctrlPr>
                <w:rPr>
                  <w:rFonts w:ascii="Cambria Math" w:hAnsi="Cambria Math"/>
                  <w:i/>
                </w:rPr>
              </m:ctrlPr>
            </m:dPr>
            <m:e>
              <m:r>
                <w:rPr>
                  <w:rFonts w:ascii="Cambria Math" w:hAnsi="Cambria Math"/>
                </w:rPr>
                <m:t>1, 5</m:t>
              </m:r>
            </m:e>
          </m:d>
        </m:oMath>
      </m:oMathPara>
    </w:p>
    <w:p w14:paraId="02738778" w14:textId="64A5CD76" w:rsidR="00C97A67" w:rsidRPr="004747F5" w:rsidRDefault="00C97A67" w:rsidP="00C97A67">
      <w:pPr>
        <w:jc w:val="center"/>
      </w:pPr>
      <m:oMathPara>
        <m:oMath>
          <m:r>
            <w:rPr>
              <w:rFonts w:ascii="Cambria Math" w:hAnsi="Cambria Math"/>
            </w:rPr>
            <m:t>%</m:t>
          </m:r>
          <m:r>
            <w:rPr>
              <w:rFonts w:ascii="Cambria Math" w:hAnsi="Cambria Math"/>
            </w:rPr>
            <m:t>20</m:t>
          </m:r>
          <m:r>
            <w:rPr>
              <w:rFonts w:ascii="Cambria Math" w:hAnsi="Cambria Math"/>
            </w:rPr>
            <m:t>:  %17 →</m:t>
          </m:r>
          <m:d>
            <m:dPr>
              <m:begChr m:val="["/>
              <m:endChr m:val="]"/>
              <m:ctrlPr>
                <w:rPr>
                  <w:rFonts w:ascii="Cambria Math" w:hAnsi="Cambria Math"/>
                  <w:i/>
                </w:rPr>
              </m:ctrlPr>
            </m:dPr>
            <m:e>
              <m:r>
                <w:rPr>
                  <w:rFonts w:ascii="Cambria Math" w:hAnsi="Cambria Math"/>
                </w:rPr>
                <m:t>-5, 0</m:t>
              </m:r>
            </m:e>
          </m:d>
        </m:oMath>
      </m:oMathPara>
    </w:p>
    <w:p w14:paraId="543CA3A8" w14:textId="59A46534" w:rsidR="004747F5" w:rsidRDefault="00303FEF" w:rsidP="00303FEF">
      <w:r>
        <w:t>After we get the entry value set for both successors.</w:t>
      </w:r>
      <w:r w:rsidR="00673BF7">
        <w:t xml:space="preserve"> We need to check whether </w:t>
      </w:r>
      <w:r w:rsidR="00673BF7" w:rsidRPr="008508E2">
        <w:rPr>
          <w:b/>
        </w:rPr>
        <w:t>contextAnalysisMap</w:t>
      </w:r>
      <w:r w:rsidR="00673BF7">
        <w:t xml:space="preserve"> is modified for current basic block during this iteration.</w:t>
      </w:r>
    </w:p>
    <w:p w14:paraId="01EA09DD" w14:textId="0D17BD68" w:rsidR="008508E2" w:rsidRDefault="00B368CF" w:rsidP="00B368CF">
      <w:pPr>
        <w:pStyle w:val="Heading4"/>
        <w:rPr>
          <w:rFonts w:eastAsia="宋体"/>
        </w:rPr>
      </w:pPr>
      <w:r>
        <w:rPr>
          <w:rFonts w:eastAsia="宋体"/>
        </w:rPr>
        <w:t>RET Instruction</w:t>
      </w:r>
    </w:p>
    <w:p w14:paraId="247A90F5" w14:textId="06181682" w:rsidR="00B368CF" w:rsidRDefault="00764EFE" w:rsidP="00B368CF">
      <w:r>
        <w:t xml:space="preserve">This is comparatively easier than BR Instruction. We simply have to check whether </w:t>
      </w:r>
      <w:r w:rsidRPr="008508E2">
        <w:rPr>
          <w:b/>
        </w:rPr>
        <w:t>contextAnalysisMap</w:t>
      </w:r>
      <w:r>
        <w:t xml:space="preserve"> is modified</w:t>
      </w:r>
      <w:r w:rsidR="002B4046">
        <w:t xml:space="preserve"> and return a Boolean value</w:t>
      </w:r>
      <w:r w:rsidR="0049507C">
        <w:t>.</w:t>
      </w:r>
    </w:p>
    <w:p w14:paraId="24AD3D9D" w14:textId="1D7AE678" w:rsidR="001A3489" w:rsidRDefault="00BC4464" w:rsidP="001A3489">
      <w:pPr>
        <w:pStyle w:val="Heading3"/>
      </w:pPr>
      <w:r>
        <w:t>Build a</w:t>
      </w:r>
      <w:r w:rsidR="001A3489">
        <w:t>nd Run</w:t>
      </w:r>
      <w:r>
        <w:t>.</w:t>
      </w:r>
    </w:p>
    <w:p w14:paraId="74AFF87A" w14:textId="26763436" w:rsidR="00430D90" w:rsidRDefault="00430D90" w:rsidP="00BC4464">
      <w:pPr>
        <w:pStyle w:val="Heading4"/>
      </w:pPr>
      <w:r>
        <w:t>Emit LLVM File</w:t>
      </w:r>
    </w:p>
    <w:p w14:paraId="1DDC4600" w14:textId="0426014E" w:rsidR="00430D90" w:rsidRPr="00430D90" w:rsidRDefault="00430D90" w:rsidP="00430D90">
      <w:pPr>
        <w:pStyle w:val="HTMLPreformatted"/>
        <w:shd w:val="clear" w:color="auto" w:fill="2B2B2B"/>
        <w:rPr>
          <w:rFonts w:ascii="Menlo" w:hAnsi="Menlo" w:cs="Menlo"/>
          <w:color w:val="A9B7C6"/>
        </w:rPr>
      </w:pPr>
      <w:r>
        <w:rPr>
          <w:rFonts w:ascii="Menlo" w:hAnsi="Menlo" w:cs="Menlo"/>
          <w:color w:val="A9B7C6"/>
        </w:rPr>
        <w:t>${llvm_bin_</w:t>
      </w:r>
      <w:proofErr w:type="gramStart"/>
      <w:r>
        <w:rPr>
          <w:rFonts w:ascii="Menlo" w:hAnsi="Menlo" w:cs="Menlo"/>
          <w:color w:val="A9B7C6"/>
        </w:rPr>
        <w:t>path}</w:t>
      </w:r>
      <w:r>
        <w:rPr>
          <w:rFonts w:ascii="Menlo" w:hAnsi="Menlo" w:cs="Menlo"/>
          <w:color w:val="A9B7C6"/>
        </w:rPr>
        <w:t>clang</w:t>
      </w:r>
      <w:proofErr w:type="gramEnd"/>
      <w:r>
        <w:rPr>
          <w:rFonts w:ascii="Menlo" w:hAnsi="Menlo" w:cs="Menlo"/>
          <w:color w:val="A9B7C6"/>
        </w:rPr>
        <w:t xml:space="preserve"> -emit-llvm -S -o  example2.ll example2</w:t>
      </w:r>
      <w:r>
        <w:rPr>
          <w:rFonts w:ascii="Menlo" w:hAnsi="Menlo" w:cs="Menlo"/>
          <w:color w:val="A9B7C6"/>
        </w:rPr>
        <w:t>.c</w:t>
      </w:r>
    </w:p>
    <w:p w14:paraId="7B020FEF" w14:textId="02C611A5" w:rsidR="00BC4464" w:rsidRDefault="00BC4464" w:rsidP="00BC4464">
      <w:pPr>
        <w:pStyle w:val="Heading4"/>
      </w:pPr>
      <w:r>
        <w:t>Build</w:t>
      </w:r>
    </w:p>
    <w:p w14:paraId="7A005DA7" w14:textId="77777777" w:rsidR="00BC4464" w:rsidRDefault="00BC4464" w:rsidP="00BC4464">
      <w:pPr>
        <w:pStyle w:val="HTMLPreformatted"/>
        <w:shd w:val="clear" w:color="auto" w:fill="2B2B2B"/>
        <w:rPr>
          <w:rFonts w:ascii="Menlo" w:hAnsi="Menlo" w:cs="Menlo"/>
          <w:color w:val="A9B7C6"/>
        </w:rPr>
      </w:pPr>
      <w:r>
        <w:rPr>
          <w:rFonts w:ascii="Menlo" w:hAnsi="Menlo" w:cs="Menlo"/>
          <w:color w:val="A9B7C6"/>
        </w:rPr>
        <w:t>${llvm_bin_path}clang++ -o IntervalAnalysis IntervalAnalysis.cpp \</w:t>
      </w:r>
      <w:r>
        <w:rPr>
          <w:rFonts w:ascii="Menlo" w:hAnsi="Menlo" w:cs="Menlo"/>
          <w:color w:val="A9B7C6"/>
        </w:rPr>
        <w:br/>
        <w:t>`${llvm_bin_path}llvm-config --cxxflags` \</w:t>
      </w:r>
      <w:r>
        <w:rPr>
          <w:rFonts w:ascii="Menlo" w:hAnsi="Menlo" w:cs="Menlo"/>
          <w:color w:val="A9B7C6"/>
        </w:rPr>
        <w:br/>
        <w:t>`${llvm_bin_path}llvm-config --ldflags` \</w:t>
      </w:r>
      <w:r>
        <w:rPr>
          <w:rFonts w:ascii="Menlo" w:hAnsi="Menlo" w:cs="Menlo"/>
          <w:color w:val="A9B7C6"/>
        </w:rPr>
        <w:br/>
        <w:t>`${llvm_bin_path}llvm-config --libs` \</w:t>
      </w:r>
      <w:r>
        <w:rPr>
          <w:rFonts w:ascii="Menlo" w:hAnsi="Menlo" w:cs="Menlo"/>
          <w:color w:val="A9B7C6"/>
        </w:rPr>
        <w:br/>
        <w:t>-lpthread -lncurses -ldl</w:t>
      </w:r>
    </w:p>
    <w:p w14:paraId="0EE851BE" w14:textId="7FF48C09" w:rsidR="00BC4464" w:rsidRDefault="00071FF2" w:rsidP="00071FF2">
      <w:pPr>
        <w:pStyle w:val="Heading4"/>
      </w:pPr>
      <w:r>
        <w:t>Run</w:t>
      </w:r>
    </w:p>
    <w:p w14:paraId="2557A159" w14:textId="77777777" w:rsidR="00AC7EEA" w:rsidRDefault="00AC7EEA" w:rsidP="00AC7EEA">
      <w:pPr>
        <w:pStyle w:val="HTMLPreformatted"/>
        <w:shd w:val="clear" w:color="auto" w:fill="2B2B2B"/>
        <w:rPr>
          <w:rFonts w:ascii="Menlo" w:hAnsi="Menlo" w:cs="Menlo"/>
          <w:color w:val="A9B7C6"/>
        </w:rPr>
      </w:pPr>
      <w:proofErr w:type="gramStart"/>
      <w:r>
        <w:rPr>
          <w:rFonts w:ascii="Menlo" w:hAnsi="Menlo" w:cs="Menlo"/>
          <w:color w:val="A9B7C6"/>
        </w:rPr>
        <w:t>./</w:t>
      </w:r>
      <w:proofErr w:type="gramEnd"/>
      <w:r>
        <w:rPr>
          <w:rFonts w:ascii="Menlo" w:hAnsi="Menlo" w:cs="Menlo"/>
          <w:color w:val="A9B7C6"/>
        </w:rPr>
        <w:t>IntervalAnalysis  example2.ll</w:t>
      </w:r>
    </w:p>
    <w:p w14:paraId="39E0CBBB" w14:textId="02B79FC6" w:rsidR="00071FF2" w:rsidRDefault="00AE37E4" w:rsidP="00AE37E4">
      <w:pPr>
        <w:pStyle w:val="Heading3"/>
      </w:pPr>
      <w:r>
        <w:t>Output</w:t>
      </w:r>
    </w:p>
    <w:p w14:paraId="58A3105D" w14:textId="1E22DFC0" w:rsidR="00AE37E4" w:rsidRDefault="00184DDC" w:rsidP="00184DDC">
      <w:pPr>
        <w:pStyle w:val="Heading4"/>
      </w:pPr>
      <w:r>
        <w:t>Test Case 1</w:t>
      </w:r>
      <w:r w:rsidR="00720F89">
        <w:t>: example 1</w:t>
      </w:r>
      <w:r>
        <w:t xml:space="preserve"> (Loop-Free)</w:t>
      </w:r>
    </w:p>
    <w:p w14:paraId="1FBF0E21" w14:textId="369A1AC6" w:rsidR="00A02EF0" w:rsidRPr="00A02EF0" w:rsidRDefault="00A02EF0" w:rsidP="00A02EF0">
      <w:pPr>
        <w:pStyle w:val="Heading5"/>
      </w:pPr>
      <w:r>
        <w:t>Source Code (C):</w:t>
      </w:r>
    </w:p>
    <w:p w14:paraId="12389529" w14:textId="77777777" w:rsidR="00A02EF0" w:rsidRDefault="00A02EF0" w:rsidP="00A02EF0">
      <w:pPr>
        <w:pStyle w:val="HTMLPreformatted"/>
        <w:shd w:val="clear" w:color="auto" w:fill="2B2B2B"/>
        <w:rPr>
          <w:rFonts w:ascii="Menlo" w:hAnsi="Menlo" w:cs="Menlo"/>
          <w:color w:val="A9B7C6"/>
        </w:rPr>
      </w:pPr>
      <w:r>
        <w:rPr>
          <w:rFonts w:ascii="Menlo" w:hAnsi="Menlo" w:cs="Menlo"/>
          <w:b/>
          <w:bCs/>
          <w:color w:val="CC7832"/>
        </w:rPr>
        <w:t xml:space="preserve">int </w:t>
      </w:r>
      <w:r>
        <w:rPr>
          <w:rFonts w:ascii="Menlo" w:hAnsi="Menlo" w:cs="Menlo"/>
          <w:color w:val="A9B7C6"/>
        </w:rPr>
        <w:t>main() {</w:t>
      </w:r>
      <w:r>
        <w:rPr>
          <w:rFonts w:ascii="Menlo" w:hAnsi="Menlo" w:cs="Menlo"/>
          <w:color w:val="A9B7C6"/>
        </w:rPr>
        <w:br/>
        <w:t xml:space="preserve">    </w:t>
      </w:r>
      <w:r>
        <w:rPr>
          <w:rFonts w:ascii="Menlo" w:hAnsi="Menlo" w:cs="Menlo"/>
          <w:b/>
          <w:bCs/>
          <w:color w:val="CC7832"/>
        </w:rPr>
        <w:t xml:space="preserve">int </w:t>
      </w:r>
      <w:r>
        <w:rPr>
          <w:rFonts w:ascii="Menlo" w:hAnsi="Menlo" w:cs="Menlo"/>
          <w:color w:val="A9B7C6"/>
        </w:rPr>
        <w:t>x</w:t>
      </w:r>
      <w:r>
        <w:rPr>
          <w:rFonts w:ascii="Menlo" w:hAnsi="Menlo" w:cs="Menlo"/>
          <w:color w:val="CC7832"/>
        </w:rPr>
        <w:t xml:space="preserve">, </w:t>
      </w:r>
      <w:r>
        <w:rPr>
          <w:rFonts w:ascii="Menlo" w:hAnsi="Menlo" w:cs="Menlo"/>
          <w:color w:val="A9B7C6"/>
        </w:rPr>
        <w:t>a</w:t>
      </w:r>
      <w:r>
        <w:rPr>
          <w:rFonts w:ascii="Menlo" w:hAnsi="Menlo" w:cs="Menlo"/>
          <w:color w:val="CC7832"/>
        </w:rPr>
        <w:t>;</w:t>
      </w:r>
      <w:r>
        <w:rPr>
          <w:rFonts w:ascii="Menlo" w:hAnsi="Menlo" w:cs="Menlo"/>
          <w:color w:val="CC7832"/>
        </w:rPr>
        <w:br/>
        <w:t xml:space="preserve">    </w:t>
      </w:r>
      <w:r>
        <w:rPr>
          <w:rFonts w:ascii="Menlo" w:hAnsi="Menlo" w:cs="Menlo"/>
          <w:color w:val="A9B7C6"/>
        </w:rPr>
        <w:t xml:space="preserve">a = </w:t>
      </w:r>
      <w:r>
        <w:rPr>
          <w:rFonts w:ascii="Menlo" w:hAnsi="Menlo" w:cs="Menlo"/>
          <w:color w:val="6897BB"/>
        </w:rPr>
        <w:t>10</w:t>
      </w:r>
      <w:r>
        <w:rPr>
          <w:rFonts w:ascii="Menlo" w:hAnsi="Menlo" w:cs="Menlo"/>
          <w:color w:val="CC7832"/>
        </w:rPr>
        <w:t>;</w:t>
      </w:r>
      <w:r>
        <w:rPr>
          <w:rFonts w:ascii="Menlo" w:hAnsi="Menlo" w:cs="Menlo"/>
          <w:color w:val="CC7832"/>
        </w:rPr>
        <w:br/>
        <w:t xml:space="preserve">    </w:t>
      </w:r>
      <w:r>
        <w:rPr>
          <w:rFonts w:ascii="Menlo" w:hAnsi="Menlo" w:cs="Menlo"/>
          <w:b/>
          <w:bCs/>
          <w:color w:val="CC7832"/>
        </w:rPr>
        <w:t xml:space="preserve">int </w:t>
      </w:r>
      <w:r>
        <w:rPr>
          <w:rFonts w:ascii="Menlo" w:hAnsi="Menlo" w:cs="Menlo"/>
          <w:color w:val="A9B7C6"/>
        </w:rPr>
        <w:t xml:space="preserve">b = </w:t>
      </w:r>
      <w:r>
        <w:rPr>
          <w:rFonts w:ascii="Menlo" w:hAnsi="Menlo" w:cs="Menlo"/>
          <w:color w:val="6897BB"/>
        </w:rPr>
        <w:t>5</w:t>
      </w:r>
      <w:r>
        <w:rPr>
          <w:rFonts w:ascii="Menlo" w:hAnsi="Menlo" w:cs="Menlo"/>
          <w:color w:val="CC7832"/>
        </w:rPr>
        <w:t>;</w:t>
      </w:r>
      <w:r>
        <w:rPr>
          <w:rFonts w:ascii="Menlo" w:hAnsi="Menlo" w:cs="Menlo"/>
          <w:color w:val="CC7832"/>
        </w:rPr>
        <w:br/>
        <w:t xml:space="preserve">    </w:t>
      </w:r>
      <w:r>
        <w:rPr>
          <w:rFonts w:ascii="Menlo" w:hAnsi="Menlo" w:cs="Menlo"/>
          <w:b/>
          <w:bCs/>
          <w:color w:val="CC7832"/>
        </w:rPr>
        <w:t xml:space="preserve">if </w:t>
      </w:r>
      <w:r>
        <w:rPr>
          <w:rFonts w:ascii="Menlo" w:hAnsi="Menlo" w:cs="Menlo"/>
          <w:color w:val="A9B7C6"/>
        </w:rPr>
        <w:t xml:space="preserve">(a &gt; </w:t>
      </w:r>
      <w:r>
        <w:rPr>
          <w:rFonts w:ascii="Menlo" w:hAnsi="Menlo" w:cs="Menlo"/>
          <w:color w:val="6897BB"/>
        </w:rPr>
        <w:t>0</w:t>
      </w:r>
      <w:r>
        <w:rPr>
          <w:rFonts w:ascii="Menlo" w:hAnsi="Menlo" w:cs="Menlo"/>
          <w:color w:val="A9B7C6"/>
        </w:rPr>
        <w:t>)</w:t>
      </w:r>
      <w:r>
        <w:rPr>
          <w:rFonts w:ascii="Menlo" w:hAnsi="Menlo" w:cs="Menlo"/>
          <w:color w:val="A9B7C6"/>
        </w:rPr>
        <w:br/>
        <w:t xml:space="preserve">        x = </w:t>
      </w:r>
      <w:r>
        <w:rPr>
          <w:rFonts w:ascii="Menlo" w:hAnsi="Menlo" w:cs="Menlo"/>
          <w:color w:val="6897BB"/>
        </w:rPr>
        <w:t xml:space="preserve">3 </w:t>
      </w:r>
      <w:r>
        <w:rPr>
          <w:rFonts w:ascii="Menlo" w:hAnsi="Menlo" w:cs="Menlo"/>
          <w:color w:val="A9B7C6"/>
        </w:rPr>
        <w:t>+ b</w:t>
      </w:r>
      <w:r>
        <w:rPr>
          <w:rFonts w:ascii="Menlo" w:hAnsi="Menlo" w:cs="Menlo"/>
          <w:color w:val="CC7832"/>
        </w:rPr>
        <w:t>;</w:t>
      </w:r>
      <w:r>
        <w:rPr>
          <w:rFonts w:ascii="Menlo" w:hAnsi="Menlo" w:cs="Menlo"/>
          <w:color w:val="CC7832"/>
        </w:rPr>
        <w:br/>
        <w:t xml:space="preserve">    </w:t>
      </w:r>
      <w:r>
        <w:rPr>
          <w:rFonts w:ascii="Menlo" w:hAnsi="Menlo" w:cs="Menlo"/>
          <w:b/>
          <w:bCs/>
          <w:color w:val="CC7832"/>
        </w:rPr>
        <w:t>else</w:t>
      </w:r>
      <w:r>
        <w:rPr>
          <w:rFonts w:ascii="Menlo" w:hAnsi="Menlo" w:cs="Menlo"/>
          <w:b/>
          <w:bCs/>
          <w:color w:val="CC7832"/>
        </w:rPr>
        <w:br/>
        <w:t xml:space="preserve">        </w:t>
      </w:r>
      <w:r>
        <w:rPr>
          <w:rFonts w:ascii="Menlo" w:hAnsi="Menlo" w:cs="Menlo"/>
          <w:color w:val="A9B7C6"/>
        </w:rPr>
        <w:t xml:space="preserve">x = </w:t>
      </w:r>
      <w:r>
        <w:rPr>
          <w:rFonts w:ascii="Menlo" w:hAnsi="Menlo" w:cs="Menlo"/>
          <w:color w:val="6897BB"/>
        </w:rPr>
        <w:t xml:space="preserve">3 </w:t>
      </w:r>
      <w:r>
        <w:rPr>
          <w:rFonts w:ascii="Menlo" w:hAnsi="Menlo" w:cs="Menlo"/>
          <w:color w:val="A9B7C6"/>
        </w:rPr>
        <w:t>- b</w:t>
      </w:r>
      <w:r>
        <w:rPr>
          <w:rFonts w:ascii="Menlo" w:hAnsi="Menlo" w:cs="Menlo"/>
          <w:color w:val="CC7832"/>
        </w:rPr>
        <w:t>;</w:t>
      </w:r>
      <w:r>
        <w:rPr>
          <w:rFonts w:ascii="Menlo" w:hAnsi="Menlo" w:cs="Menlo"/>
          <w:color w:val="CC7832"/>
        </w:rPr>
        <w:br/>
        <w:t xml:space="preserve">    </w:t>
      </w:r>
      <w:r>
        <w:rPr>
          <w:rFonts w:ascii="Menlo" w:hAnsi="Menlo" w:cs="Menlo"/>
          <w:color w:val="A9B7C6"/>
        </w:rPr>
        <w:t xml:space="preserve">assert (x &gt;= </w:t>
      </w:r>
      <w:r>
        <w:rPr>
          <w:rFonts w:ascii="Menlo" w:hAnsi="Menlo" w:cs="Menlo"/>
          <w:color w:val="6897BB"/>
        </w:rPr>
        <w:t>0</w:t>
      </w:r>
      <w:r>
        <w:rPr>
          <w:rFonts w:ascii="Menlo" w:hAnsi="Menlo" w:cs="Menlo"/>
          <w:color w:val="A9B7C6"/>
        </w:rPr>
        <w:t>)</w:t>
      </w:r>
      <w:r>
        <w:rPr>
          <w:rFonts w:ascii="Menlo" w:hAnsi="Menlo" w:cs="Menlo"/>
          <w:color w:val="CC7832"/>
        </w:rPr>
        <w:t>;</w:t>
      </w:r>
      <w:r>
        <w:rPr>
          <w:rFonts w:ascii="Menlo" w:hAnsi="Menlo" w:cs="Menlo"/>
          <w:color w:val="CC7832"/>
        </w:rPr>
        <w:br/>
        <w:t xml:space="preserve">    </w:t>
      </w:r>
      <w:r>
        <w:rPr>
          <w:rFonts w:ascii="Menlo" w:hAnsi="Menlo" w:cs="Menlo"/>
          <w:b/>
          <w:bCs/>
          <w:color w:val="CC7832"/>
        </w:rPr>
        <w:t xml:space="preserve">return </w:t>
      </w:r>
      <w:r>
        <w:rPr>
          <w:rFonts w:ascii="Menlo" w:hAnsi="Menlo" w:cs="Menlo"/>
          <w:color w:val="A9B7C6"/>
        </w:rPr>
        <w:t>x</w:t>
      </w:r>
      <w:r>
        <w:rPr>
          <w:rFonts w:ascii="Menlo" w:hAnsi="Menlo" w:cs="Menlo"/>
          <w:color w:val="CC7832"/>
        </w:rPr>
        <w:t>;</w:t>
      </w:r>
      <w:r>
        <w:rPr>
          <w:rFonts w:ascii="Menlo" w:hAnsi="Menlo" w:cs="Menlo"/>
          <w:color w:val="CC7832"/>
        </w:rPr>
        <w:br/>
      </w:r>
      <w:r>
        <w:rPr>
          <w:rFonts w:ascii="Menlo" w:hAnsi="Menlo" w:cs="Menlo"/>
          <w:color w:val="A9B7C6"/>
        </w:rPr>
        <w:t>}</w:t>
      </w:r>
    </w:p>
    <w:p w14:paraId="66D42C29" w14:textId="72EA68B8" w:rsidR="00A02EF0" w:rsidRDefault="00860327" w:rsidP="00860327">
      <w:pPr>
        <w:pStyle w:val="Heading5"/>
      </w:pPr>
      <w:r>
        <w:t>LLVM Code (LL):</w:t>
      </w:r>
    </w:p>
    <w:p w14:paraId="6EB18A68" w14:textId="77777777" w:rsidR="00860327" w:rsidRDefault="00860327" w:rsidP="00860327">
      <w:pPr>
        <w:pStyle w:val="HTMLPreformatted"/>
        <w:shd w:val="clear" w:color="auto" w:fill="2B2B2B"/>
        <w:rPr>
          <w:rFonts w:ascii="Menlo" w:hAnsi="Menlo" w:cs="Menlo"/>
          <w:color w:val="A9B7C6"/>
        </w:rPr>
      </w:pPr>
      <w:r>
        <w:rPr>
          <w:rFonts w:ascii="Menlo" w:hAnsi="Menlo" w:cs="Menlo"/>
          <w:color w:val="A9B7C6"/>
        </w:rPr>
        <w:t>; ModuleID = 'example1.c'</w:t>
      </w:r>
      <w:r>
        <w:rPr>
          <w:rFonts w:ascii="Menlo" w:hAnsi="Menlo" w:cs="Menlo"/>
          <w:color w:val="A9B7C6"/>
        </w:rPr>
        <w:br/>
        <w:t>target datalayout = "e-m:o-i64:64-f80:128-n8:16:32:64-S128"</w:t>
      </w:r>
      <w:r>
        <w:rPr>
          <w:rFonts w:ascii="Menlo" w:hAnsi="Menlo" w:cs="Menlo"/>
          <w:color w:val="A9B7C6"/>
        </w:rPr>
        <w:br/>
        <w:t>target triple = "x86_64-apple-macosx10.13.0"</w:t>
      </w:r>
      <w:r>
        <w:rPr>
          <w:rFonts w:ascii="Menlo" w:hAnsi="Menlo" w:cs="Menlo"/>
          <w:color w:val="A9B7C6"/>
        </w:rPr>
        <w:br/>
      </w:r>
      <w:r>
        <w:rPr>
          <w:rFonts w:ascii="Menlo" w:hAnsi="Menlo" w:cs="Menlo"/>
          <w:color w:val="A9B7C6"/>
        </w:rPr>
        <w:br/>
        <w:t>; Function Attrs: nounwind ssp uwtable</w:t>
      </w:r>
      <w:r>
        <w:rPr>
          <w:rFonts w:ascii="Menlo" w:hAnsi="Menlo" w:cs="Menlo"/>
          <w:color w:val="A9B7C6"/>
        </w:rPr>
        <w:br/>
        <w:t>define i32 @main() #0 {</w:t>
      </w:r>
      <w:r>
        <w:rPr>
          <w:rFonts w:ascii="Menlo" w:hAnsi="Menlo" w:cs="Menlo"/>
          <w:color w:val="A9B7C6"/>
        </w:rPr>
        <w:br/>
        <w:t xml:space="preserve">  %1 = alloca i32, align 4</w:t>
      </w:r>
      <w:r>
        <w:rPr>
          <w:rFonts w:ascii="Menlo" w:hAnsi="Menlo" w:cs="Menlo"/>
          <w:color w:val="A9B7C6"/>
        </w:rPr>
        <w:br/>
        <w:t xml:space="preserve">  %x = alloca i32, align 4</w:t>
      </w:r>
      <w:r>
        <w:rPr>
          <w:rFonts w:ascii="Menlo" w:hAnsi="Menlo" w:cs="Menlo"/>
          <w:color w:val="A9B7C6"/>
        </w:rPr>
        <w:br/>
        <w:t xml:space="preserve">  %a = alloca i32, align 4</w:t>
      </w:r>
      <w:r>
        <w:rPr>
          <w:rFonts w:ascii="Menlo" w:hAnsi="Menlo" w:cs="Menlo"/>
          <w:color w:val="A9B7C6"/>
        </w:rPr>
        <w:br/>
        <w:t xml:space="preserve">  %b = alloca i32, align 4</w:t>
      </w:r>
      <w:r>
        <w:rPr>
          <w:rFonts w:ascii="Menlo" w:hAnsi="Menlo" w:cs="Menlo"/>
          <w:color w:val="A9B7C6"/>
        </w:rPr>
        <w:br/>
        <w:t xml:space="preserve">  store i32 0, i32* %1</w:t>
      </w:r>
      <w:r>
        <w:rPr>
          <w:rFonts w:ascii="Menlo" w:hAnsi="Menlo" w:cs="Menlo"/>
          <w:color w:val="A9B7C6"/>
        </w:rPr>
        <w:br/>
        <w:t xml:space="preserve">  store i32 10, i32* %a, align 4</w:t>
      </w:r>
      <w:r>
        <w:rPr>
          <w:rFonts w:ascii="Menlo" w:hAnsi="Menlo" w:cs="Menlo"/>
          <w:color w:val="A9B7C6"/>
        </w:rPr>
        <w:br/>
        <w:t xml:space="preserve">  store i32 5, i32* %b, align 4</w:t>
      </w:r>
      <w:r>
        <w:rPr>
          <w:rFonts w:ascii="Menlo" w:hAnsi="Menlo" w:cs="Menlo"/>
          <w:color w:val="A9B7C6"/>
        </w:rPr>
        <w:br/>
        <w:t xml:space="preserve">  %2 = load i32* %a, align 4</w:t>
      </w:r>
      <w:r>
        <w:rPr>
          <w:rFonts w:ascii="Menlo" w:hAnsi="Menlo" w:cs="Menlo"/>
          <w:color w:val="A9B7C6"/>
        </w:rPr>
        <w:br/>
        <w:t xml:space="preserve">  %3 = icmp sgt i32 %2, 0</w:t>
      </w:r>
      <w:r>
        <w:rPr>
          <w:rFonts w:ascii="Menlo" w:hAnsi="Menlo" w:cs="Menlo"/>
          <w:color w:val="A9B7C6"/>
        </w:rPr>
        <w:br/>
        <w:t xml:space="preserve">  br i1 %3, label %4, label %7</w:t>
      </w:r>
      <w:r>
        <w:rPr>
          <w:rFonts w:ascii="Menlo" w:hAnsi="Menlo" w:cs="Menlo"/>
          <w:color w:val="A9B7C6"/>
        </w:rPr>
        <w:br/>
      </w:r>
      <w:r>
        <w:rPr>
          <w:rFonts w:ascii="Menlo" w:hAnsi="Menlo" w:cs="Menlo"/>
          <w:color w:val="A9B7C6"/>
        </w:rPr>
        <w:br/>
        <w:t>; &lt;label&gt;:4                                       ; preds = %0</w:t>
      </w:r>
      <w:r>
        <w:rPr>
          <w:rFonts w:ascii="Menlo" w:hAnsi="Menlo" w:cs="Menlo"/>
          <w:color w:val="A9B7C6"/>
        </w:rPr>
        <w:br/>
        <w:t xml:space="preserve">  %5 = load i32* %b, align 4</w:t>
      </w:r>
      <w:r>
        <w:rPr>
          <w:rFonts w:ascii="Menlo" w:hAnsi="Menlo" w:cs="Menlo"/>
          <w:color w:val="A9B7C6"/>
        </w:rPr>
        <w:br/>
        <w:t xml:space="preserve">  %6 = add nsw i32 3, %5</w:t>
      </w:r>
      <w:r>
        <w:rPr>
          <w:rFonts w:ascii="Menlo" w:hAnsi="Menlo" w:cs="Menlo"/>
          <w:color w:val="A9B7C6"/>
        </w:rPr>
        <w:br/>
        <w:t xml:space="preserve">  store i32 %6, i32* %x, align 4</w:t>
      </w:r>
      <w:r>
        <w:rPr>
          <w:rFonts w:ascii="Menlo" w:hAnsi="Menlo" w:cs="Menlo"/>
          <w:color w:val="A9B7C6"/>
        </w:rPr>
        <w:br/>
        <w:t xml:space="preserve">  br label %10</w:t>
      </w:r>
      <w:r>
        <w:rPr>
          <w:rFonts w:ascii="Menlo" w:hAnsi="Menlo" w:cs="Menlo"/>
          <w:color w:val="A9B7C6"/>
        </w:rPr>
        <w:br/>
      </w:r>
      <w:r>
        <w:rPr>
          <w:rFonts w:ascii="Menlo" w:hAnsi="Menlo" w:cs="Menlo"/>
          <w:color w:val="A9B7C6"/>
        </w:rPr>
        <w:br/>
        <w:t>; &lt;label&gt;:7                                       ; preds = %0</w:t>
      </w:r>
      <w:r>
        <w:rPr>
          <w:rFonts w:ascii="Menlo" w:hAnsi="Menlo" w:cs="Menlo"/>
          <w:color w:val="A9B7C6"/>
        </w:rPr>
        <w:br/>
        <w:t xml:space="preserve">  %8 = load i32* %b, align 4</w:t>
      </w:r>
      <w:r>
        <w:rPr>
          <w:rFonts w:ascii="Menlo" w:hAnsi="Menlo" w:cs="Menlo"/>
          <w:color w:val="A9B7C6"/>
        </w:rPr>
        <w:br/>
        <w:t xml:space="preserve">  %9 = sub nsw i32 3, %8</w:t>
      </w:r>
      <w:r>
        <w:rPr>
          <w:rFonts w:ascii="Menlo" w:hAnsi="Menlo" w:cs="Menlo"/>
          <w:color w:val="A9B7C6"/>
        </w:rPr>
        <w:br/>
        <w:t xml:space="preserve">  store i32 %9, i32* %x, align 4</w:t>
      </w:r>
      <w:r>
        <w:rPr>
          <w:rFonts w:ascii="Menlo" w:hAnsi="Menlo" w:cs="Menlo"/>
          <w:color w:val="A9B7C6"/>
        </w:rPr>
        <w:br/>
        <w:t xml:space="preserve">  br label %10</w:t>
      </w:r>
      <w:r>
        <w:rPr>
          <w:rFonts w:ascii="Menlo" w:hAnsi="Menlo" w:cs="Menlo"/>
          <w:color w:val="A9B7C6"/>
        </w:rPr>
        <w:br/>
      </w:r>
      <w:r>
        <w:rPr>
          <w:rFonts w:ascii="Menlo" w:hAnsi="Menlo" w:cs="Menlo"/>
          <w:color w:val="A9B7C6"/>
        </w:rPr>
        <w:br/>
        <w:t>; &lt;label&gt;:10                                      ; preds = %7, %4</w:t>
      </w:r>
      <w:r>
        <w:rPr>
          <w:rFonts w:ascii="Menlo" w:hAnsi="Menlo" w:cs="Menlo"/>
          <w:color w:val="A9B7C6"/>
        </w:rPr>
        <w:br/>
        <w:t xml:space="preserve">  %11 = load i32* %x, align 4</w:t>
      </w:r>
      <w:r>
        <w:rPr>
          <w:rFonts w:ascii="Menlo" w:hAnsi="Menlo" w:cs="Menlo"/>
          <w:color w:val="A9B7C6"/>
        </w:rPr>
        <w:br/>
        <w:t xml:space="preserve">  %12 = icmp sge i32 %11, 0</w:t>
      </w:r>
      <w:r>
        <w:rPr>
          <w:rFonts w:ascii="Menlo" w:hAnsi="Menlo" w:cs="Menlo"/>
          <w:color w:val="A9B7C6"/>
        </w:rPr>
        <w:br/>
        <w:t xml:space="preserve">  %13 = zext i1 %12 to i32</w:t>
      </w:r>
      <w:r>
        <w:rPr>
          <w:rFonts w:ascii="Menlo" w:hAnsi="Menlo" w:cs="Menlo"/>
          <w:color w:val="A9B7C6"/>
        </w:rPr>
        <w:br/>
        <w:t xml:space="preserve">  %14 = call i32 (i32, ...)* bitcast (i32 (...)* @assert to i32 (i32, ...)*)(i32 %13)</w:t>
      </w:r>
      <w:r>
        <w:rPr>
          <w:rFonts w:ascii="Menlo" w:hAnsi="Menlo" w:cs="Menlo"/>
          <w:color w:val="A9B7C6"/>
        </w:rPr>
        <w:br/>
        <w:t xml:space="preserve">  %15 = load i32* %x, align 4</w:t>
      </w:r>
      <w:r>
        <w:rPr>
          <w:rFonts w:ascii="Menlo" w:hAnsi="Menlo" w:cs="Menlo"/>
          <w:color w:val="A9B7C6"/>
        </w:rPr>
        <w:br/>
        <w:t xml:space="preserve">  ret i32 %15</w:t>
      </w:r>
      <w:r>
        <w:rPr>
          <w:rFonts w:ascii="Menlo" w:hAnsi="Menlo" w:cs="Menlo"/>
          <w:color w:val="A9B7C6"/>
        </w:rPr>
        <w:br/>
        <w:t>}</w:t>
      </w:r>
      <w:r>
        <w:rPr>
          <w:rFonts w:ascii="Menlo" w:hAnsi="Menlo" w:cs="Menlo"/>
          <w:color w:val="A9B7C6"/>
        </w:rPr>
        <w:br/>
      </w:r>
      <w:r>
        <w:rPr>
          <w:rFonts w:ascii="Menlo" w:hAnsi="Menlo" w:cs="Menlo"/>
          <w:color w:val="A9B7C6"/>
        </w:rPr>
        <w:br/>
        <w:t>declare i32 @assert(...) #1</w:t>
      </w:r>
    </w:p>
    <w:p w14:paraId="6FF70792" w14:textId="24649705" w:rsidR="00860327" w:rsidRDefault="00860327" w:rsidP="00860327">
      <w:pPr>
        <w:pStyle w:val="Heading5"/>
      </w:pPr>
      <w:r>
        <w:t>Test Output</w:t>
      </w:r>
    </w:p>
    <w:p w14:paraId="5F91892D" w14:textId="77777777" w:rsidR="00860327" w:rsidRDefault="00860327" w:rsidP="00860327">
      <w:pPr>
        <w:pStyle w:val="HTMLPreformatted"/>
        <w:shd w:val="clear" w:color="auto" w:fill="2B2B2B"/>
        <w:rPr>
          <w:rFonts w:ascii="Menlo" w:hAnsi="Menlo" w:cs="Menlo"/>
          <w:color w:val="A9B7C6"/>
        </w:rPr>
      </w:pPr>
      <w:r>
        <w:rPr>
          <w:rFonts w:ascii="Menlo" w:hAnsi="Menlo" w:cs="Menlo"/>
          <w:color w:val="A9B7C6"/>
        </w:rPr>
        <w:t>&gt;&gt;&gt;&gt;Basic Block: %0===============================</w:t>
      </w:r>
      <w:r>
        <w:rPr>
          <w:rFonts w:ascii="Menlo" w:hAnsi="Menlo" w:cs="Menlo"/>
          <w:color w:val="A9B7C6"/>
        </w:rPr>
        <w:br/>
        <w:t xml:space="preserve">  %x = alloca i32, align 4  -&gt; INF_NEG-INF_POS</w:t>
      </w:r>
      <w:r>
        <w:rPr>
          <w:rFonts w:ascii="Menlo" w:hAnsi="Menlo" w:cs="Menlo"/>
          <w:color w:val="A9B7C6"/>
        </w:rPr>
        <w:br/>
        <w:t xml:space="preserve">  %a = alloca i32, align 4  -&gt; 10-10</w:t>
      </w:r>
      <w:r>
        <w:rPr>
          <w:rFonts w:ascii="Menlo" w:hAnsi="Menlo" w:cs="Menlo"/>
          <w:color w:val="A9B7C6"/>
        </w:rPr>
        <w:br/>
        <w:t xml:space="preserve">  %b = alloca i32, align 4  -&gt; 5-5</w:t>
      </w:r>
      <w:r>
        <w:rPr>
          <w:rFonts w:ascii="Menlo" w:hAnsi="Menlo" w:cs="Menlo"/>
          <w:color w:val="A9B7C6"/>
        </w:rPr>
        <w:br/>
        <w:t>&gt;&gt;&gt;&gt;Basic Block: %4===============================</w:t>
      </w:r>
      <w:r>
        <w:rPr>
          <w:rFonts w:ascii="Menlo" w:hAnsi="Menlo" w:cs="Menlo"/>
          <w:color w:val="A9B7C6"/>
        </w:rPr>
        <w:br/>
        <w:t xml:space="preserve">  %x = alloca i32, align 4  -&gt; 8-8</w:t>
      </w:r>
      <w:r>
        <w:rPr>
          <w:rFonts w:ascii="Menlo" w:hAnsi="Menlo" w:cs="Menlo"/>
          <w:color w:val="A9B7C6"/>
        </w:rPr>
        <w:br/>
        <w:t xml:space="preserve">  %a = alloca i32, align 4  -&gt; 10-10</w:t>
      </w:r>
      <w:r>
        <w:rPr>
          <w:rFonts w:ascii="Menlo" w:hAnsi="Menlo" w:cs="Menlo"/>
          <w:color w:val="A9B7C6"/>
        </w:rPr>
        <w:br/>
        <w:t xml:space="preserve">  %b = alloca i32, align 4  -&gt; 5-5</w:t>
      </w:r>
      <w:r>
        <w:rPr>
          <w:rFonts w:ascii="Menlo" w:hAnsi="Menlo" w:cs="Menlo"/>
          <w:color w:val="A9B7C6"/>
        </w:rPr>
        <w:br/>
        <w:t>&gt;&gt;&gt;&gt;Basic Block: %7===============================</w:t>
      </w:r>
      <w:r>
        <w:rPr>
          <w:rFonts w:ascii="Menlo" w:hAnsi="Menlo" w:cs="Menlo"/>
          <w:color w:val="A9B7C6"/>
        </w:rPr>
        <w:br/>
        <w:t>&gt;&gt;&gt;&gt;Basic Block: %10===============================</w:t>
      </w:r>
      <w:r>
        <w:rPr>
          <w:rFonts w:ascii="Menlo" w:hAnsi="Menlo" w:cs="Menlo"/>
          <w:color w:val="A9B7C6"/>
        </w:rPr>
        <w:br/>
        <w:t xml:space="preserve">  %x = alloca i32, align 4  -&gt; 8-8</w:t>
      </w:r>
      <w:r>
        <w:rPr>
          <w:rFonts w:ascii="Menlo" w:hAnsi="Menlo" w:cs="Menlo"/>
          <w:color w:val="A9B7C6"/>
        </w:rPr>
        <w:br/>
        <w:t xml:space="preserve">  %a = alloca i32, align 4  -&gt; 10-10</w:t>
      </w:r>
      <w:r>
        <w:rPr>
          <w:rFonts w:ascii="Menlo" w:hAnsi="Menlo" w:cs="Menlo"/>
          <w:color w:val="A9B7C6"/>
        </w:rPr>
        <w:br/>
        <w:t xml:space="preserve">  %b = alloca i32, align 4  -&gt; 5-5</w:t>
      </w:r>
    </w:p>
    <w:p w14:paraId="2C17B417" w14:textId="22B6D457" w:rsidR="00860327" w:rsidRDefault="00860327" w:rsidP="00860327">
      <w:pPr>
        <w:pStyle w:val="Heading4"/>
      </w:pPr>
      <w:r>
        <w:t>Test Case 2: example 2 (With-Loop)</w:t>
      </w:r>
    </w:p>
    <w:p w14:paraId="5AFCC31A" w14:textId="0D50DE7D" w:rsidR="00860327" w:rsidRDefault="00860327" w:rsidP="00860327">
      <w:pPr>
        <w:pStyle w:val="Heading5"/>
      </w:pPr>
      <w:r>
        <w:t>Source Code (C)</w:t>
      </w:r>
    </w:p>
    <w:p w14:paraId="1BB4A9A2" w14:textId="77777777" w:rsidR="00860327" w:rsidRDefault="00860327" w:rsidP="00860327">
      <w:pPr>
        <w:pStyle w:val="HTMLPreformatted"/>
        <w:shd w:val="clear" w:color="auto" w:fill="2B2B2B"/>
        <w:rPr>
          <w:rFonts w:ascii="Menlo" w:hAnsi="Menlo" w:cs="Menlo"/>
          <w:color w:val="A9B7C6"/>
        </w:rPr>
      </w:pPr>
      <w:r>
        <w:rPr>
          <w:rFonts w:ascii="Menlo" w:hAnsi="Menlo" w:cs="Menlo"/>
          <w:b/>
          <w:bCs/>
          <w:color w:val="CC7832"/>
        </w:rPr>
        <w:t xml:space="preserve">int </w:t>
      </w:r>
      <w:r>
        <w:rPr>
          <w:rFonts w:ascii="Menlo" w:hAnsi="Menlo" w:cs="Menlo"/>
          <w:color w:val="A9B7C6"/>
        </w:rPr>
        <w:t>main() {</w:t>
      </w:r>
      <w:r>
        <w:rPr>
          <w:rFonts w:ascii="Menlo" w:hAnsi="Menlo" w:cs="Menlo"/>
          <w:color w:val="A9B7C6"/>
        </w:rPr>
        <w:br/>
        <w:t xml:space="preserve">    </w:t>
      </w:r>
      <w:r>
        <w:rPr>
          <w:rFonts w:ascii="Menlo" w:hAnsi="Menlo" w:cs="Menlo"/>
          <w:b/>
          <w:bCs/>
          <w:color w:val="CC7832"/>
        </w:rPr>
        <w:t xml:space="preserve">int </w:t>
      </w:r>
      <w:r>
        <w:rPr>
          <w:rFonts w:ascii="Menlo" w:hAnsi="Menlo" w:cs="Menlo"/>
          <w:color w:val="A9B7C6"/>
        </w:rPr>
        <w:t>a = -</w:t>
      </w:r>
      <w:r>
        <w:rPr>
          <w:rFonts w:ascii="Menlo" w:hAnsi="Menlo" w:cs="Menlo"/>
          <w:color w:val="6897BB"/>
        </w:rPr>
        <w:t>2</w:t>
      </w:r>
      <w:r>
        <w:rPr>
          <w:rFonts w:ascii="Menlo" w:hAnsi="Menlo" w:cs="Menlo"/>
          <w:color w:val="CC7832"/>
        </w:rPr>
        <w:t xml:space="preserve">, </w:t>
      </w:r>
      <w:r>
        <w:rPr>
          <w:rFonts w:ascii="Menlo" w:hAnsi="Menlo" w:cs="Menlo"/>
          <w:color w:val="A9B7C6"/>
        </w:rPr>
        <w:t xml:space="preserve">b = </w:t>
      </w:r>
      <w:r>
        <w:rPr>
          <w:rFonts w:ascii="Menlo" w:hAnsi="Menlo" w:cs="Menlo"/>
          <w:color w:val="6897BB"/>
        </w:rPr>
        <w:t>5</w:t>
      </w:r>
      <w:r>
        <w:rPr>
          <w:rFonts w:ascii="Menlo" w:hAnsi="Menlo" w:cs="Menlo"/>
          <w:color w:val="CC7832"/>
        </w:rPr>
        <w:t xml:space="preserve">, </w:t>
      </w:r>
      <w:r>
        <w:rPr>
          <w:rFonts w:ascii="Menlo" w:hAnsi="Menlo" w:cs="Menlo"/>
          <w:color w:val="A9B7C6"/>
        </w:rPr>
        <w:t xml:space="preserve">x = </w:t>
      </w:r>
      <w:r>
        <w:rPr>
          <w:rFonts w:ascii="Menlo" w:hAnsi="Menlo" w:cs="Menlo"/>
          <w:color w:val="6897BB"/>
        </w:rPr>
        <w:t>0</w:t>
      </w:r>
      <w:r>
        <w:rPr>
          <w:rFonts w:ascii="Menlo" w:hAnsi="Menlo" w:cs="Menlo"/>
          <w:color w:val="CC7832"/>
        </w:rPr>
        <w:t xml:space="preserve">, </w:t>
      </w:r>
      <w:r>
        <w:rPr>
          <w:rFonts w:ascii="Menlo" w:hAnsi="Menlo" w:cs="Menlo"/>
          <w:color w:val="A9B7C6"/>
        </w:rPr>
        <w:t>y</w:t>
      </w:r>
      <w:r>
        <w:rPr>
          <w:rFonts w:ascii="Menlo" w:hAnsi="Menlo" w:cs="Menlo"/>
          <w:color w:val="CC7832"/>
        </w:rPr>
        <w:t xml:space="preserve">, </w:t>
      </w:r>
      <w:r>
        <w:rPr>
          <w:rFonts w:ascii="Menlo" w:hAnsi="Menlo" w:cs="Menlo"/>
          <w:color w:val="A9B7C6"/>
        </w:rPr>
        <w:t>N</w:t>
      </w:r>
      <w:r>
        <w:rPr>
          <w:rFonts w:ascii="Menlo" w:hAnsi="Menlo" w:cs="Menlo"/>
          <w:color w:val="CC7832"/>
        </w:rPr>
        <w:t>;</w:t>
      </w:r>
      <w:r>
        <w:rPr>
          <w:rFonts w:ascii="Menlo" w:hAnsi="Menlo" w:cs="Menlo"/>
          <w:color w:val="CC7832"/>
        </w:rPr>
        <w:br/>
        <w:t xml:space="preserve">    </w:t>
      </w:r>
      <w:r>
        <w:rPr>
          <w:rFonts w:ascii="Menlo" w:hAnsi="Menlo" w:cs="Menlo"/>
          <w:color w:val="808080"/>
        </w:rPr>
        <w:t>// assume N is an input value</w:t>
      </w:r>
      <w:r>
        <w:rPr>
          <w:rFonts w:ascii="Menlo" w:hAnsi="Menlo" w:cs="Menlo"/>
          <w:color w:val="808080"/>
        </w:rPr>
        <w:br/>
        <w:t xml:space="preserve">    </w:t>
      </w:r>
      <w:r>
        <w:rPr>
          <w:rFonts w:ascii="Menlo" w:hAnsi="Menlo" w:cs="Menlo"/>
          <w:b/>
          <w:bCs/>
          <w:color w:val="CC7832"/>
        </w:rPr>
        <w:t xml:space="preserve">int </w:t>
      </w:r>
      <w:r>
        <w:rPr>
          <w:rFonts w:ascii="Menlo" w:hAnsi="Menlo" w:cs="Menlo"/>
          <w:color w:val="A9B7C6"/>
        </w:rPr>
        <w:t xml:space="preserve">i = </w:t>
      </w:r>
      <w:r>
        <w:rPr>
          <w:rFonts w:ascii="Menlo" w:hAnsi="Menlo" w:cs="Menlo"/>
          <w:color w:val="6897BB"/>
        </w:rPr>
        <w:t>0</w:t>
      </w:r>
      <w:r>
        <w:rPr>
          <w:rFonts w:ascii="Menlo" w:hAnsi="Menlo" w:cs="Menlo"/>
          <w:color w:val="CC7832"/>
        </w:rPr>
        <w:t>;</w:t>
      </w:r>
      <w:r>
        <w:rPr>
          <w:rFonts w:ascii="Menlo" w:hAnsi="Menlo" w:cs="Menlo"/>
          <w:color w:val="CC7832"/>
        </w:rPr>
        <w:br/>
        <w:t xml:space="preserve">    </w:t>
      </w:r>
      <w:r>
        <w:rPr>
          <w:rFonts w:ascii="Menlo" w:hAnsi="Menlo" w:cs="Menlo"/>
          <w:b/>
          <w:bCs/>
          <w:color w:val="CC7832"/>
        </w:rPr>
        <w:t xml:space="preserve">while </w:t>
      </w:r>
      <w:r>
        <w:rPr>
          <w:rFonts w:ascii="Menlo" w:hAnsi="Menlo" w:cs="Menlo"/>
          <w:color w:val="A9B7C6"/>
        </w:rPr>
        <w:t>(i++ &lt; N) {</w:t>
      </w:r>
      <w:r>
        <w:rPr>
          <w:rFonts w:ascii="Menlo" w:hAnsi="Menlo" w:cs="Menlo"/>
          <w:color w:val="A9B7C6"/>
        </w:rPr>
        <w:br/>
        <w:t xml:space="preserve">        </w:t>
      </w:r>
      <w:r>
        <w:rPr>
          <w:rFonts w:ascii="Menlo" w:hAnsi="Menlo" w:cs="Menlo"/>
          <w:b/>
          <w:bCs/>
          <w:color w:val="CC7832"/>
        </w:rPr>
        <w:t xml:space="preserve">if </w:t>
      </w:r>
      <w:r>
        <w:rPr>
          <w:rFonts w:ascii="Menlo" w:hAnsi="Menlo" w:cs="Menlo"/>
          <w:color w:val="A9B7C6"/>
        </w:rPr>
        <w:t xml:space="preserve">(a &gt; </w:t>
      </w:r>
      <w:r>
        <w:rPr>
          <w:rFonts w:ascii="Menlo" w:hAnsi="Menlo" w:cs="Menlo"/>
          <w:color w:val="6897BB"/>
        </w:rPr>
        <w:t>0</w:t>
      </w:r>
      <w:r>
        <w:rPr>
          <w:rFonts w:ascii="Menlo" w:hAnsi="Menlo" w:cs="Menlo"/>
          <w:color w:val="A9B7C6"/>
        </w:rPr>
        <w:t>) {</w:t>
      </w:r>
      <w:r>
        <w:rPr>
          <w:rFonts w:ascii="Menlo" w:hAnsi="Menlo" w:cs="Menlo"/>
          <w:color w:val="A9B7C6"/>
        </w:rPr>
        <w:br/>
        <w:t xml:space="preserve">            x = x + </w:t>
      </w:r>
      <w:r>
        <w:rPr>
          <w:rFonts w:ascii="Menlo" w:hAnsi="Menlo" w:cs="Menlo"/>
          <w:color w:val="6897BB"/>
        </w:rPr>
        <w:t>7</w:t>
      </w:r>
      <w:r>
        <w:rPr>
          <w:rFonts w:ascii="Menlo" w:hAnsi="Menlo" w:cs="Menlo"/>
          <w:color w:val="CC7832"/>
        </w:rPr>
        <w:t>;</w:t>
      </w:r>
      <w:r>
        <w:rPr>
          <w:rFonts w:ascii="Menlo" w:hAnsi="Menlo" w:cs="Menlo"/>
          <w:color w:val="CC7832"/>
        </w:rPr>
        <w:br/>
        <w:t xml:space="preserve">            </w:t>
      </w:r>
      <w:r>
        <w:rPr>
          <w:rFonts w:ascii="Menlo" w:hAnsi="Menlo" w:cs="Menlo"/>
          <w:color w:val="A9B7C6"/>
        </w:rPr>
        <w:t xml:space="preserve">y = </w:t>
      </w:r>
      <w:r>
        <w:rPr>
          <w:rFonts w:ascii="Menlo" w:hAnsi="Menlo" w:cs="Menlo"/>
          <w:color w:val="6897BB"/>
        </w:rPr>
        <w:t>5</w:t>
      </w:r>
      <w:r>
        <w:rPr>
          <w:rFonts w:ascii="Menlo" w:hAnsi="Menlo" w:cs="Menlo"/>
          <w:color w:val="CC7832"/>
        </w:rPr>
        <w:t>;</w:t>
      </w:r>
      <w:r>
        <w:rPr>
          <w:rFonts w:ascii="Menlo" w:hAnsi="Menlo" w:cs="Menlo"/>
          <w:color w:val="CC7832"/>
        </w:rPr>
        <w:br/>
        <w:t xml:space="preserve">        </w:t>
      </w:r>
      <w:r>
        <w:rPr>
          <w:rFonts w:ascii="Menlo" w:hAnsi="Menlo" w:cs="Menlo"/>
          <w:color w:val="A9B7C6"/>
        </w:rPr>
        <w:t xml:space="preserve">} </w:t>
      </w:r>
      <w:r>
        <w:rPr>
          <w:rFonts w:ascii="Menlo" w:hAnsi="Menlo" w:cs="Menlo"/>
          <w:b/>
          <w:bCs/>
          <w:color w:val="CC7832"/>
        </w:rPr>
        <w:t xml:space="preserve">else </w:t>
      </w:r>
      <w:r>
        <w:rPr>
          <w:rFonts w:ascii="Menlo" w:hAnsi="Menlo" w:cs="Menlo"/>
          <w:color w:val="A9B7C6"/>
        </w:rPr>
        <w:t>{</w:t>
      </w:r>
      <w:r>
        <w:rPr>
          <w:rFonts w:ascii="Menlo" w:hAnsi="Menlo" w:cs="Menlo"/>
          <w:color w:val="A9B7C6"/>
        </w:rPr>
        <w:br/>
        <w:t xml:space="preserve">            x = x - </w:t>
      </w:r>
      <w:r>
        <w:rPr>
          <w:rFonts w:ascii="Menlo" w:hAnsi="Menlo" w:cs="Menlo"/>
          <w:color w:val="6897BB"/>
        </w:rPr>
        <w:t>2</w:t>
      </w:r>
      <w:r>
        <w:rPr>
          <w:rFonts w:ascii="Menlo" w:hAnsi="Menlo" w:cs="Menlo"/>
          <w:color w:val="CC7832"/>
        </w:rPr>
        <w:t>;</w:t>
      </w:r>
      <w:r>
        <w:rPr>
          <w:rFonts w:ascii="Menlo" w:hAnsi="Menlo" w:cs="Menlo"/>
          <w:color w:val="CC7832"/>
        </w:rPr>
        <w:br/>
        <w:t xml:space="preserve">            </w:t>
      </w:r>
      <w:r>
        <w:rPr>
          <w:rFonts w:ascii="Menlo" w:hAnsi="Menlo" w:cs="Menlo"/>
          <w:color w:val="A9B7C6"/>
        </w:rPr>
        <w:t xml:space="preserve">y = </w:t>
      </w:r>
      <w:r>
        <w:rPr>
          <w:rFonts w:ascii="Menlo" w:hAnsi="Menlo" w:cs="Menlo"/>
          <w:color w:val="6897BB"/>
        </w:rPr>
        <w:t>1</w:t>
      </w:r>
      <w:r>
        <w:rPr>
          <w:rFonts w:ascii="Menlo" w:hAnsi="Menlo" w:cs="Menlo"/>
          <w:color w:val="CC7832"/>
        </w:rPr>
        <w:t>;</w:t>
      </w:r>
      <w:r>
        <w:rPr>
          <w:rFonts w:ascii="Menlo" w:hAnsi="Menlo" w:cs="Menlo"/>
          <w:color w:val="CC7832"/>
        </w:rPr>
        <w:br/>
        <w:t xml:space="preserve">        </w:t>
      </w:r>
      <w:r>
        <w:rPr>
          <w:rFonts w:ascii="Menlo" w:hAnsi="Menlo" w:cs="Menlo"/>
          <w:color w:val="A9B7C6"/>
        </w:rPr>
        <w:t>}</w:t>
      </w:r>
      <w:r>
        <w:rPr>
          <w:rFonts w:ascii="Menlo" w:hAnsi="Menlo" w:cs="Menlo"/>
          <w:color w:val="A9B7C6"/>
        </w:rPr>
        <w:br/>
        <w:t xml:space="preserve">        </w:t>
      </w:r>
      <w:r>
        <w:rPr>
          <w:rFonts w:ascii="Menlo" w:hAnsi="Menlo" w:cs="Menlo"/>
          <w:b/>
          <w:bCs/>
          <w:color w:val="CC7832"/>
        </w:rPr>
        <w:t xml:space="preserve">if </w:t>
      </w:r>
      <w:r>
        <w:rPr>
          <w:rFonts w:ascii="Menlo" w:hAnsi="Menlo" w:cs="Menlo"/>
          <w:color w:val="A9B7C6"/>
        </w:rPr>
        <w:t xml:space="preserve">(b &gt; </w:t>
      </w:r>
      <w:r>
        <w:rPr>
          <w:rFonts w:ascii="Menlo" w:hAnsi="Menlo" w:cs="Menlo"/>
          <w:color w:val="6897BB"/>
        </w:rPr>
        <w:t>0</w:t>
      </w:r>
      <w:r>
        <w:rPr>
          <w:rFonts w:ascii="Menlo" w:hAnsi="Menlo" w:cs="Menlo"/>
          <w:color w:val="A9B7C6"/>
        </w:rPr>
        <w:t>) {</w:t>
      </w:r>
      <w:r>
        <w:rPr>
          <w:rFonts w:ascii="Menlo" w:hAnsi="Menlo" w:cs="Menlo"/>
          <w:color w:val="A9B7C6"/>
        </w:rPr>
        <w:br/>
        <w:t xml:space="preserve">            a = </w:t>
      </w:r>
      <w:r>
        <w:rPr>
          <w:rFonts w:ascii="Menlo" w:hAnsi="Menlo" w:cs="Menlo"/>
          <w:color w:val="6897BB"/>
        </w:rPr>
        <w:t>6</w:t>
      </w:r>
      <w:r>
        <w:rPr>
          <w:rFonts w:ascii="Menlo" w:hAnsi="Menlo" w:cs="Menlo"/>
          <w:color w:val="CC7832"/>
        </w:rPr>
        <w:t>;</w:t>
      </w:r>
      <w:r>
        <w:rPr>
          <w:rFonts w:ascii="Menlo" w:hAnsi="Menlo" w:cs="Menlo"/>
          <w:color w:val="CC7832"/>
        </w:rPr>
        <w:br/>
        <w:t xml:space="preserve">        </w:t>
      </w:r>
      <w:r>
        <w:rPr>
          <w:rFonts w:ascii="Menlo" w:hAnsi="Menlo" w:cs="Menlo"/>
          <w:color w:val="A9B7C6"/>
        </w:rPr>
        <w:t xml:space="preserve">} </w:t>
      </w:r>
      <w:r>
        <w:rPr>
          <w:rFonts w:ascii="Menlo" w:hAnsi="Menlo" w:cs="Menlo"/>
          <w:b/>
          <w:bCs/>
          <w:color w:val="CC7832"/>
        </w:rPr>
        <w:t xml:space="preserve">else </w:t>
      </w:r>
      <w:r>
        <w:rPr>
          <w:rFonts w:ascii="Menlo" w:hAnsi="Menlo" w:cs="Menlo"/>
          <w:color w:val="A9B7C6"/>
        </w:rPr>
        <w:t>{</w:t>
      </w:r>
      <w:r>
        <w:rPr>
          <w:rFonts w:ascii="Menlo" w:hAnsi="Menlo" w:cs="Menlo"/>
          <w:color w:val="A9B7C6"/>
        </w:rPr>
        <w:br/>
        <w:t xml:space="preserve">            a = -</w:t>
      </w:r>
      <w:r>
        <w:rPr>
          <w:rFonts w:ascii="Menlo" w:hAnsi="Menlo" w:cs="Menlo"/>
          <w:color w:val="6897BB"/>
        </w:rPr>
        <w:t>5</w:t>
      </w:r>
      <w:r>
        <w:rPr>
          <w:rFonts w:ascii="Menlo" w:hAnsi="Menlo" w:cs="Menlo"/>
          <w:color w:val="CC7832"/>
        </w:rPr>
        <w:t>;</w:t>
      </w:r>
      <w:r>
        <w:rPr>
          <w:rFonts w:ascii="Menlo" w:hAnsi="Menlo" w:cs="Menlo"/>
          <w:color w:val="CC7832"/>
        </w:rPr>
        <w:br/>
        <w:t xml:space="preserve">        </w:t>
      </w:r>
      <w:r>
        <w:rPr>
          <w:rFonts w:ascii="Menlo" w:hAnsi="Menlo" w:cs="Menlo"/>
          <w:color w:val="A9B7C6"/>
        </w:rPr>
        <w:t>}</w:t>
      </w:r>
      <w:r>
        <w:rPr>
          <w:rFonts w:ascii="Menlo" w:hAnsi="Menlo" w:cs="Menlo"/>
          <w:color w:val="A9B7C6"/>
        </w:rPr>
        <w:br/>
        <w:t xml:space="preserve">    }</w:t>
      </w:r>
      <w:r>
        <w:rPr>
          <w:rFonts w:ascii="Menlo" w:hAnsi="Menlo" w:cs="Menlo"/>
          <w:color w:val="A9B7C6"/>
        </w:rPr>
        <w:br/>
        <w:t>}</w:t>
      </w:r>
    </w:p>
    <w:p w14:paraId="68BB580E" w14:textId="1A472082" w:rsidR="00860327" w:rsidRPr="00860327" w:rsidRDefault="00860327" w:rsidP="00860327">
      <w:pPr>
        <w:pStyle w:val="Heading5"/>
      </w:pPr>
      <w:r>
        <w:t>LLVM Code</w:t>
      </w:r>
      <w:r w:rsidR="006E65DA">
        <w:t xml:space="preserve"> </w:t>
      </w:r>
      <w:r>
        <w:t>(LL)</w:t>
      </w:r>
    </w:p>
    <w:p w14:paraId="6F1A8DB5" w14:textId="77777777" w:rsidR="00860327" w:rsidRDefault="00860327" w:rsidP="00860327">
      <w:pPr>
        <w:pStyle w:val="HTMLPreformatted"/>
        <w:shd w:val="clear" w:color="auto" w:fill="2B2B2B"/>
        <w:rPr>
          <w:rFonts w:ascii="Menlo" w:hAnsi="Menlo" w:cs="Menlo"/>
          <w:color w:val="A9B7C6"/>
        </w:rPr>
      </w:pPr>
      <w:r>
        <w:rPr>
          <w:rFonts w:ascii="Menlo" w:hAnsi="Menlo" w:cs="Menlo"/>
          <w:color w:val="A9B7C6"/>
        </w:rPr>
        <w:t>; ModuleID = 'example2.c'</w:t>
      </w:r>
      <w:r>
        <w:rPr>
          <w:rFonts w:ascii="Menlo" w:hAnsi="Menlo" w:cs="Menlo"/>
          <w:color w:val="A9B7C6"/>
        </w:rPr>
        <w:br/>
        <w:t>target datalayout = "e-m:o-i64:64-f80:128-n8:16:32:64-S128"</w:t>
      </w:r>
      <w:r>
        <w:rPr>
          <w:rFonts w:ascii="Menlo" w:hAnsi="Menlo" w:cs="Menlo"/>
          <w:color w:val="A9B7C6"/>
        </w:rPr>
        <w:br/>
        <w:t>target triple = "x86_64-apple-macosx10.13.0"</w:t>
      </w:r>
      <w:r>
        <w:rPr>
          <w:rFonts w:ascii="Menlo" w:hAnsi="Menlo" w:cs="Menlo"/>
          <w:color w:val="A9B7C6"/>
        </w:rPr>
        <w:br/>
      </w:r>
      <w:r>
        <w:rPr>
          <w:rFonts w:ascii="Menlo" w:hAnsi="Menlo" w:cs="Menlo"/>
          <w:color w:val="A9B7C6"/>
        </w:rPr>
        <w:br/>
        <w:t>; Function Attrs: nounwind ssp uwtable</w:t>
      </w:r>
      <w:r>
        <w:rPr>
          <w:rFonts w:ascii="Menlo" w:hAnsi="Menlo" w:cs="Menlo"/>
          <w:color w:val="A9B7C6"/>
        </w:rPr>
        <w:br/>
        <w:t>define i32 @main() #0 {</w:t>
      </w:r>
      <w:r>
        <w:rPr>
          <w:rFonts w:ascii="Menlo" w:hAnsi="Menlo" w:cs="Menlo"/>
          <w:color w:val="A9B7C6"/>
        </w:rPr>
        <w:br/>
        <w:t xml:space="preserve">  %1 = alloca i32, align 4</w:t>
      </w:r>
      <w:r>
        <w:rPr>
          <w:rFonts w:ascii="Menlo" w:hAnsi="Menlo" w:cs="Menlo"/>
          <w:color w:val="A9B7C6"/>
        </w:rPr>
        <w:br/>
        <w:t xml:space="preserve">  %a = alloca i32, align 4</w:t>
      </w:r>
      <w:r>
        <w:rPr>
          <w:rFonts w:ascii="Menlo" w:hAnsi="Menlo" w:cs="Menlo"/>
          <w:color w:val="A9B7C6"/>
        </w:rPr>
        <w:br/>
        <w:t xml:space="preserve">  %b = alloca i32, align 4</w:t>
      </w:r>
      <w:r>
        <w:rPr>
          <w:rFonts w:ascii="Menlo" w:hAnsi="Menlo" w:cs="Menlo"/>
          <w:color w:val="A9B7C6"/>
        </w:rPr>
        <w:br/>
        <w:t xml:space="preserve">  %x = alloca i32, align 4</w:t>
      </w:r>
      <w:r>
        <w:rPr>
          <w:rFonts w:ascii="Menlo" w:hAnsi="Menlo" w:cs="Menlo"/>
          <w:color w:val="A9B7C6"/>
        </w:rPr>
        <w:br/>
        <w:t xml:space="preserve">  %y = alloca i32, align 4</w:t>
      </w:r>
      <w:r>
        <w:rPr>
          <w:rFonts w:ascii="Menlo" w:hAnsi="Menlo" w:cs="Menlo"/>
          <w:color w:val="A9B7C6"/>
        </w:rPr>
        <w:br/>
        <w:t xml:space="preserve">  %N = alloca i32, align 4</w:t>
      </w:r>
      <w:r>
        <w:rPr>
          <w:rFonts w:ascii="Menlo" w:hAnsi="Menlo" w:cs="Menlo"/>
          <w:color w:val="A9B7C6"/>
        </w:rPr>
        <w:br/>
        <w:t xml:space="preserve">  %i = alloca i32, align 4</w:t>
      </w:r>
      <w:r>
        <w:rPr>
          <w:rFonts w:ascii="Menlo" w:hAnsi="Menlo" w:cs="Menlo"/>
          <w:color w:val="A9B7C6"/>
        </w:rPr>
        <w:br/>
        <w:t xml:space="preserve">  store i32 0, i32* %1</w:t>
      </w:r>
      <w:r>
        <w:rPr>
          <w:rFonts w:ascii="Menlo" w:hAnsi="Menlo" w:cs="Menlo"/>
          <w:color w:val="A9B7C6"/>
        </w:rPr>
        <w:br/>
        <w:t xml:space="preserve">  store i32 -2, i32* %a, align 4</w:t>
      </w:r>
      <w:r>
        <w:rPr>
          <w:rFonts w:ascii="Menlo" w:hAnsi="Menlo" w:cs="Menlo"/>
          <w:color w:val="A9B7C6"/>
        </w:rPr>
        <w:br/>
        <w:t xml:space="preserve">  store i32 5, i32* %b, align 4</w:t>
      </w:r>
      <w:r>
        <w:rPr>
          <w:rFonts w:ascii="Menlo" w:hAnsi="Menlo" w:cs="Menlo"/>
          <w:color w:val="A9B7C6"/>
        </w:rPr>
        <w:br/>
        <w:t xml:space="preserve">  store i32 0, i32* %x, align 4</w:t>
      </w:r>
      <w:r>
        <w:rPr>
          <w:rFonts w:ascii="Menlo" w:hAnsi="Menlo" w:cs="Menlo"/>
          <w:color w:val="A9B7C6"/>
        </w:rPr>
        <w:br/>
        <w:t xml:space="preserve">  store i32 0, i32* %i, align 4</w:t>
      </w:r>
      <w:r>
        <w:rPr>
          <w:rFonts w:ascii="Menlo" w:hAnsi="Menlo" w:cs="Menlo"/>
          <w:color w:val="A9B7C6"/>
        </w:rPr>
        <w:br/>
        <w:t xml:space="preserve">  br label %2</w:t>
      </w:r>
      <w:r>
        <w:rPr>
          <w:rFonts w:ascii="Menlo" w:hAnsi="Menlo" w:cs="Menlo"/>
          <w:color w:val="A9B7C6"/>
        </w:rPr>
        <w:br/>
      </w:r>
      <w:r>
        <w:rPr>
          <w:rFonts w:ascii="Menlo" w:hAnsi="Menlo" w:cs="Menlo"/>
          <w:color w:val="A9B7C6"/>
        </w:rPr>
        <w:br/>
        <w:t>; &lt;label&gt;:2                                       ; preds = %21, %0</w:t>
      </w:r>
      <w:r>
        <w:rPr>
          <w:rFonts w:ascii="Menlo" w:hAnsi="Menlo" w:cs="Menlo"/>
          <w:color w:val="A9B7C6"/>
        </w:rPr>
        <w:br/>
        <w:t xml:space="preserve">  %3 = load i32* %i, align 4</w:t>
      </w:r>
      <w:r>
        <w:rPr>
          <w:rFonts w:ascii="Menlo" w:hAnsi="Menlo" w:cs="Menlo"/>
          <w:color w:val="A9B7C6"/>
        </w:rPr>
        <w:br/>
        <w:t xml:space="preserve">  %4 = add nsw i32 %3, 1</w:t>
      </w:r>
      <w:r>
        <w:rPr>
          <w:rFonts w:ascii="Menlo" w:hAnsi="Menlo" w:cs="Menlo"/>
          <w:color w:val="A9B7C6"/>
        </w:rPr>
        <w:br/>
        <w:t xml:space="preserve">  store i32 %4, i32* %i, align 4</w:t>
      </w:r>
      <w:r>
        <w:rPr>
          <w:rFonts w:ascii="Menlo" w:hAnsi="Menlo" w:cs="Menlo"/>
          <w:color w:val="A9B7C6"/>
        </w:rPr>
        <w:br/>
        <w:t xml:space="preserve">  %5 = load i32* %N, align 4</w:t>
      </w:r>
      <w:r>
        <w:rPr>
          <w:rFonts w:ascii="Menlo" w:hAnsi="Menlo" w:cs="Menlo"/>
          <w:color w:val="A9B7C6"/>
        </w:rPr>
        <w:br/>
        <w:t xml:space="preserve">  %6 = icmp slt i32 %3, %5</w:t>
      </w:r>
      <w:r>
        <w:rPr>
          <w:rFonts w:ascii="Menlo" w:hAnsi="Menlo" w:cs="Menlo"/>
          <w:color w:val="A9B7C6"/>
        </w:rPr>
        <w:br/>
        <w:t xml:space="preserve">  br i1 %6, label %7, label %22</w:t>
      </w:r>
      <w:r>
        <w:rPr>
          <w:rFonts w:ascii="Menlo" w:hAnsi="Menlo" w:cs="Menlo"/>
          <w:color w:val="A9B7C6"/>
        </w:rPr>
        <w:br/>
      </w:r>
      <w:r>
        <w:rPr>
          <w:rFonts w:ascii="Menlo" w:hAnsi="Menlo" w:cs="Menlo"/>
          <w:color w:val="A9B7C6"/>
        </w:rPr>
        <w:br/>
        <w:t>; &lt;label&gt;:7                                       ; preds = %2</w:t>
      </w:r>
      <w:r>
        <w:rPr>
          <w:rFonts w:ascii="Menlo" w:hAnsi="Menlo" w:cs="Menlo"/>
          <w:color w:val="A9B7C6"/>
        </w:rPr>
        <w:br/>
        <w:t xml:space="preserve">  %8 = load i32* %a, align 4</w:t>
      </w:r>
      <w:r>
        <w:rPr>
          <w:rFonts w:ascii="Menlo" w:hAnsi="Menlo" w:cs="Menlo"/>
          <w:color w:val="A9B7C6"/>
        </w:rPr>
        <w:br/>
        <w:t xml:space="preserve">  %9 = icmp sgt i32 %8, 0</w:t>
      </w:r>
      <w:r>
        <w:rPr>
          <w:rFonts w:ascii="Menlo" w:hAnsi="Menlo" w:cs="Menlo"/>
          <w:color w:val="A9B7C6"/>
        </w:rPr>
        <w:br/>
        <w:t xml:space="preserve">  br i1 %9, label %10, label %13</w:t>
      </w:r>
      <w:r>
        <w:rPr>
          <w:rFonts w:ascii="Menlo" w:hAnsi="Menlo" w:cs="Menlo"/>
          <w:color w:val="A9B7C6"/>
        </w:rPr>
        <w:br/>
      </w:r>
      <w:r>
        <w:rPr>
          <w:rFonts w:ascii="Menlo" w:hAnsi="Menlo" w:cs="Menlo"/>
          <w:color w:val="A9B7C6"/>
        </w:rPr>
        <w:br/>
        <w:t>; &lt;label&gt;:10                                      ; preds = %7</w:t>
      </w:r>
      <w:r>
        <w:rPr>
          <w:rFonts w:ascii="Menlo" w:hAnsi="Menlo" w:cs="Menlo"/>
          <w:color w:val="A9B7C6"/>
        </w:rPr>
        <w:br/>
        <w:t xml:space="preserve">  %11 = load i32* %x, align 4</w:t>
      </w:r>
      <w:r>
        <w:rPr>
          <w:rFonts w:ascii="Menlo" w:hAnsi="Menlo" w:cs="Menlo"/>
          <w:color w:val="A9B7C6"/>
        </w:rPr>
        <w:br/>
        <w:t xml:space="preserve">  %12 = add nsw i32 %11, 7</w:t>
      </w:r>
      <w:r>
        <w:rPr>
          <w:rFonts w:ascii="Menlo" w:hAnsi="Menlo" w:cs="Menlo"/>
          <w:color w:val="A9B7C6"/>
        </w:rPr>
        <w:br/>
        <w:t xml:space="preserve">  store i32 %12, i32* %x, align 4</w:t>
      </w:r>
      <w:r>
        <w:rPr>
          <w:rFonts w:ascii="Menlo" w:hAnsi="Menlo" w:cs="Menlo"/>
          <w:color w:val="A9B7C6"/>
        </w:rPr>
        <w:br/>
        <w:t xml:space="preserve">  store i32 5, i32* %y, align 4</w:t>
      </w:r>
      <w:r>
        <w:rPr>
          <w:rFonts w:ascii="Menlo" w:hAnsi="Menlo" w:cs="Menlo"/>
          <w:color w:val="A9B7C6"/>
        </w:rPr>
        <w:br/>
        <w:t xml:space="preserve">  br label %16</w:t>
      </w:r>
      <w:r>
        <w:rPr>
          <w:rFonts w:ascii="Menlo" w:hAnsi="Menlo" w:cs="Menlo"/>
          <w:color w:val="A9B7C6"/>
        </w:rPr>
        <w:br/>
      </w:r>
      <w:r>
        <w:rPr>
          <w:rFonts w:ascii="Menlo" w:hAnsi="Menlo" w:cs="Menlo"/>
          <w:color w:val="A9B7C6"/>
        </w:rPr>
        <w:br/>
        <w:t>; &lt;label&gt;:13                                      ; preds = %7</w:t>
      </w:r>
      <w:r>
        <w:rPr>
          <w:rFonts w:ascii="Menlo" w:hAnsi="Menlo" w:cs="Menlo"/>
          <w:color w:val="A9B7C6"/>
        </w:rPr>
        <w:br/>
        <w:t xml:space="preserve">  %14 = load i32* %x, align 4</w:t>
      </w:r>
      <w:r>
        <w:rPr>
          <w:rFonts w:ascii="Menlo" w:hAnsi="Menlo" w:cs="Menlo"/>
          <w:color w:val="A9B7C6"/>
        </w:rPr>
        <w:br/>
        <w:t xml:space="preserve">  %15 = sub nsw i32 %14, 2</w:t>
      </w:r>
      <w:r>
        <w:rPr>
          <w:rFonts w:ascii="Menlo" w:hAnsi="Menlo" w:cs="Menlo"/>
          <w:color w:val="A9B7C6"/>
        </w:rPr>
        <w:br/>
        <w:t xml:space="preserve">  store i32 %15, i32* %x, align 4</w:t>
      </w:r>
      <w:r>
        <w:rPr>
          <w:rFonts w:ascii="Menlo" w:hAnsi="Menlo" w:cs="Menlo"/>
          <w:color w:val="A9B7C6"/>
        </w:rPr>
        <w:br/>
        <w:t xml:space="preserve">  store i32 1, i32* %y, align 4</w:t>
      </w:r>
      <w:r>
        <w:rPr>
          <w:rFonts w:ascii="Menlo" w:hAnsi="Menlo" w:cs="Menlo"/>
          <w:color w:val="A9B7C6"/>
        </w:rPr>
        <w:br/>
        <w:t xml:space="preserve">  br label %16</w:t>
      </w:r>
      <w:r>
        <w:rPr>
          <w:rFonts w:ascii="Menlo" w:hAnsi="Menlo" w:cs="Menlo"/>
          <w:color w:val="A9B7C6"/>
        </w:rPr>
        <w:br/>
      </w:r>
      <w:r>
        <w:rPr>
          <w:rFonts w:ascii="Menlo" w:hAnsi="Menlo" w:cs="Menlo"/>
          <w:color w:val="A9B7C6"/>
        </w:rPr>
        <w:br/>
        <w:t>; &lt;label&gt;:16                                      ; preds = %13, %10</w:t>
      </w:r>
      <w:r>
        <w:rPr>
          <w:rFonts w:ascii="Menlo" w:hAnsi="Menlo" w:cs="Menlo"/>
          <w:color w:val="A9B7C6"/>
        </w:rPr>
        <w:br/>
        <w:t xml:space="preserve">  %17 = load i32* %b, align 4</w:t>
      </w:r>
      <w:r>
        <w:rPr>
          <w:rFonts w:ascii="Menlo" w:hAnsi="Menlo" w:cs="Menlo"/>
          <w:color w:val="A9B7C6"/>
        </w:rPr>
        <w:br/>
        <w:t xml:space="preserve">  %18 = icmp sgt i32 %17, 0</w:t>
      </w:r>
      <w:r>
        <w:rPr>
          <w:rFonts w:ascii="Menlo" w:hAnsi="Menlo" w:cs="Menlo"/>
          <w:color w:val="A9B7C6"/>
        </w:rPr>
        <w:br/>
        <w:t xml:space="preserve">  br i1 %18, label %19, label %20</w:t>
      </w:r>
      <w:r>
        <w:rPr>
          <w:rFonts w:ascii="Menlo" w:hAnsi="Menlo" w:cs="Menlo"/>
          <w:color w:val="A9B7C6"/>
        </w:rPr>
        <w:br/>
      </w:r>
      <w:r>
        <w:rPr>
          <w:rFonts w:ascii="Menlo" w:hAnsi="Menlo" w:cs="Menlo"/>
          <w:color w:val="A9B7C6"/>
        </w:rPr>
        <w:br/>
        <w:t>; &lt;label&gt;:19                                      ; preds = %16</w:t>
      </w:r>
      <w:r>
        <w:rPr>
          <w:rFonts w:ascii="Menlo" w:hAnsi="Menlo" w:cs="Menlo"/>
          <w:color w:val="A9B7C6"/>
        </w:rPr>
        <w:br/>
        <w:t xml:space="preserve">  store i32 6, i32* %a, align 4</w:t>
      </w:r>
      <w:r>
        <w:rPr>
          <w:rFonts w:ascii="Menlo" w:hAnsi="Menlo" w:cs="Menlo"/>
          <w:color w:val="A9B7C6"/>
        </w:rPr>
        <w:br/>
        <w:t xml:space="preserve">  br label %21</w:t>
      </w:r>
      <w:r>
        <w:rPr>
          <w:rFonts w:ascii="Menlo" w:hAnsi="Menlo" w:cs="Menlo"/>
          <w:color w:val="A9B7C6"/>
        </w:rPr>
        <w:br/>
      </w:r>
      <w:r>
        <w:rPr>
          <w:rFonts w:ascii="Menlo" w:hAnsi="Menlo" w:cs="Menlo"/>
          <w:color w:val="A9B7C6"/>
        </w:rPr>
        <w:br/>
        <w:t>; &lt;label&gt;:20                                      ; preds = %16</w:t>
      </w:r>
      <w:r>
        <w:rPr>
          <w:rFonts w:ascii="Menlo" w:hAnsi="Menlo" w:cs="Menlo"/>
          <w:color w:val="A9B7C6"/>
        </w:rPr>
        <w:br/>
        <w:t xml:space="preserve">  store i32 -5, i32* %a, align 4</w:t>
      </w:r>
      <w:r>
        <w:rPr>
          <w:rFonts w:ascii="Menlo" w:hAnsi="Menlo" w:cs="Menlo"/>
          <w:color w:val="A9B7C6"/>
        </w:rPr>
        <w:br/>
        <w:t xml:space="preserve">  br label %21</w:t>
      </w:r>
      <w:r>
        <w:rPr>
          <w:rFonts w:ascii="Menlo" w:hAnsi="Menlo" w:cs="Menlo"/>
          <w:color w:val="A9B7C6"/>
        </w:rPr>
        <w:br/>
      </w:r>
      <w:r>
        <w:rPr>
          <w:rFonts w:ascii="Menlo" w:hAnsi="Menlo" w:cs="Menlo"/>
          <w:color w:val="A9B7C6"/>
        </w:rPr>
        <w:br/>
        <w:t>; &lt;label&gt;:21                                      ; preds = %20, %19</w:t>
      </w:r>
      <w:r>
        <w:rPr>
          <w:rFonts w:ascii="Menlo" w:hAnsi="Menlo" w:cs="Menlo"/>
          <w:color w:val="A9B7C6"/>
        </w:rPr>
        <w:br/>
        <w:t xml:space="preserve">  br label %2</w:t>
      </w:r>
      <w:r>
        <w:rPr>
          <w:rFonts w:ascii="Menlo" w:hAnsi="Menlo" w:cs="Menlo"/>
          <w:color w:val="A9B7C6"/>
        </w:rPr>
        <w:br/>
      </w:r>
      <w:r>
        <w:rPr>
          <w:rFonts w:ascii="Menlo" w:hAnsi="Menlo" w:cs="Menlo"/>
          <w:color w:val="A9B7C6"/>
        </w:rPr>
        <w:br/>
        <w:t>; &lt;label&gt;:22                                      ; preds = %2</w:t>
      </w:r>
      <w:r>
        <w:rPr>
          <w:rFonts w:ascii="Menlo" w:hAnsi="Menlo" w:cs="Menlo"/>
          <w:color w:val="A9B7C6"/>
        </w:rPr>
        <w:br/>
        <w:t xml:space="preserve">  %23 = load i32* %1</w:t>
      </w:r>
      <w:r>
        <w:rPr>
          <w:rFonts w:ascii="Menlo" w:hAnsi="Menlo" w:cs="Menlo"/>
          <w:color w:val="A9B7C6"/>
        </w:rPr>
        <w:br/>
        <w:t xml:space="preserve">  ret i32 %23</w:t>
      </w:r>
      <w:r>
        <w:rPr>
          <w:rFonts w:ascii="Menlo" w:hAnsi="Menlo" w:cs="Menlo"/>
          <w:color w:val="A9B7C6"/>
        </w:rPr>
        <w:br/>
        <w:t>}</w:t>
      </w:r>
      <w:r>
        <w:rPr>
          <w:rFonts w:ascii="Menlo" w:hAnsi="Menlo" w:cs="Menlo"/>
          <w:color w:val="A9B7C6"/>
        </w:rPr>
        <w:br/>
      </w:r>
      <w:r>
        <w:rPr>
          <w:rFonts w:ascii="Menlo" w:hAnsi="Menlo" w:cs="Menlo"/>
          <w:color w:val="A9B7C6"/>
        </w:rPr>
        <w:br/>
        <w:t>attributes #0 = { nounwind ssp uwtable "less-precise-fpmad"="false" "no-frame-pointer-elim"="true" "no-frame-pointer-elim-non-leaf" "no-infs-fp-math"="false" "no-nans-fp-math"="false" "stack-protector-buffer-size"="8" "unsafe-fp-math"="false" "use-soft-float"="false" }</w:t>
      </w:r>
      <w:r>
        <w:rPr>
          <w:rFonts w:ascii="Menlo" w:hAnsi="Menlo" w:cs="Menlo"/>
          <w:color w:val="A9B7C6"/>
        </w:rPr>
        <w:br/>
      </w:r>
      <w:r>
        <w:rPr>
          <w:rFonts w:ascii="Menlo" w:hAnsi="Menlo" w:cs="Menlo"/>
          <w:color w:val="A9B7C6"/>
        </w:rPr>
        <w:br/>
        <w:t>!llvm.ident = !{!0}</w:t>
      </w:r>
      <w:r>
        <w:rPr>
          <w:rFonts w:ascii="Menlo" w:hAnsi="Menlo" w:cs="Menlo"/>
          <w:color w:val="A9B7C6"/>
        </w:rPr>
        <w:br/>
      </w:r>
      <w:r>
        <w:rPr>
          <w:rFonts w:ascii="Menlo" w:hAnsi="Menlo" w:cs="Menlo"/>
          <w:color w:val="A9B7C6"/>
        </w:rPr>
        <w:br/>
        <w:t>!0 = metadata !{metadata !"clang version 3.5.2 (tags/RELEASE_352/final)"}</w:t>
      </w:r>
    </w:p>
    <w:p w14:paraId="72741AE1" w14:textId="30A8E804" w:rsidR="00860327" w:rsidRDefault="00D265C3" w:rsidP="00D265C3">
      <w:pPr>
        <w:pStyle w:val="Heading5"/>
      </w:pPr>
      <w:r>
        <w:t>Output</w:t>
      </w:r>
    </w:p>
    <w:p w14:paraId="77145148" w14:textId="77777777" w:rsidR="00D265C3" w:rsidRDefault="00D265C3" w:rsidP="00D265C3">
      <w:pPr>
        <w:pStyle w:val="HTMLPreformatted"/>
        <w:shd w:val="clear" w:color="auto" w:fill="2B2B2B"/>
        <w:rPr>
          <w:rFonts w:ascii="Menlo" w:hAnsi="Menlo" w:cs="Menlo"/>
          <w:color w:val="A9B7C6"/>
        </w:rPr>
      </w:pPr>
      <w:r>
        <w:rPr>
          <w:rFonts w:ascii="Menlo" w:hAnsi="Menlo" w:cs="Menlo"/>
          <w:color w:val="A9B7C6"/>
        </w:rPr>
        <w:t>&gt;&gt;&gt;&gt;Basic Block: %0===============================</w:t>
      </w:r>
      <w:r>
        <w:rPr>
          <w:rFonts w:ascii="Menlo" w:hAnsi="Menlo" w:cs="Menlo"/>
          <w:color w:val="A9B7C6"/>
        </w:rPr>
        <w:br/>
        <w:t xml:space="preserve">  %a = alloca i32, align 4  -&gt; -2--2</w:t>
      </w:r>
      <w:r>
        <w:rPr>
          <w:rFonts w:ascii="Menlo" w:hAnsi="Menlo" w:cs="Menlo"/>
          <w:color w:val="A9B7C6"/>
        </w:rPr>
        <w:br/>
        <w:t xml:space="preserve">  %b = alloca i32, align 4  -&gt; 5-5</w:t>
      </w:r>
      <w:r>
        <w:rPr>
          <w:rFonts w:ascii="Menlo" w:hAnsi="Menlo" w:cs="Menlo"/>
          <w:color w:val="A9B7C6"/>
        </w:rPr>
        <w:br/>
        <w:t xml:space="preserve">  %x = alloca i32, align 4  -&gt; 0-0</w:t>
      </w:r>
      <w:r>
        <w:rPr>
          <w:rFonts w:ascii="Menlo" w:hAnsi="Menlo" w:cs="Menlo"/>
          <w:color w:val="A9B7C6"/>
        </w:rPr>
        <w:br/>
        <w:t xml:space="preserve">  %y = alloca i32, align 4  -&gt; INF_NEG-INF_POS</w:t>
      </w:r>
      <w:r>
        <w:rPr>
          <w:rFonts w:ascii="Menlo" w:hAnsi="Menlo" w:cs="Menlo"/>
          <w:color w:val="A9B7C6"/>
        </w:rPr>
        <w:br/>
        <w:t xml:space="preserve">  %N = alloca i32, align 4  -&gt; INF_NEG-INF_POS</w:t>
      </w:r>
      <w:r>
        <w:rPr>
          <w:rFonts w:ascii="Menlo" w:hAnsi="Menlo" w:cs="Menlo"/>
          <w:color w:val="A9B7C6"/>
        </w:rPr>
        <w:br/>
        <w:t xml:space="preserve">  %i = alloca i32, align 4  -&gt; 0-0</w:t>
      </w:r>
      <w:r>
        <w:rPr>
          <w:rFonts w:ascii="Menlo" w:hAnsi="Menlo" w:cs="Menlo"/>
          <w:color w:val="A9B7C6"/>
        </w:rPr>
        <w:br/>
        <w:t>&gt;&gt;&gt;&gt;Basic Block: %2===============================</w:t>
      </w:r>
      <w:r>
        <w:rPr>
          <w:rFonts w:ascii="Menlo" w:hAnsi="Menlo" w:cs="Menlo"/>
          <w:color w:val="A9B7C6"/>
        </w:rPr>
        <w:br/>
        <w:t xml:space="preserve">  %a = alloca i32, align 4  -&gt; -2-6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INF_NEG-INF_POS</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r>
        <w:rPr>
          <w:rFonts w:ascii="Menlo" w:hAnsi="Menlo" w:cs="Menlo"/>
          <w:color w:val="A9B7C6"/>
        </w:rPr>
        <w:br/>
        <w:t>&gt;&gt;&gt;&gt;Basic Block: %7===============================</w:t>
      </w:r>
      <w:r>
        <w:rPr>
          <w:rFonts w:ascii="Menlo" w:hAnsi="Menlo" w:cs="Menlo"/>
          <w:color w:val="A9B7C6"/>
        </w:rPr>
        <w:br/>
        <w:t xml:space="preserve">  %a = alloca i32, align 4  -&gt; -2-6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INF_NEG-INF_POS</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r>
        <w:rPr>
          <w:rFonts w:ascii="Menlo" w:hAnsi="Menlo" w:cs="Menlo"/>
          <w:color w:val="A9B7C6"/>
        </w:rPr>
        <w:br/>
        <w:t>&gt;&gt;&gt;&gt;Basic Block: %22===============================</w:t>
      </w:r>
      <w:r>
        <w:rPr>
          <w:rFonts w:ascii="Menlo" w:hAnsi="Menlo" w:cs="Menlo"/>
          <w:color w:val="A9B7C6"/>
        </w:rPr>
        <w:br/>
        <w:t xml:space="preserve">  %a = alloca i32, align 4  -&gt; -2-6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INF_NEG-INF_POS</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r>
        <w:rPr>
          <w:rFonts w:ascii="Menlo" w:hAnsi="Menlo" w:cs="Menlo"/>
          <w:color w:val="A9B7C6"/>
        </w:rPr>
        <w:br/>
        <w:t>&gt;&gt;&gt;&gt;Basic Block: %10===============================</w:t>
      </w:r>
      <w:r>
        <w:rPr>
          <w:rFonts w:ascii="Menlo" w:hAnsi="Menlo" w:cs="Menlo"/>
          <w:color w:val="A9B7C6"/>
        </w:rPr>
        <w:br/>
        <w:t xml:space="preserve">  %a = alloca i32, align 4  -&gt; 6-6</w:t>
      </w:r>
      <w:r>
        <w:rPr>
          <w:rFonts w:ascii="Menlo" w:hAnsi="Menlo" w:cs="Menlo"/>
          <w:color w:val="A9B7C6"/>
        </w:rPr>
        <w:br/>
        <w:t xml:space="preserve">  %b = alloca i32, align 4  -&gt; 5-5</w:t>
      </w:r>
      <w:r>
        <w:rPr>
          <w:rFonts w:ascii="Menlo" w:hAnsi="Menlo" w:cs="Menlo"/>
          <w:color w:val="A9B7C6"/>
        </w:rPr>
        <w:br/>
        <w:t xml:space="preserve">  %x = alloca i32, align 4  -&gt; 5-INF_POS</w:t>
      </w:r>
      <w:r>
        <w:rPr>
          <w:rFonts w:ascii="Menlo" w:hAnsi="Menlo" w:cs="Menlo"/>
          <w:color w:val="A9B7C6"/>
        </w:rPr>
        <w:br/>
        <w:t xml:space="preserve">  %y = alloca i32, align 4  -&gt; 5-5</w:t>
      </w:r>
      <w:r>
        <w:rPr>
          <w:rFonts w:ascii="Menlo" w:hAnsi="Menlo" w:cs="Menlo"/>
          <w:color w:val="A9B7C6"/>
        </w:rPr>
        <w:br/>
        <w:t xml:space="preserve">  %N = alloca i32, align 4  -&gt; INF_NEG-INF_POS</w:t>
      </w:r>
      <w:r>
        <w:rPr>
          <w:rFonts w:ascii="Menlo" w:hAnsi="Menlo" w:cs="Menlo"/>
          <w:color w:val="A9B7C6"/>
        </w:rPr>
        <w:br/>
        <w:t xml:space="preserve">  %i = alloca i32, align 4  -&gt; 2-INF_POS</w:t>
      </w:r>
      <w:r>
        <w:rPr>
          <w:rFonts w:ascii="Menlo" w:hAnsi="Menlo" w:cs="Menlo"/>
          <w:color w:val="A9B7C6"/>
        </w:rPr>
        <w:br/>
        <w:t>&gt;&gt;&gt;&gt;Basic Block: %13===============================</w:t>
      </w:r>
      <w:r>
        <w:rPr>
          <w:rFonts w:ascii="Menlo" w:hAnsi="Menlo" w:cs="Menlo"/>
          <w:color w:val="A9B7C6"/>
        </w:rPr>
        <w:br/>
        <w:t xml:space="preserve">  %a = alloca i32, align 4  -&gt; -2--2</w:t>
      </w:r>
      <w:r>
        <w:rPr>
          <w:rFonts w:ascii="Menlo" w:hAnsi="Menlo" w:cs="Menlo"/>
          <w:color w:val="A9B7C6"/>
        </w:rPr>
        <w:br/>
        <w:t xml:space="preserve">  %b = alloca i32, align 4  -&gt; 5-5</w:t>
      </w:r>
      <w:r>
        <w:rPr>
          <w:rFonts w:ascii="Menlo" w:hAnsi="Menlo" w:cs="Menlo"/>
          <w:color w:val="A9B7C6"/>
        </w:rPr>
        <w:br/>
        <w:t xml:space="preserve">  %x = alloca i32, align 4  -&gt; -2--2</w:t>
      </w:r>
      <w:r>
        <w:rPr>
          <w:rFonts w:ascii="Menlo" w:hAnsi="Menlo" w:cs="Menlo"/>
          <w:color w:val="A9B7C6"/>
        </w:rPr>
        <w:br/>
        <w:t xml:space="preserve">  %y = alloca i32, align 4  -&gt; 1-1</w:t>
      </w:r>
      <w:r>
        <w:rPr>
          <w:rFonts w:ascii="Menlo" w:hAnsi="Menlo" w:cs="Menlo"/>
          <w:color w:val="A9B7C6"/>
        </w:rPr>
        <w:br/>
        <w:t xml:space="preserve">  %N = alloca i32, align 4  -&gt; INF_NEG-INF_POS</w:t>
      </w:r>
      <w:r>
        <w:rPr>
          <w:rFonts w:ascii="Menlo" w:hAnsi="Menlo" w:cs="Menlo"/>
          <w:color w:val="A9B7C6"/>
        </w:rPr>
        <w:br/>
        <w:t xml:space="preserve">  %i = alloca i32, align 4  -&gt; 1-1</w:t>
      </w:r>
      <w:r>
        <w:rPr>
          <w:rFonts w:ascii="Menlo" w:hAnsi="Menlo" w:cs="Menlo"/>
          <w:color w:val="A9B7C6"/>
        </w:rPr>
        <w:br/>
        <w:t>&gt;&gt;&gt;&gt;Basic Block: %16===============================</w:t>
      </w:r>
      <w:r>
        <w:rPr>
          <w:rFonts w:ascii="Menlo" w:hAnsi="Menlo" w:cs="Menlo"/>
          <w:color w:val="A9B7C6"/>
        </w:rPr>
        <w:br/>
        <w:t xml:space="preserve">  %a = alloca i32, align 4  -&gt; -2-6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1-5</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r>
        <w:rPr>
          <w:rFonts w:ascii="Menlo" w:hAnsi="Menlo" w:cs="Menlo"/>
          <w:color w:val="A9B7C6"/>
        </w:rPr>
        <w:br/>
        <w:t>&gt;&gt;&gt;&gt;Basic Block: %19===============================</w:t>
      </w:r>
      <w:r>
        <w:rPr>
          <w:rFonts w:ascii="Menlo" w:hAnsi="Menlo" w:cs="Menlo"/>
          <w:color w:val="A9B7C6"/>
        </w:rPr>
        <w:br/>
        <w:t xml:space="preserve">  %a = alloca i32, align 4  -&gt; 6-6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1-5</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r>
        <w:rPr>
          <w:rFonts w:ascii="Menlo" w:hAnsi="Menlo" w:cs="Menlo"/>
          <w:color w:val="A9B7C6"/>
        </w:rPr>
        <w:br/>
        <w:t>&gt;&gt;&gt;&gt;Basic Block: %20===============================</w:t>
      </w:r>
      <w:r>
        <w:rPr>
          <w:rFonts w:ascii="Menlo" w:hAnsi="Menlo" w:cs="Menlo"/>
          <w:color w:val="A9B7C6"/>
        </w:rPr>
        <w:br/>
        <w:t>&gt;&gt;&gt;&gt;Basic Block: %21===============================</w:t>
      </w:r>
      <w:r>
        <w:rPr>
          <w:rFonts w:ascii="Menlo" w:hAnsi="Menlo" w:cs="Menlo"/>
          <w:color w:val="A9B7C6"/>
        </w:rPr>
        <w:br/>
        <w:t xml:space="preserve">  %a = alloca i32, align 4  -&gt; 6-6</w:t>
      </w:r>
      <w:r>
        <w:rPr>
          <w:rFonts w:ascii="Menlo" w:hAnsi="Menlo" w:cs="Menlo"/>
          <w:color w:val="A9B7C6"/>
        </w:rPr>
        <w:br/>
        <w:t xml:space="preserve">  %b = alloca i32, align 4  -&gt; 5-5</w:t>
      </w:r>
      <w:r>
        <w:rPr>
          <w:rFonts w:ascii="Menlo" w:hAnsi="Menlo" w:cs="Menlo"/>
          <w:color w:val="A9B7C6"/>
        </w:rPr>
        <w:br/>
        <w:t xml:space="preserve">  %x = alloca i32, align 4  -&gt; -2-INF_POS</w:t>
      </w:r>
      <w:r>
        <w:rPr>
          <w:rFonts w:ascii="Menlo" w:hAnsi="Menlo" w:cs="Menlo"/>
          <w:color w:val="A9B7C6"/>
        </w:rPr>
        <w:br/>
        <w:t xml:space="preserve">  %y = alloca i32, align 4  -&gt; 1-5</w:t>
      </w:r>
      <w:r>
        <w:rPr>
          <w:rFonts w:ascii="Menlo" w:hAnsi="Menlo" w:cs="Menlo"/>
          <w:color w:val="A9B7C6"/>
        </w:rPr>
        <w:br/>
        <w:t xml:space="preserve">  %N = alloca i32, align 4  -&gt; INF_NEG-INF_POS</w:t>
      </w:r>
      <w:r>
        <w:rPr>
          <w:rFonts w:ascii="Menlo" w:hAnsi="Menlo" w:cs="Menlo"/>
          <w:color w:val="A9B7C6"/>
        </w:rPr>
        <w:br/>
        <w:t xml:space="preserve">  %i = alloca i32, align 4  -&gt; 1-INF_POS</w:t>
      </w:r>
    </w:p>
    <w:p w14:paraId="3C15F01A" w14:textId="77777777" w:rsidR="00D265C3" w:rsidRPr="00D265C3" w:rsidRDefault="00D265C3" w:rsidP="00D265C3">
      <w:bookmarkStart w:id="0" w:name="_GoBack"/>
      <w:bookmarkEnd w:id="0"/>
    </w:p>
    <w:sectPr w:rsidR="00D265C3" w:rsidRPr="00D265C3" w:rsidSect="006043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empty set">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A4419"/>
    <w:multiLevelType w:val="hybridMultilevel"/>
    <w:tmpl w:val="668C6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00FF3"/>
    <w:multiLevelType w:val="hybridMultilevel"/>
    <w:tmpl w:val="0090F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52084E"/>
    <w:multiLevelType w:val="multilevel"/>
    <w:tmpl w:val="17DCB7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26911B4"/>
    <w:multiLevelType w:val="multilevel"/>
    <w:tmpl w:val="E77C32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61A1FCD"/>
    <w:multiLevelType w:val="hybridMultilevel"/>
    <w:tmpl w:val="2D242CD6"/>
    <w:lvl w:ilvl="0" w:tplc="03E26B34">
      <w:start w:val="1"/>
      <w:numFmt w:val="decimal"/>
      <w:lvlText w:val="%1."/>
      <w:lvlJc w:val="left"/>
      <w:pPr>
        <w:ind w:left="680" w:hanging="36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5">
    <w:nsid w:val="4E0A21EC"/>
    <w:multiLevelType w:val="hybridMultilevel"/>
    <w:tmpl w:val="E268496E"/>
    <w:lvl w:ilvl="0" w:tplc="CDBC1F7A">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171390"/>
    <w:multiLevelType w:val="hybridMultilevel"/>
    <w:tmpl w:val="5B54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603A26"/>
    <w:multiLevelType w:val="hybridMultilevel"/>
    <w:tmpl w:val="81AAE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3833EB"/>
    <w:multiLevelType w:val="hybridMultilevel"/>
    <w:tmpl w:val="3C1ECD88"/>
    <w:lvl w:ilvl="0" w:tplc="832249E2">
      <w:start w:val="1"/>
      <w:numFmt w:val="bullet"/>
      <w:pStyle w:val="Heading3"/>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7F384C79"/>
    <w:multiLevelType w:val="hybridMultilevel"/>
    <w:tmpl w:val="48C4E594"/>
    <w:lvl w:ilvl="0" w:tplc="124AFA48">
      <w:start w:val="1"/>
      <w:numFmt w:val="lowerRoman"/>
      <w:lvlText w:val="%1."/>
      <w:lvlJc w:val="left"/>
      <w:pPr>
        <w:ind w:left="1440" w:hanging="72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8"/>
  </w:num>
  <w:num w:numId="5">
    <w:abstractNumId w:val="9"/>
  </w:num>
  <w:num w:numId="6">
    <w:abstractNumId w:val="1"/>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45"/>
    <w:rsid w:val="00004BC3"/>
    <w:rsid w:val="00004C88"/>
    <w:rsid w:val="0001008A"/>
    <w:rsid w:val="00023551"/>
    <w:rsid w:val="0002489C"/>
    <w:rsid w:val="00035DAA"/>
    <w:rsid w:val="00042712"/>
    <w:rsid w:val="00042C38"/>
    <w:rsid w:val="00044AA8"/>
    <w:rsid w:val="00045C1F"/>
    <w:rsid w:val="0005110F"/>
    <w:rsid w:val="00052CA7"/>
    <w:rsid w:val="00055EED"/>
    <w:rsid w:val="0005604A"/>
    <w:rsid w:val="00063984"/>
    <w:rsid w:val="00063D97"/>
    <w:rsid w:val="00071FF2"/>
    <w:rsid w:val="00076E4C"/>
    <w:rsid w:val="00081BB8"/>
    <w:rsid w:val="00084D07"/>
    <w:rsid w:val="00087904"/>
    <w:rsid w:val="00096EA5"/>
    <w:rsid w:val="0009775B"/>
    <w:rsid w:val="000A00A7"/>
    <w:rsid w:val="000A10A2"/>
    <w:rsid w:val="000A24E3"/>
    <w:rsid w:val="000A61C4"/>
    <w:rsid w:val="000C5CAE"/>
    <w:rsid w:val="000D12AE"/>
    <w:rsid w:val="000D57BD"/>
    <w:rsid w:val="000E0863"/>
    <w:rsid w:val="000E09A9"/>
    <w:rsid w:val="000E6711"/>
    <w:rsid w:val="000F0AB7"/>
    <w:rsid w:val="000F71DB"/>
    <w:rsid w:val="001005F6"/>
    <w:rsid w:val="001136DA"/>
    <w:rsid w:val="00113862"/>
    <w:rsid w:val="0011487A"/>
    <w:rsid w:val="001164CB"/>
    <w:rsid w:val="00127D81"/>
    <w:rsid w:val="00130933"/>
    <w:rsid w:val="00132722"/>
    <w:rsid w:val="00135773"/>
    <w:rsid w:val="00147636"/>
    <w:rsid w:val="00184A1D"/>
    <w:rsid w:val="00184DDC"/>
    <w:rsid w:val="0018786C"/>
    <w:rsid w:val="00187FC5"/>
    <w:rsid w:val="00190196"/>
    <w:rsid w:val="0019687D"/>
    <w:rsid w:val="001A3489"/>
    <w:rsid w:val="001C1C8B"/>
    <w:rsid w:val="001C2740"/>
    <w:rsid w:val="001C3B36"/>
    <w:rsid w:val="001C73BE"/>
    <w:rsid w:val="001D1C68"/>
    <w:rsid w:val="001D4ED5"/>
    <w:rsid w:val="001D6E96"/>
    <w:rsid w:val="001F35BF"/>
    <w:rsid w:val="001F4D27"/>
    <w:rsid w:val="00201861"/>
    <w:rsid w:val="00203A31"/>
    <w:rsid w:val="00207860"/>
    <w:rsid w:val="00216CE8"/>
    <w:rsid w:val="00223FFC"/>
    <w:rsid w:val="00226B90"/>
    <w:rsid w:val="00237CD7"/>
    <w:rsid w:val="00240191"/>
    <w:rsid w:val="002525A2"/>
    <w:rsid w:val="00262680"/>
    <w:rsid w:val="00274F5D"/>
    <w:rsid w:val="00285928"/>
    <w:rsid w:val="00287984"/>
    <w:rsid w:val="002B4046"/>
    <w:rsid w:val="002B5D3A"/>
    <w:rsid w:val="002C4529"/>
    <w:rsid w:val="002C5BEE"/>
    <w:rsid w:val="002C5EF9"/>
    <w:rsid w:val="002D1D0E"/>
    <w:rsid w:val="002D2693"/>
    <w:rsid w:val="002D31CC"/>
    <w:rsid w:val="002D7F26"/>
    <w:rsid w:val="002E1E90"/>
    <w:rsid w:val="002E4FD4"/>
    <w:rsid w:val="002E5AFF"/>
    <w:rsid w:val="002F0524"/>
    <w:rsid w:val="002F080D"/>
    <w:rsid w:val="002F650C"/>
    <w:rsid w:val="00302208"/>
    <w:rsid w:val="00303FEF"/>
    <w:rsid w:val="00311063"/>
    <w:rsid w:val="003168D3"/>
    <w:rsid w:val="0032148A"/>
    <w:rsid w:val="00334B1E"/>
    <w:rsid w:val="003354B2"/>
    <w:rsid w:val="00342321"/>
    <w:rsid w:val="00346086"/>
    <w:rsid w:val="00351F64"/>
    <w:rsid w:val="00356D29"/>
    <w:rsid w:val="00362DE5"/>
    <w:rsid w:val="00381829"/>
    <w:rsid w:val="003854E0"/>
    <w:rsid w:val="00386AA6"/>
    <w:rsid w:val="00394475"/>
    <w:rsid w:val="003A4368"/>
    <w:rsid w:val="003B6079"/>
    <w:rsid w:val="003B700C"/>
    <w:rsid w:val="003C7789"/>
    <w:rsid w:val="003D7A42"/>
    <w:rsid w:val="003F4945"/>
    <w:rsid w:val="003F6DAD"/>
    <w:rsid w:val="0041182A"/>
    <w:rsid w:val="00414F3B"/>
    <w:rsid w:val="00417F44"/>
    <w:rsid w:val="00421D3C"/>
    <w:rsid w:val="00430D90"/>
    <w:rsid w:val="0043705E"/>
    <w:rsid w:val="00440BAF"/>
    <w:rsid w:val="00441F8D"/>
    <w:rsid w:val="00444BA0"/>
    <w:rsid w:val="00452511"/>
    <w:rsid w:val="00454020"/>
    <w:rsid w:val="00456E58"/>
    <w:rsid w:val="00460A82"/>
    <w:rsid w:val="00462271"/>
    <w:rsid w:val="00471961"/>
    <w:rsid w:val="004747F5"/>
    <w:rsid w:val="00474E84"/>
    <w:rsid w:val="004869FD"/>
    <w:rsid w:val="00487721"/>
    <w:rsid w:val="00492088"/>
    <w:rsid w:val="0049507C"/>
    <w:rsid w:val="004F4A08"/>
    <w:rsid w:val="004F739E"/>
    <w:rsid w:val="00501C53"/>
    <w:rsid w:val="00505001"/>
    <w:rsid w:val="00506BB4"/>
    <w:rsid w:val="00506D77"/>
    <w:rsid w:val="00512ADC"/>
    <w:rsid w:val="00513AB9"/>
    <w:rsid w:val="00514BF4"/>
    <w:rsid w:val="00517630"/>
    <w:rsid w:val="00517F83"/>
    <w:rsid w:val="005221D6"/>
    <w:rsid w:val="00523006"/>
    <w:rsid w:val="00524838"/>
    <w:rsid w:val="005336C1"/>
    <w:rsid w:val="00534632"/>
    <w:rsid w:val="005406E2"/>
    <w:rsid w:val="005467AC"/>
    <w:rsid w:val="00551683"/>
    <w:rsid w:val="00565134"/>
    <w:rsid w:val="00565225"/>
    <w:rsid w:val="00573353"/>
    <w:rsid w:val="00590EC3"/>
    <w:rsid w:val="005A53C7"/>
    <w:rsid w:val="005B3CE3"/>
    <w:rsid w:val="005D0AF4"/>
    <w:rsid w:val="005D2116"/>
    <w:rsid w:val="005D29DF"/>
    <w:rsid w:val="005D332C"/>
    <w:rsid w:val="005D55E1"/>
    <w:rsid w:val="005D5A35"/>
    <w:rsid w:val="005E649D"/>
    <w:rsid w:val="005E6644"/>
    <w:rsid w:val="005F3844"/>
    <w:rsid w:val="00601116"/>
    <w:rsid w:val="006043CC"/>
    <w:rsid w:val="006201BB"/>
    <w:rsid w:val="00622B04"/>
    <w:rsid w:val="00626988"/>
    <w:rsid w:val="006337CF"/>
    <w:rsid w:val="006351B9"/>
    <w:rsid w:val="006478B4"/>
    <w:rsid w:val="00652E22"/>
    <w:rsid w:val="00653666"/>
    <w:rsid w:val="00671496"/>
    <w:rsid w:val="00673BF7"/>
    <w:rsid w:val="0067536F"/>
    <w:rsid w:val="00675747"/>
    <w:rsid w:val="00676DC5"/>
    <w:rsid w:val="006832C8"/>
    <w:rsid w:val="00685321"/>
    <w:rsid w:val="00685541"/>
    <w:rsid w:val="00686E49"/>
    <w:rsid w:val="00687E6A"/>
    <w:rsid w:val="006907B0"/>
    <w:rsid w:val="00694CBB"/>
    <w:rsid w:val="00696C1F"/>
    <w:rsid w:val="006B009E"/>
    <w:rsid w:val="006B20A4"/>
    <w:rsid w:val="006B4A2F"/>
    <w:rsid w:val="006C1B89"/>
    <w:rsid w:val="006E65DA"/>
    <w:rsid w:val="006F06F8"/>
    <w:rsid w:val="006F5776"/>
    <w:rsid w:val="006F6B46"/>
    <w:rsid w:val="00700407"/>
    <w:rsid w:val="00703FE6"/>
    <w:rsid w:val="00710357"/>
    <w:rsid w:val="00717319"/>
    <w:rsid w:val="00720F89"/>
    <w:rsid w:val="00727A53"/>
    <w:rsid w:val="007358CF"/>
    <w:rsid w:val="00740313"/>
    <w:rsid w:val="007403FD"/>
    <w:rsid w:val="00742494"/>
    <w:rsid w:val="007477A5"/>
    <w:rsid w:val="00750E6B"/>
    <w:rsid w:val="00764EFE"/>
    <w:rsid w:val="00766062"/>
    <w:rsid w:val="00767278"/>
    <w:rsid w:val="007933BD"/>
    <w:rsid w:val="0079407D"/>
    <w:rsid w:val="007A0C8E"/>
    <w:rsid w:val="007C1EF3"/>
    <w:rsid w:val="007D48F9"/>
    <w:rsid w:val="007D60EE"/>
    <w:rsid w:val="007D659B"/>
    <w:rsid w:val="007F5DBF"/>
    <w:rsid w:val="008035EB"/>
    <w:rsid w:val="00813C32"/>
    <w:rsid w:val="0082632E"/>
    <w:rsid w:val="00827AC4"/>
    <w:rsid w:val="008327DE"/>
    <w:rsid w:val="008508E2"/>
    <w:rsid w:val="008511FD"/>
    <w:rsid w:val="00853476"/>
    <w:rsid w:val="008554D3"/>
    <w:rsid w:val="00856FC4"/>
    <w:rsid w:val="00857C39"/>
    <w:rsid w:val="00860327"/>
    <w:rsid w:val="00860EFE"/>
    <w:rsid w:val="008612CE"/>
    <w:rsid w:val="0086237C"/>
    <w:rsid w:val="00862CFC"/>
    <w:rsid w:val="00871784"/>
    <w:rsid w:val="00876907"/>
    <w:rsid w:val="00881766"/>
    <w:rsid w:val="008840F3"/>
    <w:rsid w:val="0088553C"/>
    <w:rsid w:val="008971A0"/>
    <w:rsid w:val="008A1E4C"/>
    <w:rsid w:val="008B6DCD"/>
    <w:rsid w:val="008B7A3B"/>
    <w:rsid w:val="008C0DBD"/>
    <w:rsid w:val="008C2931"/>
    <w:rsid w:val="008D0FF4"/>
    <w:rsid w:val="008D3C40"/>
    <w:rsid w:val="008D6858"/>
    <w:rsid w:val="008E0CB0"/>
    <w:rsid w:val="008F1350"/>
    <w:rsid w:val="008F62E3"/>
    <w:rsid w:val="008F7E2E"/>
    <w:rsid w:val="00916153"/>
    <w:rsid w:val="009166DA"/>
    <w:rsid w:val="00931ADB"/>
    <w:rsid w:val="00937105"/>
    <w:rsid w:val="00950C98"/>
    <w:rsid w:val="00951FD1"/>
    <w:rsid w:val="0096254E"/>
    <w:rsid w:val="0096643A"/>
    <w:rsid w:val="00970B3B"/>
    <w:rsid w:val="0097256F"/>
    <w:rsid w:val="0098019C"/>
    <w:rsid w:val="00992226"/>
    <w:rsid w:val="009A3986"/>
    <w:rsid w:val="009B7A2B"/>
    <w:rsid w:val="009C240F"/>
    <w:rsid w:val="009D5509"/>
    <w:rsid w:val="009D6553"/>
    <w:rsid w:val="009E06E3"/>
    <w:rsid w:val="009E6BD2"/>
    <w:rsid w:val="009E7C39"/>
    <w:rsid w:val="009F7C7F"/>
    <w:rsid w:val="00A02EF0"/>
    <w:rsid w:val="00A037F2"/>
    <w:rsid w:val="00A20248"/>
    <w:rsid w:val="00A20DA6"/>
    <w:rsid w:val="00A30565"/>
    <w:rsid w:val="00A35552"/>
    <w:rsid w:val="00A406A6"/>
    <w:rsid w:val="00A520AC"/>
    <w:rsid w:val="00A53A9C"/>
    <w:rsid w:val="00A633E5"/>
    <w:rsid w:val="00A723AB"/>
    <w:rsid w:val="00A730CF"/>
    <w:rsid w:val="00A7342A"/>
    <w:rsid w:val="00A84C96"/>
    <w:rsid w:val="00A85E2C"/>
    <w:rsid w:val="00A90283"/>
    <w:rsid w:val="00A93B49"/>
    <w:rsid w:val="00AA163E"/>
    <w:rsid w:val="00AA1EA3"/>
    <w:rsid w:val="00AA220E"/>
    <w:rsid w:val="00AC7EEA"/>
    <w:rsid w:val="00AD0097"/>
    <w:rsid w:val="00AD54EC"/>
    <w:rsid w:val="00AE37E4"/>
    <w:rsid w:val="00AE3DF4"/>
    <w:rsid w:val="00AE6A93"/>
    <w:rsid w:val="00AE7F0B"/>
    <w:rsid w:val="00AF43F2"/>
    <w:rsid w:val="00B127C8"/>
    <w:rsid w:val="00B368CF"/>
    <w:rsid w:val="00B428F7"/>
    <w:rsid w:val="00B43B43"/>
    <w:rsid w:val="00B553BD"/>
    <w:rsid w:val="00B627E1"/>
    <w:rsid w:val="00B65AA9"/>
    <w:rsid w:val="00B86A53"/>
    <w:rsid w:val="00B94165"/>
    <w:rsid w:val="00BA256F"/>
    <w:rsid w:val="00BA6C7F"/>
    <w:rsid w:val="00BC2851"/>
    <w:rsid w:val="00BC4464"/>
    <w:rsid w:val="00BD4156"/>
    <w:rsid w:val="00BF1CD8"/>
    <w:rsid w:val="00BF38B5"/>
    <w:rsid w:val="00BF5499"/>
    <w:rsid w:val="00C04EA1"/>
    <w:rsid w:val="00C11439"/>
    <w:rsid w:val="00C169D0"/>
    <w:rsid w:val="00C308B9"/>
    <w:rsid w:val="00C321BA"/>
    <w:rsid w:val="00C36F20"/>
    <w:rsid w:val="00C37938"/>
    <w:rsid w:val="00C512CC"/>
    <w:rsid w:val="00C648A0"/>
    <w:rsid w:val="00C66A4D"/>
    <w:rsid w:val="00C7151E"/>
    <w:rsid w:val="00C72946"/>
    <w:rsid w:val="00C74BA2"/>
    <w:rsid w:val="00C851B9"/>
    <w:rsid w:val="00C96A3C"/>
    <w:rsid w:val="00C97A67"/>
    <w:rsid w:val="00CA075C"/>
    <w:rsid w:val="00CA210F"/>
    <w:rsid w:val="00CA6987"/>
    <w:rsid w:val="00CA70DB"/>
    <w:rsid w:val="00CB3BAD"/>
    <w:rsid w:val="00CB7CBE"/>
    <w:rsid w:val="00CC4DD5"/>
    <w:rsid w:val="00CC6D5B"/>
    <w:rsid w:val="00CD058E"/>
    <w:rsid w:val="00CE0FC1"/>
    <w:rsid w:val="00CE4435"/>
    <w:rsid w:val="00CF17EC"/>
    <w:rsid w:val="00CF1F7E"/>
    <w:rsid w:val="00CF5E35"/>
    <w:rsid w:val="00D00C83"/>
    <w:rsid w:val="00D0677C"/>
    <w:rsid w:val="00D06B39"/>
    <w:rsid w:val="00D21575"/>
    <w:rsid w:val="00D265C3"/>
    <w:rsid w:val="00D32D42"/>
    <w:rsid w:val="00D3380B"/>
    <w:rsid w:val="00D374C2"/>
    <w:rsid w:val="00D45049"/>
    <w:rsid w:val="00D50FF4"/>
    <w:rsid w:val="00D55D4D"/>
    <w:rsid w:val="00D80DD5"/>
    <w:rsid w:val="00D87D9F"/>
    <w:rsid w:val="00D92115"/>
    <w:rsid w:val="00D94F7A"/>
    <w:rsid w:val="00DA243B"/>
    <w:rsid w:val="00DA24CD"/>
    <w:rsid w:val="00DA2A34"/>
    <w:rsid w:val="00DA2D20"/>
    <w:rsid w:val="00DB07EE"/>
    <w:rsid w:val="00DB4187"/>
    <w:rsid w:val="00DD534F"/>
    <w:rsid w:val="00DD5545"/>
    <w:rsid w:val="00DD5AA2"/>
    <w:rsid w:val="00DE65F6"/>
    <w:rsid w:val="00DF06C8"/>
    <w:rsid w:val="00DF48E1"/>
    <w:rsid w:val="00E006F5"/>
    <w:rsid w:val="00E00B0A"/>
    <w:rsid w:val="00E02663"/>
    <w:rsid w:val="00E10570"/>
    <w:rsid w:val="00E15008"/>
    <w:rsid w:val="00E1744D"/>
    <w:rsid w:val="00E40479"/>
    <w:rsid w:val="00E41C22"/>
    <w:rsid w:val="00E438DE"/>
    <w:rsid w:val="00E47B4D"/>
    <w:rsid w:val="00E55822"/>
    <w:rsid w:val="00E62974"/>
    <w:rsid w:val="00E639AB"/>
    <w:rsid w:val="00E7231F"/>
    <w:rsid w:val="00E945D8"/>
    <w:rsid w:val="00EA0A3C"/>
    <w:rsid w:val="00EA4CA7"/>
    <w:rsid w:val="00EA6646"/>
    <w:rsid w:val="00EC0B2F"/>
    <w:rsid w:val="00ED1CA7"/>
    <w:rsid w:val="00EE5923"/>
    <w:rsid w:val="00EE7994"/>
    <w:rsid w:val="00EF3C76"/>
    <w:rsid w:val="00F00580"/>
    <w:rsid w:val="00F01536"/>
    <w:rsid w:val="00F07A5F"/>
    <w:rsid w:val="00F16C04"/>
    <w:rsid w:val="00F16C9B"/>
    <w:rsid w:val="00F22961"/>
    <w:rsid w:val="00F25998"/>
    <w:rsid w:val="00F2777A"/>
    <w:rsid w:val="00F27B62"/>
    <w:rsid w:val="00F32478"/>
    <w:rsid w:val="00F32EF5"/>
    <w:rsid w:val="00F420F2"/>
    <w:rsid w:val="00F50C29"/>
    <w:rsid w:val="00F716D2"/>
    <w:rsid w:val="00F72DBE"/>
    <w:rsid w:val="00F84881"/>
    <w:rsid w:val="00F93E58"/>
    <w:rsid w:val="00FA1F67"/>
    <w:rsid w:val="00FB0F3B"/>
    <w:rsid w:val="00FB63F4"/>
    <w:rsid w:val="00FB76BF"/>
    <w:rsid w:val="00FC1B90"/>
    <w:rsid w:val="00FC30E6"/>
    <w:rsid w:val="00FC3BE1"/>
    <w:rsid w:val="00FD14CB"/>
    <w:rsid w:val="00FD55B1"/>
    <w:rsid w:val="00FD5BF8"/>
    <w:rsid w:val="00FD7BAA"/>
    <w:rsid w:val="00FE26E3"/>
    <w:rsid w:val="00FE3B5A"/>
    <w:rsid w:val="00FE460C"/>
    <w:rsid w:val="00FE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5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BAA"/>
    <w:pPr>
      <w:keepNext/>
      <w:keepLines/>
      <w:tabs>
        <w:tab w:val="left" w:pos="0"/>
      </w:tabs>
      <w:spacing w:before="160" w:after="120"/>
      <w:jc w:val="both"/>
      <w:outlineLvl w:val="2"/>
    </w:pPr>
    <w:rPr>
      <w:rFonts w:asciiTheme="majorHAnsi" w:hAnsiTheme="majorHAnsi"/>
      <w:lang w:eastAsia="zh-CN"/>
    </w:rPr>
  </w:style>
  <w:style w:type="paragraph" w:styleId="Heading1">
    <w:name w:val="heading 1"/>
    <w:basedOn w:val="Normal"/>
    <w:next w:val="Normal"/>
    <w:link w:val="Heading1Char"/>
    <w:uiPriority w:val="9"/>
    <w:qFormat/>
    <w:rsid w:val="00023551"/>
    <w:pPr>
      <w:jc w:val="center"/>
      <w:outlineLvl w:val="0"/>
    </w:pPr>
  </w:style>
  <w:style w:type="paragraph" w:styleId="Heading2">
    <w:name w:val="heading 2"/>
    <w:basedOn w:val="Normal"/>
    <w:next w:val="Normal"/>
    <w:link w:val="Heading2Char"/>
    <w:uiPriority w:val="9"/>
    <w:unhideWhenUsed/>
    <w:qFormat/>
    <w:rsid w:val="006337CF"/>
    <w:pPr>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51B9"/>
    <w:pPr>
      <w:numPr>
        <w:numId w:val="4"/>
      </w:numPr>
      <w:ind w:left="284" w:hanging="284"/>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970B3B"/>
    <w:p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A02EF0"/>
    <w:pPr>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96"/>
    <w:pPr>
      <w:ind w:left="720"/>
      <w:contextualSpacing/>
    </w:pPr>
  </w:style>
  <w:style w:type="character" w:customStyle="1" w:styleId="Heading2Char">
    <w:name w:val="Heading 2 Char"/>
    <w:basedOn w:val="DefaultParagraphFont"/>
    <w:link w:val="Heading2"/>
    <w:uiPriority w:val="9"/>
    <w:rsid w:val="006337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3551"/>
    <w:rPr>
      <w:rFonts w:asciiTheme="majorHAnsi" w:hAnsiTheme="majorHAnsi"/>
      <w:lang w:eastAsia="zh-CN"/>
    </w:rPr>
  </w:style>
  <w:style w:type="paragraph" w:styleId="Title">
    <w:name w:val="Title"/>
    <w:basedOn w:val="Normal"/>
    <w:next w:val="Normal"/>
    <w:link w:val="TitleChar"/>
    <w:uiPriority w:val="10"/>
    <w:qFormat/>
    <w:rsid w:val="00AD54E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D54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351B9"/>
    <w:rPr>
      <w:rFonts w:asciiTheme="majorHAnsi" w:eastAsiaTheme="majorEastAsia" w:hAnsiTheme="majorHAnsi" w:cstheme="majorBidi"/>
      <w:color w:val="1F4D78" w:themeColor="accent1" w:themeShade="7F"/>
      <w:lang w:eastAsia="zh-CN"/>
    </w:rPr>
  </w:style>
  <w:style w:type="character" w:styleId="PlaceholderText">
    <w:name w:val="Placeholder Text"/>
    <w:basedOn w:val="DefaultParagraphFont"/>
    <w:uiPriority w:val="99"/>
    <w:semiHidden/>
    <w:rsid w:val="00351F64"/>
    <w:rPr>
      <w:color w:val="808080"/>
    </w:rPr>
  </w:style>
  <w:style w:type="paragraph" w:styleId="Caption">
    <w:name w:val="caption"/>
    <w:basedOn w:val="Normal"/>
    <w:next w:val="Normal"/>
    <w:uiPriority w:val="35"/>
    <w:unhideWhenUsed/>
    <w:qFormat/>
    <w:rsid w:val="003C7789"/>
    <w:pPr>
      <w:spacing w:after="200"/>
    </w:pPr>
    <w:rPr>
      <w:i/>
      <w:iCs/>
      <w:color w:val="44546A" w:themeColor="text2"/>
      <w:sz w:val="18"/>
      <w:szCs w:val="18"/>
    </w:rPr>
  </w:style>
  <w:style w:type="character" w:customStyle="1" w:styleId="Heading4Char">
    <w:name w:val="Heading 4 Char"/>
    <w:basedOn w:val="DefaultParagraphFont"/>
    <w:link w:val="Heading4"/>
    <w:uiPriority w:val="9"/>
    <w:rsid w:val="00970B3B"/>
    <w:rPr>
      <w:rFonts w:asciiTheme="majorHAnsi" w:eastAsiaTheme="majorEastAsia" w:hAnsiTheme="majorHAnsi" w:cstheme="majorBidi"/>
      <w:i/>
      <w:iCs/>
      <w:color w:val="2E74B5" w:themeColor="accent1" w:themeShade="BF"/>
      <w:lang w:eastAsia="zh-CN"/>
    </w:rPr>
  </w:style>
  <w:style w:type="paragraph" w:styleId="HTMLPreformatted">
    <w:name w:val="HTML Preformatted"/>
    <w:basedOn w:val="Normal"/>
    <w:link w:val="HTMLPreformattedChar"/>
    <w:uiPriority w:val="99"/>
    <w:unhideWhenUsed/>
    <w:rsid w:val="00FE3B5A"/>
    <w:pPr>
      <w:keepNext w:val="0"/>
      <w:keepLines w:val="0"/>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outlineLvl w:val="9"/>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E3B5A"/>
    <w:rPr>
      <w:rFonts w:ascii="Courier New" w:hAnsi="Courier New" w:cs="Courier New"/>
      <w:sz w:val="20"/>
      <w:szCs w:val="20"/>
      <w:lang w:val="en-GB" w:eastAsia="en-GB"/>
    </w:rPr>
  </w:style>
  <w:style w:type="character" w:customStyle="1" w:styleId="Heading5Char">
    <w:name w:val="Heading 5 Char"/>
    <w:basedOn w:val="DefaultParagraphFont"/>
    <w:link w:val="Heading5"/>
    <w:uiPriority w:val="9"/>
    <w:rsid w:val="00A02EF0"/>
    <w:rPr>
      <w:rFonts w:asciiTheme="majorHAnsi" w:eastAsiaTheme="majorEastAsia" w:hAnsiTheme="majorHAnsi" w:cstheme="majorBidi"/>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2019">
      <w:bodyDiv w:val="1"/>
      <w:marLeft w:val="0"/>
      <w:marRight w:val="0"/>
      <w:marTop w:val="0"/>
      <w:marBottom w:val="0"/>
      <w:divBdr>
        <w:top w:val="none" w:sz="0" w:space="0" w:color="auto"/>
        <w:left w:val="none" w:sz="0" w:space="0" w:color="auto"/>
        <w:bottom w:val="none" w:sz="0" w:space="0" w:color="auto"/>
        <w:right w:val="none" w:sz="0" w:space="0" w:color="auto"/>
      </w:divBdr>
    </w:div>
    <w:div w:id="565260026">
      <w:bodyDiv w:val="1"/>
      <w:marLeft w:val="0"/>
      <w:marRight w:val="0"/>
      <w:marTop w:val="0"/>
      <w:marBottom w:val="0"/>
      <w:divBdr>
        <w:top w:val="none" w:sz="0" w:space="0" w:color="auto"/>
        <w:left w:val="none" w:sz="0" w:space="0" w:color="auto"/>
        <w:bottom w:val="none" w:sz="0" w:space="0" w:color="auto"/>
        <w:right w:val="none" w:sz="0" w:space="0" w:color="auto"/>
      </w:divBdr>
    </w:div>
    <w:div w:id="630786360">
      <w:bodyDiv w:val="1"/>
      <w:marLeft w:val="0"/>
      <w:marRight w:val="0"/>
      <w:marTop w:val="0"/>
      <w:marBottom w:val="0"/>
      <w:divBdr>
        <w:top w:val="none" w:sz="0" w:space="0" w:color="auto"/>
        <w:left w:val="none" w:sz="0" w:space="0" w:color="auto"/>
        <w:bottom w:val="none" w:sz="0" w:space="0" w:color="auto"/>
        <w:right w:val="none" w:sz="0" w:space="0" w:color="auto"/>
      </w:divBdr>
    </w:div>
    <w:div w:id="632949300">
      <w:bodyDiv w:val="1"/>
      <w:marLeft w:val="0"/>
      <w:marRight w:val="0"/>
      <w:marTop w:val="0"/>
      <w:marBottom w:val="0"/>
      <w:divBdr>
        <w:top w:val="none" w:sz="0" w:space="0" w:color="auto"/>
        <w:left w:val="none" w:sz="0" w:space="0" w:color="auto"/>
        <w:bottom w:val="none" w:sz="0" w:space="0" w:color="auto"/>
        <w:right w:val="none" w:sz="0" w:space="0" w:color="auto"/>
      </w:divBdr>
    </w:div>
    <w:div w:id="699086133">
      <w:bodyDiv w:val="1"/>
      <w:marLeft w:val="0"/>
      <w:marRight w:val="0"/>
      <w:marTop w:val="0"/>
      <w:marBottom w:val="0"/>
      <w:divBdr>
        <w:top w:val="none" w:sz="0" w:space="0" w:color="auto"/>
        <w:left w:val="none" w:sz="0" w:space="0" w:color="auto"/>
        <w:bottom w:val="none" w:sz="0" w:space="0" w:color="auto"/>
        <w:right w:val="none" w:sz="0" w:space="0" w:color="auto"/>
      </w:divBdr>
    </w:div>
    <w:div w:id="1030451394">
      <w:bodyDiv w:val="1"/>
      <w:marLeft w:val="0"/>
      <w:marRight w:val="0"/>
      <w:marTop w:val="0"/>
      <w:marBottom w:val="0"/>
      <w:divBdr>
        <w:top w:val="none" w:sz="0" w:space="0" w:color="auto"/>
        <w:left w:val="none" w:sz="0" w:space="0" w:color="auto"/>
        <w:bottom w:val="none" w:sz="0" w:space="0" w:color="auto"/>
        <w:right w:val="none" w:sz="0" w:space="0" w:color="auto"/>
      </w:divBdr>
    </w:div>
    <w:div w:id="1091048916">
      <w:bodyDiv w:val="1"/>
      <w:marLeft w:val="0"/>
      <w:marRight w:val="0"/>
      <w:marTop w:val="0"/>
      <w:marBottom w:val="0"/>
      <w:divBdr>
        <w:top w:val="none" w:sz="0" w:space="0" w:color="auto"/>
        <w:left w:val="none" w:sz="0" w:space="0" w:color="auto"/>
        <w:bottom w:val="none" w:sz="0" w:space="0" w:color="auto"/>
        <w:right w:val="none" w:sz="0" w:space="0" w:color="auto"/>
      </w:divBdr>
    </w:div>
    <w:div w:id="1212037689">
      <w:bodyDiv w:val="1"/>
      <w:marLeft w:val="0"/>
      <w:marRight w:val="0"/>
      <w:marTop w:val="0"/>
      <w:marBottom w:val="0"/>
      <w:divBdr>
        <w:top w:val="none" w:sz="0" w:space="0" w:color="auto"/>
        <w:left w:val="none" w:sz="0" w:space="0" w:color="auto"/>
        <w:bottom w:val="none" w:sz="0" w:space="0" w:color="auto"/>
        <w:right w:val="none" w:sz="0" w:space="0" w:color="auto"/>
      </w:divBdr>
    </w:div>
    <w:div w:id="1408648954">
      <w:bodyDiv w:val="1"/>
      <w:marLeft w:val="0"/>
      <w:marRight w:val="0"/>
      <w:marTop w:val="0"/>
      <w:marBottom w:val="0"/>
      <w:divBdr>
        <w:top w:val="none" w:sz="0" w:space="0" w:color="auto"/>
        <w:left w:val="none" w:sz="0" w:space="0" w:color="auto"/>
        <w:bottom w:val="none" w:sz="0" w:space="0" w:color="auto"/>
        <w:right w:val="none" w:sz="0" w:space="0" w:color="auto"/>
      </w:divBdr>
    </w:div>
    <w:div w:id="1708681576">
      <w:bodyDiv w:val="1"/>
      <w:marLeft w:val="0"/>
      <w:marRight w:val="0"/>
      <w:marTop w:val="0"/>
      <w:marBottom w:val="0"/>
      <w:divBdr>
        <w:top w:val="none" w:sz="0" w:space="0" w:color="auto"/>
        <w:left w:val="none" w:sz="0" w:space="0" w:color="auto"/>
        <w:bottom w:val="none" w:sz="0" w:space="0" w:color="auto"/>
        <w:right w:val="none" w:sz="0" w:space="0" w:color="auto"/>
      </w:divBdr>
    </w:div>
    <w:div w:id="1732654051">
      <w:bodyDiv w:val="1"/>
      <w:marLeft w:val="0"/>
      <w:marRight w:val="0"/>
      <w:marTop w:val="0"/>
      <w:marBottom w:val="0"/>
      <w:divBdr>
        <w:top w:val="none" w:sz="0" w:space="0" w:color="auto"/>
        <w:left w:val="none" w:sz="0" w:space="0" w:color="auto"/>
        <w:bottom w:val="none" w:sz="0" w:space="0" w:color="auto"/>
        <w:right w:val="none" w:sz="0" w:space="0" w:color="auto"/>
      </w:divBdr>
    </w:div>
    <w:div w:id="1756783504">
      <w:bodyDiv w:val="1"/>
      <w:marLeft w:val="0"/>
      <w:marRight w:val="0"/>
      <w:marTop w:val="0"/>
      <w:marBottom w:val="0"/>
      <w:divBdr>
        <w:top w:val="none" w:sz="0" w:space="0" w:color="auto"/>
        <w:left w:val="none" w:sz="0" w:space="0" w:color="auto"/>
        <w:bottom w:val="none" w:sz="0" w:space="0" w:color="auto"/>
        <w:right w:val="none" w:sz="0" w:space="0" w:color="auto"/>
      </w:divBdr>
    </w:div>
    <w:div w:id="1848128799">
      <w:bodyDiv w:val="1"/>
      <w:marLeft w:val="0"/>
      <w:marRight w:val="0"/>
      <w:marTop w:val="0"/>
      <w:marBottom w:val="0"/>
      <w:divBdr>
        <w:top w:val="none" w:sz="0" w:space="0" w:color="auto"/>
        <w:left w:val="none" w:sz="0" w:space="0" w:color="auto"/>
        <w:bottom w:val="none" w:sz="0" w:space="0" w:color="auto"/>
        <w:right w:val="none" w:sz="0" w:space="0" w:color="auto"/>
      </w:divBdr>
    </w:div>
    <w:div w:id="1926722961">
      <w:bodyDiv w:val="1"/>
      <w:marLeft w:val="0"/>
      <w:marRight w:val="0"/>
      <w:marTop w:val="0"/>
      <w:marBottom w:val="0"/>
      <w:divBdr>
        <w:top w:val="none" w:sz="0" w:space="0" w:color="auto"/>
        <w:left w:val="none" w:sz="0" w:space="0" w:color="auto"/>
        <w:bottom w:val="none" w:sz="0" w:space="0" w:color="auto"/>
        <w:right w:val="none" w:sz="0" w:space="0" w:color="auto"/>
      </w:divBdr>
    </w:div>
    <w:div w:id="2045859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2720</Words>
  <Characters>15505</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CS5218 Principal of Program Analysis</vt:lpstr>
      <vt:lpstr>Assignment 3</vt:lpstr>
      <vt:lpstr>Wang Jiadong (A0105703)</vt:lpstr>
      <vt:lpstr>        </vt:lpstr>
      <vt:lpstr>        Interval analysis is a famous analysis developed in 1950s and 1960s. In this app</vt:lpstr>
      <vt:lpstr>    Task1: Interval Analysis</vt:lpstr>
      <vt:lpstr>        Flow (F).</vt:lpstr>
      <vt:lpstr>        Intuitively, interval analysis is a top-down(forward) analysis. We analyze the r</vt:lpstr>
      <vt:lpstr>        Starting Block(E).</vt:lpstr>
      <vt:lpstr>        Since the analysis flow is top-down, then it is very clearly the starting block </vt:lpstr>
      <vt:lpstr>        Initial Value(/).</vt:lpstr>
      <vt:lpstr>        Since there are no variables declared initially, we just define the initial valu</vt:lpstr>
      <vt:lpstr>        For instance, for </vt:lpstr>
      <vt:lpstr>        “%1 = alloca i32, align 4”, </vt:lpstr>
      <vt:lpstr>        we add </vt:lpstr>
      <vt:lpstr>        “%1 → [INFINITY_NEGATIVE, INFINITY_POSITIVE]”,</vt:lpstr>
      <vt:lpstr>        into the analysis result.</vt:lpstr>
      <vt:lpstr>        May or Must.</vt:lpstr>
      <vt:lpstr>        We are actually trying to find the “possible” range for each variable. So union </vt:lpstr>
      <vt:lpstr>        Lattice and Partial Order</vt:lpstr>
      <vt:lpstr>        The lattice can be represented in this way:</vt:lpstr>
      <vt:lpstr>        𝑷 →(𝓟(𝒗𝒂𝒓𝒊𝒂𝒃𝒍𝒆→𝒊𝒏𝒕𝒆𝒓𝒗𝒂𝒍)),</vt:lpstr>
      <vt:lpstr>        where P is the complete context set.</vt:lpstr>
      <vt:lpstr>        It is partially ordered by subset inclusion: ⊑=⊆</vt:lpstr>
      <vt:lpstr>        Monotonicity</vt:lpstr>
      <vt:lpstr>        As mentioned above, under the same context (constraints), is the complete set of</vt:lpstr>
      <vt:lpstr>        Transfer Functions.</vt:lpstr>
      <vt:lpstr>        Transfer function can be represented as:</vt:lpstr>
      <vt:lpstr>        /,</vt:lpstr>
      <vt:lpstr>        where:</vt:lpstr>
      <vt:lpstr>        Kill [ a = exp ] / = { a → old_interval }</vt:lpstr>
      <vt:lpstr>        Gen [ a = exp]  /={ a → new_interval }</vt:lpstr>
      <vt:lpstr>        If the expression causing a’s range to be altered, then the exiting a value will</vt:lpstr>
      <vt:lpstr>    Task 2 &amp; 3: Design and Implementation of path-sensitive interval analysis.</vt:lpstr>
      <vt:lpstr>        Variable Interval (varInterval) Object Declaration.</vt:lpstr>
      <vt:lpstr>        First of All, in order to facilitate the analysis, I have defined a new class na</vt:lpstr>
      <vt:lpstr>        INF_NEG and INF_POS denote the negative infinity and positive infinity. Intuitiv</vt:lpstr>
      <vt:lpstr>        During this interval analysis, we also require the concept as “Empty Set”. Hence</vt:lpstr>
      <vt:lpstr>        /</vt:lpstr>
      <vt:lpstr>        Variables.</vt:lpstr>
      <vt:lpstr>        In order to get the context list for the program, my approach is to run the non-</vt:lpstr>
      <vt:lpstr>        Hence there are a few global variables used for pre-context generation:</vt:lpstr>
      <vt:lpstr>        /</vt:lpstr>
      <vt:lpstr>        AnalysisMap is the output collector. It contains the range for each variable in </vt:lpstr>
      <vt:lpstr>        InstructionMap is a global dictionary for name to instruction pointer mapping.</vt:lpstr>
      <vt:lpstr>        TraversalStack is the work-list, containing the basic blocks that we will have t</vt:lpstr>
      <vt:lpstr>        After we get the context list for the program, we will start the path-sensitive </vt:lpstr>
      <vt:lpstr>        /</vt:lpstr>
      <vt:lpstr>        Virtually, they are just counterparts of the pre-context generation global varia</vt:lpstr>
      <vt:lpstr>        Context is the context generated by single conditional branch instruction. For e</vt:lpstr>
      <vt:lpstr>        𝐼𝑓 ( 𝑎 &gt; 0 ) { … } 𝑡ℎ𝑒𝑛 { … }</vt:lpstr>
      <vt:lpstr>        This will generate single context pair:</vt:lpstr>
      <vt:lpstr>        𝑎 →,1,+∞., 𝑎𝑛𝑑 𝑎 →(−∞,0] </vt:lpstr>
      <vt:lpstr>        Context organize these context pairs in the map form:</vt:lpstr>
      <vt:lpstr>        {Basic Block #0 →[{a→,1,+∞.}, {a→(−∞,0] }]}</vt:lpstr>
      <vt:lpstr>        ContextCombination is the complete set of all combinations of different context </vt:lpstr>
      <vt:lpstr>        [,𝑎→,1,+∞., 𝑏→,1,+∞.., </vt:lpstr>
      <vt:lpstr>        ,𝑎→,1,+∞., 𝑏→(−∞,0]., </vt:lpstr>
      <vt:lpstr>        ,𝑎→(−∞,0], 𝑏→,1,+∞.., </vt:lpstr>
      <vt:lpstr>        ,𝑎→(−∞,0], 𝑏→(−∞,0].]</vt:lpstr>
      <vt:lpstr>        ContextAnalysisMap is the counterpart of AnalysisMap in path-sensitive context. </vt:lpstr>
      <vt:lpstr>        Algorithm Pseudo-Code</vt:lpstr>
      <vt:lpstr>        In order to initialize, not only we need to declare the variables, but also set </vt:lpstr>
      <vt:lpstr>        Context are generated due to conditional branch instructions. When there is a IF</vt:lpstr>
      <vt:lpstr>        Remove the variables that have identical interval in both contexts.</vt:lpstr>
      <vt:lpstr>        Remove the local register variables from the context pair.</vt:lpstr>
      <vt:lpstr>        Remove the context pairs that have no variables inside.</vt:lpstr>
      <vt:lpstr>        After complete these processing steps, we will have a few context pairs. An exam</vt:lpstr>
      <vt:lpstr>        /</vt:lpstr>
      <vt:lpstr>        This output means that:</vt:lpstr>
      <vt:lpstr>        In Basic Block 7, one context pair is created for variable a, which is ,-∞,0. 𝑎</vt:lpstr>
      <vt:lpstr>        In Basic Block 16, one context pair is created for variable b, which is also ,-∞</vt:lpstr>
      <vt:lpstr>        Once context pairs are generated, we need to generate the combination of differe</vt:lpstr>
      <vt:lpstr>        /</vt:lpstr>
      <vt:lpstr>        </vt:lpstr>
      <vt:lpstr>        Hence, as we can see, four different context sets are generated for this program</vt:lpstr>
      <vt:lpstr>        /</vt:lpstr>
      <vt:lpstr>        The post-context generation analysis is pretty similar to the path-sensitive ana</vt:lpstr>
      <vt:lpstr>        Initialize the contextTraversalStack, with corresponding initial values.</vt:lpstr>
      <vt:lpstr>        Iterate until the contextTraversalStack is drained.</vt:lpstr>
      <vt:lpstr>        During each iteration, get the first Basic-Block-Entry-Value pair from contextTr</vt:lpstr>
      <vt:lpstr>        If the current iteration has modified contextAnalysisMap, then the Basic-Block-E</vt:lpstr>
      <vt:lpstr>        Once termination is reached, the exit value set for each basic block is recorded</vt:lpstr>
      <vt:lpstr>        Similar to the path-insensitive block analysis, we analyze each of the instructi</vt:lpstr>
      <vt:lpstr>        For arithmetic operation instructions, the algorithm can be generalized as below</vt:lpstr>
      <vt:lpstr>        Check if this operation is exerted on context variable.</vt:lpstr>
      <vt:lpstr>        If (1) is false, we simply calculate the new interval for the output variable ac</vt:lpstr>
      <vt:lpstr>        If (1) is true, </vt:lpstr>
      <vt:lpstr>        Join all the possible intervals under all contexts for all variables, as a joine</vt:lpstr>
      <vt:lpstr>        Calculate the new interval for the context variable with the JS, and update it.</vt:lpstr>
      <vt:lpstr>        For each context, check if it has intersection with the JS.</vt:lpstr>
      <vt:lpstr>        If (3.3) is true, then overwrite the variable intervals inside this context with</vt:lpstr>
      <vt:lpstr>        If (3.3) is false, then overwrite the variable intervals inside this context wi</vt:lpstr>
      <vt:lpstr>        /</vt:lpstr>
      <vt:lpstr>        This technique applies to all but not limit to:</vt:lpstr>
      <vt:lpstr>        𝐴𝐷𝐷, 𝑆𝑈𝐵, 𝑀𝑈𝐿, 𝑆𝑅𝐸𝑀, 𝐴𝐿𝐿𝑂𝐶𝐴, 𝑆𝑇𝑂𝑅𝐸, 𝐿𝑂𝐴𝐷</vt:lpstr>
      <vt:lpstr>        Branch instruction is actually easier for path-sensitive analysis, because we do</vt:lpstr>
      <vt:lpstr>        Check if the current Branching instruction is conditional or unconditional.</vt:lpstr>
      <vt:lpstr>        If (1) is unconditional, directly set the entry value set for its sole successor</vt:lpstr>
      <vt:lpstr>        If (1) is conditional, </vt:lpstr>
    </vt:vector>
  </TitlesOfParts>
  <Company>National University of Singapore</Company>
  <LinksUpToDate>false</LinksUpToDate>
  <CharactersWithSpaces>18189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Jiadong</dc:creator>
  <cp:keywords/>
  <dc:description/>
  <cp:lastModifiedBy>Wang Jiadong</cp:lastModifiedBy>
  <cp:revision>648</cp:revision>
  <dcterms:created xsi:type="dcterms:W3CDTF">2018-03-17T13:20:00Z</dcterms:created>
  <dcterms:modified xsi:type="dcterms:W3CDTF">2018-04-29T09:52:00Z</dcterms:modified>
</cp:coreProperties>
</file>