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2"/>
        </w:rPr>
        <w:t>Day4 Teacher Guide｜集合（第二课）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供 ChatGPT 上课使用｜非学生教材</w:t>
      </w:r>
    </w:p>
    <w:p/>
    <w:p>
      <w:pPr>
        <w:pStyle w:val="Heading1"/>
      </w:pPr>
      <w:r>
        <w:t>本节教学目标</w:t>
      </w:r>
    </w:p>
    <w:p>
      <w:pPr>
        <w:pStyle w:val="ListBullet"/>
      </w:pPr>
      <w:r>
        <w:rPr>
          <w:rFonts w:ascii="Heiti SC" w:hAnsi="Heiti SC" w:eastAsia="Heiti SC" w:cs="Heiti SC"/>
        </w:rPr>
        <w:t>让学生区分元素属于集合与集合包含集合。</w:t>
      </w:r>
    </w:p>
    <w:p>
      <w:pPr>
        <w:pStyle w:val="ListBullet"/>
      </w:pPr>
      <w:r>
        <w:rPr>
          <w:rFonts w:ascii="Heiti SC" w:hAnsi="Heiti SC" w:eastAsia="Heiti SC" w:cs="Heiti SC"/>
        </w:rPr>
        <w:t>让学生理解子集、真子集、相等集合。</w:t>
      </w:r>
    </w:p>
    <w:p>
      <w:pPr>
        <w:pStyle w:val="ListBullet"/>
      </w:pPr>
      <w:r>
        <w:rPr>
          <w:rFonts w:ascii="Heiti SC" w:hAnsi="Heiti SC" w:eastAsia="Heiti SC" w:cs="Heiti SC"/>
        </w:rPr>
        <w:t>让学生记住空集在子集题中的特殊地位。</w:t>
      </w:r>
    </w:p>
    <w:p>
      <w:pPr>
        <w:pStyle w:val="ListBullet"/>
      </w:pPr>
      <w:r>
        <w:rPr>
          <w:rFonts w:ascii="Heiti SC" w:hAnsi="Heiti SC" w:eastAsia="Heiti SC" w:cs="Heiti SC"/>
        </w:rPr>
        <w:t>让学生初步会用数轴判断不等式集合的包含关系。</w:t>
      </w:r>
    </w:p>
    <w:p>
      <w:pPr>
        <w:pStyle w:val="Heading1"/>
      </w:pPr>
      <w:r>
        <w:t>建议教学流程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环节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教学重点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Day3复盘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5分钟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集合、元素、描述法、空集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子集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12分钟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每个元素都包含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真子集/相等集合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15分钟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能否相等是关键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空集性质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10分钟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空集一定不要漏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数轴法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15分钟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端点、方向、包含关系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课堂练习回收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10分钟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根据错因即时讲评</w:t>
            </w:r>
          </w:p>
        </w:tc>
      </w:tr>
    </w:tbl>
    <w:p/>
    <w:p>
      <w:pPr>
        <w:pStyle w:val="Heading1"/>
      </w:pPr>
      <w:r>
        <w:t>推荐提问</w:t>
      </w:r>
    </w:p>
    <w:p>
      <w:pPr>
        <w:pStyle w:val="ListBullet"/>
      </w:pPr>
      <w:r>
        <w:rPr>
          <w:rFonts w:ascii="Heiti SC" w:hAnsi="Heiti SC" w:eastAsia="Heiti SC" w:cs="Heiti SC"/>
        </w:rPr>
        <w:t>2 ∈ A 和 {2} ⊆ A 有什么区别？</w:t>
      </w:r>
    </w:p>
    <w:p>
      <w:pPr>
        <w:pStyle w:val="ListBullet"/>
      </w:pPr>
      <w:r>
        <w:rPr>
          <w:rFonts w:ascii="Heiti SC" w:hAnsi="Heiti SC" w:eastAsia="Heiti SC" w:cs="Heiti SC"/>
        </w:rPr>
        <w:t>子集和真子集最大的区别是什么？</w:t>
      </w:r>
    </w:p>
    <w:p>
      <w:pPr>
        <w:pStyle w:val="ListBullet"/>
      </w:pPr>
      <w:r>
        <w:rPr>
          <w:rFonts w:ascii="Heiti SC" w:hAnsi="Heiti SC" w:eastAsia="Heiti SC" w:cs="Heiti SC"/>
        </w:rPr>
        <w:t>为什么 ∅ 是任何集合的子集？</w:t>
      </w:r>
    </w:p>
    <w:p>
      <w:pPr>
        <w:pStyle w:val="ListBullet"/>
      </w:pPr>
      <w:r>
        <w:rPr>
          <w:rFonts w:ascii="Heiti SC" w:hAnsi="Heiti SC" w:eastAsia="Heiti SC" w:cs="Heiti SC"/>
        </w:rPr>
        <w:t>数轴上端点实心和空心分别表示什么？</w:t>
      </w:r>
    </w:p>
    <w:p>
      <w:pPr>
        <w:pStyle w:val="Heading1"/>
      </w:pPr>
      <w:r>
        <w:t>学生可能出现的错误</w:t>
      </w:r>
    </w:p>
    <w:p>
      <w:pPr>
        <w:pStyle w:val="ListBullet"/>
      </w:pPr>
      <w:r>
        <w:rPr>
          <w:rFonts w:ascii="Heiti SC" w:hAnsi="Heiti SC" w:eastAsia="Heiti SC" w:cs="Heiti SC"/>
        </w:rPr>
        <w:t>把 ∈ 和 ⊆ 混用。</w:t>
      </w:r>
    </w:p>
    <w:p>
      <w:pPr>
        <w:pStyle w:val="ListBullet"/>
      </w:pPr>
      <w:r>
        <w:rPr>
          <w:rFonts w:ascii="Heiti SC" w:hAnsi="Heiti SC" w:eastAsia="Heiti SC" w:cs="Heiti SC"/>
        </w:rPr>
        <w:t>认为 A⊆B 就一定 A⊂B，忽略相等情况。</w:t>
      </w:r>
    </w:p>
    <w:p>
      <w:pPr>
        <w:pStyle w:val="ListBullet"/>
      </w:pPr>
      <w:r>
        <w:rPr>
          <w:rFonts w:ascii="Heiti SC" w:hAnsi="Heiti SC" w:eastAsia="Heiti SC" w:cs="Heiti SC"/>
        </w:rPr>
        <w:t>写所有子集时漏掉空集。</w:t>
      </w:r>
    </w:p>
    <w:p>
      <w:pPr>
        <w:pStyle w:val="ListBullet"/>
      </w:pPr>
      <w:r>
        <w:rPr>
          <w:rFonts w:ascii="Heiti SC" w:hAnsi="Heiti SC" w:eastAsia="Heiti SC" w:cs="Heiti SC"/>
        </w:rPr>
        <w:t>数轴方向画反，或端点是否包含判断错误。</w:t>
      </w:r>
    </w:p>
    <w:p>
      <w:pPr>
        <w:pStyle w:val="Heading1"/>
      </w:pPr>
      <w:r>
        <w:t>根据学生回答调整讲解</w:t>
      </w:r>
    </w:p>
    <w:p>
      <w:pPr>
        <w:pStyle w:val="ListBullet"/>
      </w:pPr>
      <w:r>
        <w:rPr>
          <w:rFonts w:ascii="Heiti SC" w:hAnsi="Heiti SC" w:eastAsia="Heiti SC" w:cs="Heiti SC"/>
        </w:rPr>
        <w:t>若符号混淆：回到“元素 vs 集合”对比表。</w:t>
      </w:r>
    </w:p>
    <w:p>
      <w:pPr>
        <w:pStyle w:val="ListBullet"/>
      </w:pPr>
      <w:r>
        <w:rPr>
          <w:rFonts w:ascii="Heiti SC" w:hAnsi="Heiti SC" w:eastAsia="Heiti SC" w:cs="Heiti SC"/>
        </w:rPr>
        <w:t>若真子集判断错：让学生找 B 中是否存在 A 没有的元素。</w:t>
      </w:r>
    </w:p>
    <w:p>
      <w:pPr>
        <w:pStyle w:val="ListBullet"/>
      </w:pPr>
      <w:r>
        <w:rPr>
          <w:rFonts w:ascii="Heiti SC" w:hAnsi="Heiti SC" w:eastAsia="Heiti SC" w:cs="Heiti SC"/>
        </w:rPr>
        <w:t>若空集性质记不住：暂不做抽象证明，用“没有反例”解释。</w:t>
      </w:r>
    </w:p>
    <w:p>
      <w:pPr>
        <w:pStyle w:val="ListBullet"/>
      </w:pPr>
      <w:r>
        <w:rPr>
          <w:rFonts w:ascii="Heiti SC" w:hAnsi="Heiti SC" w:eastAsia="Heiti SC" w:cs="Heiti SC"/>
        </w:rPr>
        <w:t>若数轴题错：先让学生只判断端点，再判断方向。</w:t>
      </w:r>
    </w:p>
    <w:p>
      <w:pPr>
        <w:pStyle w:val="Heading1"/>
      </w:pPr>
      <w:r>
        <w:t>本节重点</w:t>
      </w:r>
    </w:p>
    <w:p>
      <w:pPr>
        <w:pStyle w:val="ListBullet"/>
      </w:pPr>
      <w:r>
        <w:rPr>
          <w:rFonts w:ascii="Heiti SC" w:hAnsi="Heiti SC" w:eastAsia="Heiti SC" w:cs="Heiti SC"/>
        </w:rPr>
        <w:t>子集、真子集、相等集合的区别。</w:t>
      </w:r>
    </w:p>
    <w:p>
      <w:pPr>
        <w:pStyle w:val="ListBullet"/>
      </w:pPr>
      <w:r>
        <w:rPr>
          <w:rFonts w:ascii="Heiti SC" w:hAnsi="Heiti SC" w:eastAsia="Heiti SC" w:cs="Heiti SC"/>
        </w:rPr>
        <w:t>空集是任何集合的子集。</w:t>
      </w:r>
    </w:p>
    <w:p>
      <w:pPr>
        <w:pStyle w:val="ListBullet"/>
      </w:pPr>
      <w:r>
        <w:rPr>
          <w:rFonts w:ascii="Heiti SC" w:hAnsi="Heiti SC" w:eastAsia="Heiti SC" w:cs="Heiti SC"/>
        </w:rPr>
        <w:t>数轴法看端点和方向。</w:t>
      </w:r>
    </w:p>
    <w:p>
      <w:pPr>
        <w:pStyle w:val="Heading1"/>
      </w:pPr>
      <w:r>
        <w:t>本节难点</w:t>
      </w:r>
    </w:p>
    <w:p>
      <w:pPr>
        <w:pStyle w:val="ListBullet"/>
      </w:pPr>
      <w:r>
        <w:rPr>
          <w:rFonts w:ascii="Heiti SC" w:hAnsi="Heiti SC" w:eastAsia="Heiti SC" w:cs="Heiti SC"/>
        </w:rPr>
        <w:t>空集性质的理解。</w:t>
      </w:r>
    </w:p>
    <w:p>
      <w:pPr>
        <w:pStyle w:val="ListBullet"/>
      </w:pPr>
      <w:r>
        <w:rPr>
          <w:rFonts w:ascii="Heiti SC" w:hAnsi="Heiti SC" w:eastAsia="Heiti SC" w:cs="Heiti SC"/>
        </w:rPr>
        <w:t>由不等式集合判断包含关系。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