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提交订单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订单号需求是什么？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1、唯一2、可读性高 a) 纯数字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如何生成：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1、时间戳 a)可能重复3、时间戳 +随机数 a)可能重复2、手机号 a)重复4、时间戳 +自增id a)可行（使用Redis的INCR命令完成）（初值：100544）5、时间戳+用户id/手机号 6、时间戳+用户id +店铺id a)可行，适用于C2C、B2C平台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订单号需求是什么？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唯一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2、可读性高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如何生成：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时间戳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可能重复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、时间戳 +随机数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可能重复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、手机号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重复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时间戳 +自增id a)可行（使用Redis的INCR命令完成）（初值：100544）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5、时间戳+用户id/手机号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6、时间戳+用户id +店铺id a)可行，适用于C2C、B2C平台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订单的确认页面有很多信息，提交时我们要把分别分装到订单实体类，订单商品实体类，订单物流实体类，有为一个request中只包含一个request body. 所以feign不支持多个@RequestBody。所以我们把它装到</w:t>
      </w:r>
      <w:r>
        <w:rPr>
          <w:rFonts w:hint="eastAsia"/>
          <w:lang w:val="en-US" w:eastAsia="zh-CN"/>
        </w:rPr>
        <w:t>orderinfo里进行传值。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服务层，在添加这三个信息时，首先要判断Redis中有没有订单，没有设置初始化值，有了自增长，订单商品也是一样，之后再往表中添加。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扣减库存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订单的生成，减库存是在两个服务中进行，信息的通信用到了</w:t>
      </w:r>
      <w:r>
        <w:rPr>
          <w:rFonts w:hint="eastAsia"/>
          <w:lang w:val="en-US" w:eastAsia="zh-CN"/>
        </w:rPr>
        <w:t>rabbitmq.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在生成订单的时候，向mq中发送消息，订单id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在商品服务端监听这个队列，根据消息进行操作，查询订单商品表得到num,itemid,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查询得到item总库存量num，用总库存量减去订单数量num，再对item表中该商品进行修改。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3532D"/>
    <w:multiLevelType w:val="singleLevel"/>
    <w:tmpl w:val="CA13532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760E4E"/>
    <w:multiLevelType w:val="singleLevel"/>
    <w:tmpl w:val="E8760E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56574"/>
    <w:rsid w:val="10F5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2020-06-17T13:08:00Z</dcterms:created>
  <dc:creator>Administrator</dc:creator>
  <cp:lastModifiedBy>Administrator</cp:lastModifiedBy>
  <dcterms:modified xsi:type="dcterms:W3CDTF">2020-06-17T13:32:56Z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