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0B746C4" w14:textId="77777777" w:rsidR="00961DE9" w:rsidRPr="00F07F1E" w:rsidRDefault="006B105F" w:rsidP="00961DE9">
      <w:pPr>
        <w:widowControl/>
        <w:pBdr>
          <w:bottom w:val="single" w:sz="6" w:space="0" w:color="999999"/>
        </w:pBdr>
        <w:shd w:val="clear" w:color="auto" w:fill="FFFFFF"/>
        <w:spacing w:line="480" w:lineRule="atLeast"/>
        <w:jc w:val="left"/>
        <w:outlineLvl w:val="0"/>
        <w:rPr>
          <w:rFonts w:ascii="微软雅黑" w:eastAsia="微软雅黑" w:hAnsi="微软雅黑" w:cs="宋体"/>
          <w:b/>
          <w:bCs/>
          <w:color w:val="000000"/>
          <w:kern w:val="36"/>
          <w:sz w:val="24"/>
          <w:szCs w:val="24"/>
        </w:rPr>
      </w:pPr>
      <w:r>
        <w:fldChar w:fldCharType="begin"/>
      </w:r>
      <w:r>
        <w:instrText xml:space="preserve"> HYPERLINK "https://www.cnblogs.com/xiaoxi/p/6486852.html" </w:instrText>
      </w:r>
      <w:r>
        <w:fldChar w:fldCharType="separate"/>
      </w:r>
      <w:r w:rsidR="00961DE9" w:rsidRPr="00F07F1E">
        <w:rPr>
          <w:rFonts w:ascii="微软雅黑" w:eastAsia="微软雅黑" w:hAnsi="微软雅黑" w:cs="宋体" w:hint="eastAsia"/>
          <w:b/>
          <w:bCs/>
          <w:color w:val="339900"/>
          <w:kern w:val="36"/>
          <w:sz w:val="24"/>
          <w:szCs w:val="24"/>
          <w:u w:val="single"/>
        </w:rPr>
        <w:t>Java垃圾回收（GC）机制详解</w:t>
      </w:r>
      <w:r>
        <w:rPr>
          <w:rFonts w:ascii="微软雅黑" w:eastAsia="微软雅黑" w:hAnsi="微软雅黑" w:cs="宋体"/>
          <w:b/>
          <w:bCs/>
          <w:color w:val="339900"/>
          <w:kern w:val="36"/>
          <w:sz w:val="24"/>
          <w:szCs w:val="24"/>
          <w:u w:val="single"/>
        </w:rPr>
        <w:fldChar w:fldCharType="end"/>
      </w:r>
    </w:p>
    <w:p w14:paraId="3222815B" w14:textId="77777777" w:rsidR="00961DE9" w:rsidRPr="00F07F1E" w:rsidRDefault="00961DE9" w:rsidP="00DD6EFC">
      <w:pPr>
        <w:pStyle w:val="1"/>
      </w:pPr>
      <w:r w:rsidRPr="00F07F1E">
        <w:rPr>
          <w:rFonts w:hint="eastAsia"/>
        </w:rPr>
        <w:t>一、为什么需要垃圾回收</w:t>
      </w:r>
    </w:p>
    <w:p w14:paraId="70C94F38"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xml:space="preserve">　　如果不进行垃圾回收，内存迟早都会被消耗空，因为我们在不断的分配内存空间而不进行回收。除非内存无限大，我们可以任性的分配而不回收，但是事实并非如此。所以，垃圾回收是必须的。</w:t>
      </w:r>
    </w:p>
    <w:p w14:paraId="75F100A7" w14:textId="77777777" w:rsidR="00961DE9" w:rsidRPr="00F07F1E" w:rsidRDefault="00961DE9" w:rsidP="00DD6EFC">
      <w:pPr>
        <w:pStyle w:val="1"/>
      </w:pPr>
      <w:r w:rsidRPr="00F07F1E">
        <w:rPr>
          <w:rFonts w:hint="eastAsia"/>
        </w:rPr>
        <w:t>二、哪些内存需要回收？</w:t>
      </w:r>
    </w:p>
    <w:p w14:paraId="39B2FF14"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哪些内存需要回收是垃圾回收机制第一个要考虑的问题，所谓“要回收的垃圾”无非就是那些不可能再被任何途径使用的对象。那么如何找到这些对象？</w:t>
      </w:r>
    </w:p>
    <w:p w14:paraId="22F07836" w14:textId="77777777" w:rsidR="00961DE9" w:rsidRPr="00F07F1E" w:rsidRDefault="00961DE9" w:rsidP="00DD6EFC">
      <w:pPr>
        <w:pStyle w:val="2"/>
      </w:pPr>
      <w:r w:rsidRPr="00F07F1E">
        <w:rPr>
          <w:rFonts w:hint="eastAsia"/>
        </w:rPr>
        <w:t>1、引用计数法</w:t>
      </w:r>
    </w:p>
    <w:p w14:paraId="7E407034"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这个算法的实现是，给对象中添加一个引用计数器，每当一个地方引用这个对象时，计数器值+1；当引用失效时，计数器值-1。任何时刻计数值为0的对象就是不可能再被使用的。这种算法使用场景很多，但是，Java中却没有使用这种算法，因为</w:t>
      </w:r>
      <w:r w:rsidRPr="00F07F1E">
        <w:rPr>
          <w:rFonts w:ascii="微软雅黑" w:eastAsia="微软雅黑" w:hAnsi="微软雅黑" w:cs="宋体" w:hint="eastAsia"/>
          <w:color w:val="000000"/>
          <w:kern w:val="0"/>
          <w:sz w:val="24"/>
          <w:szCs w:val="24"/>
          <w:shd w:val="clear" w:color="auto" w:fill="FFFF00"/>
        </w:rPr>
        <w:t>这种算法很难解决对象之间相互引用的情况</w:t>
      </w:r>
      <w:r w:rsidRPr="00F07F1E">
        <w:rPr>
          <w:rFonts w:ascii="微软雅黑" w:eastAsia="微软雅黑" w:hAnsi="微软雅黑" w:cs="宋体" w:hint="eastAsia"/>
          <w:color w:val="000000"/>
          <w:kern w:val="0"/>
          <w:sz w:val="24"/>
          <w:szCs w:val="24"/>
        </w:rPr>
        <w:t>。看一段代码：</w:t>
      </w:r>
    </w:p>
    <w:p w14:paraId="091D6AC3" w14:textId="277CBCBF" w:rsidR="00961DE9" w:rsidRPr="00F07F1E" w:rsidRDefault="00961DE9" w:rsidP="00961DE9">
      <w:pPr>
        <w:widowControl/>
        <w:shd w:val="clear" w:color="auto" w:fill="F5F5F5"/>
        <w:jc w:val="left"/>
        <w:rPr>
          <w:rFonts w:ascii="Courier New" w:eastAsia="微软雅黑" w:hAnsi="Courier New" w:cs="Courier New"/>
          <w:color w:val="000000"/>
          <w:kern w:val="0"/>
          <w:sz w:val="24"/>
          <w:szCs w:val="24"/>
        </w:rPr>
      </w:pPr>
      <w:r w:rsidRPr="00F07F1E">
        <w:rPr>
          <w:rFonts w:ascii="Courier New" w:eastAsia="微软雅黑" w:hAnsi="Courier New" w:cs="Courier New"/>
          <w:noProof/>
          <w:color w:val="000000"/>
          <w:kern w:val="0"/>
          <w:sz w:val="24"/>
          <w:szCs w:val="24"/>
          <w:bdr w:val="none" w:sz="0" w:space="0" w:color="auto" w:frame="1"/>
          <w:shd w:val="clear" w:color="auto" w:fill="F5F5F5"/>
        </w:rPr>
        <w:drawing>
          <wp:inline distT="0" distB="0" distL="0" distR="0" wp14:anchorId="25B14829" wp14:editId="69060863">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9575A9"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24"/>
          <w:szCs w:val="24"/>
        </w:rPr>
      </w:pPr>
      <w:r w:rsidRPr="00F07F1E">
        <w:rPr>
          <w:rFonts w:ascii="Courier New" w:eastAsia="宋体" w:hAnsi="Courier New" w:cs="Courier New"/>
          <w:color w:val="008000"/>
          <w:kern w:val="0"/>
          <w:sz w:val="24"/>
          <w:szCs w:val="24"/>
        </w:rPr>
        <w:t>/**</w:t>
      </w:r>
    </w:p>
    <w:p w14:paraId="28CF9E6D"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24"/>
          <w:szCs w:val="24"/>
        </w:rPr>
      </w:pPr>
      <w:r w:rsidRPr="00F07F1E">
        <w:rPr>
          <w:rFonts w:ascii="Courier New" w:eastAsia="宋体" w:hAnsi="Courier New" w:cs="Courier New"/>
          <w:color w:val="008000"/>
          <w:kern w:val="0"/>
          <w:sz w:val="24"/>
          <w:szCs w:val="24"/>
        </w:rPr>
        <w:t xml:space="preserve"> * </w:t>
      </w:r>
      <w:r w:rsidRPr="00F07F1E">
        <w:rPr>
          <w:rFonts w:ascii="Courier New" w:eastAsia="宋体" w:hAnsi="Courier New" w:cs="Courier New"/>
          <w:color w:val="008000"/>
          <w:kern w:val="0"/>
          <w:sz w:val="24"/>
          <w:szCs w:val="24"/>
        </w:rPr>
        <w:t>虚拟机参数：</w:t>
      </w:r>
      <w:r w:rsidRPr="00F07F1E">
        <w:rPr>
          <w:rFonts w:ascii="Courier New" w:eastAsia="宋体" w:hAnsi="Courier New" w:cs="Courier New"/>
          <w:color w:val="008000"/>
          <w:kern w:val="0"/>
          <w:sz w:val="24"/>
          <w:szCs w:val="24"/>
        </w:rPr>
        <w:t>-verbose:gc</w:t>
      </w:r>
    </w:p>
    <w:p w14:paraId="3FFD80C2"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8000"/>
          <w:kern w:val="0"/>
          <w:sz w:val="24"/>
          <w:szCs w:val="24"/>
        </w:rPr>
        <w:t xml:space="preserve"> */</w:t>
      </w:r>
    </w:p>
    <w:p w14:paraId="7B415F0D"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FF"/>
          <w:kern w:val="0"/>
          <w:sz w:val="24"/>
          <w:szCs w:val="24"/>
        </w:rPr>
        <w:t>public</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class</w:t>
      </w:r>
      <w:r w:rsidRPr="00F07F1E">
        <w:rPr>
          <w:rFonts w:ascii="Courier New" w:eastAsia="宋体" w:hAnsi="Courier New" w:cs="Courier New"/>
          <w:color w:val="000000"/>
          <w:kern w:val="0"/>
          <w:sz w:val="24"/>
          <w:szCs w:val="24"/>
        </w:rPr>
        <w:t xml:space="preserve"> ReferenceCountingGC</w:t>
      </w:r>
    </w:p>
    <w:p w14:paraId="15E867FE"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w:t>
      </w:r>
    </w:p>
    <w:p w14:paraId="0FEA2EE7"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private</w:t>
      </w:r>
      <w:r w:rsidRPr="00F07F1E">
        <w:rPr>
          <w:rFonts w:ascii="Courier New" w:eastAsia="宋体" w:hAnsi="Courier New" w:cs="Courier New"/>
          <w:color w:val="000000"/>
          <w:kern w:val="0"/>
          <w:sz w:val="24"/>
          <w:szCs w:val="24"/>
        </w:rPr>
        <w:t xml:space="preserve"> Object instance = </w:t>
      </w:r>
      <w:r w:rsidRPr="00F07F1E">
        <w:rPr>
          <w:rFonts w:ascii="Courier New" w:eastAsia="宋体" w:hAnsi="Courier New" w:cs="Courier New"/>
          <w:color w:val="0000FF"/>
          <w:kern w:val="0"/>
          <w:sz w:val="24"/>
          <w:szCs w:val="24"/>
        </w:rPr>
        <w:t>null</w:t>
      </w:r>
      <w:r w:rsidRPr="00F07F1E">
        <w:rPr>
          <w:rFonts w:ascii="Courier New" w:eastAsia="宋体" w:hAnsi="Courier New" w:cs="Courier New"/>
          <w:color w:val="000000"/>
          <w:kern w:val="0"/>
          <w:sz w:val="24"/>
          <w:szCs w:val="24"/>
        </w:rPr>
        <w:t>;</w:t>
      </w:r>
    </w:p>
    <w:p w14:paraId="26160D2A"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private</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static</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final</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int</w:t>
      </w:r>
      <w:r w:rsidRPr="00F07F1E">
        <w:rPr>
          <w:rFonts w:ascii="Courier New" w:eastAsia="宋体" w:hAnsi="Courier New" w:cs="Courier New"/>
          <w:color w:val="000000"/>
          <w:kern w:val="0"/>
          <w:sz w:val="24"/>
          <w:szCs w:val="24"/>
        </w:rPr>
        <w:t xml:space="preserve"> _1MB = 1024 * 1024;</w:t>
      </w:r>
    </w:p>
    <w:p w14:paraId="3703D568"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291EC5C2"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8000"/>
          <w:kern w:val="0"/>
          <w:sz w:val="24"/>
          <w:szCs w:val="24"/>
        </w:rPr>
        <w:t xml:space="preserve">/** </w:t>
      </w:r>
      <w:r w:rsidRPr="00F07F1E">
        <w:rPr>
          <w:rFonts w:ascii="Courier New" w:eastAsia="宋体" w:hAnsi="Courier New" w:cs="Courier New"/>
          <w:color w:val="008000"/>
          <w:kern w:val="0"/>
          <w:sz w:val="24"/>
          <w:szCs w:val="24"/>
        </w:rPr>
        <w:t>这个成员属性唯一的作用就是占用一点内存</w:t>
      </w:r>
      <w:r w:rsidRPr="00F07F1E">
        <w:rPr>
          <w:rFonts w:ascii="Courier New" w:eastAsia="宋体" w:hAnsi="Courier New" w:cs="Courier New"/>
          <w:color w:val="008000"/>
          <w:kern w:val="0"/>
          <w:sz w:val="24"/>
          <w:szCs w:val="24"/>
        </w:rPr>
        <w:t xml:space="preserve"> */</w:t>
      </w:r>
    </w:p>
    <w:p w14:paraId="1C956830"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private</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byte</w:t>
      </w:r>
      <w:r w:rsidRPr="00F07F1E">
        <w:rPr>
          <w:rFonts w:ascii="Courier New" w:eastAsia="宋体" w:hAnsi="Courier New" w:cs="Courier New"/>
          <w:color w:val="000000"/>
          <w:kern w:val="0"/>
          <w:sz w:val="24"/>
          <w:szCs w:val="24"/>
        </w:rPr>
        <w:t xml:space="preserve">[] bigSize = </w:t>
      </w:r>
      <w:r w:rsidRPr="00F07F1E">
        <w:rPr>
          <w:rFonts w:ascii="Courier New" w:eastAsia="宋体" w:hAnsi="Courier New" w:cs="Courier New"/>
          <w:color w:val="0000FF"/>
          <w:kern w:val="0"/>
          <w:sz w:val="24"/>
          <w:szCs w:val="24"/>
        </w:rPr>
        <w:t>new</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byte</w:t>
      </w:r>
      <w:r w:rsidRPr="00F07F1E">
        <w:rPr>
          <w:rFonts w:ascii="Courier New" w:eastAsia="宋体" w:hAnsi="Courier New" w:cs="Courier New"/>
          <w:color w:val="000000"/>
          <w:kern w:val="0"/>
          <w:sz w:val="24"/>
          <w:szCs w:val="24"/>
        </w:rPr>
        <w:t>[2 * _1MB];</w:t>
      </w:r>
    </w:p>
    <w:p w14:paraId="2ACAC292"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lastRenderedPageBreak/>
        <w:t xml:space="preserve">    </w:t>
      </w:r>
    </w:p>
    <w:p w14:paraId="3F97194E"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public</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static</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void</w:t>
      </w:r>
      <w:r w:rsidRPr="00F07F1E">
        <w:rPr>
          <w:rFonts w:ascii="Courier New" w:eastAsia="宋体" w:hAnsi="Courier New" w:cs="Courier New"/>
          <w:color w:val="000000"/>
          <w:kern w:val="0"/>
          <w:sz w:val="24"/>
          <w:szCs w:val="24"/>
        </w:rPr>
        <w:t xml:space="preserve"> main(String[] args)</w:t>
      </w:r>
    </w:p>
    <w:p w14:paraId="22B29D01"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393DF6C5"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ReferenceCountingGC objectA = </w:t>
      </w:r>
      <w:r w:rsidRPr="00F07F1E">
        <w:rPr>
          <w:rFonts w:ascii="Courier New" w:eastAsia="宋体" w:hAnsi="Courier New" w:cs="Courier New"/>
          <w:color w:val="0000FF"/>
          <w:kern w:val="0"/>
          <w:sz w:val="24"/>
          <w:szCs w:val="24"/>
        </w:rPr>
        <w:t>new</w:t>
      </w:r>
      <w:r w:rsidRPr="00F07F1E">
        <w:rPr>
          <w:rFonts w:ascii="Courier New" w:eastAsia="宋体" w:hAnsi="Courier New" w:cs="Courier New"/>
          <w:color w:val="000000"/>
          <w:kern w:val="0"/>
          <w:sz w:val="24"/>
          <w:szCs w:val="24"/>
        </w:rPr>
        <w:t xml:space="preserve"> ReferenceCountingGC();</w:t>
      </w:r>
    </w:p>
    <w:p w14:paraId="1930C161"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ReferenceCountingGC objectB = </w:t>
      </w:r>
      <w:r w:rsidRPr="00F07F1E">
        <w:rPr>
          <w:rFonts w:ascii="Courier New" w:eastAsia="宋体" w:hAnsi="Courier New" w:cs="Courier New"/>
          <w:color w:val="0000FF"/>
          <w:kern w:val="0"/>
          <w:sz w:val="24"/>
          <w:szCs w:val="24"/>
        </w:rPr>
        <w:t>new</w:t>
      </w:r>
      <w:r w:rsidRPr="00F07F1E">
        <w:rPr>
          <w:rFonts w:ascii="Courier New" w:eastAsia="宋体" w:hAnsi="Courier New" w:cs="Courier New"/>
          <w:color w:val="000000"/>
          <w:kern w:val="0"/>
          <w:sz w:val="24"/>
          <w:szCs w:val="24"/>
        </w:rPr>
        <w:t xml:space="preserve"> ReferenceCountingGC();</w:t>
      </w:r>
    </w:p>
    <w:p w14:paraId="7E776998"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objectA.instance = objectB;</w:t>
      </w:r>
    </w:p>
    <w:p w14:paraId="461AF7BC"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objectB.instance = objectA;</w:t>
      </w:r>
    </w:p>
    <w:p w14:paraId="139EC988"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objectA = </w:t>
      </w:r>
      <w:r w:rsidRPr="00F07F1E">
        <w:rPr>
          <w:rFonts w:ascii="Courier New" w:eastAsia="宋体" w:hAnsi="Courier New" w:cs="Courier New"/>
          <w:color w:val="0000FF"/>
          <w:kern w:val="0"/>
          <w:sz w:val="24"/>
          <w:szCs w:val="24"/>
        </w:rPr>
        <w:t>null</w:t>
      </w:r>
      <w:r w:rsidRPr="00F07F1E">
        <w:rPr>
          <w:rFonts w:ascii="Courier New" w:eastAsia="宋体" w:hAnsi="Courier New" w:cs="Courier New"/>
          <w:color w:val="000000"/>
          <w:kern w:val="0"/>
          <w:sz w:val="24"/>
          <w:szCs w:val="24"/>
        </w:rPr>
        <w:t>;</w:t>
      </w:r>
    </w:p>
    <w:p w14:paraId="4DA61EE7"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objectB = </w:t>
      </w:r>
      <w:r w:rsidRPr="00F07F1E">
        <w:rPr>
          <w:rFonts w:ascii="Courier New" w:eastAsia="宋体" w:hAnsi="Courier New" w:cs="Courier New"/>
          <w:color w:val="0000FF"/>
          <w:kern w:val="0"/>
          <w:sz w:val="24"/>
          <w:szCs w:val="24"/>
        </w:rPr>
        <w:t>null</w:t>
      </w:r>
      <w:r w:rsidRPr="00F07F1E">
        <w:rPr>
          <w:rFonts w:ascii="Courier New" w:eastAsia="宋体" w:hAnsi="Courier New" w:cs="Courier New"/>
          <w:color w:val="000000"/>
          <w:kern w:val="0"/>
          <w:sz w:val="24"/>
          <w:szCs w:val="24"/>
        </w:rPr>
        <w:t>;</w:t>
      </w:r>
    </w:p>
    <w:p w14:paraId="78FC5C1B"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04666FFF"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System.gc();</w:t>
      </w:r>
    </w:p>
    <w:p w14:paraId="68E34A99"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72B1BBED"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w:t>
      </w:r>
    </w:p>
    <w:p w14:paraId="278365F7" w14:textId="5F2C9F33" w:rsidR="00961DE9" w:rsidRPr="00F07F1E" w:rsidRDefault="00961DE9" w:rsidP="00961DE9">
      <w:pPr>
        <w:widowControl/>
        <w:shd w:val="clear" w:color="auto" w:fill="F5F5F5"/>
        <w:jc w:val="left"/>
        <w:rPr>
          <w:rFonts w:ascii="Courier New" w:eastAsia="微软雅黑" w:hAnsi="Courier New" w:cs="Courier New"/>
          <w:color w:val="000000"/>
          <w:kern w:val="0"/>
          <w:sz w:val="24"/>
          <w:szCs w:val="24"/>
        </w:rPr>
      </w:pPr>
      <w:r w:rsidRPr="00F07F1E">
        <w:rPr>
          <w:rFonts w:ascii="Courier New" w:eastAsia="微软雅黑" w:hAnsi="Courier New" w:cs="Courier New"/>
          <w:noProof/>
          <w:color w:val="000000"/>
          <w:kern w:val="0"/>
          <w:sz w:val="24"/>
          <w:szCs w:val="24"/>
          <w:bdr w:val="none" w:sz="0" w:space="0" w:color="auto" w:frame="1"/>
          <w:shd w:val="clear" w:color="auto" w:fill="F5F5F5"/>
        </w:rPr>
        <w:drawing>
          <wp:inline distT="0" distB="0" distL="0" distR="0" wp14:anchorId="1D2A26A9" wp14:editId="460594DC">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EB79BD"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看下运行结果：</w:t>
      </w:r>
    </w:p>
    <w:p w14:paraId="42AA2CAA"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[GC 4417K-&gt;288K(61440K), 0.0013498 secs]</w:t>
      </w:r>
    </w:p>
    <w:p w14:paraId="158049E8"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[Full GC 288K-&gt;194K(61440K), 0.0094790 secs]</w:t>
      </w:r>
    </w:p>
    <w:p w14:paraId="759FFC14"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看到，两个对象相互引用着，但是虚拟机还是把这两个对象回收掉了，</w:t>
      </w:r>
      <w:r w:rsidRPr="00F07F1E">
        <w:rPr>
          <w:rFonts w:ascii="微软雅黑" w:eastAsia="微软雅黑" w:hAnsi="微软雅黑" w:cs="宋体" w:hint="eastAsia"/>
          <w:color w:val="000000"/>
          <w:kern w:val="0"/>
          <w:sz w:val="24"/>
          <w:szCs w:val="24"/>
          <w:shd w:val="clear" w:color="auto" w:fill="FFFF00"/>
        </w:rPr>
        <w:t>这也说明虚拟机并不是通过引用计数法来判定对象是否存活的</w:t>
      </w:r>
      <w:r w:rsidRPr="00F07F1E">
        <w:rPr>
          <w:rFonts w:ascii="微软雅黑" w:eastAsia="微软雅黑" w:hAnsi="微软雅黑" w:cs="宋体" w:hint="eastAsia"/>
          <w:color w:val="000000"/>
          <w:kern w:val="0"/>
          <w:sz w:val="24"/>
          <w:szCs w:val="24"/>
        </w:rPr>
        <w:t>。</w:t>
      </w:r>
    </w:p>
    <w:p w14:paraId="15969151" w14:textId="77777777" w:rsidR="00961DE9" w:rsidRPr="00F07F1E" w:rsidRDefault="00961DE9" w:rsidP="00DD6EFC">
      <w:pPr>
        <w:pStyle w:val="2"/>
      </w:pPr>
      <w:r w:rsidRPr="00F07F1E">
        <w:rPr>
          <w:rFonts w:hint="eastAsia"/>
        </w:rPr>
        <w:t>2、可达性分析法</w:t>
      </w:r>
    </w:p>
    <w:p w14:paraId="4C518241"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shd w:val="clear" w:color="auto" w:fill="FFFF00"/>
        </w:rPr>
        <w:t>这个算法的基本思想是通过一系列称为“GC Roots”的对象作为起始点，从这些节点向下搜索，搜索所走过的路径称为引用链，当一个对象到GC Roots没有任何引用链（即GC Roots到对象不可达）时，则证明此对象是不可用的。</w:t>
      </w:r>
    </w:p>
    <w:p w14:paraId="6DFEC96F"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那么问题又来了，如何选取GCRoots对象呢？在Java语言中，可以作为GCRoots的对象包括下面几种：</w:t>
      </w:r>
    </w:p>
    <w:p w14:paraId="62828EA6"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shd w:val="clear" w:color="auto" w:fill="FFFF00"/>
        </w:rPr>
        <w:t>(1). 虚拟机栈（栈帧中的局部变量区，也叫做局部变量表）中引用的对象。</w:t>
      </w:r>
    </w:p>
    <w:p w14:paraId="45A762BA"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shd w:val="clear" w:color="auto" w:fill="FFFF00"/>
        </w:rPr>
        <w:t>(2). 方法区中的类静态属性引用的对象。</w:t>
      </w:r>
    </w:p>
    <w:p w14:paraId="41834D0A"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shd w:val="clear" w:color="auto" w:fill="FFFF00"/>
        </w:rPr>
        <w:t>(3). 方法区中常量引用的对象。</w:t>
      </w:r>
    </w:p>
    <w:p w14:paraId="652F5FCF"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shd w:val="clear" w:color="auto" w:fill="FFFF00"/>
        </w:rPr>
        <w:lastRenderedPageBreak/>
        <w:t>(4). 本地方法栈中JNI(Native方法)引用的对象。</w:t>
      </w:r>
    </w:p>
    <w:p w14:paraId="657B669B"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下面给出一个GCRoots的例子，如下图，为GCRoots的引用链。</w:t>
      </w:r>
    </w:p>
    <w:p w14:paraId="4A1C436A" w14:textId="19B9EAAB"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drawing>
          <wp:inline distT="0" distB="0" distL="0" distR="0" wp14:anchorId="7519EC18" wp14:editId="60B84EF5">
            <wp:extent cx="5274310" cy="25622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62225"/>
                    </a:xfrm>
                    <a:prstGeom prst="rect">
                      <a:avLst/>
                    </a:prstGeom>
                    <a:noFill/>
                    <a:ln>
                      <a:noFill/>
                    </a:ln>
                  </pic:spPr>
                </pic:pic>
              </a:graphicData>
            </a:graphic>
          </wp:inline>
        </w:drawing>
      </w:r>
    </w:p>
    <w:p w14:paraId="3953240E"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由图可知，obj8、obj9、obj10都没有到GCRoots对象的引用链，即便obj9和obj10之间有引用链，他们还是会被当成垃圾处理，可以进行回收。</w:t>
      </w:r>
    </w:p>
    <w:p w14:paraId="459B122A" w14:textId="77777777" w:rsidR="00961DE9" w:rsidRPr="00F07F1E" w:rsidRDefault="00961DE9" w:rsidP="00DD6EFC">
      <w:pPr>
        <w:pStyle w:val="1"/>
      </w:pPr>
      <w:r w:rsidRPr="00F07F1E">
        <w:rPr>
          <w:rFonts w:hint="eastAsia"/>
        </w:rPr>
        <w:t>三、四种引用状态</w:t>
      </w:r>
    </w:p>
    <w:p w14:paraId="6914B05E"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在JDK1.2之前，Java中引用的定义很传统：如果引用类型的数据中存储的数值代表的是另一块内存的起始地址，就称这块内存代表着一个引用。这种定义很纯粹，但是太过于狭隘，一个对象只有被引用或者没被引用两种状态。我们希望描述这样一类对象：当内存空间还足够时，则能保留在内存中；如果内存空间在进行垃圾收集后还是非常紧张，则可以抛弃这些对象。很多系统的缓存功能都符合这样的应用场景。在JDK1.2之后，Java对引用的概念进行了扩充，将引用分为</w:t>
      </w:r>
      <w:r w:rsidRPr="00F07F1E">
        <w:rPr>
          <w:rFonts w:ascii="微软雅黑" w:eastAsia="微软雅黑" w:hAnsi="微软雅黑" w:cs="宋体" w:hint="eastAsia"/>
          <w:color w:val="000000"/>
          <w:kern w:val="0"/>
          <w:sz w:val="24"/>
          <w:szCs w:val="24"/>
          <w:shd w:val="clear" w:color="auto" w:fill="FFFF00"/>
        </w:rPr>
        <w:t>强引用、软引用、弱引用、虚引用4种，这4种引用强度依次减弱</w:t>
      </w:r>
      <w:r w:rsidRPr="00F07F1E">
        <w:rPr>
          <w:rFonts w:ascii="微软雅黑" w:eastAsia="微软雅黑" w:hAnsi="微软雅黑" w:cs="宋体" w:hint="eastAsia"/>
          <w:color w:val="000000"/>
          <w:kern w:val="0"/>
          <w:sz w:val="24"/>
          <w:szCs w:val="24"/>
        </w:rPr>
        <w:t>。</w:t>
      </w:r>
    </w:p>
    <w:p w14:paraId="59BF018E"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b/>
          <w:bCs/>
          <w:color w:val="000000"/>
          <w:kern w:val="0"/>
          <w:sz w:val="24"/>
          <w:szCs w:val="24"/>
        </w:rPr>
        <w:t>1、强引用</w:t>
      </w:r>
    </w:p>
    <w:p w14:paraId="0FAB84A6"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lastRenderedPageBreak/>
        <w:t>代码中普遍存在的类似"Object obj = new Object()"这类的引用，</w:t>
      </w:r>
      <w:r w:rsidRPr="00F07F1E">
        <w:rPr>
          <w:rFonts w:ascii="微软雅黑" w:eastAsia="微软雅黑" w:hAnsi="微软雅黑" w:cs="宋体" w:hint="eastAsia"/>
          <w:color w:val="000000"/>
          <w:kern w:val="0"/>
          <w:sz w:val="24"/>
          <w:szCs w:val="24"/>
          <w:shd w:val="clear" w:color="auto" w:fill="FFFF00"/>
        </w:rPr>
        <w:t>只要强引用还存在，垃圾收集器永远不会回收掉被引用的对象</w:t>
      </w:r>
      <w:r w:rsidRPr="00F07F1E">
        <w:rPr>
          <w:rFonts w:ascii="微软雅黑" w:eastAsia="微软雅黑" w:hAnsi="微软雅黑" w:cs="宋体" w:hint="eastAsia"/>
          <w:color w:val="000000"/>
          <w:kern w:val="0"/>
          <w:sz w:val="24"/>
          <w:szCs w:val="24"/>
        </w:rPr>
        <w:t>。</w:t>
      </w:r>
    </w:p>
    <w:p w14:paraId="420C8289"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b/>
          <w:bCs/>
          <w:color w:val="000000"/>
          <w:kern w:val="0"/>
          <w:sz w:val="24"/>
          <w:szCs w:val="24"/>
        </w:rPr>
        <w:t>2、软引用</w:t>
      </w:r>
    </w:p>
    <w:p w14:paraId="74F89E61"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shd w:val="clear" w:color="auto" w:fill="FFFF00"/>
        </w:rPr>
        <w:t>描述有些还有用但并非必需的对象。在系统将要发生内存溢出异常之前，将会把这些对象列进回收范围进行二次回收</w:t>
      </w:r>
      <w:r w:rsidRPr="00F07F1E">
        <w:rPr>
          <w:rFonts w:ascii="微软雅黑" w:eastAsia="微软雅黑" w:hAnsi="微软雅黑" w:cs="宋体" w:hint="eastAsia"/>
          <w:color w:val="000000"/>
          <w:kern w:val="0"/>
          <w:sz w:val="24"/>
          <w:szCs w:val="24"/>
        </w:rPr>
        <w:t>。如果这次回收还没有足够的内存，才会抛出内存溢出异常。Java中的类SoftReference表示软引用。</w:t>
      </w:r>
    </w:p>
    <w:p w14:paraId="00E0DC90"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b/>
          <w:bCs/>
          <w:color w:val="000000"/>
          <w:kern w:val="0"/>
          <w:sz w:val="24"/>
          <w:szCs w:val="24"/>
        </w:rPr>
        <w:t>3、弱引用</w:t>
      </w:r>
    </w:p>
    <w:p w14:paraId="4D7A3463"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shd w:val="clear" w:color="auto" w:fill="FFFF00"/>
        </w:rPr>
        <w:t>描述非必需对象。被弱引用关联的对象只能生存到下一次垃圾回收之前，垃圾收集器工作之后，无论当前内存是否足够，都会回收掉只被弱引用关联的对象</w:t>
      </w:r>
      <w:r w:rsidRPr="00F07F1E">
        <w:rPr>
          <w:rFonts w:ascii="微软雅黑" w:eastAsia="微软雅黑" w:hAnsi="微软雅黑" w:cs="宋体" w:hint="eastAsia"/>
          <w:color w:val="000000"/>
          <w:kern w:val="0"/>
          <w:sz w:val="24"/>
          <w:szCs w:val="24"/>
        </w:rPr>
        <w:t>。Java中的类WeakReference表示弱引用。</w:t>
      </w:r>
    </w:p>
    <w:p w14:paraId="64389D05"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b/>
          <w:bCs/>
          <w:color w:val="000000"/>
          <w:kern w:val="0"/>
          <w:sz w:val="24"/>
          <w:szCs w:val="24"/>
        </w:rPr>
        <w:t>4、虚引用</w:t>
      </w:r>
    </w:p>
    <w:p w14:paraId="6AECB310"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shd w:val="clear" w:color="auto" w:fill="FFFF00"/>
        </w:rPr>
        <w:t>这个引用存在的唯一目的就是在这个对象被收集器回收时收到一个系统通知，被虚引用关联的对象，和其生存时间完全没关系</w:t>
      </w:r>
      <w:r w:rsidRPr="00F07F1E">
        <w:rPr>
          <w:rFonts w:ascii="微软雅黑" w:eastAsia="微软雅黑" w:hAnsi="微软雅黑" w:cs="宋体" w:hint="eastAsia"/>
          <w:color w:val="000000"/>
          <w:kern w:val="0"/>
          <w:sz w:val="24"/>
          <w:szCs w:val="24"/>
        </w:rPr>
        <w:t>。Java中的类PhantomReference表示虚引用。</w:t>
      </w:r>
    </w:p>
    <w:p w14:paraId="159E5C62" w14:textId="4076760E"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drawing>
          <wp:inline distT="0" distB="0" distL="0" distR="0" wp14:anchorId="7E835897" wp14:editId="506B53B0">
            <wp:extent cx="5274310" cy="22409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40915"/>
                    </a:xfrm>
                    <a:prstGeom prst="rect">
                      <a:avLst/>
                    </a:prstGeom>
                    <a:noFill/>
                    <a:ln>
                      <a:noFill/>
                    </a:ln>
                  </pic:spPr>
                </pic:pic>
              </a:graphicData>
            </a:graphic>
          </wp:inline>
        </w:drawing>
      </w:r>
    </w:p>
    <w:p w14:paraId="774AE0E8"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对于可达性分析算法而言，未到达的对象并非是“非死不可”的，若要宣判一个对象死亡，至少需要经历两次标记阶段。</w:t>
      </w:r>
    </w:p>
    <w:p w14:paraId="0EA32529"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lastRenderedPageBreak/>
        <w:t>1. 如果对象在进行可达性分析后发现没有与GCRoots相连的引用链，则该对象被第一次标记并进行一次筛选，</w:t>
      </w:r>
      <w:r w:rsidRPr="00F07F1E">
        <w:rPr>
          <w:rFonts w:ascii="微软雅黑" w:eastAsia="微软雅黑" w:hAnsi="微软雅黑" w:cs="宋体" w:hint="eastAsia"/>
          <w:color w:val="000000"/>
          <w:kern w:val="0"/>
          <w:sz w:val="24"/>
          <w:szCs w:val="24"/>
          <w:shd w:val="clear" w:color="auto" w:fill="FFFF00"/>
        </w:rPr>
        <w:t>筛选条件为是否有必要执行该对象的finalize方法</w:t>
      </w:r>
      <w:r w:rsidRPr="00F07F1E">
        <w:rPr>
          <w:rFonts w:ascii="微软雅黑" w:eastAsia="微软雅黑" w:hAnsi="微软雅黑" w:cs="宋体" w:hint="eastAsia"/>
          <w:color w:val="000000"/>
          <w:kern w:val="0"/>
          <w:sz w:val="24"/>
          <w:szCs w:val="24"/>
        </w:rPr>
        <w:t>，若对象没有覆盖finalize方法或者该finalize方法是否已经被虚拟机执行过了，则均视作不必要执行该对象的finalize方法，即该对象将会被回收。反之，若对象覆盖了finalize方法并且该finalize方法并没有被执行过，那么，这个对象会被放置在一个叫F-Queue的队列中，之后会由虚拟机自动建立的、优先级低的Finalizer线程去执行，而虚拟机不必要等待该线程执行结束，即虚拟机只负责建立线程，其他的事情交给此线程去处理。</w:t>
      </w:r>
    </w:p>
    <w:p w14:paraId="23D5598F"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2.对F-Queue中对象进行第二次标记，如果对象在finalize方法中拯救了自己，即关联上了GCRoots引用链，如把this关键字赋值给其他变量，那么在第二次标记的时候该对象将从“即将回收”的集合中移除，如果对象还是没有拯救自己，那就会被回收。如下代码演示了一个对象如何在finalize方法中拯救了自己，然而，它只能拯救自己一次，第二次就被回收了。具体代码如下：</w:t>
      </w:r>
    </w:p>
    <w:p w14:paraId="4AD97740" w14:textId="50608B4C" w:rsidR="00961DE9" w:rsidRPr="00F07F1E" w:rsidRDefault="00961DE9" w:rsidP="00961DE9">
      <w:pPr>
        <w:widowControl/>
        <w:shd w:val="clear" w:color="auto" w:fill="F5F5F5"/>
        <w:jc w:val="left"/>
        <w:rPr>
          <w:rFonts w:ascii="Courier New" w:eastAsia="微软雅黑" w:hAnsi="Courier New" w:cs="Courier New"/>
          <w:color w:val="000000"/>
          <w:kern w:val="0"/>
          <w:sz w:val="24"/>
          <w:szCs w:val="24"/>
        </w:rPr>
      </w:pPr>
      <w:r w:rsidRPr="00F07F1E">
        <w:rPr>
          <w:rFonts w:ascii="Courier New" w:eastAsia="微软雅黑" w:hAnsi="Courier New" w:cs="Courier New"/>
          <w:noProof/>
          <w:color w:val="000000"/>
          <w:kern w:val="0"/>
          <w:sz w:val="24"/>
          <w:szCs w:val="24"/>
          <w:bdr w:val="none" w:sz="0" w:space="0" w:color="auto" w:frame="1"/>
          <w:shd w:val="clear" w:color="auto" w:fill="F5F5F5"/>
        </w:rPr>
        <w:drawing>
          <wp:inline distT="0" distB="0" distL="0" distR="0" wp14:anchorId="0FEA8D13" wp14:editId="79125C01">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C0A3DA"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FF"/>
          <w:kern w:val="0"/>
          <w:sz w:val="24"/>
          <w:szCs w:val="24"/>
        </w:rPr>
        <w:t>package</w:t>
      </w:r>
      <w:r w:rsidRPr="00F07F1E">
        <w:rPr>
          <w:rFonts w:ascii="Courier New" w:eastAsia="宋体" w:hAnsi="Courier New" w:cs="Courier New"/>
          <w:color w:val="000000"/>
          <w:kern w:val="0"/>
          <w:sz w:val="24"/>
          <w:szCs w:val="24"/>
        </w:rPr>
        <w:t xml:space="preserve"> com.demo;</w:t>
      </w:r>
    </w:p>
    <w:p w14:paraId="605A8E40"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0D1025F7"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24"/>
          <w:szCs w:val="24"/>
        </w:rPr>
      </w:pPr>
      <w:r w:rsidRPr="00F07F1E">
        <w:rPr>
          <w:rFonts w:ascii="Courier New" w:eastAsia="宋体" w:hAnsi="Courier New" w:cs="Courier New"/>
          <w:color w:val="008000"/>
          <w:kern w:val="0"/>
          <w:sz w:val="24"/>
          <w:szCs w:val="24"/>
        </w:rPr>
        <w:t>/*</w:t>
      </w:r>
    </w:p>
    <w:p w14:paraId="3F8D19BF"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24"/>
          <w:szCs w:val="24"/>
        </w:rPr>
      </w:pPr>
      <w:r w:rsidRPr="00F07F1E">
        <w:rPr>
          <w:rFonts w:ascii="Courier New" w:eastAsia="宋体" w:hAnsi="Courier New" w:cs="Courier New"/>
          <w:color w:val="008000"/>
          <w:kern w:val="0"/>
          <w:sz w:val="24"/>
          <w:szCs w:val="24"/>
        </w:rPr>
        <w:t xml:space="preserve"> * </w:t>
      </w:r>
      <w:r w:rsidRPr="00F07F1E">
        <w:rPr>
          <w:rFonts w:ascii="Courier New" w:eastAsia="宋体" w:hAnsi="Courier New" w:cs="Courier New"/>
          <w:color w:val="008000"/>
          <w:kern w:val="0"/>
          <w:sz w:val="24"/>
          <w:szCs w:val="24"/>
        </w:rPr>
        <w:t>此代码演示了两点：</w:t>
      </w:r>
    </w:p>
    <w:p w14:paraId="232183E3"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24"/>
          <w:szCs w:val="24"/>
        </w:rPr>
      </w:pPr>
      <w:r w:rsidRPr="00F07F1E">
        <w:rPr>
          <w:rFonts w:ascii="Courier New" w:eastAsia="宋体" w:hAnsi="Courier New" w:cs="Courier New"/>
          <w:color w:val="008000"/>
          <w:kern w:val="0"/>
          <w:sz w:val="24"/>
          <w:szCs w:val="24"/>
        </w:rPr>
        <w:t xml:space="preserve"> * 1.</w:t>
      </w:r>
      <w:r w:rsidRPr="00F07F1E">
        <w:rPr>
          <w:rFonts w:ascii="Courier New" w:eastAsia="宋体" w:hAnsi="Courier New" w:cs="Courier New"/>
          <w:color w:val="008000"/>
          <w:kern w:val="0"/>
          <w:sz w:val="24"/>
          <w:szCs w:val="24"/>
        </w:rPr>
        <w:t>对象可以再被</w:t>
      </w:r>
      <w:r w:rsidRPr="00F07F1E">
        <w:rPr>
          <w:rFonts w:ascii="Courier New" w:eastAsia="宋体" w:hAnsi="Courier New" w:cs="Courier New"/>
          <w:color w:val="008000"/>
          <w:kern w:val="0"/>
          <w:sz w:val="24"/>
          <w:szCs w:val="24"/>
        </w:rPr>
        <w:t>GC</w:t>
      </w:r>
      <w:r w:rsidRPr="00F07F1E">
        <w:rPr>
          <w:rFonts w:ascii="Courier New" w:eastAsia="宋体" w:hAnsi="Courier New" w:cs="Courier New"/>
          <w:color w:val="008000"/>
          <w:kern w:val="0"/>
          <w:sz w:val="24"/>
          <w:szCs w:val="24"/>
        </w:rPr>
        <w:t>时自我拯救</w:t>
      </w:r>
    </w:p>
    <w:p w14:paraId="57CD6A97"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24"/>
          <w:szCs w:val="24"/>
        </w:rPr>
      </w:pPr>
      <w:r w:rsidRPr="00F07F1E">
        <w:rPr>
          <w:rFonts w:ascii="Courier New" w:eastAsia="宋体" w:hAnsi="Courier New" w:cs="Courier New"/>
          <w:color w:val="008000"/>
          <w:kern w:val="0"/>
          <w:sz w:val="24"/>
          <w:szCs w:val="24"/>
        </w:rPr>
        <w:t xml:space="preserve"> * 2.</w:t>
      </w:r>
      <w:r w:rsidRPr="00F07F1E">
        <w:rPr>
          <w:rFonts w:ascii="Courier New" w:eastAsia="宋体" w:hAnsi="Courier New" w:cs="Courier New"/>
          <w:color w:val="008000"/>
          <w:kern w:val="0"/>
          <w:sz w:val="24"/>
          <w:szCs w:val="24"/>
        </w:rPr>
        <w:t>这种自救的机会只有一次，因为一个对象的</w:t>
      </w:r>
      <w:r w:rsidRPr="00F07F1E">
        <w:rPr>
          <w:rFonts w:ascii="Courier New" w:eastAsia="宋体" w:hAnsi="Courier New" w:cs="Courier New"/>
          <w:color w:val="008000"/>
          <w:kern w:val="0"/>
          <w:sz w:val="24"/>
          <w:szCs w:val="24"/>
        </w:rPr>
        <w:t>finalize()</w:t>
      </w:r>
      <w:r w:rsidRPr="00F07F1E">
        <w:rPr>
          <w:rFonts w:ascii="Courier New" w:eastAsia="宋体" w:hAnsi="Courier New" w:cs="Courier New"/>
          <w:color w:val="008000"/>
          <w:kern w:val="0"/>
          <w:sz w:val="24"/>
          <w:szCs w:val="24"/>
        </w:rPr>
        <w:t>方法最多只会被系统自动调用一次</w:t>
      </w:r>
    </w:p>
    <w:p w14:paraId="7E7EF57F"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8000"/>
          <w:kern w:val="0"/>
          <w:sz w:val="24"/>
          <w:szCs w:val="24"/>
        </w:rPr>
        <w:t xml:space="preserve"> * */</w:t>
      </w:r>
    </w:p>
    <w:p w14:paraId="679D16C0"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FF"/>
          <w:kern w:val="0"/>
          <w:sz w:val="24"/>
          <w:szCs w:val="24"/>
        </w:rPr>
        <w:t>public</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class</w:t>
      </w:r>
      <w:r w:rsidRPr="00F07F1E">
        <w:rPr>
          <w:rFonts w:ascii="Courier New" w:eastAsia="宋体" w:hAnsi="Courier New" w:cs="Courier New"/>
          <w:color w:val="000000"/>
          <w:kern w:val="0"/>
          <w:sz w:val="24"/>
          <w:szCs w:val="24"/>
        </w:rPr>
        <w:t xml:space="preserve"> FinalizeEscapeGC {</w:t>
      </w:r>
    </w:p>
    <w:p w14:paraId="107EA948"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6630E75A"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public</w:t>
      </w:r>
      <w:r w:rsidRPr="00F07F1E">
        <w:rPr>
          <w:rFonts w:ascii="Courier New" w:eastAsia="宋体" w:hAnsi="Courier New" w:cs="Courier New"/>
          <w:color w:val="000000"/>
          <w:kern w:val="0"/>
          <w:sz w:val="24"/>
          <w:szCs w:val="24"/>
        </w:rPr>
        <w:t xml:space="preserve"> String name;</w:t>
      </w:r>
    </w:p>
    <w:p w14:paraId="7D284A5F"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public</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static</w:t>
      </w:r>
      <w:r w:rsidRPr="00F07F1E">
        <w:rPr>
          <w:rFonts w:ascii="Courier New" w:eastAsia="宋体" w:hAnsi="Courier New" w:cs="Courier New"/>
          <w:color w:val="000000"/>
          <w:kern w:val="0"/>
          <w:sz w:val="24"/>
          <w:szCs w:val="24"/>
        </w:rPr>
        <w:t xml:space="preserve"> FinalizeEscapeGC SAVE_HOOK = </w:t>
      </w:r>
      <w:r w:rsidRPr="00F07F1E">
        <w:rPr>
          <w:rFonts w:ascii="Courier New" w:eastAsia="宋体" w:hAnsi="Courier New" w:cs="Courier New"/>
          <w:color w:val="0000FF"/>
          <w:kern w:val="0"/>
          <w:sz w:val="24"/>
          <w:szCs w:val="24"/>
        </w:rPr>
        <w:t>null</w:t>
      </w:r>
      <w:r w:rsidRPr="00F07F1E">
        <w:rPr>
          <w:rFonts w:ascii="Courier New" w:eastAsia="宋体" w:hAnsi="Courier New" w:cs="Courier New"/>
          <w:color w:val="000000"/>
          <w:kern w:val="0"/>
          <w:sz w:val="24"/>
          <w:szCs w:val="24"/>
        </w:rPr>
        <w:t>;</w:t>
      </w:r>
    </w:p>
    <w:p w14:paraId="0DBA272F"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97DF58A"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lastRenderedPageBreak/>
        <w:t xml:space="preserve">    </w:t>
      </w:r>
      <w:r w:rsidRPr="00F07F1E">
        <w:rPr>
          <w:rFonts w:ascii="Courier New" w:eastAsia="宋体" w:hAnsi="Courier New" w:cs="Courier New"/>
          <w:color w:val="0000FF"/>
          <w:kern w:val="0"/>
          <w:sz w:val="24"/>
          <w:szCs w:val="24"/>
        </w:rPr>
        <w:t>public</w:t>
      </w:r>
      <w:r w:rsidRPr="00F07F1E">
        <w:rPr>
          <w:rFonts w:ascii="Courier New" w:eastAsia="宋体" w:hAnsi="Courier New" w:cs="Courier New"/>
          <w:color w:val="000000"/>
          <w:kern w:val="0"/>
          <w:sz w:val="24"/>
          <w:szCs w:val="24"/>
        </w:rPr>
        <w:t xml:space="preserve"> FinalizeEscapeGC(String name) {</w:t>
      </w:r>
    </w:p>
    <w:p w14:paraId="30418334"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this</w:t>
      </w:r>
      <w:r w:rsidRPr="00F07F1E">
        <w:rPr>
          <w:rFonts w:ascii="Courier New" w:eastAsia="宋体" w:hAnsi="Courier New" w:cs="Courier New"/>
          <w:color w:val="000000"/>
          <w:kern w:val="0"/>
          <w:sz w:val="24"/>
          <w:szCs w:val="24"/>
        </w:rPr>
        <w:t>.name = name;</w:t>
      </w:r>
    </w:p>
    <w:p w14:paraId="5C533416"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7F0213CB"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0DBE50DB"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public</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void</w:t>
      </w:r>
      <w:r w:rsidRPr="00F07F1E">
        <w:rPr>
          <w:rFonts w:ascii="Courier New" w:eastAsia="宋体" w:hAnsi="Courier New" w:cs="Courier New"/>
          <w:color w:val="000000"/>
          <w:kern w:val="0"/>
          <w:sz w:val="24"/>
          <w:szCs w:val="24"/>
        </w:rPr>
        <w:t xml:space="preserve"> isAlive() {</w:t>
      </w:r>
    </w:p>
    <w:p w14:paraId="593089A5"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System.out.println("yes, i am still alive :)");</w:t>
      </w:r>
    </w:p>
    <w:p w14:paraId="361D5F9A"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1FE95690"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55AA8DF4"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@Override</w:t>
      </w:r>
    </w:p>
    <w:p w14:paraId="0B14B9F6"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protected</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void</w:t>
      </w:r>
      <w:r w:rsidRPr="00F07F1E">
        <w:rPr>
          <w:rFonts w:ascii="Courier New" w:eastAsia="宋体" w:hAnsi="Courier New" w:cs="Courier New"/>
          <w:color w:val="000000"/>
          <w:kern w:val="0"/>
          <w:sz w:val="24"/>
          <w:szCs w:val="24"/>
        </w:rPr>
        <w:t xml:space="preserve"> finalize() </w:t>
      </w:r>
      <w:r w:rsidRPr="00F07F1E">
        <w:rPr>
          <w:rFonts w:ascii="Courier New" w:eastAsia="宋体" w:hAnsi="Courier New" w:cs="Courier New"/>
          <w:color w:val="0000FF"/>
          <w:kern w:val="0"/>
          <w:sz w:val="24"/>
          <w:szCs w:val="24"/>
        </w:rPr>
        <w:t>throws</w:t>
      </w:r>
      <w:r w:rsidRPr="00F07F1E">
        <w:rPr>
          <w:rFonts w:ascii="Courier New" w:eastAsia="宋体" w:hAnsi="Courier New" w:cs="Courier New"/>
          <w:color w:val="000000"/>
          <w:kern w:val="0"/>
          <w:sz w:val="24"/>
          <w:szCs w:val="24"/>
        </w:rPr>
        <w:t xml:space="preserve"> Throwable {</w:t>
      </w:r>
    </w:p>
    <w:p w14:paraId="352ED08F"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super</w:t>
      </w:r>
      <w:r w:rsidRPr="00F07F1E">
        <w:rPr>
          <w:rFonts w:ascii="Courier New" w:eastAsia="宋体" w:hAnsi="Courier New" w:cs="Courier New"/>
          <w:color w:val="000000"/>
          <w:kern w:val="0"/>
          <w:sz w:val="24"/>
          <w:szCs w:val="24"/>
        </w:rPr>
        <w:t>.finalize();</w:t>
      </w:r>
    </w:p>
    <w:p w14:paraId="6003CEA5"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System.out.println("finalize method executed!");</w:t>
      </w:r>
    </w:p>
    <w:p w14:paraId="0D1B81D6"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System.out.println(</w:t>
      </w:r>
      <w:r w:rsidRPr="00F07F1E">
        <w:rPr>
          <w:rFonts w:ascii="Courier New" w:eastAsia="宋体" w:hAnsi="Courier New" w:cs="Courier New"/>
          <w:color w:val="0000FF"/>
          <w:kern w:val="0"/>
          <w:sz w:val="24"/>
          <w:szCs w:val="24"/>
        </w:rPr>
        <w:t>this</w:t>
      </w:r>
      <w:r w:rsidRPr="00F07F1E">
        <w:rPr>
          <w:rFonts w:ascii="Courier New" w:eastAsia="宋体" w:hAnsi="Courier New" w:cs="Courier New"/>
          <w:color w:val="000000"/>
          <w:kern w:val="0"/>
          <w:sz w:val="24"/>
          <w:szCs w:val="24"/>
        </w:rPr>
        <w:t>);</w:t>
      </w:r>
    </w:p>
    <w:p w14:paraId="7350A5D0"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FinalizeEscapeGC.SAVE_HOOK = </w:t>
      </w:r>
      <w:r w:rsidRPr="00F07F1E">
        <w:rPr>
          <w:rFonts w:ascii="Courier New" w:eastAsia="宋体" w:hAnsi="Courier New" w:cs="Courier New"/>
          <w:color w:val="0000FF"/>
          <w:kern w:val="0"/>
          <w:sz w:val="24"/>
          <w:szCs w:val="24"/>
        </w:rPr>
        <w:t>this</w:t>
      </w:r>
      <w:r w:rsidRPr="00F07F1E">
        <w:rPr>
          <w:rFonts w:ascii="Courier New" w:eastAsia="宋体" w:hAnsi="Courier New" w:cs="Courier New"/>
          <w:color w:val="000000"/>
          <w:kern w:val="0"/>
          <w:sz w:val="24"/>
          <w:szCs w:val="24"/>
        </w:rPr>
        <w:t>;</w:t>
      </w:r>
    </w:p>
    <w:p w14:paraId="77F609CE"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34E31DBF"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07F8F03F"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@Override</w:t>
      </w:r>
    </w:p>
    <w:p w14:paraId="74255BC7"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public</w:t>
      </w:r>
      <w:r w:rsidRPr="00F07F1E">
        <w:rPr>
          <w:rFonts w:ascii="Courier New" w:eastAsia="宋体" w:hAnsi="Courier New" w:cs="Courier New"/>
          <w:color w:val="000000"/>
          <w:kern w:val="0"/>
          <w:sz w:val="24"/>
          <w:szCs w:val="24"/>
        </w:rPr>
        <w:t xml:space="preserve"> String toString() {</w:t>
      </w:r>
    </w:p>
    <w:p w14:paraId="583ED8A7"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return</w:t>
      </w:r>
      <w:r w:rsidRPr="00F07F1E">
        <w:rPr>
          <w:rFonts w:ascii="Courier New" w:eastAsia="宋体" w:hAnsi="Courier New" w:cs="Courier New"/>
          <w:color w:val="000000"/>
          <w:kern w:val="0"/>
          <w:sz w:val="24"/>
          <w:szCs w:val="24"/>
        </w:rPr>
        <w:t xml:space="preserve"> name;</w:t>
      </w:r>
    </w:p>
    <w:p w14:paraId="7E0A6624"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6FFD6D5C"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68594D0B"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public</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static</w:t>
      </w: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void</w:t>
      </w:r>
      <w:r w:rsidRPr="00F07F1E">
        <w:rPr>
          <w:rFonts w:ascii="Courier New" w:eastAsia="宋体" w:hAnsi="Courier New" w:cs="Courier New"/>
          <w:color w:val="000000"/>
          <w:kern w:val="0"/>
          <w:sz w:val="24"/>
          <w:szCs w:val="24"/>
        </w:rPr>
        <w:t xml:space="preserve"> main(String[] args) </w:t>
      </w:r>
      <w:r w:rsidRPr="00F07F1E">
        <w:rPr>
          <w:rFonts w:ascii="Courier New" w:eastAsia="宋体" w:hAnsi="Courier New" w:cs="Courier New"/>
          <w:color w:val="0000FF"/>
          <w:kern w:val="0"/>
          <w:sz w:val="24"/>
          <w:szCs w:val="24"/>
        </w:rPr>
        <w:t>throws</w:t>
      </w:r>
      <w:r w:rsidRPr="00F07F1E">
        <w:rPr>
          <w:rFonts w:ascii="Courier New" w:eastAsia="宋体" w:hAnsi="Courier New" w:cs="Courier New"/>
          <w:color w:val="000000"/>
          <w:kern w:val="0"/>
          <w:sz w:val="24"/>
          <w:szCs w:val="24"/>
        </w:rPr>
        <w:t xml:space="preserve"> InterruptedException {</w:t>
      </w:r>
    </w:p>
    <w:p w14:paraId="44ED8B1E"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SAVE_HOOK = </w:t>
      </w:r>
      <w:r w:rsidRPr="00F07F1E">
        <w:rPr>
          <w:rFonts w:ascii="Courier New" w:eastAsia="宋体" w:hAnsi="Courier New" w:cs="Courier New"/>
          <w:color w:val="0000FF"/>
          <w:kern w:val="0"/>
          <w:sz w:val="24"/>
          <w:szCs w:val="24"/>
        </w:rPr>
        <w:t>new</w:t>
      </w:r>
      <w:r w:rsidRPr="00F07F1E">
        <w:rPr>
          <w:rFonts w:ascii="Courier New" w:eastAsia="宋体" w:hAnsi="Courier New" w:cs="Courier New"/>
          <w:color w:val="000000"/>
          <w:kern w:val="0"/>
          <w:sz w:val="24"/>
          <w:szCs w:val="24"/>
        </w:rPr>
        <w:t xml:space="preserve"> FinalizeEscapeGC("leesf");</w:t>
      </w:r>
    </w:p>
    <w:p w14:paraId="67FEDBDB"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System.out.println(SAVE_HOOK);</w:t>
      </w:r>
    </w:p>
    <w:p w14:paraId="37455838"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8000"/>
          <w:kern w:val="0"/>
          <w:sz w:val="24"/>
          <w:szCs w:val="24"/>
        </w:rPr>
        <w:t xml:space="preserve">// </w:t>
      </w:r>
      <w:r w:rsidRPr="00F07F1E">
        <w:rPr>
          <w:rFonts w:ascii="Courier New" w:eastAsia="宋体" w:hAnsi="Courier New" w:cs="Courier New"/>
          <w:color w:val="008000"/>
          <w:kern w:val="0"/>
          <w:sz w:val="24"/>
          <w:szCs w:val="24"/>
        </w:rPr>
        <w:t>对象第一次拯救自己</w:t>
      </w:r>
    </w:p>
    <w:p w14:paraId="7A563940"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SAVE_HOOK = </w:t>
      </w:r>
      <w:r w:rsidRPr="00F07F1E">
        <w:rPr>
          <w:rFonts w:ascii="Courier New" w:eastAsia="宋体" w:hAnsi="Courier New" w:cs="Courier New"/>
          <w:color w:val="0000FF"/>
          <w:kern w:val="0"/>
          <w:sz w:val="24"/>
          <w:szCs w:val="24"/>
        </w:rPr>
        <w:t>null</w:t>
      </w:r>
      <w:r w:rsidRPr="00F07F1E">
        <w:rPr>
          <w:rFonts w:ascii="Courier New" w:eastAsia="宋体" w:hAnsi="Courier New" w:cs="Courier New"/>
          <w:color w:val="000000"/>
          <w:kern w:val="0"/>
          <w:sz w:val="24"/>
          <w:szCs w:val="24"/>
        </w:rPr>
        <w:t>;</w:t>
      </w:r>
    </w:p>
    <w:p w14:paraId="58DF5571"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System.out.println(SAVE_HOOK);</w:t>
      </w:r>
    </w:p>
    <w:p w14:paraId="0ADDC05F"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System.gc();</w:t>
      </w:r>
    </w:p>
    <w:p w14:paraId="7829BAB3"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8000"/>
          <w:kern w:val="0"/>
          <w:sz w:val="24"/>
          <w:szCs w:val="24"/>
        </w:rPr>
        <w:t xml:space="preserve">// </w:t>
      </w:r>
      <w:r w:rsidRPr="00F07F1E">
        <w:rPr>
          <w:rFonts w:ascii="Courier New" w:eastAsia="宋体" w:hAnsi="Courier New" w:cs="Courier New"/>
          <w:color w:val="008000"/>
          <w:kern w:val="0"/>
          <w:sz w:val="24"/>
          <w:szCs w:val="24"/>
        </w:rPr>
        <w:t>因为</w:t>
      </w:r>
      <w:r w:rsidRPr="00F07F1E">
        <w:rPr>
          <w:rFonts w:ascii="Courier New" w:eastAsia="宋体" w:hAnsi="Courier New" w:cs="Courier New"/>
          <w:color w:val="008000"/>
          <w:kern w:val="0"/>
          <w:sz w:val="24"/>
          <w:szCs w:val="24"/>
        </w:rPr>
        <w:t>finalize</w:t>
      </w:r>
      <w:r w:rsidRPr="00F07F1E">
        <w:rPr>
          <w:rFonts w:ascii="Courier New" w:eastAsia="宋体" w:hAnsi="Courier New" w:cs="Courier New"/>
          <w:color w:val="008000"/>
          <w:kern w:val="0"/>
          <w:sz w:val="24"/>
          <w:szCs w:val="24"/>
        </w:rPr>
        <w:t>方法优先级很低，所以暂停</w:t>
      </w:r>
      <w:r w:rsidRPr="00F07F1E">
        <w:rPr>
          <w:rFonts w:ascii="Courier New" w:eastAsia="宋体" w:hAnsi="Courier New" w:cs="Courier New"/>
          <w:color w:val="008000"/>
          <w:kern w:val="0"/>
          <w:sz w:val="24"/>
          <w:szCs w:val="24"/>
        </w:rPr>
        <w:t>0.5</w:t>
      </w:r>
      <w:r w:rsidRPr="00F07F1E">
        <w:rPr>
          <w:rFonts w:ascii="Courier New" w:eastAsia="宋体" w:hAnsi="Courier New" w:cs="Courier New"/>
          <w:color w:val="008000"/>
          <w:kern w:val="0"/>
          <w:sz w:val="24"/>
          <w:szCs w:val="24"/>
        </w:rPr>
        <w:t>秒以等待它</w:t>
      </w:r>
    </w:p>
    <w:p w14:paraId="73EC5C16"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Thread.sleep(500);</w:t>
      </w:r>
    </w:p>
    <w:p w14:paraId="4D95A9F5"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if</w:t>
      </w:r>
      <w:r w:rsidRPr="00F07F1E">
        <w:rPr>
          <w:rFonts w:ascii="Courier New" w:eastAsia="宋体" w:hAnsi="Courier New" w:cs="Courier New"/>
          <w:color w:val="000000"/>
          <w:kern w:val="0"/>
          <w:sz w:val="24"/>
          <w:szCs w:val="24"/>
        </w:rPr>
        <w:t xml:space="preserve"> (SAVE_HOOK != </w:t>
      </w:r>
      <w:r w:rsidRPr="00F07F1E">
        <w:rPr>
          <w:rFonts w:ascii="Courier New" w:eastAsia="宋体" w:hAnsi="Courier New" w:cs="Courier New"/>
          <w:color w:val="0000FF"/>
          <w:kern w:val="0"/>
          <w:sz w:val="24"/>
          <w:szCs w:val="24"/>
        </w:rPr>
        <w:t>null</w:t>
      </w:r>
      <w:r w:rsidRPr="00F07F1E">
        <w:rPr>
          <w:rFonts w:ascii="Courier New" w:eastAsia="宋体" w:hAnsi="Courier New" w:cs="Courier New"/>
          <w:color w:val="000000"/>
          <w:kern w:val="0"/>
          <w:sz w:val="24"/>
          <w:szCs w:val="24"/>
        </w:rPr>
        <w:t>) {</w:t>
      </w:r>
    </w:p>
    <w:p w14:paraId="01A6007D"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SAVE_HOOK.isAlive();</w:t>
      </w:r>
    </w:p>
    <w:p w14:paraId="586D5EC6"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 </w:t>
      </w:r>
      <w:r w:rsidRPr="00F07F1E">
        <w:rPr>
          <w:rFonts w:ascii="Courier New" w:eastAsia="宋体" w:hAnsi="Courier New" w:cs="Courier New"/>
          <w:color w:val="0000FF"/>
          <w:kern w:val="0"/>
          <w:sz w:val="24"/>
          <w:szCs w:val="24"/>
        </w:rPr>
        <w:t>else</w:t>
      </w:r>
      <w:r w:rsidRPr="00F07F1E">
        <w:rPr>
          <w:rFonts w:ascii="Courier New" w:eastAsia="宋体" w:hAnsi="Courier New" w:cs="Courier New"/>
          <w:color w:val="000000"/>
          <w:kern w:val="0"/>
          <w:sz w:val="24"/>
          <w:szCs w:val="24"/>
        </w:rPr>
        <w:t xml:space="preserve"> {</w:t>
      </w:r>
    </w:p>
    <w:p w14:paraId="76D9C7F1"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System.out.println("no, i am dead : (");</w:t>
      </w:r>
    </w:p>
    <w:p w14:paraId="1BD85114"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54AB2EBA"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462C73D4"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8000"/>
          <w:kern w:val="0"/>
          <w:sz w:val="24"/>
          <w:szCs w:val="24"/>
        </w:rPr>
        <w:t xml:space="preserve">// </w:t>
      </w:r>
      <w:r w:rsidRPr="00F07F1E">
        <w:rPr>
          <w:rFonts w:ascii="Courier New" w:eastAsia="宋体" w:hAnsi="Courier New" w:cs="Courier New"/>
          <w:color w:val="008000"/>
          <w:kern w:val="0"/>
          <w:sz w:val="24"/>
          <w:szCs w:val="24"/>
        </w:rPr>
        <w:t>下面这段代码与上面的完全相同</w:t>
      </w:r>
      <w:r w:rsidRPr="00F07F1E">
        <w:rPr>
          <w:rFonts w:ascii="Courier New" w:eastAsia="宋体" w:hAnsi="Courier New" w:cs="Courier New"/>
          <w:color w:val="008000"/>
          <w:kern w:val="0"/>
          <w:sz w:val="24"/>
          <w:szCs w:val="24"/>
        </w:rPr>
        <w:t>,</w:t>
      </w:r>
      <w:r w:rsidRPr="00F07F1E">
        <w:rPr>
          <w:rFonts w:ascii="Courier New" w:eastAsia="宋体" w:hAnsi="Courier New" w:cs="Courier New"/>
          <w:color w:val="008000"/>
          <w:kern w:val="0"/>
          <w:sz w:val="24"/>
          <w:szCs w:val="24"/>
        </w:rPr>
        <w:t>但是这一次自救却失败了</w:t>
      </w:r>
    </w:p>
    <w:p w14:paraId="32647930"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8000"/>
          <w:kern w:val="0"/>
          <w:sz w:val="24"/>
          <w:szCs w:val="24"/>
        </w:rPr>
        <w:t xml:space="preserve">        // </w:t>
      </w:r>
      <w:r w:rsidRPr="00F07F1E">
        <w:rPr>
          <w:rFonts w:ascii="Courier New" w:eastAsia="宋体" w:hAnsi="Courier New" w:cs="Courier New"/>
          <w:color w:val="008000"/>
          <w:kern w:val="0"/>
          <w:sz w:val="24"/>
          <w:szCs w:val="24"/>
        </w:rPr>
        <w:t>一个对象的</w:t>
      </w:r>
      <w:r w:rsidRPr="00F07F1E">
        <w:rPr>
          <w:rFonts w:ascii="Courier New" w:eastAsia="宋体" w:hAnsi="Courier New" w:cs="Courier New"/>
          <w:color w:val="008000"/>
          <w:kern w:val="0"/>
          <w:sz w:val="24"/>
          <w:szCs w:val="24"/>
        </w:rPr>
        <w:t>finalize</w:t>
      </w:r>
      <w:r w:rsidRPr="00F07F1E">
        <w:rPr>
          <w:rFonts w:ascii="Courier New" w:eastAsia="宋体" w:hAnsi="Courier New" w:cs="Courier New"/>
          <w:color w:val="008000"/>
          <w:kern w:val="0"/>
          <w:sz w:val="24"/>
          <w:szCs w:val="24"/>
        </w:rPr>
        <w:t>方法只会被调用一次</w:t>
      </w:r>
    </w:p>
    <w:p w14:paraId="5389F2DD"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SAVE_HOOK = </w:t>
      </w:r>
      <w:r w:rsidRPr="00F07F1E">
        <w:rPr>
          <w:rFonts w:ascii="Courier New" w:eastAsia="宋体" w:hAnsi="Courier New" w:cs="Courier New"/>
          <w:color w:val="0000FF"/>
          <w:kern w:val="0"/>
          <w:sz w:val="24"/>
          <w:szCs w:val="24"/>
        </w:rPr>
        <w:t>null</w:t>
      </w:r>
      <w:r w:rsidRPr="00F07F1E">
        <w:rPr>
          <w:rFonts w:ascii="Courier New" w:eastAsia="宋体" w:hAnsi="Courier New" w:cs="Courier New"/>
          <w:color w:val="000000"/>
          <w:kern w:val="0"/>
          <w:sz w:val="24"/>
          <w:szCs w:val="24"/>
        </w:rPr>
        <w:t>;</w:t>
      </w:r>
    </w:p>
    <w:p w14:paraId="6E36EC9D"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lastRenderedPageBreak/>
        <w:t xml:space="preserve">        System.gc();</w:t>
      </w:r>
    </w:p>
    <w:p w14:paraId="4C202531"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8000"/>
          <w:kern w:val="0"/>
          <w:sz w:val="24"/>
          <w:szCs w:val="24"/>
        </w:rPr>
        <w:t xml:space="preserve">// </w:t>
      </w:r>
      <w:r w:rsidRPr="00F07F1E">
        <w:rPr>
          <w:rFonts w:ascii="Courier New" w:eastAsia="宋体" w:hAnsi="Courier New" w:cs="Courier New"/>
          <w:color w:val="008000"/>
          <w:kern w:val="0"/>
          <w:sz w:val="24"/>
          <w:szCs w:val="24"/>
        </w:rPr>
        <w:t>因为</w:t>
      </w:r>
      <w:r w:rsidRPr="00F07F1E">
        <w:rPr>
          <w:rFonts w:ascii="Courier New" w:eastAsia="宋体" w:hAnsi="Courier New" w:cs="Courier New"/>
          <w:color w:val="008000"/>
          <w:kern w:val="0"/>
          <w:sz w:val="24"/>
          <w:szCs w:val="24"/>
        </w:rPr>
        <w:t>finalize</w:t>
      </w:r>
      <w:r w:rsidRPr="00F07F1E">
        <w:rPr>
          <w:rFonts w:ascii="Courier New" w:eastAsia="宋体" w:hAnsi="Courier New" w:cs="Courier New"/>
          <w:color w:val="008000"/>
          <w:kern w:val="0"/>
          <w:sz w:val="24"/>
          <w:szCs w:val="24"/>
        </w:rPr>
        <w:t>方法优先级很低，所以暂停</w:t>
      </w:r>
      <w:r w:rsidRPr="00F07F1E">
        <w:rPr>
          <w:rFonts w:ascii="Courier New" w:eastAsia="宋体" w:hAnsi="Courier New" w:cs="Courier New"/>
          <w:color w:val="008000"/>
          <w:kern w:val="0"/>
          <w:sz w:val="24"/>
          <w:szCs w:val="24"/>
        </w:rPr>
        <w:t>0.5</w:t>
      </w:r>
      <w:r w:rsidRPr="00F07F1E">
        <w:rPr>
          <w:rFonts w:ascii="Courier New" w:eastAsia="宋体" w:hAnsi="Courier New" w:cs="Courier New"/>
          <w:color w:val="008000"/>
          <w:kern w:val="0"/>
          <w:sz w:val="24"/>
          <w:szCs w:val="24"/>
        </w:rPr>
        <w:t>秒以等待它</w:t>
      </w:r>
    </w:p>
    <w:p w14:paraId="083FA0D8"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Thread.sleep(500);</w:t>
      </w:r>
    </w:p>
    <w:p w14:paraId="0C0A425B"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r w:rsidRPr="00F07F1E">
        <w:rPr>
          <w:rFonts w:ascii="Courier New" w:eastAsia="宋体" w:hAnsi="Courier New" w:cs="Courier New"/>
          <w:color w:val="0000FF"/>
          <w:kern w:val="0"/>
          <w:sz w:val="24"/>
          <w:szCs w:val="24"/>
        </w:rPr>
        <w:t>if</w:t>
      </w:r>
      <w:r w:rsidRPr="00F07F1E">
        <w:rPr>
          <w:rFonts w:ascii="Courier New" w:eastAsia="宋体" w:hAnsi="Courier New" w:cs="Courier New"/>
          <w:color w:val="000000"/>
          <w:kern w:val="0"/>
          <w:sz w:val="24"/>
          <w:szCs w:val="24"/>
        </w:rPr>
        <w:t xml:space="preserve"> (SAVE_HOOK != </w:t>
      </w:r>
      <w:r w:rsidRPr="00F07F1E">
        <w:rPr>
          <w:rFonts w:ascii="Courier New" w:eastAsia="宋体" w:hAnsi="Courier New" w:cs="Courier New"/>
          <w:color w:val="0000FF"/>
          <w:kern w:val="0"/>
          <w:sz w:val="24"/>
          <w:szCs w:val="24"/>
        </w:rPr>
        <w:t>null</w:t>
      </w:r>
      <w:r w:rsidRPr="00F07F1E">
        <w:rPr>
          <w:rFonts w:ascii="Courier New" w:eastAsia="宋体" w:hAnsi="Courier New" w:cs="Courier New"/>
          <w:color w:val="000000"/>
          <w:kern w:val="0"/>
          <w:sz w:val="24"/>
          <w:szCs w:val="24"/>
        </w:rPr>
        <w:t>) {</w:t>
      </w:r>
    </w:p>
    <w:p w14:paraId="00A06645"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SAVE_HOOK.isAlive();</w:t>
      </w:r>
    </w:p>
    <w:p w14:paraId="248003F0"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 </w:t>
      </w:r>
      <w:r w:rsidRPr="00F07F1E">
        <w:rPr>
          <w:rFonts w:ascii="Courier New" w:eastAsia="宋体" w:hAnsi="Courier New" w:cs="Courier New"/>
          <w:color w:val="0000FF"/>
          <w:kern w:val="0"/>
          <w:sz w:val="24"/>
          <w:szCs w:val="24"/>
        </w:rPr>
        <w:t>else</w:t>
      </w:r>
      <w:r w:rsidRPr="00F07F1E">
        <w:rPr>
          <w:rFonts w:ascii="Courier New" w:eastAsia="宋体" w:hAnsi="Courier New" w:cs="Courier New"/>
          <w:color w:val="000000"/>
          <w:kern w:val="0"/>
          <w:sz w:val="24"/>
          <w:szCs w:val="24"/>
        </w:rPr>
        <w:t xml:space="preserve"> {</w:t>
      </w:r>
    </w:p>
    <w:p w14:paraId="5E23E1BB"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System.out.println("no, i am dead : (");</w:t>
      </w:r>
    </w:p>
    <w:p w14:paraId="2197BC95"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552A62AA"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w:t>
      </w:r>
    </w:p>
    <w:p w14:paraId="5617F8FC"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w:t>
      </w:r>
    </w:p>
    <w:p w14:paraId="70B7C498" w14:textId="61B01D13" w:rsidR="00961DE9" w:rsidRPr="00F07F1E" w:rsidRDefault="00961DE9" w:rsidP="00961DE9">
      <w:pPr>
        <w:widowControl/>
        <w:shd w:val="clear" w:color="auto" w:fill="F5F5F5"/>
        <w:jc w:val="left"/>
        <w:rPr>
          <w:rFonts w:ascii="Courier New" w:eastAsia="微软雅黑" w:hAnsi="Courier New" w:cs="Courier New"/>
          <w:color w:val="000000"/>
          <w:kern w:val="0"/>
          <w:sz w:val="24"/>
          <w:szCs w:val="24"/>
        </w:rPr>
      </w:pPr>
      <w:r w:rsidRPr="00F07F1E">
        <w:rPr>
          <w:rFonts w:ascii="Courier New" w:eastAsia="微软雅黑" w:hAnsi="Courier New" w:cs="Courier New"/>
          <w:noProof/>
          <w:color w:val="000000"/>
          <w:kern w:val="0"/>
          <w:sz w:val="24"/>
          <w:szCs w:val="24"/>
          <w:bdr w:val="none" w:sz="0" w:space="0" w:color="auto" w:frame="1"/>
          <w:shd w:val="clear" w:color="auto" w:fill="F5F5F5"/>
        </w:rPr>
        <w:drawing>
          <wp:inline distT="0" distB="0" distL="0" distR="0" wp14:anchorId="3432BAE4" wp14:editId="42696E0F">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FDEE62"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运行结果如下：</w:t>
      </w:r>
    </w:p>
    <w:p w14:paraId="2CAF067C"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leesf</w:t>
      </w:r>
    </w:p>
    <w:p w14:paraId="51989791"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FF"/>
          <w:kern w:val="0"/>
          <w:sz w:val="24"/>
          <w:szCs w:val="24"/>
        </w:rPr>
        <w:t>null</w:t>
      </w:r>
    </w:p>
    <w:p w14:paraId="65FB6B51"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finalize method executed!</w:t>
      </w:r>
    </w:p>
    <w:p w14:paraId="7950F3DD"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leesf</w:t>
      </w:r>
    </w:p>
    <w:p w14:paraId="31A865A3"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yes, i am still alive :)</w:t>
      </w:r>
    </w:p>
    <w:p w14:paraId="244FFDE6"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no, i am dead : (</w:t>
      </w:r>
    </w:p>
    <w:p w14:paraId="2BCC38AC" w14:textId="5B003631" w:rsidR="00961DE9"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xml:space="preserve">　 由结果可知，该对象拯救了自己一次，第二次没有拯救成功，因为对象的finalize方法最多被虚拟机调用一次。此外，从结果我们可以得知，一个堆对象的this（放在局部变量表中的第一项）引用会永远存在，在方法体内可以将this引用赋值给其他变量，这样堆中对象就可以被其他变量所引用，即不会被回收。</w:t>
      </w:r>
    </w:p>
    <w:p w14:paraId="322BE73E" w14:textId="59530F83" w:rsidR="00F07F1E" w:rsidRDefault="00F07F1E" w:rsidP="00961DE9">
      <w:pPr>
        <w:widowControl/>
        <w:shd w:val="clear" w:color="auto" w:fill="FFFFFF"/>
        <w:spacing w:before="150" w:after="150"/>
        <w:jc w:val="left"/>
        <w:rPr>
          <w:rFonts w:ascii="微软雅黑" w:eastAsia="微软雅黑" w:hAnsi="微软雅黑" w:cs="宋体"/>
          <w:color w:val="000000"/>
          <w:kern w:val="0"/>
          <w:sz w:val="24"/>
          <w:szCs w:val="24"/>
        </w:rPr>
      </w:pPr>
    </w:p>
    <w:p w14:paraId="6286F432" w14:textId="6E5319AC" w:rsidR="00F07F1E" w:rsidRDefault="00F07F1E" w:rsidP="00961DE9">
      <w:pPr>
        <w:widowControl/>
        <w:shd w:val="clear" w:color="auto" w:fill="FFFFFF"/>
        <w:spacing w:before="150" w:after="150"/>
        <w:jc w:val="left"/>
        <w:rPr>
          <w:rFonts w:ascii="微软雅黑" w:eastAsia="微软雅黑" w:hAnsi="微软雅黑" w:cs="宋体"/>
          <w:color w:val="000000"/>
          <w:kern w:val="0"/>
          <w:sz w:val="24"/>
          <w:szCs w:val="24"/>
        </w:rPr>
      </w:pPr>
    </w:p>
    <w:p w14:paraId="050CD0D3" w14:textId="57B3F383" w:rsidR="00F07F1E" w:rsidRDefault="00F07F1E" w:rsidP="00961DE9">
      <w:pPr>
        <w:widowControl/>
        <w:shd w:val="clear" w:color="auto" w:fill="FFFFFF"/>
        <w:spacing w:before="150" w:after="150"/>
        <w:jc w:val="left"/>
        <w:rPr>
          <w:rFonts w:ascii="微软雅黑" w:eastAsia="微软雅黑" w:hAnsi="微软雅黑" w:cs="宋体"/>
          <w:color w:val="000000"/>
          <w:kern w:val="0"/>
          <w:sz w:val="24"/>
          <w:szCs w:val="24"/>
        </w:rPr>
      </w:pPr>
    </w:p>
    <w:p w14:paraId="2D91BFA8" w14:textId="4B726C6B" w:rsidR="00F07F1E" w:rsidRDefault="00F07F1E" w:rsidP="00961DE9">
      <w:pPr>
        <w:widowControl/>
        <w:shd w:val="clear" w:color="auto" w:fill="FFFFFF"/>
        <w:spacing w:before="150" w:after="150"/>
        <w:jc w:val="left"/>
        <w:rPr>
          <w:rFonts w:ascii="微软雅黑" w:eastAsia="微软雅黑" w:hAnsi="微软雅黑" w:cs="宋体"/>
          <w:color w:val="000000"/>
          <w:kern w:val="0"/>
          <w:sz w:val="24"/>
          <w:szCs w:val="24"/>
        </w:rPr>
      </w:pPr>
    </w:p>
    <w:p w14:paraId="7FB61D48" w14:textId="088E6040" w:rsidR="00F07F1E" w:rsidRDefault="00F07F1E" w:rsidP="00961DE9">
      <w:pPr>
        <w:widowControl/>
        <w:shd w:val="clear" w:color="auto" w:fill="FFFFFF"/>
        <w:spacing w:before="150" w:after="150"/>
        <w:jc w:val="left"/>
        <w:rPr>
          <w:rFonts w:ascii="微软雅黑" w:eastAsia="微软雅黑" w:hAnsi="微软雅黑" w:cs="宋体"/>
          <w:color w:val="000000"/>
          <w:kern w:val="0"/>
          <w:sz w:val="24"/>
          <w:szCs w:val="24"/>
        </w:rPr>
      </w:pPr>
    </w:p>
    <w:p w14:paraId="590F2BEC" w14:textId="3614F12D" w:rsidR="00F07F1E" w:rsidRDefault="00F07F1E" w:rsidP="00961DE9">
      <w:pPr>
        <w:widowControl/>
        <w:shd w:val="clear" w:color="auto" w:fill="FFFFFF"/>
        <w:spacing w:before="150" w:after="150"/>
        <w:jc w:val="left"/>
        <w:rPr>
          <w:rFonts w:ascii="微软雅黑" w:eastAsia="微软雅黑" w:hAnsi="微软雅黑" w:cs="宋体"/>
          <w:color w:val="000000"/>
          <w:kern w:val="0"/>
          <w:sz w:val="24"/>
          <w:szCs w:val="24"/>
        </w:rPr>
      </w:pPr>
    </w:p>
    <w:p w14:paraId="5C750929" w14:textId="77777777" w:rsidR="00F07F1E" w:rsidRPr="00F07F1E" w:rsidRDefault="00F07F1E" w:rsidP="00961DE9">
      <w:pPr>
        <w:widowControl/>
        <w:shd w:val="clear" w:color="auto" w:fill="FFFFFF"/>
        <w:spacing w:before="150" w:after="150"/>
        <w:jc w:val="left"/>
        <w:rPr>
          <w:rFonts w:ascii="微软雅黑" w:eastAsia="微软雅黑" w:hAnsi="微软雅黑" w:cs="宋体"/>
          <w:color w:val="000000"/>
          <w:kern w:val="0"/>
          <w:sz w:val="24"/>
          <w:szCs w:val="24"/>
        </w:rPr>
      </w:pPr>
    </w:p>
    <w:p w14:paraId="54A6E956" w14:textId="77777777" w:rsidR="00961DE9" w:rsidRPr="00F07F1E" w:rsidRDefault="00961DE9" w:rsidP="000405E1">
      <w:pPr>
        <w:pStyle w:val="1"/>
      </w:pPr>
      <w:r w:rsidRPr="00F07F1E">
        <w:rPr>
          <w:rFonts w:hint="eastAsia"/>
        </w:rPr>
        <w:t>四、方法区的垃圾回收</w:t>
      </w:r>
    </w:p>
    <w:p w14:paraId="225273B1"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方法区的垃圾回收主要回收两部分内容：</w:t>
      </w:r>
      <w:r w:rsidRPr="00F07F1E">
        <w:rPr>
          <w:rFonts w:ascii="微软雅黑" w:eastAsia="微软雅黑" w:hAnsi="微软雅黑" w:cs="宋体" w:hint="eastAsia"/>
          <w:color w:val="000000"/>
          <w:kern w:val="0"/>
          <w:sz w:val="24"/>
          <w:szCs w:val="24"/>
          <w:shd w:val="clear" w:color="auto" w:fill="FFFF00"/>
        </w:rPr>
        <w:t>1. 废弃常量。2. 无用的类。</w:t>
      </w:r>
      <w:r w:rsidRPr="00F07F1E">
        <w:rPr>
          <w:rFonts w:ascii="微软雅黑" w:eastAsia="微软雅黑" w:hAnsi="微软雅黑" w:cs="宋体" w:hint="eastAsia"/>
          <w:color w:val="000000"/>
          <w:kern w:val="0"/>
          <w:sz w:val="24"/>
          <w:szCs w:val="24"/>
        </w:rPr>
        <w:t>既然进行垃圾回收，就需要判断哪些是废弃常量，哪些是无用的类。</w:t>
      </w:r>
    </w:p>
    <w:p w14:paraId="502D12E9"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如何判断废弃常量呢？以字面量回收为例，如果一个字符串“abc”已经进入常量池，但是当前系统没有任何一个String对象引用了叫做“abc”的字面量，那么，如果发生垃圾回收并且有必要时，“abc”就会被系统移出常量池。常量池中的其他类（接口）、方法、字段的符号引用也与此类似。</w:t>
      </w:r>
    </w:p>
    <w:p w14:paraId="6C3B44AA"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如何判断无用的类呢？需要满足以下三个条件</w:t>
      </w:r>
    </w:p>
    <w:p w14:paraId="38C62DA9" w14:textId="77777777" w:rsidR="00961DE9" w:rsidRPr="00F07F1E" w:rsidRDefault="00961DE9" w:rsidP="000405E1">
      <w:pPr>
        <w:pStyle w:val="2"/>
      </w:pPr>
      <w:r w:rsidRPr="00F07F1E">
        <w:rPr>
          <w:rFonts w:hint="eastAsia"/>
          <w:shd w:val="clear" w:color="auto" w:fill="FFFF00"/>
        </w:rPr>
        <w:t>1. 该类的所有实例都已经被回收，即Java堆中不存在该类的任何实例。</w:t>
      </w:r>
    </w:p>
    <w:p w14:paraId="25D288A2" w14:textId="77777777" w:rsidR="00961DE9" w:rsidRPr="00F07F1E" w:rsidRDefault="00961DE9" w:rsidP="000405E1">
      <w:pPr>
        <w:pStyle w:val="2"/>
      </w:pPr>
      <w:r w:rsidRPr="00F07F1E">
        <w:rPr>
          <w:rFonts w:hint="eastAsia"/>
          <w:shd w:val="clear" w:color="auto" w:fill="FFFF00"/>
        </w:rPr>
        <w:t>2. 加载该类的ClassLoader已经被回收。</w:t>
      </w:r>
    </w:p>
    <w:p w14:paraId="18D07955" w14:textId="77777777" w:rsidR="00961DE9" w:rsidRPr="00F07F1E" w:rsidRDefault="00961DE9" w:rsidP="000405E1">
      <w:pPr>
        <w:pStyle w:val="2"/>
      </w:pPr>
      <w:r w:rsidRPr="00F07F1E">
        <w:rPr>
          <w:rFonts w:hint="eastAsia"/>
          <w:shd w:val="clear" w:color="auto" w:fill="FFFF00"/>
        </w:rPr>
        <w:t>3. 该类对应的java.lang.Class对象没有在任何地方被引用，无法在任何地方通过反射访问该类的方法。</w:t>
      </w:r>
    </w:p>
    <w:p w14:paraId="10CB7A7D"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满足以上三个条件的类可以进行垃圾回收，但是并不是无用就被回收，虚拟机提供了一些参数供我们配置。</w:t>
      </w:r>
    </w:p>
    <w:p w14:paraId="6926C142" w14:textId="77777777" w:rsidR="00961DE9" w:rsidRPr="000405E1" w:rsidRDefault="00961DE9" w:rsidP="000405E1">
      <w:pPr>
        <w:pStyle w:val="1"/>
      </w:pPr>
      <w:r w:rsidRPr="000405E1">
        <w:rPr>
          <w:rFonts w:hint="eastAsia"/>
        </w:rPr>
        <w:t>五、垃圾收集算法</w:t>
      </w:r>
    </w:p>
    <w:p w14:paraId="0ED0F57E" w14:textId="77777777" w:rsidR="00961DE9" w:rsidRPr="00F07F1E" w:rsidRDefault="00961DE9" w:rsidP="000405E1">
      <w:pPr>
        <w:pStyle w:val="2"/>
      </w:pPr>
      <w:r w:rsidRPr="00F07F1E">
        <w:rPr>
          <w:rFonts w:hint="eastAsia"/>
        </w:rPr>
        <w:lastRenderedPageBreak/>
        <w:t>1、标记-清除（Mark-Sweep）算法</w:t>
      </w:r>
    </w:p>
    <w:p w14:paraId="0166A790"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这是最基础的算法，标记-清除算法就如同它的名字样，</w:t>
      </w:r>
      <w:r w:rsidRPr="00F07F1E">
        <w:rPr>
          <w:rFonts w:ascii="微软雅黑" w:eastAsia="微软雅黑" w:hAnsi="微软雅黑" w:cs="宋体" w:hint="eastAsia"/>
          <w:color w:val="000000"/>
          <w:kern w:val="0"/>
          <w:sz w:val="24"/>
          <w:szCs w:val="24"/>
          <w:shd w:val="clear" w:color="auto" w:fill="FFFF00"/>
        </w:rPr>
        <w:t>分为“标记”和“清除”两个阶段：首先标记出所有需要回收的对象，标记完成后统一回收所有被标记的对象</w:t>
      </w:r>
      <w:r w:rsidRPr="00F07F1E">
        <w:rPr>
          <w:rFonts w:ascii="微软雅黑" w:eastAsia="微软雅黑" w:hAnsi="微软雅黑" w:cs="宋体" w:hint="eastAsia"/>
          <w:color w:val="000000"/>
          <w:kern w:val="0"/>
          <w:sz w:val="24"/>
          <w:szCs w:val="24"/>
        </w:rPr>
        <w:t>。这种算法的不足主要体现在效率和空间，从效率的角度讲，标记和清除两个过程的效率都不高；从空间的角度讲，标记清除后会产生大量不连续的内存碎片， 内存碎片太多可能会导致以后程序运行过程中在需要分配较大对象时，无法找到足够的连续内存而不得不提前触发一次垃圾收集动作。标记-清除算法执行过程如图：</w:t>
      </w:r>
    </w:p>
    <w:p w14:paraId="5A36E90C" w14:textId="7F4D8E9B"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drawing>
          <wp:inline distT="0" distB="0" distL="0" distR="0" wp14:anchorId="19387E05" wp14:editId="5B3AF172">
            <wp:extent cx="5274310" cy="34372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37255"/>
                    </a:xfrm>
                    <a:prstGeom prst="rect">
                      <a:avLst/>
                    </a:prstGeom>
                    <a:noFill/>
                    <a:ln>
                      <a:noFill/>
                    </a:ln>
                  </pic:spPr>
                </pic:pic>
              </a:graphicData>
            </a:graphic>
          </wp:inline>
        </w:drawing>
      </w:r>
    </w:p>
    <w:p w14:paraId="079751DF" w14:textId="77777777" w:rsidR="00961DE9" w:rsidRPr="00F07F1E" w:rsidRDefault="00961DE9" w:rsidP="000405E1">
      <w:pPr>
        <w:pStyle w:val="2"/>
      </w:pPr>
      <w:r w:rsidRPr="00F07F1E">
        <w:rPr>
          <w:rFonts w:hint="eastAsia"/>
        </w:rPr>
        <w:t>2、复制（Copying）算法</w:t>
      </w:r>
    </w:p>
    <w:p w14:paraId="532C9527"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复制算法是为了解决效率问题而出现的，</w:t>
      </w:r>
      <w:r w:rsidRPr="00F07F1E">
        <w:rPr>
          <w:rFonts w:ascii="微软雅黑" w:eastAsia="微软雅黑" w:hAnsi="微软雅黑" w:cs="宋体" w:hint="eastAsia"/>
          <w:b/>
          <w:bCs/>
          <w:color w:val="FF0000"/>
          <w:kern w:val="0"/>
          <w:sz w:val="24"/>
          <w:szCs w:val="24"/>
        </w:rPr>
        <w:t>它将可用的内存分为两块，每次只用其中一块，当这一块内存用完了，就将还存活着的对象复制到另外一块上面，然后再把已经使用过的内存空间一次性清理掉</w:t>
      </w:r>
      <w:r w:rsidRPr="00F07F1E">
        <w:rPr>
          <w:rFonts w:ascii="微软雅黑" w:eastAsia="微软雅黑" w:hAnsi="微软雅黑" w:cs="宋体" w:hint="eastAsia"/>
          <w:color w:val="000000"/>
          <w:kern w:val="0"/>
          <w:sz w:val="24"/>
          <w:szCs w:val="24"/>
        </w:rPr>
        <w:t>。这样每次只需要对整个半</w:t>
      </w:r>
      <w:r w:rsidRPr="00F07F1E">
        <w:rPr>
          <w:rFonts w:ascii="微软雅黑" w:eastAsia="微软雅黑" w:hAnsi="微软雅黑" w:cs="宋体" w:hint="eastAsia"/>
          <w:color w:val="000000"/>
          <w:kern w:val="0"/>
          <w:sz w:val="24"/>
          <w:szCs w:val="24"/>
        </w:rPr>
        <w:lastRenderedPageBreak/>
        <w:t>区进行内存回收，内存分配时也不需要考虑内存碎片等复杂情况，只需要移动指针，按照顺序分配即可。复制算法的执行过程如图：</w:t>
      </w:r>
    </w:p>
    <w:p w14:paraId="7062DB65" w14:textId="089EE191"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drawing>
          <wp:inline distT="0" distB="0" distL="0" distR="0" wp14:anchorId="27473A58" wp14:editId="49CAEACF">
            <wp:extent cx="5274310" cy="32677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67710"/>
                    </a:xfrm>
                    <a:prstGeom prst="rect">
                      <a:avLst/>
                    </a:prstGeom>
                    <a:noFill/>
                    <a:ln>
                      <a:noFill/>
                    </a:ln>
                  </pic:spPr>
                </pic:pic>
              </a:graphicData>
            </a:graphic>
          </wp:inline>
        </w:drawing>
      </w:r>
    </w:p>
    <w:p w14:paraId="1B87B6EB"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不过这种算法有个缺点，</w:t>
      </w:r>
      <w:r w:rsidRPr="00F07F1E">
        <w:rPr>
          <w:rFonts w:ascii="微软雅黑" w:eastAsia="微软雅黑" w:hAnsi="微软雅黑" w:cs="宋体" w:hint="eastAsia"/>
          <w:b/>
          <w:bCs/>
          <w:color w:val="FF0000"/>
          <w:kern w:val="0"/>
          <w:sz w:val="24"/>
          <w:szCs w:val="24"/>
        </w:rPr>
        <w:t>内存缩小为了原来的一半，这样代价太高了</w:t>
      </w:r>
      <w:r w:rsidRPr="00F07F1E">
        <w:rPr>
          <w:rFonts w:ascii="微软雅黑" w:eastAsia="微软雅黑" w:hAnsi="微软雅黑" w:cs="宋体" w:hint="eastAsia"/>
          <w:color w:val="000000"/>
          <w:kern w:val="0"/>
          <w:sz w:val="24"/>
          <w:szCs w:val="24"/>
        </w:rPr>
        <w:t>。现在的商用虚拟机都采用这种算法来</w:t>
      </w:r>
      <w:r w:rsidRPr="00F07F1E">
        <w:rPr>
          <w:rFonts w:ascii="微软雅黑" w:eastAsia="微软雅黑" w:hAnsi="微软雅黑" w:cs="宋体" w:hint="eastAsia"/>
          <w:b/>
          <w:bCs/>
          <w:color w:val="FF0000"/>
          <w:kern w:val="0"/>
          <w:sz w:val="24"/>
          <w:szCs w:val="24"/>
        </w:rPr>
        <w:t>回收新生代</w:t>
      </w:r>
      <w:r w:rsidRPr="00F07F1E">
        <w:rPr>
          <w:rFonts w:ascii="微软雅黑" w:eastAsia="微软雅黑" w:hAnsi="微软雅黑" w:cs="宋体" w:hint="eastAsia"/>
          <w:color w:val="000000"/>
          <w:kern w:val="0"/>
          <w:sz w:val="24"/>
          <w:szCs w:val="24"/>
        </w:rPr>
        <w:t>，不过研究表明1:1的比例非常不科学，因此</w:t>
      </w:r>
      <w:r w:rsidRPr="00F07F1E">
        <w:rPr>
          <w:rFonts w:ascii="微软雅黑" w:eastAsia="微软雅黑" w:hAnsi="微软雅黑" w:cs="宋体" w:hint="eastAsia"/>
          <w:b/>
          <w:bCs/>
          <w:color w:val="FF0000"/>
          <w:kern w:val="0"/>
          <w:sz w:val="24"/>
          <w:szCs w:val="24"/>
        </w:rPr>
        <w:t>新生代的内存被划分为一块较大的Eden空间和两块较小的Survivor空间，每次使用Eden和其中一块Survivor</w:t>
      </w:r>
      <w:r w:rsidRPr="00F07F1E">
        <w:rPr>
          <w:rFonts w:ascii="微软雅黑" w:eastAsia="微软雅黑" w:hAnsi="微软雅黑" w:cs="宋体" w:hint="eastAsia"/>
          <w:b/>
          <w:bCs/>
          <w:color w:val="000000"/>
          <w:kern w:val="0"/>
          <w:sz w:val="24"/>
          <w:szCs w:val="24"/>
        </w:rPr>
        <w:t>。</w:t>
      </w:r>
      <w:r w:rsidRPr="00F07F1E">
        <w:rPr>
          <w:rFonts w:ascii="微软雅黑" w:eastAsia="微软雅黑" w:hAnsi="微软雅黑" w:cs="宋体" w:hint="eastAsia"/>
          <w:color w:val="000000"/>
          <w:kern w:val="0"/>
          <w:sz w:val="24"/>
          <w:szCs w:val="24"/>
        </w:rPr>
        <w:t>每次回收时，将Eden和Survivor中还存活着的对象一次性复制到另外一块Survivor空间上，最后清理掉Eden和刚才用过的Survivor空间。HotSpot虚拟机默认Eden区和Survivor区的比例为8:1，意思是每次新生代中可用内存空间为整个新生代容量的90%。当然，我们没有办法保证每次回收都只有不多于10%的对象存活，当Survivor空间不够用时，需要依赖老年代进行分配担保（Handle Promotion）。</w:t>
      </w:r>
    </w:p>
    <w:p w14:paraId="40810759" w14:textId="77777777" w:rsidR="00961DE9" w:rsidRPr="00F07F1E" w:rsidRDefault="00961DE9" w:rsidP="000405E1">
      <w:pPr>
        <w:pStyle w:val="2"/>
      </w:pPr>
      <w:r w:rsidRPr="00F07F1E">
        <w:rPr>
          <w:rFonts w:hint="eastAsia"/>
        </w:rPr>
        <w:lastRenderedPageBreak/>
        <w:t>3、标记-整理（Mark-Compact）算法</w:t>
      </w:r>
    </w:p>
    <w:p w14:paraId="3103C117"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复制算法在对象存活率较高的场景下要进行大量的复制操作，效率很低。万一对象100%存活，那么需要有额外的空间进行分配担保。老年代都是不易被回收的对象，对象存活率高，因此一般不能直接选用复制算法。根据老年代的特点，有人提出了另外一种标记-整理算法，过程与标记-清除算法一样，不过不是直接对可回收对象进行清理</w:t>
      </w:r>
      <w:r w:rsidRPr="00F07F1E">
        <w:rPr>
          <w:rFonts w:ascii="微软雅黑" w:eastAsia="微软雅黑" w:hAnsi="微软雅黑" w:cs="宋体" w:hint="eastAsia"/>
          <w:color w:val="000000"/>
          <w:kern w:val="0"/>
          <w:sz w:val="24"/>
          <w:szCs w:val="24"/>
          <w:shd w:val="clear" w:color="auto" w:fill="FFFF00"/>
        </w:rPr>
        <w:t>，而是让所有存活对象都向一端移动，然后直接清理掉边界以外的内存</w:t>
      </w:r>
      <w:r w:rsidRPr="00F07F1E">
        <w:rPr>
          <w:rFonts w:ascii="微软雅黑" w:eastAsia="微软雅黑" w:hAnsi="微软雅黑" w:cs="宋体" w:hint="eastAsia"/>
          <w:color w:val="000000"/>
          <w:kern w:val="0"/>
          <w:sz w:val="24"/>
          <w:szCs w:val="24"/>
        </w:rPr>
        <w:t>。标记-整理算法的工作过程如图：</w:t>
      </w:r>
    </w:p>
    <w:p w14:paraId="78136E70" w14:textId="47CDFBCE"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drawing>
          <wp:inline distT="0" distB="0" distL="0" distR="0" wp14:anchorId="7296021B" wp14:editId="5DB36F9E">
            <wp:extent cx="5274310" cy="32042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04210"/>
                    </a:xfrm>
                    <a:prstGeom prst="rect">
                      <a:avLst/>
                    </a:prstGeom>
                    <a:noFill/>
                    <a:ln>
                      <a:noFill/>
                    </a:ln>
                  </pic:spPr>
                </pic:pic>
              </a:graphicData>
            </a:graphic>
          </wp:inline>
        </w:drawing>
      </w:r>
    </w:p>
    <w:p w14:paraId="1C80ABC9" w14:textId="77777777" w:rsidR="00961DE9" w:rsidRPr="00F07F1E" w:rsidRDefault="00961DE9" w:rsidP="000405E1">
      <w:pPr>
        <w:pStyle w:val="2"/>
      </w:pPr>
      <w:r w:rsidRPr="00F07F1E">
        <w:rPr>
          <w:rFonts w:hint="eastAsia"/>
        </w:rPr>
        <w:t>4、分代收集算法</w:t>
      </w:r>
    </w:p>
    <w:p w14:paraId="0F4B037B"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根据上面的内容，用一张图概括一下堆内存的布局</w:t>
      </w:r>
    </w:p>
    <w:p w14:paraId="4BD147C5" w14:textId="17203E8B"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lastRenderedPageBreak/>
        <w:drawing>
          <wp:inline distT="0" distB="0" distL="0" distR="0" wp14:anchorId="7FDBB23A" wp14:editId="065C1F0F">
            <wp:extent cx="5113020" cy="25311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2531110"/>
                    </a:xfrm>
                    <a:prstGeom prst="rect">
                      <a:avLst/>
                    </a:prstGeom>
                    <a:noFill/>
                    <a:ln>
                      <a:noFill/>
                    </a:ln>
                  </pic:spPr>
                </pic:pic>
              </a:graphicData>
            </a:graphic>
          </wp:inline>
        </w:drawing>
      </w:r>
    </w:p>
    <w:p w14:paraId="36BB3259"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现代商用虚拟机基本都采用</w:t>
      </w:r>
      <w:r w:rsidRPr="00F07F1E">
        <w:rPr>
          <w:rFonts w:ascii="微软雅黑" w:eastAsia="微软雅黑" w:hAnsi="微软雅黑" w:cs="宋体" w:hint="eastAsia"/>
          <w:b/>
          <w:bCs/>
          <w:color w:val="FF0000"/>
          <w:kern w:val="0"/>
          <w:sz w:val="24"/>
          <w:szCs w:val="24"/>
        </w:rPr>
        <w:t>分代收集算法</w:t>
      </w:r>
      <w:r w:rsidRPr="00F07F1E">
        <w:rPr>
          <w:rFonts w:ascii="微软雅黑" w:eastAsia="微软雅黑" w:hAnsi="微软雅黑" w:cs="宋体" w:hint="eastAsia"/>
          <w:color w:val="000000"/>
          <w:kern w:val="0"/>
          <w:sz w:val="24"/>
          <w:szCs w:val="24"/>
        </w:rPr>
        <w:t>来进行垃圾回收。这种算法没什么特别的，无非是上面内容的结合罢了，根据对象的生命周期的不同将内存划分为几块，然后根据各块的特点采用最适当的收集算法。</w:t>
      </w:r>
      <w:r w:rsidRPr="00F07F1E">
        <w:rPr>
          <w:rFonts w:ascii="微软雅黑" w:eastAsia="微软雅黑" w:hAnsi="微软雅黑" w:cs="宋体" w:hint="eastAsia"/>
          <w:color w:val="000000"/>
          <w:kern w:val="0"/>
          <w:sz w:val="24"/>
          <w:szCs w:val="24"/>
          <w:shd w:val="clear" w:color="auto" w:fill="FFFF00"/>
        </w:rPr>
        <w:t>大批对象死去、少量对象存活的（新生代），使用复制算法，复制成本低；对象存活率高、没有额外空间进行分配担保的（老年代），采用标记-清理算法或者标记-整理算法。</w:t>
      </w:r>
    </w:p>
    <w:p w14:paraId="46875BBF" w14:textId="77777777" w:rsidR="00961DE9" w:rsidRPr="00F07F1E" w:rsidRDefault="00961DE9" w:rsidP="000405E1">
      <w:pPr>
        <w:pStyle w:val="1"/>
      </w:pPr>
      <w:r w:rsidRPr="00F07F1E">
        <w:rPr>
          <w:rFonts w:hint="eastAsia"/>
        </w:rPr>
        <w:t>六、垃圾收集器</w:t>
      </w:r>
    </w:p>
    <w:p w14:paraId="51D778F1"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垃圾收集器就是上面讲的理论知识的具体实现了。不同虚拟机所提供的垃圾收集器可能会有很大差别，我们使用的是HotSpot，HotSpot这个虚拟机所包含的所有收集器如图：</w:t>
      </w:r>
    </w:p>
    <w:p w14:paraId="52478520" w14:textId="77385C38"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lastRenderedPageBreak/>
        <w:drawing>
          <wp:inline distT="0" distB="0" distL="0" distR="0" wp14:anchorId="2A5154FB" wp14:editId="51CB16D9">
            <wp:extent cx="4798695" cy="3818255"/>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8695" cy="3818255"/>
                    </a:xfrm>
                    <a:prstGeom prst="rect">
                      <a:avLst/>
                    </a:prstGeom>
                    <a:noFill/>
                    <a:ln>
                      <a:noFill/>
                    </a:ln>
                  </pic:spPr>
                </pic:pic>
              </a:graphicData>
            </a:graphic>
          </wp:inline>
        </w:drawing>
      </w:r>
    </w:p>
    <w:p w14:paraId="1CCAF2B8"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上图展示了7种作用于不同分代的收集器，</w:t>
      </w:r>
      <w:r w:rsidRPr="00F07F1E">
        <w:rPr>
          <w:rFonts w:ascii="微软雅黑" w:eastAsia="微软雅黑" w:hAnsi="微软雅黑" w:cs="宋体" w:hint="eastAsia"/>
          <w:color w:val="000000"/>
          <w:kern w:val="0"/>
          <w:sz w:val="24"/>
          <w:szCs w:val="24"/>
          <w:shd w:val="clear" w:color="auto" w:fill="FFFF00"/>
        </w:rPr>
        <w:t>如果两个收集器之间存在连线，那说明它们可以搭配使用</w:t>
      </w:r>
      <w:r w:rsidRPr="00F07F1E">
        <w:rPr>
          <w:rFonts w:ascii="微软雅黑" w:eastAsia="微软雅黑" w:hAnsi="微软雅黑" w:cs="宋体" w:hint="eastAsia"/>
          <w:color w:val="000000"/>
          <w:kern w:val="0"/>
          <w:sz w:val="24"/>
          <w:szCs w:val="24"/>
        </w:rPr>
        <w:t>。虚拟机所处的区域说明它是属于新生代收集器还是老年代收集器。多说一句，我们必须明确一个观点：</w:t>
      </w:r>
      <w:r w:rsidRPr="00F07F1E">
        <w:rPr>
          <w:rFonts w:ascii="微软雅黑" w:eastAsia="微软雅黑" w:hAnsi="微软雅黑" w:cs="宋体" w:hint="eastAsia"/>
          <w:color w:val="000000"/>
          <w:kern w:val="0"/>
          <w:sz w:val="24"/>
          <w:szCs w:val="24"/>
          <w:shd w:val="clear" w:color="auto" w:fill="FFFF00"/>
        </w:rPr>
        <w:t>没有最好的垃圾收集器，更加没有万能的收集器，只能选择对具体应用最合适的收集器</w:t>
      </w:r>
      <w:r w:rsidRPr="00F07F1E">
        <w:rPr>
          <w:rFonts w:ascii="微软雅黑" w:eastAsia="微软雅黑" w:hAnsi="微软雅黑" w:cs="宋体" w:hint="eastAsia"/>
          <w:color w:val="000000"/>
          <w:kern w:val="0"/>
          <w:sz w:val="24"/>
          <w:szCs w:val="24"/>
        </w:rPr>
        <w:t>。这也是HotSpot为什么要实现这么多收集器的原因。OK，下面一个一个看一下收集器。</w:t>
      </w:r>
    </w:p>
    <w:p w14:paraId="30CE4B5F" w14:textId="77777777" w:rsidR="00961DE9" w:rsidRPr="00F07F1E" w:rsidRDefault="00961DE9" w:rsidP="000405E1">
      <w:pPr>
        <w:pStyle w:val="2"/>
      </w:pPr>
      <w:r w:rsidRPr="00F07F1E">
        <w:rPr>
          <w:rFonts w:hint="eastAsia"/>
        </w:rPr>
        <w:t>1、Serial收集器</w:t>
      </w:r>
    </w:p>
    <w:p w14:paraId="752E3CC5"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最基本、发展历史最久的收集器，这个收集器是一个</w:t>
      </w:r>
      <w:r w:rsidRPr="00F07F1E">
        <w:rPr>
          <w:rFonts w:ascii="微软雅黑" w:eastAsia="微软雅黑" w:hAnsi="微软雅黑" w:cs="宋体" w:hint="eastAsia"/>
          <w:b/>
          <w:bCs/>
          <w:color w:val="FF0000"/>
          <w:kern w:val="0"/>
          <w:sz w:val="24"/>
          <w:szCs w:val="24"/>
        </w:rPr>
        <w:t>采用复制算法的单线程的收集器，单线程一方面意味着它只会使用一个CPU或一条线程去完成垃圾收集工作，另一方面也意味着它进行垃圾收集时必须暂停其他线程的所有工作，直到它收集结束为止</w:t>
      </w:r>
      <w:r w:rsidRPr="00F07F1E">
        <w:rPr>
          <w:rFonts w:ascii="微软雅黑" w:eastAsia="微软雅黑" w:hAnsi="微软雅黑" w:cs="宋体" w:hint="eastAsia"/>
          <w:color w:val="000000"/>
          <w:kern w:val="0"/>
          <w:sz w:val="24"/>
          <w:szCs w:val="24"/>
        </w:rPr>
        <w:t>。后者意味着，在用户不可见的情况下要把用户正常工作的线程全部停掉，这对很多应用是难以接受的。不过实际上到目前为止，</w:t>
      </w:r>
      <w:r w:rsidRPr="00F07F1E">
        <w:rPr>
          <w:rFonts w:ascii="微软雅黑" w:eastAsia="微软雅黑" w:hAnsi="微软雅黑" w:cs="宋体" w:hint="eastAsia"/>
          <w:b/>
          <w:bCs/>
          <w:color w:val="FF0000"/>
          <w:kern w:val="0"/>
          <w:sz w:val="24"/>
          <w:szCs w:val="24"/>
        </w:rPr>
        <w:lastRenderedPageBreak/>
        <w:t>Serial收集器依然是虚拟机运行在Client模式下的默认新生代收集器</w:t>
      </w:r>
      <w:r w:rsidRPr="00F07F1E">
        <w:rPr>
          <w:rFonts w:ascii="微软雅黑" w:eastAsia="微软雅黑" w:hAnsi="微软雅黑" w:cs="宋体" w:hint="eastAsia"/>
          <w:color w:val="000000"/>
          <w:kern w:val="0"/>
          <w:sz w:val="24"/>
          <w:szCs w:val="24"/>
        </w:rPr>
        <w:t>，因为它简单而高效。用户桌面应用场景中，分配给虚拟机管理的内存一般来说不会很大，收集几十兆甚至一两百兆的新生代停顿时间在几十毫秒最多一百毫秒，只要不是频繁发生，这点停顿是完全可以接受的。Serial收集器运行过程如下图所示：</w:t>
      </w:r>
    </w:p>
    <w:p w14:paraId="09DE59CA" w14:textId="695CFE28"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drawing>
          <wp:inline distT="0" distB="0" distL="0" distR="0" wp14:anchorId="0D35E90B" wp14:editId="2E28AC0B">
            <wp:extent cx="5274310" cy="17468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46885"/>
                    </a:xfrm>
                    <a:prstGeom prst="rect">
                      <a:avLst/>
                    </a:prstGeom>
                    <a:noFill/>
                    <a:ln>
                      <a:noFill/>
                    </a:ln>
                  </pic:spPr>
                </pic:pic>
              </a:graphicData>
            </a:graphic>
          </wp:inline>
        </w:drawing>
      </w:r>
    </w:p>
    <w:p w14:paraId="3227568D"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shd w:val="clear" w:color="auto" w:fill="FFFF00"/>
        </w:rPr>
        <w:t>说明：1. 需要STW（Stop The World），停顿时间长。2. 简单高效，对于单个CPU环境而言，Serial收集器由于没有线程交互开销，可以获取最高的单线程收集效率。</w:t>
      </w:r>
    </w:p>
    <w:p w14:paraId="2A303398" w14:textId="77777777" w:rsidR="00961DE9" w:rsidRPr="00F07F1E" w:rsidRDefault="00961DE9" w:rsidP="000405E1">
      <w:pPr>
        <w:pStyle w:val="2"/>
      </w:pPr>
      <w:r w:rsidRPr="00F07F1E">
        <w:rPr>
          <w:rFonts w:hint="eastAsia"/>
          <w:shd w:val="clear" w:color="auto" w:fill="FFFFFF"/>
        </w:rPr>
        <w:t>2、ParNew收集器</w:t>
      </w:r>
    </w:p>
    <w:p w14:paraId="163815EE"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shd w:val="clear" w:color="auto" w:fill="FFFFFF"/>
        </w:rPr>
        <w:t>     </w:t>
      </w:r>
      <w:r w:rsidRPr="00F07F1E">
        <w:rPr>
          <w:rFonts w:ascii="微软雅黑" w:eastAsia="微软雅黑" w:hAnsi="微软雅黑" w:cs="宋体" w:hint="eastAsia"/>
          <w:b/>
          <w:bCs/>
          <w:color w:val="FF0000"/>
          <w:kern w:val="0"/>
          <w:sz w:val="24"/>
          <w:szCs w:val="24"/>
          <w:shd w:val="clear" w:color="auto" w:fill="FFFFFF"/>
        </w:rPr>
        <w:t>ParNew收集器其实就是Serial收集器的多线程版本</w:t>
      </w:r>
      <w:r w:rsidRPr="00F07F1E">
        <w:rPr>
          <w:rFonts w:ascii="微软雅黑" w:eastAsia="微软雅黑" w:hAnsi="微软雅黑" w:cs="宋体" w:hint="eastAsia"/>
          <w:color w:val="000000"/>
          <w:kern w:val="0"/>
          <w:sz w:val="24"/>
          <w:szCs w:val="24"/>
          <w:shd w:val="clear" w:color="auto" w:fill="FFFFFF"/>
        </w:rPr>
        <w:t>，</w:t>
      </w:r>
      <w:r w:rsidRPr="00F07F1E">
        <w:rPr>
          <w:rFonts w:ascii="微软雅黑" w:eastAsia="微软雅黑" w:hAnsi="微软雅黑" w:cs="宋体" w:hint="eastAsia"/>
          <w:color w:val="000000"/>
          <w:kern w:val="0"/>
          <w:sz w:val="24"/>
          <w:szCs w:val="24"/>
          <w:shd w:val="clear" w:color="auto" w:fill="FFFF00"/>
        </w:rPr>
        <w:t>除了使用多条线程进行垃圾收集外，其余行为和Serial收集器完全一样，包括使用的也是复制算法</w:t>
      </w:r>
      <w:r w:rsidRPr="00F07F1E">
        <w:rPr>
          <w:rFonts w:ascii="微软雅黑" w:eastAsia="微软雅黑" w:hAnsi="微软雅黑" w:cs="宋体" w:hint="eastAsia"/>
          <w:color w:val="000000"/>
          <w:kern w:val="0"/>
          <w:sz w:val="24"/>
          <w:szCs w:val="24"/>
          <w:shd w:val="clear" w:color="auto" w:fill="FFFFFF"/>
        </w:rPr>
        <w:t>。ParNew收集器除了多线程以外和Serial收集器并没有太多创新的地方，</w:t>
      </w:r>
      <w:r w:rsidRPr="00F07F1E">
        <w:rPr>
          <w:rFonts w:ascii="微软雅黑" w:eastAsia="微软雅黑" w:hAnsi="微软雅黑" w:cs="宋体" w:hint="eastAsia"/>
          <w:b/>
          <w:bCs/>
          <w:color w:val="FF0000"/>
          <w:kern w:val="0"/>
          <w:sz w:val="24"/>
          <w:szCs w:val="24"/>
          <w:shd w:val="clear" w:color="auto" w:fill="FFFFFF"/>
        </w:rPr>
        <w:t>但是它却是Server模式下的虚拟机首选的新生代收集器</w:t>
      </w:r>
      <w:r w:rsidRPr="00F07F1E">
        <w:rPr>
          <w:rFonts w:ascii="微软雅黑" w:eastAsia="微软雅黑" w:hAnsi="微软雅黑" w:cs="宋体" w:hint="eastAsia"/>
          <w:color w:val="000000"/>
          <w:kern w:val="0"/>
          <w:sz w:val="24"/>
          <w:szCs w:val="24"/>
          <w:shd w:val="clear" w:color="auto" w:fill="FFFFFF"/>
        </w:rPr>
        <w:t>，其中有一个很重要的和性能无关的原因是，</w:t>
      </w:r>
      <w:r w:rsidRPr="00F07F1E">
        <w:rPr>
          <w:rFonts w:ascii="微软雅黑" w:eastAsia="微软雅黑" w:hAnsi="微软雅黑" w:cs="宋体" w:hint="eastAsia"/>
          <w:color w:val="000000"/>
          <w:kern w:val="0"/>
          <w:sz w:val="24"/>
          <w:szCs w:val="24"/>
          <w:shd w:val="clear" w:color="auto" w:fill="FFFF00"/>
        </w:rPr>
        <w:t>除了Serial收集器外，目前只有它能与CMS收集器配合工作（看图）</w:t>
      </w:r>
      <w:r w:rsidRPr="00F07F1E">
        <w:rPr>
          <w:rFonts w:ascii="微软雅黑" w:eastAsia="微软雅黑" w:hAnsi="微软雅黑" w:cs="宋体" w:hint="eastAsia"/>
          <w:color w:val="000000"/>
          <w:kern w:val="0"/>
          <w:sz w:val="24"/>
          <w:szCs w:val="24"/>
          <w:shd w:val="clear" w:color="auto" w:fill="FFFFFF"/>
        </w:rPr>
        <w:t>。CMS收集器是一款几乎可以认为有划时代意义的垃圾收集器，因为它第一次实现了让垃圾收集线程与用户线程基本上同时工作。</w:t>
      </w:r>
      <w:r w:rsidRPr="00F07F1E">
        <w:rPr>
          <w:rFonts w:ascii="微软雅黑" w:eastAsia="微软雅黑" w:hAnsi="微软雅黑" w:cs="宋体" w:hint="eastAsia"/>
          <w:color w:val="000000"/>
          <w:kern w:val="0"/>
          <w:sz w:val="24"/>
          <w:szCs w:val="24"/>
          <w:shd w:val="clear" w:color="auto" w:fill="FFFFFF"/>
        </w:rPr>
        <w:lastRenderedPageBreak/>
        <w:t>ParNew收集器在单CPU的环境中绝对不会有比Serial收集器更好的效果，甚至由于线程交互的开销，该收集器在两个CPU的环境中都不能百分之百保证可以超越Serial收集器。当然，随着可用CPU数量的增加，它对于GC时系统资源的有效利用还是很有好处的。它默认开启的收集线程数与CPU数量相同，在CPU数量非常多的情况下，可以使用-XX:ParallelGCThreads参数来限制垃圾收集的线程数。ParNew收集器运行过程如下图所示：</w:t>
      </w:r>
    </w:p>
    <w:p w14:paraId="00ADF86C" w14:textId="24EEE04A"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drawing>
          <wp:inline distT="0" distB="0" distL="0" distR="0" wp14:anchorId="683A05E3" wp14:editId="631482E8">
            <wp:extent cx="5274310" cy="1944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44370"/>
                    </a:xfrm>
                    <a:prstGeom prst="rect">
                      <a:avLst/>
                    </a:prstGeom>
                    <a:noFill/>
                    <a:ln>
                      <a:noFill/>
                    </a:ln>
                  </pic:spPr>
                </pic:pic>
              </a:graphicData>
            </a:graphic>
          </wp:inline>
        </w:drawing>
      </w:r>
    </w:p>
    <w:p w14:paraId="2D1FFA1D" w14:textId="77777777" w:rsidR="00961DE9" w:rsidRPr="00F07F1E" w:rsidRDefault="00961DE9" w:rsidP="000405E1">
      <w:pPr>
        <w:pStyle w:val="2"/>
      </w:pPr>
      <w:r w:rsidRPr="00F07F1E">
        <w:rPr>
          <w:rFonts w:hint="eastAsia"/>
        </w:rPr>
        <w:t>3、Parallel Scavenge收集器</w:t>
      </w:r>
    </w:p>
    <w:p w14:paraId="3ECAEAD3"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w:t>
      </w:r>
      <w:r w:rsidRPr="00F07F1E">
        <w:rPr>
          <w:rFonts w:ascii="微软雅黑" w:eastAsia="微软雅黑" w:hAnsi="微软雅黑" w:cs="宋体" w:hint="eastAsia"/>
          <w:color w:val="000000"/>
          <w:kern w:val="0"/>
          <w:sz w:val="24"/>
          <w:szCs w:val="24"/>
          <w:shd w:val="clear" w:color="auto" w:fill="FFFF00"/>
        </w:rPr>
        <w:t> Parallel Scavenge收集器也是一个新生代收集器，也是用复制算法的收集器，也是并行的多线程收集器</w:t>
      </w:r>
      <w:r w:rsidRPr="00F07F1E">
        <w:rPr>
          <w:rFonts w:ascii="微软雅黑" w:eastAsia="微软雅黑" w:hAnsi="微软雅黑" w:cs="宋体" w:hint="eastAsia"/>
          <w:color w:val="000000"/>
          <w:kern w:val="0"/>
          <w:sz w:val="24"/>
          <w:szCs w:val="24"/>
        </w:rPr>
        <w:t>，但是它的特点是它的关注点和其他收集器不同。介绍这个收集器主要还是介绍</w:t>
      </w:r>
      <w:r w:rsidRPr="00F07F1E">
        <w:rPr>
          <w:rFonts w:ascii="微软雅黑" w:eastAsia="微软雅黑" w:hAnsi="微软雅黑" w:cs="宋体" w:hint="eastAsia"/>
          <w:b/>
          <w:bCs/>
          <w:color w:val="FF0000"/>
          <w:kern w:val="0"/>
          <w:sz w:val="24"/>
          <w:szCs w:val="24"/>
        </w:rPr>
        <w:t>吞吐量</w:t>
      </w:r>
      <w:r w:rsidRPr="00F07F1E">
        <w:rPr>
          <w:rFonts w:ascii="微软雅黑" w:eastAsia="微软雅黑" w:hAnsi="微软雅黑" w:cs="宋体" w:hint="eastAsia"/>
          <w:color w:val="000000"/>
          <w:kern w:val="0"/>
          <w:sz w:val="24"/>
          <w:szCs w:val="24"/>
        </w:rPr>
        <w:t>的概念。</w:t>
      </w:r>
      <w:r w:rsidRPr="00F07F1E">
        <w:rPr>
          <w:rFonts w:ascii="微软雅黑" w:eastAsia="微软雅黑" w:hAnsi="微软雅黑" w:cs="宋体" w:hint="eastAsia"/>
          <w:b/>
          <w:bCs/>
          <w:color w:val="FF0000"/>
          <w:kern w:val="0"/>
          <w:sz w:val="24"/>
          <w:szCs w:val="24"/>
        </w:rPr>
        <w:t>CMS等收集器的关注点是尽可能缩短垃圾收集时用户线程的停顿时间，而Parallel Scavenge收集器的目标则是打到一个可控制的吞吐量</w:t>
      </w:r>
      <w:r w:rsidRPr="00F07F1E">
        <w:rPr>
          <w:rFonts w:ascii="微软雅黑" w:eastAsia="微软雅黑" w:hAnsi="微软雅黑" w:cs="宋体" w:hint="eastAsia"/>
          <w:color w:val="000000"/>
          <w:kern w:val="0"/>
          <w:sz w:val="24"/>
          <w:szCs w:val="24"/>
        </w:rPr>
        <w:t>。所谓吞吐量的意思就是CPU用于运行用户代码时间与CPU总消耗时间的比值，即</w:t>
      </w:r>
      <w:r w:rsidRPr="00F07F1E">
        <w:rPr>
          <w:rFonts w:ascii="微软雅黑" w:eastAsia="微软雅黑" w:hAnsi="微软雅黑" w:cs="宋体" w:hint="eastAsia"/>
          <w:b/>
          <w:bCs/>
          <w:color w:val="FF0000"/>
          <w:kern w:val="0"/>
          <w:sz w:val="24"/>
          <w:szCs w:val="24"/>
        </w:rPr>
        <w:t>吞吐量=运行用户代码时间/（运行用户代码时间+垃圾收集时间）</w:t>
      </w:r>
      <w:r w:rsidRPr="00F07F1E">
        <w:rPr>
          <w:rFonts w:ascii="微软雅黑" w:eastAsia="微软雅黑" w:hAnsi="微软雅黑" w:cs="宋体" w:hint="eastAsia"/>
          <w:color w:val="000000"/>
          <w:kern w:val="0"/>
          <w:sz w:val="24"/>
          <w:szCs w:val="24"/>
        </w:rPr>
        <w:t>，虚拟机总运行100分钟，垃圾收集1分钟，那吞吐量就是99%。另外，</w:t>
      </w:r>
      <w:r w:rsidRPr="00F07F1E">
        <w:rPr>
          <w:rFonts w:ascii="微软雅黑" w:eastAsia="微软雅黑" w:hAnsi="微软雅黑" w:cs="宋体" w:hint="eastAsia"/>
          <w:b/>
          <w:bCs/>
          <w:color w:val="FF0000"/>
          <w:kern w:val="0"/>
          <w:sz w:val="24"/>
          <w:szCs w:val="24"/>
        </w:rPr>
        <w:t>Parallel Scavenge收集器是虚拟机运行在Server模式下的默认垃圾收集器</w:t>
      </w:r>
      <w:r w:rsidRPr="00F07F1E">
        <w:rPr>
          <w:rFonts w:ascii="微软雅黑" w:eastAsia="微软雅黑" w:hAnsi="微软雅黑" w:cs="宋体" w:hint="eastAsia"/>
          <w:color w:val="000000"/>
          <w:kern w:val="0"/>
          <w:sz w:val="24"/>
          <w:szCs w:val="24"/>
        </w:rPr>
        <w:t>。</w:t>
      </w:r>
    </w:p>
    <w:p w14:paraId="099F8027"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lastRenderedPageBreak/>
        <w:t>     停顿时间短适合需要与用户交互的程序，良好的响应速度能提升用户体验；高吞吐量则可以高效率利用CPU时间，尽快完成运算任务，主要适合在后台运算而不需要太多交互的任务。</w:t>
      </w:r>
    </w:p>
    <w:p w14:paraId="47040BB8"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虚拟机提供了-XX:MaxGCPauseMillis和-XX:GCTimeRatio两个参数来精确控制最大垃圾收集停顿时间和吞吐量大小。不过不要以为前者越小越好，GC停顿时间的缩短是以牺牲吞吐量和新生代空间换取的。由于与吞吐量关系密切，</w:t>
      </w:r>
      <w:r w:rsidRPr="00F07F1E">
        <w:rPr>
          <w:rFonts w:ascii="微软雅黑" w:eastAsia="微软雅黑" w:hAnsi="微软雅黑" w:cs="宋体" w:hint="eastAsia"/>
          <w:b/>
          <w:bCs/>
          <w:color w:val="FF0000"/>
          <w:kern w:val="0"/>
          <w:sz w:val="24"/>
          <w:szCs w:val="24"/>
        </w:rPr>
        <w:t>Parallel Scavenge收集器也被称为“吞吐量优先收集器”</w:t>
      </w:r>
      <w:r w:rsidRPr="00F07F1E">
        <w:rPr>
          <w:rFonts w:ascii="微软雅黑" w:eastAsia="微软雅黑" w:hAnsi="微软雅黑" w:cs="宋体" w:hint="eastAsia"/>
          <w:color w:val="000000"/>
          <w:kern w:val="0"/>
          <w:sz w:val="24"/>
          <w:szCs w:val="24"/>
        </w:rPr>
        <w:t>。Parallel Scavenge收集器有一个-XX:+UseAdaptiveSizePolicy参数，这是一个开关参数，这个参数打开之后，就不需要手动指定新生代大小、Eden区和Survivor参数等细节参数了，虚拟机会根据当前系统的运行情况手机性能监控信息，动态调整这些参数以提供最合适的停顿时间或者最大的吞吐量。</w:t>
      </w:r>
      <w:r w:rsidRPr="00F07F1E">
        <w:rPr>
          <w:rFonts w:ascii="微软雅黑" w:eastAsia="微软雅黑" w:hAnsi="微软雅黑" w:cs="宋体" w:hint="eastAsia"/>
          <w:b/>
          <w:bCs/>
          <w:color w:val="FF0000"/>
          <w:kern w:val="0"/>
          <w:sz w:val="24"/>
          <w:szCs w:val="24"/>
        </w:rPr>
        <w:t>如果对于垃圾收集器运作原理不太了解，以至于在优化比较困难的时候，使用Parallel Scavenge收集器配合自适应调节策略，把内存管理的调优任务交给虚拟机去完成将是一个不错的选择</w:t>
      </w:r>
      <w:r w:rsidRPr="00F07F1E">
        <w:rPr>
          <w:rFonts w:ascii="微软雅黑" w:eastAsia="微软雅黑" w:hAnsi="微软雅黑" w:cs="宋体" w:hint="eastAsia"/>
          <w:color w:val="FF0000"/>
          <w:kern w:val="0"/>
          <w:sz w:val="24"/>
          <w:szCs w:val="24"/>
        </w:rPr>
        <w:t>。</w:t>
      </w:r>
    </w:p>
    <w:p w14:paraId="01426A7D" w14:textId="77777777" w:rsidR="00961DE9" w:rsidRPr="00F07F1E" w:rsidRDefault="00961DE9" w:rsidP="000405E1">
      <w:pPr>
        <w:pStyle w:val="2"/>
      </w:pPr>
      <w:r w:rsidRPr="00F07F1E">
        <w:rPr>
          <w:rFonts w:hint="eastAsia"/>
        </w:rPr>
        <w:t>4、Serial Old收集器</w:t>
      </w:r>
    </w:p>
    <w:p w14:paraId="6BFBEC50"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b/>
          <w:bCs/>
          <w:color w:val="FF0000"/>
          <w:kern w:val="0"/>
          <w:sz w:val="24"/>
          <w:szCs w:val="24"/>
        </w:rPr>
        <w:t>Serial收集器的老年代版本，同样是一个单线程收集器，使用“标记-整理算法”</w:t>
      </w:r>
      <w:r w:rsidRPr="00F07F1E">
        <w:rPr>
          <w:rFonts w:ascii="微软雅黑" w:eastAsia="微软雅黑" w:hAnsi="微软雅黑" w:cs="宋体" w:hint="eastAsia"/>
          <w:color w:val="000000"/>
          <w:kern w:val="0"/>
          <w:sz w:val="24"/>
          <w:szCs w:val="24"/>
        </w:rPr>
        <w:t>，这个收集器的主要意义也是在于给Client模式下的虚拟机使用。</w:t>
      </w:r>
    </w:p>
    <w:p w14:paraId="3AA5AE07" w14:textId="77777777" w:rsidR="00961DE9" w:rsidRPr="00F07F1E" w:rsidRDefault="00961DE9" w:rsidP="000405E1">
      <w:pPr>
        <w:pStyle w:val="2"/>
      </w:pPr>
      <w:r w:rsidRPr="00F07F1E">
        <w:rPr>
          <w:rFonts w:hint="eastAsia"/>
        </w:rPr>
        <w:t>5、Parallel Old收集器</w:t>
      </w:r>
    </w:p>
    <w:p w14:paraId="01121664"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b/>
          <w:bCs/>
          <w:color w:val="FF0000"/>
          <w:kern w:val="0"/>
          <w:sz w:val="24"/>
          <w:szCs w:val="24"/>
        </w:rPr>
        <w:t>Parallel Scavenge收集器的老年代版本，使用多线程和“标记-整理”算法</w:t>
      </w:r>
      <w:r w:rsidRPr="00F07F1E">
        <w:rPr>
          <w:rFonts w:ascii="微软雅黑" w:eastAsia="微软雅黑" w:hAnsi="微软雅黑" w:cs="宋体" w:hint="eastAsia"/>
          <w:color w:val="000000"/>
          <w:kern w:val="0"/>
          <w:sz w:val="24"/>
          <w:szCs w:val="24"/>
        </w:rPr>
        <w:t>。这个收集器在JDK 1.6之后的出现，“吞吐量优先收集器”终于有了比较名副</w:t>
      </w:r>
      <w:r w:rsidRPr="00F07F1E">
        <w:rPr>
          <w:rFonts w:ascii="微软雅黑" w:eastAsia="微软雅黑" w:hAnsi="微软雅黑" w:cs="宋体" w:hint="eastAsia"/>
          <w:color w:val="000000"/>
          <w:kern w:val="0"/>
          <w:sz w:val="24"/>
          <w:szCs w:val="24"/>
        </w:rPr>
        <w:lastRenderedPageBreak/>
        <w:t>其实的应用组合，在注重吞吐量以及CPU资源敏感的场合，都可以优先考虑Parallel Scavenge收集器+Parallel Old收集器的组合。运行过程如下图所示：</w:t>
      </w:r>
    </w:p>
    <w:p w14:paraId="2DF1B79F" w14:textId="0482AAC5"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drawing>
          <wp:inline distT="0" distB="0" distL="0" distR="0" wp14:anchorId="1500CCD4" wp14:editId="37E26D2A">
            <wp:extent cx="5274310" cy="19253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25320"/>
                    </a:xfrm>
                    <a:prstGeom prst="rect">
                      <a:avLst/>
                    </a:prstGeom>
                    <a:noFill/>
                    <a:ln>
                      <a:noFill/>
                    </a:ln>
                  </pic:spPr>
                </pic:pic>
              </a:graphicData>
            </a:graphic>
          </wp:inline>
        </w:drawing>
      </w:r>
    </w:p>
    <w:p w14:paraId="2D1E1892" w14:textId="77777777" w:rsidR="00961DE9" w:rsidRPr="00F07F1E" w:rsidRDefault="00961DE9" w:rsidP="000405E1">
      <w:pPr>
        <w:pStyle w:val="2"/>
      </w:pPr>
      <w:r w:rsidRPr="00F07F1E">
        <w:rPr>
          <w:rFonts w:hint="eastAsia"/>
        </w:rPr>
        <w:t>6、CMS收集器</w:t>
      </w:r>
    </w:p>
    <w:p w14:paraId="76A154CB"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b/>
          <w:bCs/>
          <w:color w:val="FF0000"/>
          <w:kern w:val="0"/>
          <w:sz w:val="24"/>
          <w:szCs w:val="24"/>
        </w:rPr>
        <w:t>CMS（Conrrurent Mark Sweep）收集器是以获取最短回收停顿时间为目标的收集器。使用标记 - 清除算法</w:t>
      </w:r>
      <w:r w:rsidRPr="00F07F1E">
        <w:rPr>
          <w:rFonts w:ascii="微软雅黑" w:eastAsia="微软雅黑" w:hAnsi="微软雅黑" w:cs="宋体" w:hint="eastAsia"/>
          <w:color w:val="000000"/>
          <w:kern w:val="0"/>
          <w:sz w:val="24"/>
          <w:szCs w:val="24"/>
        </w:rPr>
        <w:t>，收集过程分为如下四步：</w:t>
      </w:r>
    </w:p>
    <w:p w14:paraId="263ED756"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(1). 初始标记，标记GCRoots能直接关联到的对象，时间很短。</w:t>
      </w:r>
    </w:p>
    <w:p w14:paraId="53D7C98B"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(2). 并发标记，进行GCRoots Tracing（可达性分析）过程，时间很长。</w:t>
      </w:r>
    </w:p>
    <w:p w14:paraId="185BC865"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(3). 重新标记，修正并发标记期间因用户程序继续运作而导致标记产生变动的那一部分对象的标记记录，时间较长。</w:t>
      </w:r>
    </w:p>
    <w:p w14:paraId="14237794"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(4). 并发清除，回收内存空间，时间很长。</w:t>
      </w:r>
    </w:p>
    <w:p w14:paraId="2FAF14AD"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其中，并发标记与并发清除两个阶段耗时最长，但是可以与用户线程并发执行。运行过程如下图所示:</w:t>
      </w:r>
    </w:p>
    <w:p w14:paraId="6AB8F541" w14:textId="5B9782B3"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noProof/>
          <w:color w:val="000000"/>
          <w:kern w:val="0"/>
          <w:sz w:val="24"/>
          <w:szCs w:val="24"/>
        </w:rPr>
        <w:lastRenderedPageBreak/>
        <w:drawing>
          <wp:inline distT="0" distB="0" distL="0" distR="0" wp14:anchorId="5ABEA20D" wp14:editId="55EC0C0F">
            <wp:extent cx="5274310" cy="15468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46860"/>
                    </a:xfrm>
                    <a:prstGeom prst="rect">
                      <a:avLst/>
                    </a:prstGeom>
                    <a:noFill/>
                    <a:ln>
                      <a:noFill/>
                    </a:ln>
                  </pic:spPr>
                </pic:pic>
              </a:graphicData>
            </a:graphic>
          </wp:inline>
        </w:drawing>
      </w:r>
    </w:p>
    <w:p w14:paraId="54A5B898"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说明：1. 对CPU资源非常敏感，可能会导致应用程序变慢，吞吐率下降。2. 无法处理浮动垃圾，因为在并发清理阶段用户线程还在运行，自然就会产生新的垃圾，而在此次收集中无法收集他们，只能留到下次收集，这部分垃圾为浮动垃圾，同时，由于用户线程并发执行，所以需要预留一部分老年代空间提供并发收集时程序运行使用。3. 由于采用的标记 - 清除算法，会产生大量的内存碎片，不利于大对象的分配，可能会提前触发一次Full GC。虚拟机提供了-XX:+UseCMSCompactAtFullCollection参数来进行碎片的合并整理过程，这样会使得停顿时间变长，虚拟机还提供了一个参数配置，-XX:+CMSFullGCsBeforeCompaction，用于设置执行多少次不压缩的Full GC后，接着来一次带压缩的GC。</w:t>
      </w:r>
    </w:p>
    <w:p w14:paraId="74A79454" w14:textId="77777777" w:rsidR="00961DE9" w:rsidRPr="00F07F1E" w:rsidRDefault="00961DE9" w:rsidP="000405E1">
      <w:pPr>
        <w:pStyle w:val="2"/>
      </w:pPr>
      <w:r w:rsidRPr="00F07F1E">
        <w:rPr>
          <w:rFonts w:hint="eastAsia"/>
        </w:rPr>
        <w:t>7、G1收集器</w:t>
      </w:r>
    </w:p>
    <w:p w14:paraId="5BF2570C"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G1是目前技术发展的最前沿成果之一，HotSpot开发团队赋予它的使命是未来可以替换掉JDK1.5中发布的CMS收集器。与其他GC收集器相比，G1收集器有以下特点：</w:t>
      </w:r>
    </w:p>
    <w:p w14:paraId="7B023D00"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(1). 并行和并发。使用多个CPU来缩短Stop The World停顿时间，与用户线程并发执行。</w:t>
      </w:r>
    </w:p>
    <w:p w14:paraId="1FEB1A72"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lastRenderedPageBreak/>
        <w:t>(2). 分代收集。独立管理整个堆，但是能够采用不同的方式去处理新创建对象和已经存活了一段时间、熬过多次GC的旧对象，以获取更好的收集效果。</w:t>
      </w:r>
    </w:p>
    <w:p w14:paraId="19623B31"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(3). 空间整合。基于标记 - 整理算法，无内存碎片产生。</w:t>
      </w:r>
    </w:p>
    <w:p w14:paraId="68858DFB"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(4). 可预测的停顿。能简历可预测的停顿时间模型，能让使用者明确指定在一个长度为M毫秒的时间片段内，消耗在垃圾收集上的时间不得超过N毫秒。</w:t>
      </w:r>
    </w:p>
    <w:p w14:paraId="66A4C573"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在G1之前的垃圾收集器，收集的范围都是整个新生代或者老年代，而G1不再是这样。使用G1收集器时，Java堆的内存布局与其他收集器有很大差别，它将整个Java堆划分为多个大小相等的独立区域（Region），虽然还保留有新生代和老年代的概念，但新生代和老年代不再是物理隔离的了，它们都是一部分（可以不连续）Region的集合。</w:t>
      </w:r>
    </w:p>
    <w:p w14:paraId="5A37C2DD"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8、常用的收集器组合</w:t>
      </w:r>
    </w:p>
    <w:p w14:paraId="283B7C51" w14:textId="77777777" w:rsidR="00961DE9" w:rsidRPr="00F07F1E" w:rsidRDefault="00961DE9" w:rsidP="000405E1">
      <w:pPr>
        <w:pStyle w:val="1"/>
      </w:pPr>
      <w:r w:rsidRPr="00F07F1E">
        <w:rPr>
          <w:rFonts w:hint="eastAsia"/>
        </w:rPr>
        <w:t>七、理解GC日志</w:t>
      </w:r>
    </w:p>
    <w:p w14:paraId="0D1CF5B6" w14:textId="77777777" w:rsidR="00961DE9" w:rsidRPr="00F07F1E" w:rsidRDefault="00961DE9" w:rsidP="00961DE9">
      <w:pPr>
        <w:widowControl/>
        <w:shd w:val="clear" w:color="auto" w:fill="FFFFFF"/>
        <w:spacing w:before="150" w:after="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     每种收集器的日志形式都是由它们自身的实现所决定的，换言之，每种收集器的日志格式都可以不一样。不过虚拟机为了方便用户阅读，将各个收集器的日志都维持了一定的共性，来看下面的一段GC日志：</w:t>
      </w:r>
    </w:p>
    <w:p w14:paraId="2B0B0921" w14:textId="7C97C565" w:rsidR="00961DE9" w:rsidRPr="00F07F1E" w:rsidRDefault="00961DE9" w:rsidP="00961DE9">
      <w:pPr>
        <w:widowControl/>
        <w:shd w:val="clear" w:color="auto" w:fill="F5F5F5"/>
        <w:jc w:val="left"/>
        <w:rPr>
          <w:rFonts w:ascii="Courier New" w:eastAsia="微软雅黑" w:hAnsi="Courier New" w:cs="Courier New"/>
          <w:color w:val="000000"/>
          <w:kern w:val="0"/>
          <w:sz w:val="24"/>
          <w:szCs w:val="24"/>
        </w:rPr>
      </w:pPr>
      <w:r w:rsidRPr="00F07F1E">
        <w:rPr>
          <w:rFonts w:ascii="Courier New" w:eastAsia="微软雅黑" w:hAnsi="Courier New" w:cs="Courier New"/>
          <w:noProof/>
          <w:color w:val="000000"/>
          <w:kern w:val="0"/>
          <w:sz w:val="24"/>
          <w:szCs w:val="24"/>
          <w:bdr w:val="none" w:sz="0" w:space="0" w:color="auto" w:frame="1"/>
          <w:shd w:val="clear" w:color="auto" w:fill="F5F5F5"/>
        </w:rPr>
        <w:drawing>
          <wp:inline distT="0" distB="0" distL="0" distR="0" wp14:anchorId="5E5BC009" wp14:editId="26072EB6">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6A11CD"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[GC [DefNew: 310K-&gt;194K(2368K), 0.0269163 secs] 310K-&gt;194K(7680K), 0.0269513 secs] [Times: user=0.00 sys=0.00, real=0.03 secs] </w:t>
      </w:r>
    </w:p>
    <w:p w14:paraId="3D39C502"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[GC [DefNew: 2242K-&gt;0K(2368K), 0.0018814 secs] 2242K-&gt;2241K(7680K), 0.0019172 secs] [Times: user=0.00 sys=0.00, real=0.00 secs] </w:t>
      </w:r>
    </w:p>
    <w:p w14:paraId="6C47A7E7"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[Full GC (System) [Tenured: 2241K-&gt;193K(5312K), 0.0056517 secs] 4289K-&gt;193K(7680K), [Perm : 2950K-&gt;2950K(21248K)], </w:t>
      </w:r>
      <w:r w:rsidRPr="00F07F1E">
        <w:rPr>
          <w:rFonts w:ascii="Courier New" w:eastAsia="宋体" w:hAnsi="Courier New" w:cs="Courier New"/>
          <w:color w:val="000000"/>
          <w:kern w:val="0"/>
          <w:sz w:val="24"/>
          <w:szCs w:val="24"/>
        </w:rPr>
        <w:lastRenderedPageBreak/>
        <w:t xml:space="preserve">0.0057094 secs] [Times: user=0.00 sys=0.00, real=0.00 secs] </w:t>
      </w:r>
    </w:p>
    <w:p w14:paraId="14014261"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Heap</w:t>
      </w:r>
    </w:p>
    <w:p w14:paraId="0F5C47A7"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def </w:t>
      </w:r>
      <w:r w:rsidRPr="00F07F1E">
        <w:rPr>
          <w:rFonts w:ascii="Courier New" w:eastAsia="宋体" w:hAnsi="Courier New" w:cs="Courier New"/>
          <w:color w:val="0000FF"/>
          <w:kern w:val="0"/>
          <w:sz w:val="24"/>
          <w:szCs w:val="24"/>
        </w:rPr>
        <w:t>new</w:t>
      </w:r>
      <w:r w:rsidRPr="00F07F1E">
        <w:rPr>
          <w:rFonts w:ascii="Courier New" w:eastAsia="宋体" w:hAnsi="Courier New" w:cs="Courier New"/>
          <w:color w:val="000000"/>
          <w:kern w:val="0"/>
          <w:sz w:val="24"/>
          <w:szCs w:val="24"/>
        </w:rPr>
        <w:t xml:space="preserve"> generation   total 2432K, used 43K [0x00000000052a0000, 0x0000000005540000, 0x0000000006ea0000)</w:t>
      </w:r>
    </w:p>
    <w:p w14:paraId="62357EEC"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eden space 2176K,   2% used [0x00000000052a0000, 0x00000000052aaeb8, 0x00000000054c0000)</w:t>
      </w:r>
    </w:p>
    <w:p w14:paraId="395318D9"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from space 256K,   0% used [0x00000000054c0000, 0x00000000054c0000, 0x0000000005500000)</w:t>
      </w:r>
    </w:p>
    <w:p w14:paraId="43ED1300"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to   space 256K,   0% used [0x0000000005500000, 0x0000000005500000, 0x0000000005540000)</w:t>
      </w:r>
    </w:p>
    <w:p w14:paraId="78FEBC7D"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tenured generation   total 5312K, used 193K [0x0000000006ea0000, 0x00000000073d0000, 0x000000000a6a0000)</w:t>
      </w:r>
    </w:p>
    <w:p w14:paraId="5F921147"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the space 5312K,   3% used [0x0000000006ea0000, 0x0000000006ed0730, 0x0000000006ed0800, 0x00000000073d0000)</w:t>
      </w:r>
    </w:p>
    <w:p w14:paraId="01ADB307"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compacting perm gen  total 21248K, used 2982K [0x000000000a6a0000, 0x000000000bb60000, 0x000000000faa0000)</w:t>
      </w:r>
    </w:p>
    <w:p w14:paraId="7FB9CC09"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 xml:space="preserve">   the space 21248K,  14% used [0x000000000a6a0000, 0x000000000a989980, 0x000000000a989a00, 0x000000000bb60000)</w:t>
      </w:r>
    </w:p>
    <w:p w14:paraId="15D573D4" w14:textId="77777777" w:rsidR="00961DE9" w:rsidRPr="00F07F1E" w:rsidRDefault="00961DE9" w:rsidP="00961D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07F1E">
        <w:rPr>
          <w:rFonts w:ascii="Courier New" w:eastAsia="宋体" w:hAnsi="Courier New" w:cs="Courier New"/>
          <w:color w:val="000000"/>
          <w:kern w:val="0"/>
          <w:sz w:val="24"/>
          <w:szCs w:val="24"/>
        </w:rPr>
        <w:t>No shared spaces configured.</w:t>
      </w:r>
    </w:p>
    <w:p w14:paraId="38C94E7A" w14:textId="625F5C0E" w:rsidR="00961DE9" w:rsidRPr="00F07F1E" w:rsidRDefault="00961DE9" w:rsidP="00961DE9">
      <w:pPr>
        <w:widowControl/>
        <w:shd w:val="clear" w:color="auto" w:fill="F5F5F5"/>
        <w:jc w:val="left"/>
        <w:rPr>
          <w:rFonts w:ascii="Courier New" w:eastAsia="微软雅黑" w:hAnsi="Courier New" w:cs="Courier New"/>
          <w:color w:val="000000"/>
          <w:kern w:val="0"/>
          <w:sz w:val="24"/>
          <w:szCs w:val="24"/>
        </w:rPr>
      </w:pPr>
      <w:r w:rsidRPr="00F07F1E">
        <w:rPr>
          <w:rFonts w:ascii="Courier New" w:eastAsia="微软雅黑" w:hAnsi="Courier New" w:cs="Courier New"/>
          <w:noProof/>
          <w:color w:val="000000"/>
          <w:kern w:val="0"/>
          <w:sz w:val="24"/>
          <w:szCs w:val="24"/>
          <w:bdr w:val="none" w:sz="0" w:space="0" w:color="auto" w:frame="1"/>
          <w:shd w:val="clear" w:color="auto" w:fill="F5F5F5"/>
        </w:rPr>
        <w:drawing>
          <wp:inline distT="0" distB="0" distL="0" distR="0" wp14:anchorId="00E30805" wp14:editId="33E48F6F">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D47C95"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1、日志的开头“GC”、“Full GC”</w:t>
      </w:r>
      <w:r w:rsidRPr="00F07F1E">
        <w:rPr>
          <w:rFonts w:ascii="微软雅黑" w:eastAsia="微软雅黑" w:hAnsi="微软雅黑" w:cs="宋体" w:hint="eastAsia"/>
          <w:color w:val="000000"/>
          <w:kern w:val="0"/>
          <w:sz w:val="24"/>
          <w:szCs w:val="24"/>
          <w:shd w:val="clear" w:color="auto" w:fill="FFFF00"/>
        </w:rPr>
        <w:t>表示这次垃圾收集的停顿类型</w:t>
      </w:r>
      <w:r w:rsidRPr="00F07F1E">
        <w:rPr>
          <w:rFonts w:ascii="微软雅黑" w:eastAsia="微软雅黑" w:hAnsi="微软雅黑" w:cs="宋体" w:hint="eastAsia"/>
          <w:color w:val="000000"/>
          <w:kern w:val="0"/>
          <w:sz w:val="24"/>
          <w:szCs w:val="24"/>
        </w:rPr>
        <w:t>，而不是用来区分新生代GC还是老年代GC的。如果有Full，则说明本次GC停止了其他所有工作线程(Stop-The-World)。看到Full GC的写法是“Full GC(System)”，这说明是调用System.gc()方法所触发的GC。</w:t>
      </w:r>
    </w:p>
    <w:p w14:paraId="7BBC26EF"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2、“GC”中接下来的“[DefNew”</w:t>
      </w:r>
      <w:r w:rsidRPr="00F07F1E">
        <w:rPr>
          <w:rFonts w:ascii="微软雅黑" w:eastAsia="微软雅黑" w:hAnsi="微软雅黑" w:cs="宋体" w:hint="eastAsia"/>
          <w:color w:val="000000"/>
          <w:kern w:val="0"/>
          <w:sz w:val="24"/>
          <w:szCs w:val="24"/>
          <w:shd w:val="clear" w:color="auto" w:fill="FFFF00"/>
        </w:rPr>
        <w:t>表示GC发生的区域</w:t>
      </w:r>
      <w:r w:rsidRPr="00F07F1E">
        <w:rPr>
          <w:rFonts w:ascii="微软雅黑" w:eastAsia="微软雅黑" w:hAnsi="微软雅黑" w:cs="宋体" w:hint="eastAsia"/>
          <w:color w:val="000000"/>
          <w:kern w:val="0"/>
          <w:sz w:val="24"/>
          <w:szCs w:val="24"/>
        </w:rPr>
        <w:t xml:space="preserve">，这里显示的区域名称与使用的GC收集器是密切相关的，例如上面样例所使用的Serial收集器中的新生代名为“Default New Generation”，所以显示的是“[DefNew”。如果是ParNew收集器，新生代名称就会变为“[ParNew”，意为“Parallel </w:t>
      </w:r>
      <w:r w:rsidRPr="00F07F1E">
        <w:rPr>
          <w:rFonts w:ascii="微软雅黑" w:eastAsia="微软雅黑" w:hAnsi="微软雅黑" w:cs="宋体" w:hint="eastAsia"/>
          <w:color w:val="000000"/>
          <w:kern w:val="0"/>
          <w:sz w:val="24"/>
          <w:szCs w:val="24"/>
        </w:rPr>
        <w:lastRenderedPageBreak/>
        <w:t>New Generation”。如果采用Parallel Scavenge收集器，那它配套的新生代称为“PSYoungGen”，老年代和永久代同理，名称也是由收集器决定的。</w:t>
      </w:r>
    </w:p>
    <w:p w14:paraId="7C2E919C"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3、后面方括号内部的“310K-&gt;194K(2368K)”、“2242K-&gt;0K(2368K)”，指的是</w:t>
      </w:r>
      <w:r w:rsidRPr="00F07F1E">
        <w:rPr>
          <w:rFonts w:ascii="微软雅黑" w:eastAsia="微软雅黑" w:hAnsi="微软雅黑" w:cs="宋体" w:hint="eastAsia"/>
          <w:b/>
          <w:bCs/>
          <w:color w:val="000000"/>
          <w:kern w:val="0"/>
          <w:sz w:val="24"/>
          <w:szCs w:val="24"/>
          <w:shd w:val="clear" w:color="auto" w:fill="FFFF00"/>
        </w:rPr>
        <w:t>该区域已使用的容量-&gt;GC后该内存区域已使用的容量(该内存区总容量)</w:t>
      </w:r>
      <w:r w:rsidRPr="00F07F1E">
        <w:rPr>
          <w:rFonts w:ascii="微软雅黑" w:eastAsia="微软雅黑" w:hAnsi="微软雅黑" w:cs="宋体" w:hint="eastAsia"/>
          <w:color w:val="000000"/>
          <w:kern w:val="0"/>
          <w:sz w:val="24"/>
          <w:szCs w:val="24"/>
        </w:rPr>
        <w:t>。方括号外面的“310K-&gt;194K(7680K)”、“2242K-&gt;2241K(7680K)”则指的是</w:t>
      </w:r>
      <w:r w:rsidRPr="00F07F1E">
        <w:rPr>
          <w:rFonts w:ascii="微软雅黑" w:eastAsia="微软雅黑" w:hAnsi="微软雅黑" w:cs="宋体" w:hint="eastAsia"/>
          <w:b/>
          <w:bCs/>
          <w:color w:val="000000"/>
          <w:kern w:val="0"/>
          <w:sz w:val="24"/>
          <w:szCs w:val="24"/>
          <w:shd w:val="clear" w:color="auto" w:fill="FFFF00"/>
        </w:rPr>
        <w:t>GC前Java堆已使用的容量-&gt;GC后Java堆已使用的容量(Java堆总容量)</w:t>
      </w:r>
      <w:r w:rsidRPr="00F07F1E">
        <w:rPr>
          <w:rFonts w:ascii="微软雅黑" w:eastAsia="微软雅黑" w:hAnsi="微软雅黑" w:cs="宋体" w:hint="eastAsia"/>
          <w:color w:val="000000"/>
          <w:kern w:val="0"/>
          <w:sz w:val="24"/>
          <w:szCs w:val="24"/>
          <w:shd w:val="clear" w:color="auto" w:fill="FFFF00"/>
        </w:rPr>
        <w:t>。</w:t>
      </w:r>
    </w:p>
    <w:p w14:paraId="2195185E" w14:textId="77777777" w:rsidR="00961DE9" w:rsidRPr="00F07F1E" w:rsidRDefault="00961DE9" w:rsidP="00961DE9">
      <w:pPr>
        <w:widowControl/>
        <w:shd w:val="clear" w:color="auto" w:fill="FFFFFF"/>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4、再往后“0.0269163 secs”</w:t>
      </w:r>
      <w:r w:rsidRPr="00F07F1E">
        <w:rPr>
          <w:rFonts w:ascii="微软雅黑" w:eastAsia="微软雅黑" w:hAnsi="微软雅黑" w:cs="宋体" w:hint="eastAsia"/>
          <w:color w:val="000000"/>
          <w:kern w:val="0"/>
          <w:sz w:val="24"/>
          <w:szCs w:val="24"/>
          <w:shd w:val="clear" w:color="auto" w:fill="FFFF00"/>
        </w:rPr>
        <w:t>表示该内存区域GC所占用的时间</w:t>
      </w:r>
      <w:r w:rsidRPr="00F07F1E">
        <w:rPr>
          <w:rFonts w:ascii="微软雅黑" w:eastAsia="微软雅黑" w:hAnsi="微软雅黑" w:cs="宋体" w:hint="eastAsia"/>
          <w:color w:val="000000"/>
          <w:kern w:val="0"/>
          <w:sz w:val="24"/>
          <w:szCs w:val="24"/>
        </w:rPr>
        <w:t>，单位是秒。最后的“[Times: user=0.00 sys=0.00 real=0.03 secs]”则更具体了，user表示用户态消耗的CPU时间、内核态消耗的CPU时间、操作从开始到结束经过的墙钟时间。后面两个的区别是，墙钟时间包括各种非运算的等待消耗，比如等待磁盘I/O、等待线程阻塞，而CPU时间不包括这些耗时，但当系统有多CPU或者多核的话，多线程操作会叠加这些CPU时间，所以如果看到user或sys时间超过real时间是完全正常的。</w:t>
      </w:r>
    </w:p>
    <w:p w14:paraId="6FD48A03" w14:textId="77777777" w:rsidR="00961DE9" w:rsidRPr="00F07F1E" w:rsidRDefault="00961DE9" w:rsidP="00961DE9">
      <w:pPr>
        <w:widowControl/>
        <w:shd w:val="clear" w:color="auto" w:fill="FFFFFF"/>
        <w:spacing w:before="150"/>
        <w:jc w:val="left"/>
        <w:rPr>
          <w:rFonts w:ascii="微软雅黑" w:eastAsia="微软雅黑" w:hAnsi="微软雅黑" w:cs="宋体"/>
          <w:color w:val="000000"/>
          <w:kern w:val="0"/>
          <w:sz w:val="24"/>
          <w:szCs w:val="24"/>
        </w:rPr>
      </w:pPr>
      <w:r w:rsidRPr="00F07F1E">
        <w:rPr>
          <w:rFonts w:ascii="微软雅黑" w:eastAsia="微软雅黑" w:hAnsi="微软雅黑" w:cs="宋体" w:hint="eastAsia"/>
          <w:color w:val="000000"/>
          <w:kern w:val="0"/>
          <w:sz w:val="24"/>
          <w:szCs w:val="24"/>
        </w:rPr>
        <w:t>5、“Heap”后面就列举出堆内存目前各个年代的区域的内存情况。</w:t>
      </w:r>
    </w:p>
    <w:p w14:paraId="7F25047C" w14:textId="77777777" w:rsidR="00961DE9" w:rsidRPr="00F07F1E" w:rsidRDefault="00961DE9">
      <w:pPr>
        <w:rPr>
          <w:sz w:val="24"/>
          <w:szCs w:val="24"/>
        </w:rPr>
      </w:pPr>
    </w:p>
    <w:sectPr w:rsidR="00961DE9" w:rsidRPr="00F07F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5A177" w14:textId="77777777" w:rsidR="006B105F" w:rsidRDefault="006B105F" w:rsidP="00F07F1E">
      <w:r>
        <w:separator/>
      </w:r>
    </w:p>
  </w:endnote>
  <w:endnote w:type="continuationSeparator" w:id="0">
    <w:p w14:paraId="1A39E81B" w14:textId="77777777" w:rsidR="006B105F" w:rsidRDefault="006B105F" w:rsidP="00F07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6DFD5" w14:textId="77777777" w:rsidR="006B105F" w:rsidRDefault="006B105F" w:rsidP="00F07F1E">
      <w:r>
        <w:separator/>
      </w:r>
    </w:p>
  </w:footnote>
  <w:footnote w:type="continuationSeparator" w:id="0">
    <w:p w14:paraId="4ED3F5DE" w14:textId="77777777" w:rsidR="006B105F" w:rsidRDefault="006B105F" w:rsidP="00F07F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E9"/>
    <w:rsid w:val="000405E1"/>
    <w:rsid w:val="006B105F"/>
    <w:rsid w:val="008F304A"/>
    <w:rsid w:val="00961DE9"/>
    <w:rsid w:val="00DD6EFC"/>
    <w:rsid w:val="00F07F1E"/>
    <w:rsid w:val="00FA3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DFAA7"/>
  <w15:chartTrackingRefBased/>
  <w15:docId w15:val="{23051120-2629-423A-95B4-D6AD9240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61D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405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DE9"/>
    <w:rPr>
      <w:rFonts w:ascii="宋体" w:eastAsia="宋体" w:hAnsi="宋体" w:cs="宋体"/>
      <w:b/>
      <w:bCs/>
      <w:kern w:val="36"/>
      <w:sz w:val="48"/>
      <w:szCs w:val="48"/>
    </w:rPr>
  </w:style>
  <w:style w:type="character" w:styleId="a3">
    <w:name w:val="Hyperlink"/>
    <w:basedOn w:val="a0"/>
    <w:uiPriority w:val="99"/>
    <w:semiHidden/>
    <w:unhideWhenUsed/>
    <w:rsid w:val="00961DE9"/>
    <w:rPr>
      <w:color w:val="0000FF"/>
      <w:u w:val="single"/>
    </w:rPr>
  </w:style>
  <w:style w:type="paragraph" w:styleId="a4">
    <w:name w:val="Normal (Web)"/>
    <w:basedOn w:val="a"/>
    <w:uiPriority w:val="99"/>
    <w:semiHidden/>
    <w:unhideWhenUsed/>
    <w:rsid w:val="00961DE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61DE9"/>
    <w:rPr>
      <w:b/>
      <w:bCs/>
    </w:rPr>
  </w:style>
  <w:style w:type="character" w:customStyle="1" w:styleId="cnblogscodecopy">
    <w:name w:val="cnblogs_code_copy"/>
    <w:basedOn w:val="a0"/>
    <w:rsid w:val="00961DE9"/>
  </w:style>
  <w:style w:type="paragraph" w:styleId="HTML">
    <w:name w:val="HTML Preformatted"/>
    <w:basedOn w:val="a"/>
    <w:link w:val="HTML0"/>
    <w:uiPriority w:val="99"/>
    <w:semiHidden/>
    <w:unhideWhenUsed/>
    <w:rsid w:val="00961D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1DE9"/>
    <w:rPr>
      <w:rFonts w:ascii="宋体" w:eastAsia="宋体" w:hAnsi="宋体" w:cs="宋体"/>
      <w:kern w:val="0"/>
      <w:sz w:val="24"/>
      <w:szCs w:val="24"/>
    </w:rPr>
  </w:style>
  <w:style w:type="paragraph" w:styleId="a6">
    <w:name w:val="header"/>
    <w:basedOn w:val="a"/>
    <w:link w:val="a7"/>
    <w:uiPriority w:val="99"/>
    <w:unhideWhenUsed/>
    <w:rsid w:val="00F07F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07F1E"/>
    <w:rPr>
      <w:sz w:val="18"/>
      <w:szCs w:val="18"/>
    </w:rPr>
  </w:style>
  <w:style w:type="paragraph" w:styleId="a8">
    <w:name w:val="footer"/>
    <w:basedOn w:val="a"/>
    <w:link w:val="a9"/>
    <w:uiPriority w:val="99"/>
    <w:unhideWhenUsed/>
    <w:rsid w:val="00F07F1E"/>
    <w:pPr>
      <w:tabs>
        <w:tab w:val="center" w:pos="4153"/>
        <w:tab w:val="right" w:pos="8306"/>
      </w:tabs>
      <w:snapToGrid w:val="0"/>
      <w:jc w:val="left"/>
    </w:pPr>
    <w:rPr>
      <w:sz w:val="18"/>
      <w:szCs w:val="18"/>
    </w:rPr>
  </w:style>
  <w:style w:type="character" w:customStyle="1" w:styleId="a9">
    <w:name w:val="页脚 字符"/>
    <w:basedOn w:val="a0"/>
    <w:link w:val="a8"/>
    <w:uiPriority w:val="99"/>
    <w:rsid w:val="00F07F1E"/>
    <w:rPr>
      <w:sz w:val="18"/>
      <w:szCs w:val="18"/>
    </w:rPr>
  </w:style>
  <w:style w:type="character" w:customStyle="1" w:styleId="20">
    <w:name w:val="标题 2 字符"/>
    <w:basedOn w:val="a0"/>
    <w:link w:val="2"/>
    <w:uiPriority w:val="9"/>
    <w:rsid w:val="000405E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161861">
      <w:bodyDiv w:val="1"/>
      <w:marLeft w:val="0"/>
      <w:marRight w:val="0"/>
      <w:marTop w:val="0"/>
      <w:marBottom w:val="0"/>
      <w:divBdr>
        <w:top w:val="none" w:sz="0" w:space="0" w:color="auto"/>
        <w:left w:val="none" w:sz="0" w:space="0" w:color="auto"/>
        <w:bottom w:val="none" w:sz="0" w:space="0" w:color="auto"/>
        <w:right w:val="none" w:sz="0" w:space="0" w:color="auto"/>
      </w:divBdr>
      <w:divsChild>
        <w:div w:id="1581720040">
          <w:marLeft w:val="0"/>
          <w:marRight w:val="0"/>
          <w:marTop w:val="0"/>
          <w:marBottom w:val="0"/>
          <w:divBdr>
            <w:top w:val="none" w:sz="0" w:space="0" w:color="auto"/>
            <w:left w:val="none" w:sz="0" w:space="0" w:color="auto"/>
            <w:bottom w:val="single" w:sz="6" w:space="4" w:color="CCCCCC"/>
            <w:right w:val="none" w:sz="0" w:space="0" w:color="auto"/>
          </w:divBdr>
          <w:divsChild>
            <w:div w:id="1961186896">
              <w:marLeft w:val="0"/>
              <w:marRight w:val="0"/>
              <w:marTop w:val="0"/>
              <w:marBottom w:val="300"/>
              <w:divBdr>
                <w:top w:val="none" w:sz="0" w:space="0" w:color="auto"/>
                <w:left w:val="none" w:sz="0" w:space="0" w:color="auto"/>
                <w:bottom w:val="none" w:sz="0" w:space="0" w:color="auto"/>
                <w:right w:val="none" w:sz="0" w:space="0" w:color="auto"/>
              </w:divBdr>
              <w:divsChild>
                <w:div w:id="355430670">
                  <w:marLeft w:val="0"/>
                  <w:marRight w:val="0"/>
                  <w:marTop w:val="75"/>
                  <w:marBottom w:val="75"/>
                  <w:divBdr>
                    <w:top w:val="single" w:sz="6" w:space="4" w:color="CCCCCC"/>
                    <w:left w:val="single" w:sz="6" w:space="4" w:color="CCCCCC"/>
                    <w:bottom w:val="single" w:sz="6" w:space="4" w:color="CCCCCC"/>
                    <w:right w:val="single" w:sz="6" w:space="4" w:color="CCCCCC"/>
                  </w:divBdr>
                  <w:divsChild>
                    <w:div w:id="1896577961">
                      <w:marLeft w:val="0"/>
                      <w:marRight w:val="0"/>
                      <w:marTop w:val="75"/>
                      <w:marBottom w:val="0"/>
                      <w:divBdr>
                        <w:top w:val="none" w:sz="0" w:space="0" w:color="auto"/>
                        <w:left w:val="none" w:sz="0" w:space="0" w:color="auto"/>
                        <w:bottom w:val="none" w:sz="0" w:space="0" w:color="auto"/>
                        <w:right w:val="none" w:sz="0" w:space="0" w:color="auto"/>
                      </w:divBdr>
                    </w:div>
                    <w:div w:id="909776701">
                      <w:marLeft w:val="0"/>
                      <w:marRight w:val="0"/>
                      <w:marTop w:val="75"/>
                      <w:marBottom w:val="0"/>
                      <w:divBdr>
                        <w:top w:val="none" w:sz="0" w:space="0" w:color="auto"/>
                        <w:left w:val="none" w:sz="0" w:space="0" w:color="auto"/>
                        <w:bottom w:val="none" w:sz="0" w:space="0" w:color="auto"/>
                        <w:right w:val="none" w:sz="0" w:space="0" w:color="auto"/>
                      </w:divBdr>
                    </w:div>
                  </w:divsChild>
                </w:div>
                <w:div w:id="1226255400">
                  <w:marLeft w:val="0"/>
                  <w:marRight w:val="0"/>
                  <w:marTop w:val="75"/>
                  <w:marBottom w:val="75"/>
                  <w:divBdr>
                    <w:top w:val="single" w:sz="6" w:space="4" w:color="CCCCCC"/>
                    <w:left w:val="single" w:sz="6" w:space="4" w:color="CCCCCC"/>
                    <w:bottom w:val="single" w:sz="6" w:space="4" w:color="CCCCCC"/>
                    <w:right w:val="single" w:sz="6" w:space="4" w:color="CCCCCC"/>
                  </w:divBdr>
                </w:div>
                <w:div w:id="1224221821">
                  <w:marLeft w:val="0"/>
                  <w:marRight w:val="0"/>
                  <w:marTop w:val="75"/>
                  <w:marBottom w:val="75"/>
                  <w:divBdr>
                    <w:top w:val="single" w:sz="6" w:space="4" w:color="CCCCCC"/>
                    <w:left w:val="single" w:sz="6" w:space="4" w:color="CCCCCC"/>
                    <w:bottom w:val="single" w:sz="6" w:space="4" w:color="CCCCCC"/>
                    <w:right w:val="single" w:sz="6" w:space="4" w:color="CCCCCC"/>
                  </w:divBdr>
                  <w:divsChild>
                    <w:div w:id="492644116">
                      <w:marLeft w:val="0"/>
                      <w:marRight w:val="0"/>
                      <w:marTop w:val="75"/>
                      <w:marBottom w:val="0"/>
                      <w:divBdr>
                        <w:top w:val="none" w:sz="0" w:space="0" w:color="auto"/>
                        <w:left w:val="none" w:sz="0" w:space="0" w:color="auto"/>
                        <w:bottom w:val="none" w:sz="0" w:space="0" w:color="auto"/>
                        <w:right w:val="none" w:sz="0" w:space="0" w:color="auto"/>
                      </w:divBdr>
                    </w:div>
                    <w:div w:id="1284843831">
                      <w:marLeft w:val="0"/>
                      <w:marRight w:val="0"/>
                      <w:marTop w:val="75"/>
                      <w:marBottom w:val="0"/>
                      <w:divBdr>
                        <w:top w:val="none" w:sz="0" w:space="0" w:color="auto"/>
                        <w:left w:val="none" w:sz="0" w:space="0" w:color="auto"/>
                        <w:bottom w:val="none" w:sz="0" w:space="0" w:color="auto"/>
                        <w:right w:val="none" w:sz="0" w:space="0" w:color="auto"/>
                      </w:divBdr>
                    </w:div>
                  </w:divsChild>
                </w:div>
                <w:div w:id="1439251780">
                  <w:marLeft w:val="0"/>
                  <w:marRight w:val="0"/>
                  <w:marTop w:val="75"/>
                  <w:marBottom w:val="75"/>
                  <w:divBdr>
                    <w:top w:val="single" w:sz="6" w:space="4" w:color="CCCCCC"/>
                    <w:left w:val="single" w:sz="6" w:space="4" w:color="CCCCCC"/>
                    <w:bottom w:val="single" w:sz="6" w:space="4" w:color="CCCCCC"/>
                    <w:right w:val="single" w:sz="6" w:space="4" w:color="CCCCCC"/>
                  </w:divBdr>
                </w:div>
                <w:div w:id="2101178676">
                  <w:marLeft w:val="0"/>
                  <w:marRight w:val="0"/>
                  <w:marTop w:val="75"/>
                  <w:marBottom w:val="75"/>
                  <w:divBdr>
                    <w:top w:val="single" w:sz="6" w:space="4" w:color="CCCCCC"/>
                    <w:left w:val="single" w:sz="6" w:space="4" w:color="CCCCCC"/>
                    <w:bottom w:val="single" w:sz="6" w:space="4" w:color="CCCCCC"/>
                    <w:right w:val="single" w:sz="6" w:space="4" w:color="CCCCCC"/>
                  </w:divBdr>
                  <w:divsChild>
                    <w:div w:id="1728793931">
                      <w:marLeft w:val="0"/>
                      <w:marRight w:val="0"/>
                      <w:marTop w:val="75"/>
                      <w:marBottom w:val="0"/>
                      <w:divBdr>
                        <w:top w:val="none" w:sz="0" w:space="0" w:color="auto"/>
                        <w:left w:val="none" w:sz="0" w:space="0" w:color="auto"/>
                        <w:bottom w:val="none" w:sz="0" w:space="0" w:color="auto"/>
                        <w:right w:val="none" w:sz="0" w:space="0" w:color="auto"/>
                      </w:divBdr>
                    </w:div>
                    <w:div w:id="13546525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21</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剑</dc:creator>
  <cp:keywords/>
  <dc:description/>
  <cp:lastModifiedBy>wangjian</cp:lastModifiedBy>
  <cp:revision>3</cp:revision>
  <dcterms:created xsi:type="dcterms:W3CDTF">2022-03-02T16:26:00Z</dcterms:created>
  <dcterms:modified xsi:type="dcterms:W3CDTF">2022-05-30T07:20:00Z</dcterms:modified>
</cp:coreProperties>
</file>