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E53" w:rsidRDefault="00AF0DDD" w:rsidP="00AF0DDD">
      <w:pPr>
        <w:pStyle w:val="2"/>
      </w:pPr>
      <w:r>
        <w:rPr>
          <w:rFonts w:hint="eastAsia"/>
        </w:rPr>
        <w:t>1 AT</w:t>
      </w:r>
      <w:r>
        <w:rPr>
          <w:rFonts w:hint="eastAsia"/>
        </w:rPr>
        <w:t>模块文件</w:t>
      </w:r>
    </w:p>
    <w:p w:rsidR="00AF0DDD" w:rsidRDefault="009E3A7D" w:rsidP="00AF0DDD">
      <w:r>
        <w:rPr>
          <w:noProof/>
        </w:rPr>
        <w:drawing>
          <wp:inline distT="0" distB="0" distL="0" distR="0" wp14:anchorId="6525E7F3" wp14:editId="7A403BC7">
            <wp:extent cx="1752600" cy="87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DD" w:rsidRPr="00AF0DDD" w:rsidRDefault="00AF0DDD" w:rsidP="00AF0DDD"/>
    <w:p w:rsidR="00AF0DDD" w:rsidRDefault="00AF0DDD" w:rsidP="00AF0DDD">
      <w:r>
        <w:rPr>
          <w:rFonts w:hint="eastAsia"/>
        </w:rPr>
        <w:t>这里一共有</w:t>
      </w:r>
      <w:r>
        <w:rPr>
          <w:rFonts w:hint="eastAsia"/>
        </w:rPr>
        <w:t>4</w:t>
      </w:r>
      <w:r>
        <w:rPr>
          <w:rFonts w:hint="eastAsia"/>
        </w:rPr>
        <w:t>个文件，我们开发时候只需要用到</w:t>
      </w:r>
      <w:r w:rsidRPr="00AF0DDD">
        <w:t>at</w:t>
      </w:r>
      <w:r w:rsidR="009E3A7D">
        <w:rPr>
          <w:rFonts w:hint="eastAsia"/>
        </w:rPr>
        <w:t>_mod</w:t>
      </w:r>
      <w:r w:rsidRPr="00AF0DDD">
        <w:t>.c</w:t>
      </w:r>
      <w:r>
        <w:rPr>
          <w:rFonts w:hint="eastAsia"/>
        </w:rPr>
        <w:t>、</w:t>
      </w:r>
      <w:r>
        <w:t>at</w:t>
      </w:r>
      <w:r w:rsidR="009E3A7D">
        <w:rPr>
          <w:rFonts w:hint="eastAsia"/>
        </w:rPr>
        <w:t>_mod</w:t>
      </w:r>
      <w:r>
        <w:t>.</w:t>
      </w:r>
      <w:r>
        <w:rPr>
          <w:rFonts w:hint="eastAsia"/>
        </w:rPr>
        <w:t>h</w:t>
      </w:r>
      <w:r w:rsidR="00797457">
        <w:rPr>
          <w:rFonts w:hint="eastAsia"/>
        </w:rPr>
        <w:t>。</w:t>
      </w:r>
    </w:p>
    <w:p w:rsidR="00797457" w:rsidRPr="00936C48" w:rsidRDefault="00797457" w:rsidP="00AF0DDD"/>
    <w:p w:rsidR="00797457" w:rsidRDefault="00797457" w:rsidP="00797457">
      <w:pPr>
        <w:pStyle w:val="2"/>
      </w:pPr>
      <w:r>
        <w:rPr>
          <w:rFonts w:hint="eastAsia"/>
        </w:rPr>
        <w:t xml:space="preserve">2 </w:t>
      </w:r>
      <w:r w:rsidR="008D234E">
        <w:rPr>
          <w:rFonts w:hint="eastAsia"/>
        </w:rPr>
        <w:t>初始化</w:t>
      </w:r>
    </w:p>
    <w:p w:rsidR="008D234E" w:rsidRPr="008D234E" w:rsidRDefault="008D234E" w:rsidP="008D234E">
      <w:r>
        <w:rPr>
          <w:rFonts w:hint="eastAsia"/>
        </w:rPr>
        <w:t>应用层首先调用</w:t>
      </w:r>
      <w:r>
        <w:rPr>
          <w:rFonts w:hint="eastAsia"/>
        </w:rPr>
        <w:t>AT</w:t>
      </w:r>
      <w:r>
        <w:rPr>
          <w:rFonts w:hint="eastAsia"/>
        </w:rPr>
        <w:t>的初始化函数：</w:t>
      </w:r>
    </w:p>
    <w:p w:rsidR="00771B5F" w:rsidRDefault="00936C48" w:rsidP="008D234E">
      <w:r>
        <w:rPr>
          <w:noProof/>
        </w:rPr>
        <w:drawing>
          <wp:inline distT="0" distB="0" distL="0" distR="0" wp14:anchorId="20668B72" wp14:editId="3C3A1756">
            <wp:extent cx="5114925" cy="1323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34E">
        <w:br w:type="textWrapping" w:clear="all"/>
      </w:r>
      <w:r w:rsidR="00771B5F">
        <w:rPr>
          <w:rFonts w:hint="eastAsia"/>
        </w:rPr>
        <w:t>应用层使用</w:t>
      </w:r>
      <w:r w:rsidR="00771B5F">
        <w:rPr>
          <w:rFonts w:hint="eastAsia"/>
        </w:rPr>
        <w:t>:</w:t>
      </w:r>
      <w:r w:rsidR="00771B5F" w:rsidRPr="00771B5F">
        <w:t xml:space="preserve"> </w:t>
      </w:r>
      <w:r w:rsidR="00B22874" w:rsidRPr="00B22874">
        <w:t>at</w:t>
      </w:r>
      <w:r>
        <w:rPr>
          <w:rFonts w:hint="eastAsia"/>
        </w:rPr>
        <w:t>_mod</w:t>
      </w:r>
      <w:r w:rsidR="00B22874" w:rsidRPr="00B22874">
        <w:t>_init((at_send_cb)send_data,(at_recv_cb)recv_data);</w:t>
      </w:r>
    </w:p>
    <w:p w:rsidR="00B22874" w:rsidRDefault="00B22874" w:rsidP="008D234E"/>
    <w:p w:rsidR="008D234E" w:rsidRDefault="00771B5F" w:rsidP="008D234E">
      <w:r>
        <w:rPr>
          <w:rFonts w:hint="eastAsia"/>
        </w:rPr>
        <w:t>下面是实现这</w:t>
      </w:r>
      <w:r>
        <w:rPr>
          <w:rFonts w:hint="eastAsia"/>
        </w:rPr>
        <w:t>2</w:t>
      </w:r>
      <w:r>
        <w:rPr>
          <w:rFonts w:hint="eastAsia"/>
        </w:rPr>
        <w:t>个接口的例子：</w:t>
      </w:r>
    </w:p>
    <w:p w:rsidR="00771B5F" w:rsidRDefault="00771B5F" w:rsidP="008D234E">
      <w:r>
        <w:rPr>
          <w:noProof/>
        </w:rPr>
        <w:drawing>
          <wp:inline distT="0" distB="0" distL="0" distR="0" wp14:anchorId="38F6E9BE" wp14:editId="74BD7C49">
            <wp:extent cx="4495800" cy="1209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5F" w:rsidRDefault="00771B5F" w:rsidP="008D234E"/>
    <w:p w:rsidR="00771B5F" w:rsidRPr="00771B5F" w:rsidRDefault="00502423" w:rsidP="008D234E">
      <w:r>
        <w:rPr>
          <w:noProof/>
        </w:rPr>
        <w:drawing>
          <wp:inline distT="0" distB="0" distL="0" distR="0" wp14:anchorId="230A0AAE" wp14:editId="53487ECA">
            <wp:extent cx="4933950" cy="819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4E" w:rsidRDefault="008D234E" w:rsidP="008D234E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指令初始化</w:t>
      </w:r>
    </w:p>
    <w:p w:rsidR="008D234E" w:rsidRDefault="008D234E" w:rsidP="008D234E">
      <w:r>
        <w:rPr>
          <w:rFonts w:hint="eastAsia"/>
        </w:rPr>
        <w:t>指令分为外部和内部指令：</w:t>
      </w:r>
    </w:p>
    <w:p w:rsidR="008D234E" w:rsidRDefault="00B15608" w:rsidP="008D234E">
      <w:r>
        <w:rPr>
          <w:noProof/>
        </w:rPr>
        <w:lastRenderedPageBreak/>
        <w:drawing>
          <wp:inline distT="0" distB="0" distL="0" distR="0" wp14:anchorId="2F8C1D04" wp14:editId="0233E48B">
            <wp:extent cx="5274310" cy="856465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4E" w:rsidRDefault="00B15608" w:rsidP="008D234E">
      <w:r>
        <w:rPr>
          <w:noProof/>
        </w:rPr>
        <w:drawing>
          <wp:inline distT="0" distB="0" distL="0" distR="0" wp14:anchorId="04528F8D" wp14:editId="6F693E3B">
            <wp:extent cx="5274310" cy="69103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4E" w:rsidRDefault="008D234E" w:rsidP="008D234E"/>
    <w:p w:rsidR="008D234E" w:rsidRDefault="008D234E" w:rsidP="008D234E">
      <w:r>
        <w:rPr>
          <w:rFonts w:hint="eastAsia"/>
        </w:rPr>
        <w:t>根据业务的应用分别调用对应的注册接口</w:t>
      </w:r>
      <w:r w:rsidR="00582BA6">
        <w:rPr>
          <w:rFonts w:hint="eastAsia"/>
        </w:rPr>
        <w:t>：</w:t>
      </w:r>
    </w:p>
    <w:p w:rsidR="00582BA6" w:rsidRDefault="00582BA6" w:rsidP="008D234E">
      <w:r>
        <w:rPr>
          <w:rFonts w:hint="eastAsia"/>
        </w:rPr>
        <w:t>下面以</w:t>
      </w:r>
      <w:r>
        <w:rPr>
          <w:rFonts w:hint="eastAsia"/>
        </w:rPr>
        <w:t>ID</w:t>
      </w:r>
      <w:r>
        <w:rPr>
          <w:rFonts w:hint="eastAsia"/>
        </w:rPr>
        <w:t>做一个使用的例子：</w:t>
      </w:r>
    </w:p>
    <w:p w:rsidR="00582BA6" w:rsidRDefault="00036174" w:rsidP="00771B5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ID</w:t>
      </w:r>
      <w:r>
        <w:rPr>
          <w:rFonts w:hint="eastAsia"/>
        </w:rPr>
        <w:t>注册接口：</w:t>
      </w:r>
      <w:r w:rsidRPr="00036174">
        <w:t>id_cmd_register(config_</w:t>
      </w:r>
      <w:r>
        <w:rPr>
          <w:rFonts w:hint="eastAsia"/>
        </w:rPr>
        <w:t>id</w:t>
      </w:r>
      <w:r w:rsidRPr="00036174">
        <w:t>, select_id</w:t>
      </w:r>
      <w:r w:rsidR="00771B5F">
        <w:t>)</w:t>
      </w:r>
    </w:p>
    <w:p w:rsidR="00771B5F" w:rsidRDefault="00771B5F" w:rsidP="00771B5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应用层实现</w:t>
      </w:r>
      <w:r w:rsidRPr="00036174">
        <w:t>config_</w:t>
      </w:r>
      <w:r>
        <w:rPr>
          <w:rFonts w:hint="eastAsia"/>
        </w:rPr>
        <w:t>id</w:t>
      </w:r>
      <w:r>
        <w:rPr>
          <w:rFonts w:hint="eastAsia"/>
        </w:rPr>
        <w:t>、</w:t>
      </w:r>
      <w:bookmarkStart w:id="0" w:name="_GoBack"/>
      <w:bookmarkEnd w:id="0"/>
      <w:r w:rsidRPr="00036174">
        <w:t>select_id</w:t>
      </w:r>
      <w:r>
        <w:rPr>
          <w:rFonts w:hint="eastAsia"/>
        </w:rPr>
        <w:t>回调的接口功能</w:t>
      </w:r>
    </w:p>
    <w:p w:rsidR="006051E8" w:rsidRDefault="006051E8" w:rsidP="006051E8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560DBD5" wp14:editId="24E379DF">
            <wp:extent cx="4924425" cy="857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E8" w:rsidRDefault="00783E38" w:rsidP="006051E8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81766B" wp14:editId="3C10BBB0">
            <wp:extent cx="4886325" cy="1428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9D8" w:rsidRPr="00582BA6" w:rsidRDefault="004F79D8" w:rsidP="004F79D8">
      <w:r>
        <w:rPr>
          <w:rFonts w:hint="eastAsia"/>
        </w:rPr>
        <w:t>下面</w:t>
      </w:r>
    </w:p>
    <w:sectPr w:rsidR="004F79D8" w:rsidRPr="00582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698A"/>
    <w:multiLevelType w:val="multilevel"/>
    <w:tmpl w:val="02CC69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FA71186"/>
    <w:multiLevelType w:val="hybridMultilevel"/>
    <w:tmpl w:val="8B3288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167"/>
    <w:rsid w:val="00011CB0"/>
    <w:rsid w:val="00036174"/>
    <w:rsid w:val="00475E53"/>
    <w:rsid w:val="004F79D8"/>
    <w:rsid w:val="00502423"/>
    <w:rsid w:val="00512BCC"/>
    <w:rsid w:val="00582BA6"/>
    <w:rsid w:val="006051E8"/>
    <w:rsid w:val="00771B5F"/>
    <w:rsid w:val="00783E38"/>
    <w:rsid w:val="00797457"/>
    <w:rsid w:val="008D234E"/>
    <w:rsid w:val="00936C48"/>
    <w:rsid w:val="009E3A7D"/>
    <w:rsid w:val="009E5167"/>
    <w:rsid w:val="00A439D0"/>
    <w:rsid w:val="00AF0DDD"/>
    <w:rsid w:val="00B15608"/>
    <w:rsid w:val="00B2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F0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39D0"/>
    <w:pPr>
      <w:keepNext/>
      <w:keepLines/>
      <w:spacing w:before="260" w:after="260" w:line="416" w:lineRule="auto"/>
      <w:ind w:leftChars="100" w:left="930" w:rightChars="100" w:right="100" w:hanging="720"/>
      <w:jc w:val="left"/>
      <w:outlineLvl w:val="2"/>
    </w:pPr>
    <w:rPr>
      <w:rFonts w:ascii="Calibri" w:eastAsia="宋体" w:hAnsi="Calibri" w:cs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439D0"/>
    <w:rPr>
      <w:rFonts w:ascii="Calibri" w:eastAsia="宋体" w:hAnsi="Calibri" w:cs="黑体"/>
      <w:b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AF0D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F0D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0DDD"/>
    <w:rPr>
      <w:sz w:val="18"/>
      <w:szCs w:val="18"/>
    </w:rPr>
  </w:style>
  <w:style w:type="paragraph" w:styleId="a4">
    <w:name w:val="List Paragraph"/>
    <w:basedOn w:val="a"/>
    <w:uiPriority w:val="34"/>
    <w:qFormat/>
    <w:rsid w:val="00771B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F0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39D0"/>
    <w:pPr>
      <w:keepNext/>
      <w:keepLines/>
      <w:spacing w:before="260" w:after="260" w:line="416" w:lineRule="auto"/>
      <w:ind w:leftChars="100" w:left="930" w:rightChars="100" w:right="100" w:hanging="720"/>
      <w:jc w:val="left"/>
      <w:outlineLvl w:val="2"/>
    </w:pPr>
    <w:rPr>
      <w:rFonts w:ascii="Calibri" w:eastAsia="宋体" w:hAnsi="Calibri" w:cs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439D0"/>
    <w:rPr>
      <w:rFonts w:ascii="Calibri" w:eastAsia="宋体" w:hAnsi="Calibri" w:cs="黑体"/>
      <w:b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AF0D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F0D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0DDD"/>
    <w:rPr>
      <w:sz w:val="18"/>
      <w:szCs w:val="18"/>
    </w:rPr>
  </w:style>
  <w:style w:type="paragraph" w:styleId="a4">
    <w:name w:val="List Paragraph"/>
    <w:basedOn w:val="a"/>
    <w:uiPriority w:val="34"/>
    <w:qFormat/>
    <w:rsid w:val="00771B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46</Words>
  <Characters>265</Characters>
  <Application>Microsoft Office Word</Application>
  <DocSecurity>0</DocSecurity>
  <Lines>2</Lines>
  <Paragraphs>1</Paragraphs>
  <ScaleCrop>false</ScaleCrop>
  <Company>Microsoft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xushenghao</dc:creator>
  <cp:keywords/>
  <dc:description/>
  <cp:lastModifiedBy>xushenghao</cp:lastModifiedBy>
  <cp:revision>16</cp:revision>
  <dcterms:created xsi:type="dcterms:W3CDTF">2015-12-21T02:24:00Z</dcterms:created>
  <dcterms:modified xsi:type="dcterms:W3CDTF">2015-12-21T05:10:00Z</dcterms:modified>
</cp:coreProperties>
</file>