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C26" w:rsidRDefault="00DA5937">
      <w:pPr>
        <w:framePr w:w="8223" w:wrap="notBeside" w:vAnchor="text" w:hAnchor="page" w:x="1843" w:y="169" w:anchorLock="1"/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无锡物联网产业研究院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63C26" w:rsidRDefault="00B63C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C26" w:rsidRDefault="00DA5937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江苏省无锡市</w:t>
      </w:r>
    </w:p>
    <w:p w:rsidR="00B63C26" w:rsidRDefault="00DA5937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震泽路</w:t>
      </w:r>
      <w:r>
        <w:rPr>
          <w:rFonts w:ascii="Times New Roman" w:hAnsi="Times New Roman" w:cs="Times New Roman"/>
          <w:szCs w:val="21"/>
        </w:rPr>
        <w:t>18</w:t>
      </w:r>
      <w:r>
        <w:rPr>
          <w:rFonts w:ascii="Times New Roman" w:hAnsi="Times New Roman" w:cs="Times New Roman"/>
          <w:szCs w:val="21"/>
        </w:rPr>
        <w:t>号</w:t>
      </w:r>
    </w:p>
    <w:p w:rsidR="00B63C26" w:rsidRDefault="00DA593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国家软件园双子座</w:t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座</w:t>
      </w:r>
    </w:p>
    <w:p w:rsidR="00B63C26" w:rsidRDefault="00DA5937">
      <w:pPr>
        <w:shd w:val="clear" w:color="auto" w:fill="FFFFFF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电话：</w:t>
      </w:r>
      <w:r>
        <w:rPr>
          <w:rFonts w:ascii="Times New Roman" w:hAnsi="Times New Roman" w:cs="Times New Roman"/>
          <w:szCs w:val="21"/>
        </w:rPr>
        <w:t xml:space="preserve">86-0510-81156666 </w:t>
      </w:r>
    </w:p>
    <w:p w:rsidR="00B63C26" w:rsidRDefault="00DA5937">
      <w:pPr>
        <w:shd w:val="clear" w:color="auto" w:fill="FFFFFF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传真：</w:t>
      </w:r>
      <w:r>
        <w:rPr>
          <w:rFonts w:ascii="Times New Roman" w:hAnsi="Times New Roman" w:cs="Times New Roman"/>
          <w:szCs w:val="21"/>
        </w:rPr>
        <w:t xml:space="preserve">86-0510-81156688 </w:t>
      </w:r>
    </w:p>
    <w:p w:rsidR="00B63C26" w:rsidRDefault="00B63C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C26" w:rsidRDefault="00B63C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C26" w:rsidRDefault="00B63C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C26" w:rsidRDefault="00DA5937">
      <w:pPr>
        <w:pStyle w:val="StyleArial26ptBoldCenteredLeft125cmRight12cm"/>
        <w:spacing w:before="0" w:line="360" w:lineRule="auto"/>
        <w:rPr>
          <w:rFonts w:ascii="Times New Roman" w:hAnsi="Times New Roman"/>
          <w:sz w:val="32"/>
          <w:szCs w:val="32"/>
          <w:lang w:eastAsia="zh-CN"/>
        </w:rPr>
      </w:pPr>
      <w:r>
        <w:rPr>
          <w:rFonts w:ascii="Times New Roman" w:hAnsi="Times New Roman" w:hint="eastAsia"/>
          <w:sz w:val="32"/>
          <w:szCs w:val="32"/>
          <w:lang w:eastAsia="zh-CN"/>
        </w:rPr>
        <w:t>感知网络</w:t>
      </w:r>
    </w:p>
    <w:p w:rsidR="00B63C26" w:rsidRDefault="00DA5937">
      <w:pPr>
        <w:pStyle w:val="StyleArial26ptBoldCenteredLeft125cmRight12cm"/>
        <w:spacing w:before="0" w:line="360" w:lineRule="auto"/>
        <w:rPr>
          <w:rFonts w:ascii="Times New Roman" w:hAnsi="Times New Roman"/>
          <w:sz w:val="32"/>
          <w:szCs w:val="32"/>
          <w:lang w:eastAsia="zh-CN"/>
        </w:rPr>
      </w:pPr>
      <w:r>
        <w:rPr>
          <w:rFonts w:ascii="Times New Roman" w:hAnsi="Times New Roman" w:hint="eastAsia"/>
          <w:sz w:val="32"/>
          <w:szCs w:val="32"/>
          <w:lang w:eastAsia="zh-CN"/>
        </w:rPr>
        <w:t>网络通信协议</w:t>
      </w:r>
      <w:r>
        <w:rPr>
          <w:rFonts w:ascii="Times New Roman" w:hAnsi="Times New Roman" w:hint="eastAsia"/>
          <w:sz w:val="32"/>
          <w:szCs w:val="32"/>
          <w:lang w:eastAsia="zh-CN"/>
        </w:rPr>
        <w:t>-MAC</w:t>
      </w:r>
      <w:r>
        <w:rPr>
          <w:rFonts w:ascii="Times New Roman" w:hAnsi="Times New Roman" w:hint="eastAsia"/>
          <w:sz w:val="32"/>
          <w:szCs w:val="32"/>
          <w:lang w:eastAsia="zh-CN"/>
        </w:rPr>
        <w:t>层</w:t>
      </w:r>
    </w:p>
    <w:p w:rsidR="00B63C26" w:rsidRDefault="00DA593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280002766"/>
      <w:bookmarkStart w:id="1" w:name="_Toc280022378"/>
      <w:bookmarkStart w:id="2" w:name="_Toc280023610"/>
      <w:bookmarkStart w:id="3" w:name="_Toc292202051"/>
      <w:r>
        <w:rPr>
          <w:rFonts w:ascii="Times New Roman" w:hAnsi="Times New Roman" w:cs="Times New Roman"/>
          <w:b/>
          <w:sz w:val="24"/>
          <w:szCs w:val="24"/>
        </w:rPr>
        <w:t>V</w:t>
      </w:r>
      <w:bookmarkEnd w:id="0"/>
      <w:bookmarkEnd w:id="1"/>
      <w:bookmarkEnd w:id="2"/>
      <w:bookmarkEnd w:id="3"/>
      <w:r>
        <w:rPr>
          <w:rFonts w:ascii="Times New Roman" w:hAnsi="Times New Roman" w:cs="Times New Roman" w:hint="eastAsia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 w:hint="eastAsia"/>
          <w:b/>
          <w:sz w:val="24"/>
          <w:szCs w:val="24"/>
        </w:rPr>
        <w:t>2</w:t>
      </w:r>
    </w:p>
    <w:p w:rsidR="00B63C26" w:rsidRDefault="00B63C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C26" w:rsidRDefault="00B63C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C26" w:rsidRDefault="00B63C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C26" w:rsidRDefault="00DA593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授权表</w:t>
      </w:r>
    </w:p>
    <w:tbl>
      <w:tblPr>
        <w:tblW w:w="8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5"/>
        <w:gridCol w:w="2030"/>
        <w:gridCol w:w="3650"/>
        <w:gridCol w:w="1363"/>
      </w:tblGrid>
      <w:tr w:rsidR="00DA5937" w:rsidTr="00DA5937">
        <w:tc>
          <w:tcPr>
            <w:tcW w:w="1445" w:type="dxa"/>
            <w:shd w:val="clear" w:color="auto" w:fill="000000"/>
          </w:tcPr>
          <w:p w:rsidR="00B63C26" w:rsidRPr="00DA5937" w:rsidRDefault="00DA5937" w:rsidP="00DA59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A5937"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  <w:t>姓名</w:t>
            </w:r>
          </w:p>
        </w:tc>
        <w:tc>
          <w:tcPr>
            <w:tcW w:w="2030" w:type="dxa"/>
            <w:shd w:val="clear" w:color="auto" w:fill="000000"/>
          </w:tcPr>
          <w:p w:rsidR="00B63C26" w:rsidRPr="00DA5937" w:rsidRDefault="00DA5937" w:rsidP="00DA59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A5937"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  <w:t>岗位</w:t>
            </w:r>
          </w:p>
        </w:tc>
        <w:tc>
          <w:tcPr>
            <w:tcW w:w="3650" w:type="dxa"/>
            <w:shd w:val="clear" w:color="auto" w:fill="000000"/>
          </w:tcPr>
          <w:p w:rsidR="00B63C26" w:rsidRPr="00DA5937" w:rsidRDefault="00DA5937" w:rsidP="00DA59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A5937"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  <w:t>部门</w:t>
            </w:r>
          </w:p>
        </w:tc>
        <w:tc>
          <w:tcPr>
            <w:tcW w:w="1363" w:type="dxa"/>
            <w:shd w:val="clear" w:color="auto" w:fill="000000"/>
          </w:tcPr>
          <w:p w:rsidR="00B63C26" w:rsidRPr="00DA5937" w:rsidRDefault="00DA5937" w:rsidP="00DA59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A5937"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  <w:t>签名</w:t>
            </w:r>
          </w:p>
        </w:tc>
      </w:tr>
      <w:tr w:rsidR="00DA5937" w:rsidTr="00DA5937"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A5937">
              <w:rPr>
                <w:rFonts w:ascii="Times New Roman" w:hAnsi="Times New Roman" w:cs="Times New Roman"/>
                <w:b/>
                <w:bCs/>
                <w:szCs w:val="21"/>
              </w:rPr>
              <w:t xml:space="preserve">  </w:t>
            </w: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B63C26" w:rsidRPr="00DA5937" w:rsidRDefault="00B63C26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6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B63C26" w:rsidRPr="00DA5937" w:rsidRDefault="00B63C26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B63C26" w:rsidRPr="00DA5937" w:rsidRDefault="00B63C26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A5937" w:rsidTr="00DA5937">
        <w:tc>
          <w:tcPr>
            <w:tcW w:w="1445" w:type="dxa"/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A5937">
              <w:rPr>
                <w:rFonts w:ascii="Times New Roman" w:hAnsi="Times New Roman" w:cs="Times New Roman"/>
                <w:b/>
                <w:bCs/>
                <w:szCs w:val="21"/>
              </w:rPr>
              <w:t xml:space="preserve">  </w:t>
            </w:r>
          </w:p>
        </w:tc>
        <w:tc>
          <w:tcPr>
            <w:tcW w:w="2030" w:type="dxa"/>
            <w:shd w:val="clear" w:color="auto" w:fill="auto"/>
          </w:tcPr>
          <w:p w:rsidR="00B63C26" w:rsidRPr="00DA5937" w:rsidRDefault="00B63C26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650" w:type="dxa"/>
            <w:shd w:val="clear" w:color="auto" w:fill="auto"/>
          </w:tcPr>
          <w:p w:rsidR="00B63C26" w:rsidRPr="00DA5937" w:rsidRDefault="00B63C26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63" w:type="dxa"/>
            <w:shd w:val="clear" w:color="auto" w:fill="auto"/>
          </w:tcPr>
          <w:p w:rsidR="00B63C26" w:rsidRPr="00DA5937" w:rsidRDefault="00B63C26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A5937" w:rsidTr="00DA5937"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A5937">
              <w:rPr>
                <w:rFonts w:ascii="Times New Roman" w:hAnsi="Times New Roman" w:cs="Times New Roman"/>
                <w:b/>
                <w:bCs/>
                <w:szCs w:val="21"/>
              </w:rPr>
              <w:t xml:space="preserve">  </w:t>
            </w: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B63C26" w:rsidRPr="00DA5937" w:rsidRDefault="00B63C26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6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B63C26" w:rsidRPr="00DA5937" w:rsidRDefault="00B63C26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B63C26" w:rsidRPr="00DA5937" w:rsidRDefault="00B63C26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B63C26" w:rsidRDefault="00B63C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C26" w:rsidRDefault="00DA593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工作分配表</w:t>
      </w:r>
    </w:p>
    <w:tbl>
      <w:tblPr>
        <w:tblW w:w="8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2631"/>
        <w:gridCol w:w="4410"/>
      </w:tblGrid>
      <w:tr w:rsidR="00DA5937" w:rsidTr="00DA5937">
        <w:tc>
          <w:tcPr>
            <w:tcW w:w="1447" w:type="dxa"/>
            <w:shd w:val="clear" w:color="auto" w:fill="000000"/>
          </w:tcPr>
          <w:p w:rsidR="00B63C26" w:rsidRPr="00DA5937" w:rsidRDefault="00DA5937" w:rsidP="00DA59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A5937"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  <w:t>姓名</w:t>
            </w:r>
          </w:p>
        </w:tc>
        <w:tc>
          <w:tcPr>
            <w:tcW w:w="2631" w:type="dxa"/>
            <w:shd w:val="clear" w:color="auto" w:fill="000000"/>
          </w:tcPr>
          <w:p w:rsidR="00B63C26" w:rsidRPr="00DA5937" w:rsidRDefault="00DA5937" w:rsidP="00DA59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A5937"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  <w:t>岗位</w:t>
            </w:r>
          </w:p>
        </w:tc>
        <w:tc>
          <w:tcPr>
            <w:tcW w:w="4410" w:type="dxa"/>
            <w:shd w:val="clear" w:color="auto" w:fill="000000"/>
          </w:tcPr>
          <w:p w:rsidR="00B63C26" w:rsidRPr="00DA5937" w:rsidRDefault="00DA5937" w:rsidP="00DA59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A5937"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  <w:t>部门</w:t>
            </w:r>
          </w:p>
        </w:tc>
      </w:tr>
      <w:tr w:rsidR="00DA5937" w:rsidTr="00DA5937"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bCs/>
                <w:szCs w:val="21"/>
              </w:rPr>
              <w:t xml:space="preserve">  </w:t>
            </w:r>
          </w:p>
        </w:tc>
        <w:tc>
          <w:tcPr>
            <w:tcW w:w="263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B63C26" w:rsidRPr="00DA5937" w:rsidRDefault="00B63C26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B63C26" w:rsidRPr="00DA5937" w:rsidRDefault="00B63C26" w:rsidP="00DA5937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A5937" w:rsidTr="00DA5937">
        <w:tc>
          <w:tcPr>
            <w:tcW w:w="1447" w:type="dxa"/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A5937">
              <w:rPr>
                <w:rFonts w:ascii="Times New Roman" w:hAnsi="Times New Roman" w:cs="Times New Roman"/>
                <w:bCs/>
                <w:szCs w:val="21"/>
              </w:rPr>
              <w:t xml:space="preserve">  </w:t>
            </w:r>
          </w:p>
        </w:tc>
        <w:tc>
          <w:tcPr>
            <w:tcW w:w="2631" w:type="dxa"/>
            <w:shd w:val="clear" w:color="auto" w:fill="auto"/>
          </w:tcPr>
          <w:p w:rsidR="00B63C26" w:rsidRPr="00DA5937" w:rsidRDefault="00B63C26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410" w:type="dxa"/>
            <w:shd w:val="clear" w:color="auto" w:fill="auto"/>
          </w:tcPr>
          <w:p w:rsidR="00B63C26" w:rsidRPr="00DA5937" w:rsidRDefault="00B63C26" w:rsidP="00DA5937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A5937" w:rsidTr="00DA5937"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A5937">
              <w:rPr>
                <w:rFonts w:ascii="Times New Roman" w:hAnsi="Times New Roman" w:cs="Times New Roman"/>
                <w:b/>
                <w:bCs/>
                <w:szCs w:val="21"/>
              </w:rPr>
              <w:t xml:space="preserve">  </w:t>
            </w:r>
          </w:p>
        </w:tc>
        <w:tc>
          <w:tcPr>
            <w:tcW w:w="263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B63C26" w:rsidRPr="00DA5937" w:rsidRDefault="00B63C26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B63C26" w:rsidRPr="00DA5937" w:rsidRDefault="00B63C26" w:rsidP="00DA5937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B63C26" w:rsidRDefault="00B63C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C26" w:rsidRDefault="00DA593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版本历史</w:t>
      </w:r>
    </w:p>
    <w:tbl>
      <w:tblPr>
        <w:tblW w:w="8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9"/>
        <w:gridCol w:w="850"/>
        <w:gridCol w:w="1136"/>
        <w:gridCol w:w="4266"/>
      </w:tblGrid>
      <w:tr w:rsidR="00DA5937" w:rsidTr="008802C2">
        <w:tc>
          <w:tcPr>
            <w:tcW w:w="817" w:type="dxa"/>
            <w:shd w:val="clear" w:color="auto" w:fill="000000"/>
          </w:tcPr>
          <w:p w:rsidR="00B63C26" w:rsidRPr="00DA5937" w:rsidRDefault="00DA5937" w:rsidP="00DA59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A5937">
              <w:rPr>
                <w:rFonts w:ascii="Times New Roman" w:hAnsi="宋体" w:cs="Times New Roman"/>
                <w:b/>
                <w:bCs/>
                <w:color w:val="FFFFFF"/>
                <w:szCs w:val="21"/>
              </w:rPr>
              <w:t>版本</w:t>
            </w:r>
          </w:p>
        </w:tc>
        <w:tc>
          <w:tcPr>
            <w:tcW w:w="1419" w:type="dxa"/>
            <w:shd w:val="clear" w:color="auto" w:fill="000000"/>
          </w:tcPr>
          <w:p w:rsidR="00B63C26" w:rsidRPr="00DA5937" w:rsidRDefault="00DA5937" w:rsidP="00DA59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A5937">
              <w:rPr>
                <w:rFonts w:ascii="Times New Roman" w:hAnsi="宋体" w:cs="Times New Roman"/>
                <w:b/>
                <w:bCs/>
                <w:color w:val="FFFFFF"/>
                <w:szCs w:val="21"/>
              </w:rPr>
              <w:t>完成日期</w:t>
            </w:r>
          </w:p>
        </w:tc>
        <w:tc>
          <w:tcPr>
            <w:tcW w:w="850" w:type="dxa"/>
            <w:shd w:val="clear" w:color="auto" w:fill="000000"/>
          </w:tcPr>
          <w:p w:rsidR="00B63C26" w:rsidRPr="00DA5937" w:rsidRDefault="00DA5937" w:rsidP="00DA59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A5937">
              <w:rPr>
                <w:rFonts w:ascii="Times New Roman" w:hAnsi="宋体" w:cs="Times New Roman"/>
                <w:b/>
                <w:color w:val="FFFFFF"/>
                <w:szCs w:val="21"/>
              </w:rPr>
              <w:t>作者</w:t>
            </w:r>
          </w:p>
        </w:tc>
        <w:tc>
          <w:tcPr>
            <w:tcW w:w="1136" w:type="dxa"/>
            <w:shd w:val="clear" w:color="auto" w:fill="000000"/>
          </w:tcPr>
          <w:p w:rsidR="00B63C26" w:rsidRPr="00DA5937" w:rsidRDefault="00DA5937" w:rsidP="00DA59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A5937">
              <w:rPr>
                <w:rFonts w:ascii="Times New Roman" w:hAnsi="宋体" w:cs="Times New Roman"/>
                <w:b/>
                <w:bCs/>
                <w:color w:val="FFFFFF"/>
                <w:szCs w:val="21"/>
              </w:rPr>
              <w:t>参与者</w:t>
            </w:r>
          </w:p>
        </w:tc>
        <w:tc>
          <w:tcPr>
            <w:tcW w:w="4266" w:type="dxa"/>
            <w:shd w:val="clear" w:color="auto" w:fill="000000"/>
          </w:tcPr>
          <w:p w:rsidR="00B63C26" w:rsidRPr="00DA5937" w:rsidRDefault="00DA5937" w:rsidP="00DA59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A5937">
              <w:rPr>
                <w:rFonts w:ascii="Times New Roman" w:hAnsi="宋体" w:cs="Times New Roman"/>
                <w:b/>
                <w:bCs/>
                <w:color w:val="FFFFFF"/>
                <w:szCs w:val="21"/>
              </w:rPr>
              <w:t>备注</w:t>
            </w:r>
          </w:p>
        </w:tc>
      </w:tr>
      <w:tr w:rsidR="00DA5937" w:rsidTr="008802C2">
        <w:tc>
          <w:tcPr>
            <w:tcW w:w="817" w:type="dxa"/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A5937">
              <w:rPr>
                <w:rFonts w:ascii="Times New Roman" w:hAnsi="Times New Roman" w:cs="Times New Roman"/>
                <w:bCs/>
                <w:szCs w:val="21"/>
              </w:rPr>
              <w:t>1.0</w:t>
            </w:r>
          </w:p>
        </w:tc>
        <w:tc>
          <w:tcPr>
            <w:tcW w:w="1419" w:type="dxa"/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A5937">
              <w:rPr>
                <w:rFonts w:ascii="Times New Roman" w:hAnsi="Times New Roman" w:cs="Times New Roman"/>
                <w:szCs w:val="21"/>
              </w:rPr>
              <w:t>2015-04-15</w:t>
            </w:r>
          </w:p>
        </w:tc>
        <w:tc>
          <w:tcPr>
            <w:tcW w:w="850" w:type="dxa"/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szCs w:val="21"/>
              </w:rPr>
              <w:t>黄河清</w:t>
            </w:r>
          </w:p>
        </w:tc>
        <w:tc>
          <w:tcPr>
            <w:tcW w:w="1136" w:type="dxa"/>
            <w:shd w:val="clear" w:color="auto" w:fill="auto"/>
          </w:tcPr>
          <w:p w:rsidR="00B63C26" w:rsidRPr="00DA5937" w:rsidRDefault="00B63C26" w:rsidP="00DA5937">
            <w:pPr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6" w:type="dxa"/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szCs w:val="21"/>
              </w:rPr>
              <w:t>MAC</w:t>
            </w:r>
            <w:proofErr w:type="gramStart"/>
            <w:r w:rsidRPr="00DA5937">
              <w:rPr>
                <w:rFonts w:ascii="Times New Roman" w:hAnsi="Times New Roman" w:cs="Times New Roman" w:hint="eastAsia"/>
                <w:szCs w:val="21"/>
              </w:rPr>
              <w:t>层协议</w:t>
            </w:r>
            <w:proofErr w:type="gramEnd"/>
            <w:r w:rsidRPr="00DA5937">
              <w:rPr>
                <w:rFonts w:ascii="Times New Roman" w:hAnsi="Times New Roman" w:cs="Times New Roman" w:hint="eastAsia"/>
                <w:szCs w:val="21"/>
              </w:rPr>
              <w:t>定稿</w:t>
            </w:r>
          </w:p>
        </w:tc>
      </w:tr>
      <w:tr w:rsidR="00DA5937" w:rsidTr="008802C2">
        <w:tc>
          <w:tcPr>
            <w:tcW w:w="817" w:type="dxa"/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bCs/>
                <w:szCs w:val="21"/>
              </w:rPr>
              <w:t>1.1</w:t>
            </w:r>
          </w:p>
        </w:tc>
        <w:tc>
          <w:tcPr>
            <w:tcW w:w="1419" w:type="dxa"/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szCs w:val="21"/>
              </w:rPr>
              <w:t>2015-07-06</w:t>
            </w:r>
          </w:p>
        </w:tc>
        <w:tc>
          <w:tcPr>
            <w:tcW w:w="850" w:type="dxa"/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szCs w:val="21"/>
              </w:rPr>
              <w:t>程刚</w:t>
            </w:r>
          </w:p>
        </w:tc>
        <w:tc>
          <w:tcPr>
            <w:tcW w:w="1136" w:type="dxa"/>
            <w:shd w:val="clear" w:color="auto" w:fill="auto"/>
          </w:tcPr>
          <w:p w:rsidR="00B63C26" w:rsidRPr="00DA5937" w:rsidRDefault="00B63C26" w:rsidP="00DA5937">
            <w:pPr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266" w:type="dxa"/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szCs w:val="21"/>
              </w:rPr>
              <w:t>MAC</w:t>
            </w:r>
            <w:r w:rsidRPr="00DA5937">
              <w:rPr>
                <w:rFonts w:ascii="Times New Roman" w:hAnsi="Times New Roman" w:cs="Times New Roman" w:hint="eastAsia"/>
                <w:szCs w:val="21"/>
              </w:rPr>
              <w:t>层增加</w:t>
            </w:r>
            <w:r w:rsidRPr="00DA5937">
              <w:rPr>
                <w:rFonts w:ascii="Times New Roman" w:hAnsi="Times New Roman" w:cs="Times New Roman" w:hint="eastAsia"/>
                <w:szCs w:val="21"/>
              </w:rPr>
              <w:t>CTS</w:t>
            </w:r>
            <w:r w:rsidRPr="00DA5937"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A5937">
              <w:rPr>
                <w:rFonts w:ascii="Times New Roman" w:hAnsi="Times New Roman" w:cs="Times New Roman" w:hint="eastAsia"/>
                <w:szCs w:val="21"/>
              </w:rPr>
              <w:t>RTS</w:t>
            </w:r>
            <w:r w:rsidRPr="00DA5937">
              <w:rPr>
                <w:rFonts w:ascii="Times New Roman" w:hAnsi="Times New Roman" w:cs="Times New Roman" w:hint="eastAsia"/>
                <w:szCs w:val="21"/>
              </w:rPr>
              <w:t>机制</w:t>
            </w:r>
          </w:p>
        </w:tc>
      </w:tr>
      <w:tr w:rsidR="00DA5937" w:rsidTr="008802C2">
        <w:tc>
          <w:tcPr>
            <w:tcW w:w="817" w:type="dxa"/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bCs/>
                <w:szCs w:val="21"/>
              </w:rPr>
              <w:t>1.2</w:t>
            </w:r>
          </w:p>
        </w:tc>
        <w:tc>
          <w:tcPr>
            <w:tcW w:w="1419" w:type="dxa"/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szCs w:val="21"/>
              </w:rPr>
              <w:t>2015-07-14</w:t>
            </w:r>
          </w:p>
        </w:tc>
        <w:tc>
          <w:tcPr>
            <w:tcW w:w="850" w:type="dxa"/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szCs w:val="21"/>
              </w:rPr>
              <w:t>程刚</w:t>
            </w:r>
          </w:p>
        </w:tc>
        <w:tc>
          <w:tcPr>
            <w:tcW w:w="1136" w:type="dxa"/>
            <w:shd w:val="clear" w:color="auto" w:fill="auto"/>
          </w:tcPr>
          <w:p w:rsidR="00B63C26" w:rsidRPr="00DA5937" w:rsidRDefault="00B63C26" w:rsidP="00DA5937">
            <w:pPr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6" w:type="dxa"/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szCs w:val="21"/>
              </w:rPr>
              <w:t>睡眠时隙配置成休眠状态，进入最低功耗态</w:t>
            </w:r>
          </w:p>
        </w:tc>
      </w:tr>
    </w:tbl>
    <w:p w:rsidR="00B63C26" w:rsidRDefault="00B63C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C26" w:rsidRDefault="00B63C26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B63C26">
          <w:headerReference w:type="default" r:id="rId9"/>
          <w:footerReference w:type="default" r:id="rId10"/>
          <w:pgSz w:w="11906" w:h="16838"/>
          <w:pgMar w:top="1440" w:right="1800" w:bottom="1440" w:left="1800" w:header="284" w:footer="992" w:gutter="0"/>
          <w:cols w:space="720"/>
          <w:docGrid w:type="lines" w:linePitch="312"/>
        </w:sectPr>
      </w:pPr>
    </w:p>
    <w:p w:rsidR="00B63C26" w:rsidRDefault="00DA593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目录</w:t>
      </w:r>
    </w:p>
    <w:p w:rsidR="00B63C26" w:rsidRDefault="00DA5937">
      <w:pPr>
        <w:pStyle w:val="1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b w:val="0"/>
          <w:bCs w:val="0"/>
          <w:caps w:val="0"/>
          <w:sz w:val="24"/>
          <w:szCs w:val="24"/>
        </w:rPr>
        <w:fldChar w:fldCharType="begin"/>
      </w:r>
      <w:r>
        <w:rPr>
          <w:b w:val="0"/>
          <w:bCs w:val="0"/>
          <w:caps w:val="0"/>
          <w:sz w:val="24"/>
          <w:szCs w:val="24"/>
        </w:rPr>
        <w:instrText xml:space="preserve"> TOC \o "1-4" \u </w:instrText>
      </w:r>
      <w:r>
        <w:rPr>
          <w:b w:val="0"/>
          <w:bCs w:val="0"/>
          <w:caps w:val="0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kern w:val="44"/>
          <w:szCs w:val="32"/>
        </w:rPr>
        <w:t xml:space="preserve">1 </w:t>
      </w:r>
      <w:r>
        <w:rPr>
          <w:rFonts w:ascii="Times New Roman" w:hAnsi="Times New Roman" w:cs="Times New Roman"/>
          <w:noProof/>
          <w:kern w:val="0"/>
          <w:szCs w:val="32"/>
        </w:rPr>
        <w:t>文档说明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_Toc32210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5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2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/>
          <w:noProof/>
          <w:szCs w:val="28"/>
        </w:rPr>
        <w:t xml:space="preserve">1.1 </w:t>
      </w:r>
      <w:r>
        <w:rPr>
          <w:rFonts w:ascii="Times New Roman" w:hAnsi="Times New Roman" w:cs="Times New Roman"/>
          <w:noProof/>
          <w:kern w:val="0"/>
          <w:szCs w:val="28"/>
        </w:rPr>
        <w:t>目的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_Toc18506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5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2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/>
          <w:noProof/>
          <w:szCs w:val="28"/>
        </w:rPr>
        <w:t xml:space="preserve">1.2 </w:t>
      </w:r>
      <w:r>
        <w:rPr>
          <w:rFonts w:ascii="Times New Roman" w:hAnsi="Times New Roman" w:cs="Times New Roman"/>
          <w:noProof/>
          <w:kern w:val="0"/>
          <w:szCs w:val="28"/>
        </w:rPr>
        <w:t>适用范围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_Toc32221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5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2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/>
          <w:noProof/>
          <w:szCs w:val="28"/>
        </w:rPr>
        <w:t xml:space="preserve">1.3 </w:t>
      </w:r>
      <w:r>
        <w:rPr>
          <w:rFonts w:ascii="Times New Roman" w:hAnsi="Times New Roman" w:cs="Times New Roman"/>
          <w:noProof/>
          <w:kern w:val="0"/>
          <w:szCs w:val="28"/>
        </w:rPr>
        <w:t>定义和缩略语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_Toc21667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5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2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/>
          <w:noProof/>
          <w:szCs w:val="28"/>
        </w:rPr>
        <w:t xml:space="preserve">1.4 </w:t>
      </w:r>
      <w:r>
        <w:rPr>
          <w:rFonts w:ascii="Times New Roman" w:hAnsi="Times New Roman" w:cs="Times New Roman"/>
          <w:noProof/>
          <w:kern w:val="0"/>
          <w:szCs w:val="28"/>
        </w:rPr>
        <w:t>参考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_Toc1666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6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1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/>
          <w:noProof/>
          <w:kern w:val="44"/>
          <w:szCs w:val="32"/>
        </w:rPr>
        <w:t xml:space="preserve">2 </w:t>
      </w:r>
      <w:r>
        <w:rPr>
          <w:rFonts w:ascii="Times New Roman" w:hAnsi="Times New Roman" w:cs="Times New Roman"/>
          <w:noProof/>
          <w:kern w:val="0"/>
          <w:szCs w:val="32"/>
        </w:rPr>
        <w:t>产品概述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_Toc14398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7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2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/>
          <w:noProof/>
          <w:szCs w:val="28"/>
        </w:rPr>
        <w:t xml:space="preserve">2.1 </w:t>
      </w:r>
      <w:r>
        <w:rPr>
          <w:rFonts w:ascii="Times New Roman" w:hAnsi="Times New Roman" w:cs="Times New Roman"/>
          <w:noProof/>
          <w:kern w:val="0"/>
          <w:szCs w:val="28"/>
        </w:rPr>
        <w:t>项目背景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_Toc20266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7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2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/>
          <w:noProof/>
          <w:szCs w:val="28"/>
        </w:rPr>
        <w:t xml:space="preserve">2.2 </w:t>
      </w:r>
      <w:r>
        <w:rPr>
          <w:rFonts w:ascii="Times New Roman" w:hAnsi="Times New Roman" w:cs="Times New Roman" w:hint="eastAsia"/>
          <w:noProof/>
          <w:kern w:val="0"/>
          <w:szCs w:val="28"/>
        </w:rPr>
        <w:t>网络通信技术需求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_Toc16248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7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1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 w:hint="eastAsia"/>
          <w:noProof/>
          <w:kern w:val="44"/>
          <w:szCs w:val="32"/>
        </w:rPr>
        <w:t xml:space="preserve">3 </w:t>
      </w:r>
      <w:r>
        <w:rPr>
          <w:rFonts w:ascii="Times New Roman" w:hAnsi="Times New Roman" w:cs="Times New Roman" w:hint="eastAsia"/>
          <w:noProof/>
          <w:kern w:val="0"/>
          <w:szCs w:val="32"/>
        </w:rPr>
        <w:t>网络概述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_Toc25356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8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2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/>
          <w:noProof/>
          <w:szCs w:val="28"/>
        </w:rPr>
        <w:t xml:space="preserve">3.1 </w:t>
      </w:r>
      <w:r>
        <w:rPr>
          <w:rFonts w:ascii="Times New Roman" w:hAnsi="Times New Roman" w:cs="Times New Roman" w:hint="eastAsia"/>
          <w:noProof/>
          <w:kern w:val="0"/>
          <w:szCs w:val="28"/>
        </w:rPr>
        <w:t>设备类型及网络拓扑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_Toc8139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8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2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/>
          <w:noProof/>
          <w:szCs w:val="28"/>
        </w:rPr>
        <w:t xml:space="preserve">3.2 </w:t>
      </w:r>
      <w:r>
        <w:rPr>
          <w:rFonts w:ascii="Times New Roman" w:hAnsi="Times New Roman" w:cs="Times New Roman" w:hint="eastAsia"/>
          <w:noProof/>
          <w:kern w:val="0"/>
          <w:szCs w:val="28"/>
        </w:rPr>
        <w:t>地址配置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_Toc9293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9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2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/>
          <w:noProof/>
          <w:szCs w:val="28"/>
        </w:rPr>
        <w:t xml:space="preserve">3.3 </w:t>
      </w:r>
      <w:r>
        <w:rPr>
          <w:rFonts w:ascii="Times New Roman" w:hAnsi="Times New Roman" w:cs="Times New Roman" w:hint="eastAsia"/>
          <w:noProof/>
          <w:kern w:val="0"/>
          <w:szCs w:val="28"/>
        </w:rPr>
        <w:t>协议栈架构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_Toc4855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10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1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 w:hint="eastAsia"/>
          <w:noProof/>
          <w:kern w:val="44"/>
          <w:szCs w:val="32"/>
        </w:rPr>
        <w:t xml:space="preserve">4 </w:t>
      </w:r>
      <w:r>
        <w:rPr>
          <w:rFonts w:ascii="Times New Roman" w:hAnsi="Times New Roman" w:cs="Times New Roman" w:hint="eastAsia"/>
          <w:noProof/>
          <w:kern w:val="0"/>
          <w:szCs w:val="32"/>
        </w:rPr>
        <w:t>同步网络调度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_Toc3355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11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2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/>
          <w:noProof/>
          <w:szCs w:val="28"/>
        </w:rPr>
        <w:t xml:space="preserve">4.1 </w:t>
      </w:r>
      <w:r>
        <w:rPr>
          <w:rFonts w:ascii="Times New Roman" w:hAnsi="Times New Roman" w:cs="Times New Roman" w:hint="eastAsia"/>
          <w:noProof/>
          <w:kern w:val="0"/>
          <w:szCs w:val="28"/>
        </w:rPr>
        <w:t>骨干网络调度超帧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_Toc23605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11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31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/>
          <w:bCs/>
          <w:noProof/>
          <w:szCs w:val="24"/>
        </w:rPr>
        <w:t xml:space="preserve">4.1.1 </w:t>
      </w:r>
      <w:r>
        <w:rPr>
          <w:rFonts w:ascii="Times New Roman" w:hAnsi="Times New Roman" w:cs="Times New Roman" w:hint="eastAsia"/>
          <w:noProof/>
          <w:kern w:val="0"/>
          <w:szCs w:val="24"/>
        </w:rPr>
        <w:t>簇内交互时段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_Toc18053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11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4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 w:hint="eastAsia"/>
          <w:bCs/>
          <w:noProof/>
          <w:szCs w:val="24"/>
        </w:rPr>
        <w:t xml:space="preserve">4.1.1.1 </w:t>
      </w:r>
      <w:r>
        <w:rPr>
          <w:rFonts w:ascii="Times New Roman" w:hAnsi="Times New Roman" w:cs="Times New Roman" w:hint="eastAsia"/>
          <w:noProof/>
          <w:kern w:val="0"/>
          <w:szCs w:val="24"/>
        </w:rPr>
        <w:t>基本定义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_Toc4141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12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4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 w:hint="eastAsia"/>
          <w:bCs/>
          <w:noProof/>
          <w:szCs w:val="24"/>
        </w:rPr>
        <w:t xml:space="preserve">4.1.1.2 </w:t>
      </w:r>
      <w:r>
        <w:rPr>
          <w:rFonts w:ascii="Times New Roman" w:hAnsi="Times New Roman" w:cs="Times New Roman" w:hint="eastAsia"/>
          <w:noProof/>
          <w:kern w:val="0"/>
          <w:szCs w:val="24"/>
        </w:rPr>
        <w:t>簇内交互单元选择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_Toc11034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12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4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 w:hint="eastAsia"/>
          <w:bCs/>
          <w:noProof/>
          <w:szCs w:val="24"/>
        </w:rPr>
        <w:t xml:space="preserve">4.1.1.3 </w:t>
      </w:r>
      <w:r>
        <w:rPr>
          <w:rFonts w:ascii="Times New Roman" w:hAnsi="Times New Roman" w:cs="Times New Roman" w:hint="eastAsia"/>
          <w:noProof/>
          <w:kern w:val="0"/>
          <w:szCs w:val="24"/>
        </w:rPr>
        <w:t>簇内交互单元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_Toc32146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13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4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 w:hint="eastAsia"/>
          <w:bCs/>
          <w:noProof/>
          <w:szCs w:val="24"/>
        </w:rPr>
        <w:t xml:space="preserve">4.1.1.4 </w:t>
      </w:r>
      <w:r>
        <w:rPr>
          <w:rFonts w:ascii="Times New Roman" w:hAnsi="Times New Roman" w:cs="Times New Roman" w:hint="eastAsia"/>
          <w:noProof/>
          <w:kern w:val="0"/>
          <w:szCs w:val="24"/>
        </w:rPr>
        <w:t>邻居簇内交互单元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_Toc15264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13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4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 w:hint="eastAsia"/>
          <w:bCs/>
          <w:noProof/>
          <w:szCs w:val="24"/>
        </w:rPr>
        <w:t xml:space="preserve">4.1.1.5 </w:t>
      </w:r>
      <w:r>
        <w:rPr>
          <w:rFonts w:ascii="Times New Roman" w:hAnsi="Times New Roman" w:cs="Times New Roman" w:hint="eastAsia"/>
          <w:noProof/>
          <w:kern w:val="0"/>
          <w:szCs w:val="24"/>
        </w:rPr>
        <w:t>数据上行通信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_Toc17283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13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4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 w:hint="eastAsia"/>
          <w:bCs/>
          <w:noProof/>
          <w:szCs w:val="24"/>
        </w:rPr>
        <w:t xml:space="preserve">4.1.1.6 </w:t>
      </w:r>
      <w:r>
        <w:rPr>
          <w:rFonts w:ascii="Times New Roman" w:hAnsi="Times New Roman" w:cs="Times New Roman" w:hint="eastAsia"/>
          <w:noProof/>
          <w:kern w:val="0"/>
          <w:szCs w:val="24"/>
        </w:rPr>
        <w:t>数据下行通信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_Toc32351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13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31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/>
          <w:bCs/>
          <w:noProof/>
          <w:szCs w:val="24"/>
        </w:rPr>
        <w:t xml:space="preserve">4.1.2 </w:t>
      </w:r>
      <w:r>
        <w:rPr>
          <w:rFonts w:ascii="Times New Roman" w:hAnsi="Times New Roman" w:cs="Times New Roman" w:hint="eastAsia"/>
          <w:noProof/>
          <w:kern w:val="0"/>
          <w:szCs w:val="24"/>
        </w:rPr>
        <w:t>簇间交互时段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_Toc19502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14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4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 w:hint="eastAsia"/>
          <w:bCs/>
          <w:noProof/>
          <w:szCs w:val="24"/>
        </w:rPr>
        <w:t xml:space="preserve">4.1.2.1 </w:t>
      </w:r>
      <w:r>
        <w:rPr>
          <w:rFonts w:ascii="Times New Roman" w:hAnsi="Times New Roman" w:cs="Times New Roman" w:hint="eastAsia"/>
          <w:noProof/>
          <w:kern w:val="0"/>
          <w:szCs w:val="24"/>
        </w:rPr>
        <w:t>基本定义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_Toc17868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14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4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 w:hint="eastAsia"/>
          <w:bCs/>
          <w:noProof/>
          <w:szCs w:val="24"/>
        </w:rPr>
        <w:t xml:space="preserve">4.1.2.2 </w:t>
      </w:r>
      <w:r>
        <w:rPr>
          <w:rFonts w:ascii="Times New Roman" w:hAnsi="Times New Roman" w:cs="Times New Roman" w:hint="eastAsia"/>
          <w:noProof/>
          <w:kern w:val="0"/>
          <w:szCs w:val="24"/>
        </w:rPr>
        <w:t>簇间交互单元分配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_Toc21825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15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4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 w:hint="eastAsia"/>
          <w:bCs/>
          <w:noProof/>
          <w:szCs w:val="24"/>
        </w:rPr>
        <w:t xml:space="preserve">4.1.2.3 </w:t>
      </w:r>
      <w:r>
        <w:rPr>
          <w:rFonts w:ascii="Times New Roman" w:hAnsi="Times New Roman" w:cs="Times New Roman" w:hint="eastAsia"/>
          <w:noProof/>
          <w:kern w:val="0"/>
          <w:szCs w:val="24"/>
        </w:rPr>
        <w:t>簇间交互单元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_Toc419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16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4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 w:hint="eastAsia"/>
          <w:bCs/>
          <w:noProof/>
          <w:szCs w:val="24"/>
        </w:rPr>
        <w:t xml:space="preserve">4.1.2.4 </w:t>
      </w:r>
      <w:r>
        <w:rPr>
          <w:rFonts w:ascii="Times New Roman" w:hAnsi="Times New Roman" w:cs="Times New Roman" w:hint="eastAsia"/>
          <w:noProof/>
          <w:kern w:val="0"/>
          <w:szCs w:val="24"/>
        </w:rPr>
        <w:t>数据通信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_Toc15661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16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31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/>
          <w:bCs/>
          <w:noProof/>
          <w:szCs w:val="24"/>
        </w:rPr>
        <w:t xml:space="preserve">4.1.3 </w:t>
      </w:r>
      <w:r>
        <w:rPr>
          <w:rFonts w:ascii="Times New Roman" w:hAnsi="Times New Roman" w:cs="Times New Roman" w:hint="eastAsia"/>
          <w:noProof/>
          <w:kern w:val="0"/>
          <w:szCs w:val="24"/>
        </w:rPr>
        <w:t>CAP</w:t>
      </w:r>
      <w:r>
        <w:rPr>
          <w:rFonts w:ascii="Times New Roman" w:hAnsi="Times New Roman" w:cs="Times New Roman" w:hint="eastAsia"/>
          <w:noProof/>
          <w:kern w:val="0"/>
          <w:szCs w:val="24"/>
        </w:rPr>
        <w:t>竞争交互时段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_Toc5547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17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31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/>
          <w:bCs/>
          <w:noProof/>
          <w:szCs w:val="24"/>
        </w:rPr>
        <w:t xml:space="preserve">4.1.4 </w:t>
      </w:r>
      <w:r>
        <w:rPr>
          <w:rFonts w:ascii="Times New Roman" w:hAnsi="Times New Roman" w:cs="Times New Roman" w:hint="eastAsia"/>
          <w:noProof/>
          <w:kern w:val="0"/>
          <w:szCs w:val="24"/>
        </w:rPr>
        <w:t>休眠时段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_Toc17232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17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2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/>
          <w:noProof/>
          <w:szCs w:val="28"/>
        </w:rPr>
        <w:t xml:space="preserve">4.2 </w:t>
      </w:r>
      <w:r>
        <w:rPr>
          <w:rFonts w:ascii="Times New Roman" w:hAnsi="Times New Roman" w:cs="Times New Roman" w:hint="eastAsia"/>
          <w:noProof/>
          <w:kern w:val="0"/>
          <w:szCs w:val="28"/>
        </w:rPr>
        <w:t>终端设备调度超帧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_Toc19382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18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4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 w:hint="eastAsia"/>
          <w:bCs/>
          <w:noProof/>
          <w:szCs w:val="24"/>
        </w:rPr>
        <w:t xml:space="preserve">4.2.1.1 </w:t>
      </w:r>
      <w:r>
        <w:rPr>
          <w:rFonts w:ascii="Times New Roman" w:hAnsi="Times New Roman" w:cs="Times New Roman" w:hint="eastAsia"/>
          <w:noProof/>
          <w:kern w:val="0"/>
          <w:szCs w:val="24"/>
        </w:rPr>
        <w:t>基本定义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_Toc6770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18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4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 w:hint="eastAsia"/>
          <w:bCs/>
          <w:noProof/>
          <w:szCs w:val="24"/>
        </w:rPr>
        <w:t xml:space="preserve">4.2.1.2 </w:t>
      </w:r>
      <w:r>
        <w:rPr>
          <w:rFonts w:ascii="Times New Roman" w:hAnsi="Times New Roman" w:cs="Times New Roman" w:hint="eastAsia"/>
          <w:noProof/>
          <w:kern w:val="0"/>
          <w:szCs w:val="24"/>
        </w:rPr>
        <w:t>数据上行通信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_Toc25253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18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4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 w:hint="eastAsia"/>
          <w:bCs/>
          <w:noProof/>
          <w:szCs w:val="24"/>
        </w:rPr>
        <w:t xml:space="preserve">4.2.1.3 </w:t>
      </w:r>
      <w:r>
        <w:rPr>
          <w:rFonts w:ascii="Times New Roman" w:hAnsi="Times New Roman" w:cs="Times New Roman" w:hint="eastAsia"/>
          <w:noProof/>
          <w:kern w:val="0"/>
          <w:szCs w:val="24"/>
        </w:rPr>
        <w:t>数据下行通信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_Toc26692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19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1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 w:hint="eastAsia"/>
          <w:noProof/>
          <w:color w:val="000000"/>
          <w:kern w:val="44"/>
          <w:szCs w:val="32"/>
        </w:rPr>
        <w:lastRenderedPageBreak/>
        <w:t xml:space="preserve">5 </w:t>
      </w:r>
      <w:r>
        <w:rPr>
          <w:rFonts w:ascii="Times New Roman" w:hAnsi="Times New Roman" w:cs="Times New Roman" w:hint="eastAsia"/>
          <w:noProof/>
          <w:color w:val="000000"/>
          <w:kern w:val="0"/>
          <w:szCs w:val="32"/>
        </w:rPr>
        <w:t>异步网络调度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_Toc2672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20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2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/>
          <w:noProof/>
          <w:color w:val="000000"/>
          <w:szCs w:val="28"/>
        </w:rPr>
        <w:t xml:space="preserve">5.1 </w:t>
      </w:r>
      <w:r>
        <w:rPr>
          <w:rFonts w:ascii="Times New Roman" w:hAnsi="Times New Roman" w:cs="Times New Roman" w:hint="eastAsia"/>
          <w:noProof/>
          <w:color w:val="000000"/>
          <w:kern w:val="0"/>
          <w:szCs w:val="28"/>
        </w:rPr>
        <w:t>点对点设备调度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_Toc25024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20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2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/>
          <w:noProof/>
          <w:color w:val="000000"/>
          <w:szCs w:val="28"/>
        </w:rPr>
        <w:t xml:space="preserve">5.2 </w:t>
      </w:r>
      <w:r>
        <w:rPr>
          <w:rFonts w:ascii="Times New Roman" w:hAnsi="Times New Roman" w:cs="Times New Roman" w:hint="eastAsia"/>
          <w:noProof/>
          <w:color w:val="000000"/>
          <w:kern w:val="0"/>
          <w:szCs w:val="28"/>
        </w:rPr>
        <w:t>多跳设备调度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_Toc23938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20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1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 w:hint="eastAsia"/>
          <w:noProof/>
          <w:kern w:val="44"/>
          <w:szCs w:val="32"/>
        </w:rPr>
        <w:t xml:space="preserve">6 </w:t>
      </w:r>
      <w:r>
        <w:rPr>
          <w:rFonts w:ascii="Times New Roman" w:hAnsi="Times New Roman" w:cs="Times New Roman" w:hint="eastAsia"/>
          <w:noProof/>
          <w:kern w:val="0"/>
          <w:szCs w:val="32"/>
        </w:rPr>
        <w:t>网络建立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_Toc29594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21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2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/>
          <w:noProof/>
          <w:szCs w:val="28"/>
        </w:rPr>
        <w:t xml:space="preserve">6.1 </w:t>
      </w:r>
      <w:r>
        <w:rPr>
          <w:rFonts w:ascii="Times New Roman" w:hAnsi="Times New Roman" w:cs="Times New Roman" w:hint="eastAsia"/>
          <w:noProof/>
          <w:kern w:val="0"/>
          <w:szCs w:val="28"/>
        </w:rPr>
        <w:t>设备关联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_Toc10731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21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31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/>
          <w:bCs/>
          <w:noProof/>
          <w:szCs w:val="24"/>
        </w:rPr>
        <w:t xml:space="preserve">6.1.1 </w:t>
      </w:r>
      <w:r>
        <w:rPr>
          <w:rFonts w:ascii="Times New Roman" w:hAnsi="Times New Roman" w:cs="Times New Roman" w:hint="eastAsia"/>
          <w:noProof/>
          <w:kern w:val="0"/>
          <w:szCs w:val="24"/>
        </w:rPr>
        <w:t>关联流程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_Toc7967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21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31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/>
          <w:bCs/>
          <w:noProof/>
          <w:szCs w:val="24"/>
        </w:rPr>
        <w:t xml:space="preserve">6.1.2 </w:t>
      </w:r>
      <w:r>
        <w:rPr>
          <w:rFonts w:ascii="Times New Roman" w:hAnsi="Times New Roman" w:cs="Times New Roman" w:hint="eastAsia"/>
          <w:noProof/>
          <w:kern w:val="0"/>
          <w:szCs w:val="24"/>
        </w:rPr>
        <w:t>关联交互帧设置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_Toc12600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22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31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/>
          <w:bCs/>
          <w:noProof/>
          <w:szCs w:val="24"/>
        </w:rPr>
        <w:t xml:space="preserve">6.1.3 </w:t>
      </w:r>
      <w:r>
        <w:rPr>
          <w:rFonts w:ascii="Times New Roman" w:hAnsi="Times New Roman" w:cs="Times New Roman" w:hint="eastAsia"/>
          <w:noProof/>
          <w:kern w:val="0"/>
          <w:szCs w:val="24"/>
        </w:rPr>
        <w:t>关联交互通信机制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_Toc14141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23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2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/>
          <w:noProof/>
          <w:szCs w:val="28"/>
        </w:rPr>
        <w:t xml:space="preserve">6.2 </w:t>
      </w:r>
      <w:r>
        <w:rPr>
          <w:rFonts w:ascii="Times New Roman" w:hAnsi="Times New Roman" w:cs="Times New Roman" w:hint="eastAsia"/>
          <w:noProof/>
          <w:kern w:val="0"/>
          <w:szCs w:val="28"/>
        </w:rPr>
        <w:t>重关联机制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_Toc31727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24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20"/>
        <w:tabs>
          <w:tab w:val="right" w:leader="dot" w:pos="8306"/>
        </w:tabs>
        <w:rPr>
          <w:rFonts w:ascii="Times New Roman" w:hAnsi="Times New Roman" w:cs="Times New Roman"/>
          <w:noProof/>
          <w:kern w:val="0"/>
          <w:szCs w:val="20"/>
        </w:rPr>
      </w:pPr>
      <w:r>
        <w:rPr>
          <w:rFonts w:ascii="Times New Roman" w:hAnsi="Times New Roman" w:cs="Times New Roman"/>
          <w:noProof/>
          <w:szCs w:val="28"/>
        </w:rPr>
        <w:t xml:space="preserve">6.3 </w:t>
      </w:r>
      <w:r>
        <w:rPr>
          <w:rFonts w:ascii="Times New Roman" w:hAnsi="Times New Roman" w:cs="Times New Roman" w:hint="eastAsia"/>
          <w:noProof/>
          <w:kern w:val="0"/>
          <w:szCs w:val="28"/>
        </w:rPr>
        <w:t>邻居表建立与维护</w:t>
      </w:r>
      <w:r>
        <w:rPr>
          <w:rFonts w:ascii="Times New Roman" w:hAnsi="Times New Roman" w:cs="Times New Roman"/>
          <w:noProof/>
          <w:kern w:val="0"/>
          <w:szCs w:val="20"/>
        </w:rPr>
        <w:tab/>
      </w:r>
      <w:r>
        <w:rPr>
          <w:rFonts w:ascii="Times New Roman" w:hAnsi="Times New Roman" w:cs="Times New Roman"/>
          <w:noProof/>
          <w:kern w:val="0"/>
          <w:szCs w:val="20"/>
        </w:rPr>
        <w:fldChar w:fldCharType="begin"/>
      </w:r>
      <w:r>
        <w:rPr>
          <w:rFonts w:ascii="Times New Roman" w:hAnsi="Times New Roman" w:cs="Times New Roman"/>
          <w:noProof/>
          <w:kern w:val="0"/>
          <w:szCs w:val="20"/>
        </w:rPr>
        <w:instrText xml:space="preserve"> PAGEREF _Toc18050 </w:instrText>
      </w:r>
      <w:r>
        <w:rPr>
          <w:rFonts w:ascii="Times New Roman" w:hAnsi="Times New Roman" w:cs="Times New Roman"/>
          <w:noProof/>
          <w:kern w:val="0"/>
          <w:szCs w:val="20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0"/>
        </w:rPr>
        <w:t>24</w:t>
      </w:r>
      <w:r>
        <w:rPr>
          <w:rFonts w:ascii="Times New Roman" w:hAnsi="Times New Roman" w:cs="Times New Roman"/>
          <w:noProof/>
          <w:kern w:val="0"/>
          <w:szCs w:val="20"/>
        </w:rPr>
        <w:fldChar w:fldCharType="end"/>
      </w:r>
    </w:p>
    <w:p w:rsidR="00B63C26" w:rsidRDefault="00DA5937">
      <w:pPr>
        <w:pStyle w:val="AbbsAndDefs"/>
        <w:spacing w:line="360" w:lineRule="auto"/>
        <w:rPr>
          <w:sz w:val="24"/>
          <w:szCs w:val="24"/>
        </w:rPr>
      </w:pPr>
      <w:r>
        <w:rPr>
          <w:b/>
          <w:bCs/>
          <w:caps/>
          <w:kern w:val="2"/>
          <w:sz w:val="24"/>
          <w:szCs w:val="24"/>
        </w:rPr>
        <w:fldChar w:fldCharType="end"/>
      </w:r>
    </w:p>
    <w:p w:rsidR="00B63C26" w:rsidRDefault="00DA593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表格目录</w:t>
      </w:r>
    </w:p>
    <w:p w:rsidR="00B63C26" w:rsidRDefault="00DA5937">
      <w:pPr>
        <w:pStyle w:val="aa"/>
        <w:tabs>
          <w:tab w:val="right" w:leader="dot" w:pos="8296"/>
        </w:tabs>
        <w:rPr>
          <w:rFonts w:cs="黑体"/>
          <w:cap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</w:instrText>
      </w:r>
      <w:r>
        <w:rPr>
          <w:rFonts w:ascii="Times New Roman" w:hAnsi="Times New Roman" w:cs="Times New Roman"/>
          <w:sz w:val="24"/>
          <w:szCs w:val="24"/>
        </w:rPr>
        <w:instrText>表格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 w:hint="eastAsia"/>
          <w:b/>
        </w:rPr>
        <w:t>表格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noBreakHyphen/>
        <w:t>1</w:t>
      </w:r>
      <w:r>
        <w:rPr>
          <w:rFonts w:ascii="Times New Roman" w:hAnsi="Times New Roman" w:cs="Times New Roman" w:hint="eastAsia"/>
          <w:b/>
        </w:rPr>
        <w:t>：定义</w:t>
      </w:r>
      <w:r>
        <w:tab/>
      </w:r>
      <w:r>
        <w:fldChar w:fldCharType="begin"/>
      </w:r>
      <w:r>
        <w:instrText xml:space="preserve"> PAGEREF _Toc290847732 \h </w:instrText>
      </w:r>
      <w:r>
        <w:fldChar w:fldCharType="separate"/>
      </w:r>
      <w:r>
        <w:t>5</w:t>
      </w:r>
      <w:r>
        <w:fldChar w:fldCharType="end"/>
      </w:r>
    </w:p>
    <w:p w:rsidR="00B63C26" w:rsidRDefault="00DA5937">
      <w:pPr>
        <w:pStyle w:val="aa"/>
        <w:tabs>
          <w:tab w:val="right" w:leader="dot" w:pos="8296"/>
        </w:tabs>
        <w:rPr>
          <w:rFonts w:cs="黑体"/>
          <w:caps w:val="0"/>
          <w:sz w:val="24"/>
          <w:szCs w:val="24"/>
        </w:rPr>
      </w:pPr>
      <w:r>
        <w:rPr>
          <w:rFonts w:ascii="Times New Roman" w:hAnsi="Times New Roman" w:cs="Times New Roman" w:hint="eastAsia"/>
          <w:b/>
        </w:rPr>
        <w:t>表格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noBreakHyphen/>
        <w:t>2</w:t>
      </w:r>
      <w:r>
        <w:rPr>
          <w:rFonts w:ascii="Times New Roman" w:hAnsi="Times New Roman" w:cs="Times New Roman" w:hint="eastAsia"/>
          <w:b/>
        </w:rPr>
        <w:t>：缩写</w:t>
      </w:r>
      <w:r>
        <w:tab/>
      </w:r>
      <w:r>
        <w:fldChar w:fldCharType="begin"/>
      </w:r>
      <w:r>
        <w:instrText xml:space="preserve"> PAGEREF _Toc290847733 \h </w:instrText>
      </w:r>
      <w:r>
        <w:fldChar w:fldCharType="separate"/>
      </w:r>
      <w:r>
        <w:t>5</w:t>
      </w:r>
      <w:r>
        <w:fldChar w:fldCharType="end"/>
      </w:r>
    </w:p>
    <w:p w:rsidR="00B63C26" w:rsidRDefault="00DA5937">
      <w:pPr>
        <w:pStyle w:val="aa"/>
        <w:tabs>
          <w:tab w:val="right" w:leader="dot" w:pos="8296"/>
        </w:tabs>
        <w:rPr>
          <w:rFonts w:cs="黑体"/>
          <w:caps w:val="0"/>
          <w:sz w:val="24"/>
          <w:szCs w:val="24"/>
        </w:rPr>
      </w:pPr>
      <w:r>
        <w:rPr>
          <w:rFonts w:ascii="Times New Roman" w:hAnsi="Times New Roman" w:cs="Times New Roman" w:hint="eastAsia"/>
          <w:b/>
        </w:rPr>
        <w:t>表格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noBreakHyphen/>
        <w:t>3</w:t>
      </w:r>
      <w:r>
        <w:rPr>
          <w:rFonts w:ascii="Times New Roman" w:hAnsi="Times New Roman" w:cs="Times New Roman" w:hint="eastAsia"/>
          <w:b/>
        </w:rPr>
        <w:t>：参考文档</w:t>
      </w:r>
      <w:r>
        <w:tab/>
      </w:r>
      <w:r>
        <w:fldChar w:fldCharType="begin"/>
      </w:r>
      <w:r>
        <w:instrText xml:space="preserve"> PAGEREF _Toc290847734 \h </w:instrText>
      </w:r>
      <w:r>
        <w:fldChar w:fldCharType="separate"/>
      </w:r>
      <w:r>
        <w:t>6</w:t>
      </w:r>
      <w:r>
        <w:fldChar w:fldCharType="end"/>
      </w:r>
    </w:p>
    <w:p w:rsidR="00B63C26" w:rsidRDefault="00DA5937">
      <w:pPr>
        <w:pStyle w:val="aa"/>
        <w:tabs>
          <w:tab w:val="right" w:leader="dot" w:pos="8296"/>
        </w:tabs>
        <w:rPr>
          <w:rFonts w:cs="黑体"/>
          <w:caps w:val="0"/>
          <w:sz w:val="24"/>
          <w:szCs w:val="24"/>
        </w:rPr>
      </w:pPr>
      <w:r>
        <w:rPr>
          <w:rFonts w:ascii="Times New Roman" w:hAnsi="Times New Roman" w:cs="Times New Roman" w:hint="eastAsia"/>
          <w:b/>
        </w:rPr>
        <w:t>表格</w:t>
      </w:r>
      <w:r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noBreakHyphen/>
        <w:t>1</w:t>
      </w:r>
      <w:r>
        <w:rPr>
          <w:rFonts w:ascii="Times New Roman" w:hAnsi="Times New Roman" w:cs="Times New Roman" w:hint="eastAsia"/>
          <w:b/>
        </w:rPr>
        <w:t>：骨干设备邻居表</w:t>
      </w:r>
      <w:r>
        <w:tab/>
      </w:r>
      <w:r>
        <w:fldChar w:fldCharType="begin"/>
      </w:r>
      <w:r>
        <w:instrText xml:space="preserve"> PAGEREF _Toc290847735 \h </w:instrText>
      </w:r>
      <w:r>
        <w:fldChar w:fldCharType="separate"/>
      </w:r>
      <w:r>
        <w:t>22</w:t>
      </w:r>
      <w:r>
        <w:fldChar w:fldCharType="end"/>
      </w:r>
    </w:p>
    <w:p w:rsidR="00B63C26" w:rsidRDefault="00DA5937">
      <w:pPr>
        <w:pStyle w:val="AbbsAndDefs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B63C26" w:rsidRDefault="00DA593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图表目录</w:t>
      </w:r>
    </w:p>
    <w:p w:rsidR="00B63C26" w:rsidRDefault="00DA5937">
      <w:pPr>
        <w:pStyle w:val="aa"/>
        <w:tabs>
          <w:tab w:val="right" w:leader="dot" w:pos="8296"/>
        </w:tabs>
        <w:rPr>
          <w:rFonts w:cs="黑体"/>
          <w:cap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</w:instrText>
      </w:r>
      <w:r>
        <w:rPr>
          <w:rFonts w:ascii="Times New Roman" w:hAnsi="Times New Roman" w:cs="Times New Roman"/>
          <w:sz w:val="24"/>
          <w:szCs w:val="24"/>
        </w:rPr>
        <w:instrText>图表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 w:hint="eastAsia"/>
          <w:b/>
        </w:rPr>
        <w:t>图表</w:t>
      </w: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noBreakHyphen/>
        <w:t xml:space="preserve">1  </w:t>
      </w:r>
      <w:r>
        <w:rPr>
          <w:rFonts w:ascii="Times New Roman" w:hAnsi="Times New Roman" w:cs="Times New Roman" w:hint="eastAsia"/>
          <w:b/>
        </w:rPr>
        <w:t>网络拓扑图</w:t>
      </w:r>
      <w:r>
        <w:tab/>
      </w:r>
      <w:r>
        <w:fldChar w:fldCharType="begin"/>
      </w:r>
      <w:r>
        <w:instrText xml:space="preserve"> PAGEREF _Toc290847723 \h </w:instrText>
      </w:r>
      <w:r>
        <w:fldChar w:fldCharType="separate"/>
      </w:r>
      <w:r>
        <w:t>8</w:t>
      </w:r>
      <w:r>
        <w:fldChar w:fldCharType="end"/>
      </w:r>
    </w:p>
    <w:p w:rsidR="00B63C26" w:rsidRDefault="00DA5937">
      <w:pPr>
        <w:pStyle w:val="aa"/>
        <w:tabs>
          <w:tab w:val="right" w:leader="dot" w:pos="8296"/>
        </w:tabs>
        <w:rPr>
          <w:rFonts w:cs="黑体"/>
          <w:caps w:val="0"/>
          <w:sz w:val="24"/>
          <w:szCs w:val="24"/>
        </w:rPr>
      </w:pPr>
      <w:r>
        <w:rPr>
          <w:rFonts w:hint="eastAsia"/>
          <w:b/>
        </w:rPr>
        <w:t>图表</w:t>
      </w:r>
      <w:r>
        <w:rPr>
          <w:b/>
        </w:rPr>
        <w:t>3</w:t>
      </w:r>
      <w:r>
        <w:rPr>
          <w:b/>
        </w:rPr>
        <w:noBreakHyphen/>
        <w:t xml:space="preserve">2  </w:t>
      </w:r>
      <w:r>
        <w:rPr>
          <w:rFonts w:hint="eastAsia"/>
          <w:b/>
        </w:rPr>
        <w:t>软件协议栈架构</w:t>
      </w:r>
      <w:r>
        <w:tab/>
      </w:r>
      <w:r>
        <w:fldChar w:fldCharType="begin"/>
      </w:r>
      <w:r>
        <w:instrText xml:space="preserve"> PAGEREF _Toc290847724 \h </w:instrText>
      </w:r>
      <w:r>
        <w:fldChar w:fldCharType="separate"/>
      </w:r>
      <w:r>
        <w:t>10</w:t>
      </w:r>
      <w:r>
        <w:fldChar w:fldCharType="end"/>
      </w:r>
    </w:p>
    <w:p w:rsidR="00B63C26" w:rsidRDefault="00DA5937">
      <w:pPr>
        <w:pStyle w:val="aa"/>
        <w:tabs>
          <w:tab w:val="right" w:leader="dot" w:pos="8296"/>
        </w:tabs>
        <w:rPr>
          <w:rFonts w:cs="黑体"/>
          <w:caps w:val="0"/>
          <w:sz w:val="24"/>
          <w:szCs w:val="24"/>
        </w:rPr>
      </w:pPr>
      <w:r>
        <w:rPr>
          <w:rFonts w:ascii="Times New Roman" w:hAnsi="Times New Roman" w:cs="Times New Roman" w:hint="eastAsia"/>
          <w:b/>
        </w:rPr>
        <w:t>图表</w:t>
      </w:r>
      <w:r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noBreakHyphen/>
        <w:t xml:space="preserve">1  </w:t>
      </w:r>
      <w:r>
        <w:rPr>
          <w:rFonts w:ascii="Times New Roman" w:hAnsi="Times New Roman" w:cs="Times New Roman" w:hint="eastAsia"/>
          <w:b/>
        </w:rPr>
        <w:t>骨干网络调度超帧</w:t>
      </w:r>
      <w:r>
        <w:tab/>
      </w:r>
      <w:r>
        <w:fldChar w:fldCharType="begin"/>
      </w:r>
      <w:r>
        <w:instrText xml:space="preserve"> PAGEREF _Toc290847725 \h </w:instrText>
      </w:r>
      <w:r>
        <w:fldChar w:fldCharType="separate"/>
      </w:r>
      <w:r>
        <w:t>11</w:t>
      </w:r>
      <w:r>
        <w:fldChar w:fldCharType="end"/>
      </w:r>
    </w:p>
    <w:p w:rsidR="00B63C26" w:rsidRDefault="00DA5937">
      <w:pPr>
        <w:pStyle w:val="aa"/>
        <w:tabs>
          <w:tab w:val="right" w:leader="dot" w:pos="8296"/>
        </w:tabs>
        <w:rPr>
          <w:rFonts w:cs="黑体"/>
          <w:caps w:val="0"/>
          <w:sz w:val="24"/>
          <w:szCs w:val="24"/>
        </w:rPr>
      </w:pPr>
      <w:r>
        <w:rPr>
          <w:rFonts w:ascii="Times New Roman" w:hAnsi="Times New Roman" w:cs="Times New Roman" w:hint="eastAsia"/>
          <w:b/>
        </w:rPr>
        <w:t>图表</w:t>
      </w:r>
      <w:r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noBreakHyphen/>
        <w:t xml:space="preserve">2  </w:t>
      </w:r>
      <w:r>
        <w:rPr>
          <w:rFonts w:ascii="Times New Roman" w:hAnsi="Times New Roman" w:cs="Times New Roman" w:hint="eastAsia"/>
          <w:b/>
        </w:rPr>
        <w:t>簇内交互时段</w:t>
      </w:r>
      <w:r>
        <w:tab/>
      </w:r>
      <w:r>
        <w:fldChar w:fldCharType="begin"/>
      </w:r>
      <w:r>
        <w:instrText xml:space="preserve"> PAGEREF _Toc290847726 \h </w:instrText>
      </w:r>
      <w:r>
        <w:fldChar w:fldCharType="separate"/>
      </w:r>
      <w:r>
        <w:t>11</w:t>
      </w:r>
      <w:r>
        <w:fldChar w:fldCharType="end"/>
      </w:r>
    </w:p>
    <w:p w:rsidR="00B63C26" w:rsidRDefault="00DA5937">
      <w:pPr>
        <w:pStyle w:val="aa"/>
        <w:tabs>
          <w:tab w:val="right" w:leader="dot" w:pos="8296"/>
        </w:tabs>
        <w:rPr>
          <w:rFonts w:cs="黑体"/>
          <w:caps w:val="0"/>
          <w:sz w:val="24"/>
          <w:szCs w:val="24"/>
        </w:rPr>
      </w:pPr>
      <w:r>
        <w:rPr>
          <w:rFonts w:ascii="Times New Roman" w:hAnsi="Times New Roman" w:cs="Times New Roman" w:hint="eastAsia"/>
          <w:b/>
        </w:rPr>
        <w:t>图表</w:t>
      </w:r>
      <w:r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noBreakHyphen/>
        <w:t xml:space="preserve">3  </w:t>
      </w:r>
      <w:r>
        <w:rPr>
          <w:rFonts w:ascii="Times New Roman" w:hAnsi="Times New Roman" w:cs="Times New Roman" w:hint="eastAsia"/>
          <w:b/>
        </w:rPr>
        <w:t>簇单元结构</w:t>
      </w:r>
      <w:r>
        <w:tab/>
      </w:r>
      <w:r>
        <w:fldChar w:fldCharType="begin"/>
      </w:r>
      <w:r>
        <w:instrText xml:space="preserve"> PAGEREF _Toc290847727 \h </w:instrText>
      </w:r>
      <w:r>
        <w:fldChar w:fldCharType="separate"/>
      </w:r>
      <w:r>
        <w:t>12</w:t>
      </w:r>
      <w:r>
        <w:fldChar w:fldCharType="end"/>
      </w:r>
    </w:p>
    <w:p w:rsidR="00B63C26" w:rsidRDefault="00DA5937">
      <w:pPr>
        <w:pStyle w:val="aa"/>
        <w:tabs>
          <w:tab w:val="right" w:leader="dot" w:pos="8296"/>
        </w:tabs>
        <w:rPr>
          <w:rFonts w:cs="黑体"/>
          <w:caps w:val="0"/>
          <w:sz w:val="24"/>
          <w:szCs w:val="24"/>
        </w:rPr>
      </w:pPr>
      <w:r>
        <w:rPr>
          <w:rFonts w:ascii="Times New Roman" w:hAnsi="Times New Roman" w:cs="Times New Roman" w:hint="eastAsia"/>
          <w:b/>
        </w:rPr>
        <w:t>图表</w:t>
      </w:r>
      <w:r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noBreakHyphen/>
        <w:t xml:space="preserve">4  </w:t>
      </w:r>
      <w:r>
        <w:rPr>
          <w:rFonts w:ascii="Times New Roman" w:hAnsi="Times New Roman" w:cs="Times New Roman" w:hint="eastAsia"/>
          <w:b/>
        </w:rPr>
        <w:t>簇间交互时段</w:t>
      </w:r>
      <w:r>
        <w:tab/>
      </w:r>
      <w:r>
        <w:fldChar w:fldCharType="begin"/>
      </w:r>
      <w:r>
        <w:instrText xml:space="preserve"> PAGEREF _Toc290847728 \h </w:instrText>
      </w:r>
      <w:r>
        <w:fldChar w:fldCharType="separate"/>
      </w:r>
      <w:r>
        <w:t>15</w:t>
      </w:r>
      <w:r>
        <w:fldChar w:fldCharType="end"/>
      </w:r>
    </w:p>
    <w:p w:rsidR="00B63C26" w:rsidRDefault="00DA5937">
      <w:pPr>
        <w:pStyle w:val="aa"/>
        <w:tabs>
          <w:tab w:val="right" w:leader="dot" w:pos="8296"/>
        </w:tabs>
        <w:rPr>
          <w:rFonts w:cs="黑体"/>
          <w:caps w:val="0"/>
          <w:sz w:val="24"/>
          <w:szCs w:val="24"/>
        </w:rPr>
      </w:pPr>
      <w:r>
        <w:rPr>
          <w:rFonts w:ascii="Times New Roman" w:hAnsi="Times New Roman" w:cs="Times New Roman" w:hint="eastAsia"/>
          <w:b/>
        </w:rPr>
        <w:t>图表</w:t>
      </w:r>
      <w:r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noBreakHyphen/>
        <w:t xml:space="preserve">5  </w:t>
      </w:r>
      <w:r>
        <w:rPr>
          <w:rFonts w:ascii="Times New Roman" w:hAnsi="Times New Roman" w:cs="Times New Roman" w:hint="eastAsia"/>
          <w:b/>
        </w:rPr>
        <w:t>簇间交互单元</w:t>
      </w:r>
      <w:r>
        <w:tab/>
      </w:r>
      <w:r>
        <w:fldChar w:fldCharType="begin"/>
      </w:r>
      <w:r>
        <w:instrText xml:space="preserve"> PAGEREF _Toc290847729 \h </w:instrText>
      </w:r>
      <w:r>
        <w:fldChar w:fldCharType="separate"/>
      </w:r>
      <w:r>
        <w:t>16</w:t>
      </w:r>
      <w:r>
        <w:fldChar w:fldCharType="end"/>
      </w:r>
    </w:p>
    <w:p w:rsidR="00B63C26" w:rsidRDefault="00DA5937">
      <w:pPr>
        <w:pStyle w:val="aa"/>
        <w:tabs>
          <w:tab w:val="right" w:leader="dot" w:pos="8296"/>
        </w:tabs>
        <w:rPr>
          <w:rFonts w:cs="黑体"/>
          <w:caps w:val="0"/>
          <w:sz w:val="24"/>
          <w:szCs w:val="24"/>
        </w:rPr>
      </w:pPr>
      <w:r>
        <w:rPr>
          <w:rFonts w:ascii="Times New Roman" w:hAnsi="Times New Roman" w:cs="Times New Roman" w:hint="eastAsia"/>
          <w:b/>
        </w:rPr>
        <w:t>图表</w:t>
      </w:r>
      <w:r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noBreakHyphen/>
        <w:t xml:space="preserve">6  </w:t>
      </w:r>
      <w:r>
        <w:rPr>
          <w:rFonts w:ascii="Times New Roman" w:hAnsi="Times New Roman" w:cs="Times New Roman" w:hint="eastAsia"/>
          <w:b/>
        </w:rPr>
        <w:t>终端设备调度超帧</w:t>
      </w:r>
      <w:r>
        <w:tab/>
      </w:r>
      <w:r>
        <w:fldChar w:fldCharType="begin"/>
      </w:r>
      <w:r>
        <w:instrText xml:space="preserve"> PAGEREF _Toc290847730 \h </w:instrText>
      </w:r>
      <w:r>
        <w:fldChar w:fldCharType="separate"/>
      </w:r>
      <w:r>
        <w:t>17</w:t>
      </w:r>
      <w:r>
        <w:fldChar w:fldCharType="end"/>
      </w:r>
    </w:p>
    <w:p w:rsidR="00B63C26" w:rsidRDefault="00DA5937">
      <w:pPr>
        <w:pStyle w:val="aa"/>
        <w:tabs>
          <w:tab w:val="right" w:leader="dot" w:pos="8296"/>
        </w:tabs>
        <w:rPr>
          <w:rFonts w:cs="黑体"/>
          <w:caps w:val="0"/>
          <w:sz w:val="24"/>
          <w:szCs w:val="24"/>
        </w:rPr>
      </w:pPr>
      <w:r>
        <w:rPr>
          <w:rFonts w:ascii="Times New Roman" w:hAnsi="Times New Roman" w:cs="Times New Roman" w:hint="eastAsia"/>
          <w:b/>
        </w:rPr>
        <w:t>图表</w:t>
      </w:r>
      <w:r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noBreakHyphen/>
        <w:t xml:space="preserve">1  </w:t>
      </w:r>
      <w:r>
        <w:rPr>
          <w:rFonts w:ascii="Times New Roman" w:hAnsi="Times New Roman" w:cs="Times New Roman" w:hint="eastAsia"/>
          <w:b/>
        </w:rPr>
        <w:t>网络建立流程</w:t>
      </w:r>
      <w:r>
        <w:tab/>
      </w:r>
      <w:r>
        <w:fldChar w:fldCharType="begin"/>
      </w:r>
      <w:r>
        <w:instrText xml:space="preserve"> PAGEREF _Toc290847731 \h </w:instrText>
      </w:r>
      <w:r>
        <w:fldChar w:fldCharType="separate"/>
      </w:r>
      <w:r>
        <w:t>19</w:t>
      </w:r>
      <w:r>
        <w:fldChar w:fldCharType="end"/>
      </w:r>
    </w:p>
    <w:p w:rsidR="00B63C26" w:rsidRDefault="00DA5937">
      <w:pPr>
        <w:pStyle w:val="AbbsAndDefs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B63C26" w:rsidRDefault="00B63C26">
      <w:pPr>
        <w:pStyle w:val="AbbsAndDefs"/>
        <w:spacing w:line="360" w:lineRule="auto"/>
        <w:rPr>
          <w:sz w:val="24"/>
          <w:szCs w:val="24"/>
        </w:rPr>
      </w:pPr>
    </w:p>
    <w:p w:rsidR="00B63C26" w:rsidRDefault="00B63C26">
      <w:pPr>
        <w:pStyle w:val="AbbsAndDefs"/>
        <w:spacing w:line="360" w:lineRule="auto"/>
        <w:rPr>
          <w:sz w:val="24"/>
          <w:szCs w:val="24"/>
        </w:rPr>
      </w:pPr>
    </w:p>
    <w:p w:rsidR="00B63C26" w:rsidRDefault="00B63C26">
      <w:pPr>
        <w:pStyle w:val="AbbsAndDefs"/>
        <w:spacing w:line="360" w:lineRule="auto"/>
        <w:rPr>
          <w:sz w:val="24"/>
          <w:szCs w:val="24"/>
        </w:rPr>
        <w:sectPr w:rsidR="00B63C26">
          <w:pgSz w:w="11906" w:h="16838"/>
          <w:pgMar w:top="1440" w:right="1800" w:bottom="1440" w:left="1800" w:header="284" w:footer="992" w:gutter="0"/>
          <w:cols w:space="720"/>
          <w:docGrid w:type="lines" w:linePitch="312"/>
        </w:sectPr>
      </w:pPr>
    </w:p>
    <w:p w:rsidR="00B63C26" w:rsidRDefault="00DA5937">
      <w:pPr>
        <w:pStyle w:val="1"/>
        <w:spacing w:before="0" w:after="0" w:line="360" w:lineRule="auto"/>
        <w:ind w:left="426" w:hanging="426"/>
        <w:rPr>
          <w:rFonts w:ascii="Times New Roman" w:hAnsi="Times New Roman" w:cs="Times New Roman"/>
          <w:sz w:val="32"/>
          <w:szCs w:val="32"/>
        </w:rPr>
      </w:pPr>
      <w:bookmarkStart w:id="4" w:name="_Toc360551447"/>
      <w:bookmarkStart w:id="5" w:name="_Toc424029411"/>
      <w:bookmarkStart w:id="6" w:name="_Toc32210"/>
      <w:r>
        <w:rPr>
          <w:rFonts w:ascii="Times New Roman" w:hAnsi="Times New Roman" w:cs="Times New Roman"/>
          <w:sz w:val="32"/>
          <w:szCs w:val="32"/>
        </w:rPr>
        <w:lastRenderedPageBreak/>
        <w:t>文档说明</w:t>
      </w:r>
      <w:bookmarkEnd w:id="4"/>
      <w:bookmarkEnd w:id="5"/>
      <w:bookmarkEnd w:id="6"/>
    </w:p>
    <w:p w:rsidR="00B63C26" w:rsidRDefault="00DA5937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7" w:name="_Toc360551448"/>
      <w:bookmarkStart w:id="8" w:name="_Toc424029412"/>
      <w:bookmarkStart w:id="9" w:name="_Toc18506"/>
      <w:r>
        <w:rPr>
          <w:rFonts w:ascii="Times New Roman" w:hAnsi="Times New Roman" w:cs="Times New Roman"/>
          <w:sz w:val="28"/>
          <w:szCs w:val="28"/>
        </w:rPr>
        <w:t>目的</w:t>
      </w:r>
      <w:bookmarkEnd w:id="7"/>
      <w:bookmarkEnd w:id="8"/>
      <w:bookmarkEnd w:id="9"/>
    </w:p>
    <w:p w:rsidR="00B63C26" w:rsidRDefault="00DA5937">
      <w:pPr>
        <w:pStyle w:val="AbbsAndDefs"/>
        <w:spacing w:line="360" w:lineRule="auto"/>
        <w:ind w:left="0" w:firstLine="465"/>
        <w:jc w:val="both"/>
        <w:rPr>
          <w:sz w:val="24"/>
          <w:szCs w:val="24"/>
        </w:rPr>
      </w:pPr>
      <w:r>
        <w:rPr>
          <w:sz w:val="24"/>
          <w:szCs w:val="24"/>
        </w:rPr>
        <w:t>本文档</w:t>
      </w:r>
      <w:r>
        <w:rPr>
          <w:rFonts w:hint="eastAsia"/>
          <w:sz w:val="24"/>
          <w:szCs w:val="24"/>
        </w:rPr>
        <w:t>制定具备通用性的网络通信协议，可通过不同协议参数配置集，满足感知网络不同应用系统的需求。</w:t>
      </w:r>
    </w:p>
    <w:p w:rsidR="00B63C26" w:rsidRDefault="00B63C26">
      <w:pPr>
        <w:pStyle w:val="AbbsAndDefs"/>
        <w:spacing w:line="360" w:lineRule="auto"/>
        <w:ind w:left="0" w:firstLine="465"/>
        <w:jc w:val="both"/>
        <w:rPr>
          <w:sz w:val="24"/>
          <w:szCs w:val="24"/>
        </w:rPr>
      </w:pPr>
    </w:p>
    <w:p w:rsidR="00B63C26" w:rsidRDefault="00DA5937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0" w:name="_Toc360551449"/>
      <w:bookmarkStart w:id="11" w:name="_Toc424029413"/>
      <w:bookmarkStart w:id="12" w:name="_Toc32221"/>
      <w:r>
        <w:rPr>
          <w:rFonts w:ascii="Times New Roman" w:hAnsi="Times New Roman" w:cs="Times New Roman"/>
          <w:sz w:val="28"/>
          <w:szCs w:val="28"/>
        </w:rPr>
        <w:t>适用范围</w:t>
      </w:r>
      <w:bookmarkEnd w:id="10"/>
      <w:bookmarkEnd w:id="11"/>
      <w:bookmarkEnd w:id="12"/>
    </w:p>
    <w:p w:rsidR="00B63C26" w:rsidRDefault="00DA5937">
      <w:pPr>
        <w:pStyle w:val="AbbsAndDefs"/>
        <w:spacing w:line="360" w:lineRule="auto"/>
        <w:ind w:left="0" w:firstLine="46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本文档制定的网络通信协议</w:t>
      </w:r>
      <w:r>
        <w:rPr>
          <w:sz w:val="24"/>
          <w:szCs w:val="24"/>
        </w:rPr>
        <w:t>适用于</w:t>
      </w:r>
      <w:r>
        <w:rPr>
          <w:rFonts w:hint="eastAsia"/>
          <w:sz w:val="24"/>
          <w:szCs w:val="24"/>
        </w:rPr>
        <w:t>具备汇聚型数据特征的网络系统，可满足此类系统的网络组建、维护及数据传输等功能需求，结合不同的协议参数配置集，同时可满足不同应用对网络传输的各项性能需求。</w:t>
      </w:r>
    </w:p>
    <w:p w:rsidR="00B63C26" w:rsidRDefault="00B63C26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B63C26" w:rsidRDefault="00DA5937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3" w:name="_Toc360551450"/>
      <w:bookmarkStart w:id="14" w:name="_Toc424029414"/>
      <w:bookmarkStart w:id="15" w:name="_Toc21667"/>
      <w:r>
        <w:rPr>
          <w:rFonts w:ascii="Times New Roman" w:hAnsi="Times New Roman" w:cs="Times New Roman"/>
          <w:sz w:val="28"/>
          <w:szCs w:val="28"/>
        </w:rPr>
        <w:t>定义和缩略语</w:t>
      </w:r>
      <w:bookmarkEnd w:id="13"/>
      <w:bookmarkEnd w:id="14"/>
      <w:bookmarkEnd w:id="15"/>
    </w:p>
    <w:p w:rsidR="00B63C26" w:rsidRDefault="00DA5937">
      <w:pPr>
        <w:pStyle w:val="a5"/>
        <w:spacing w:line="360" w:lineRule="auto"/>
        <w:rPr>
          <w:rFonts w:ascii="Times New Roman" w:eastAsia="宋体" w:hAnsi="Times New Roman" w:cs="Times New Roman"/>
          <w:b/>
          <w:sz w:val="21"/>
          <w:szCs w:val="21"/>
        </w:rPr>
      </w:pPr>
      <w:bookmarkStart w:id="16" w:name="_Toc290847732"/>
      <w:r>
        <w:rPr>
          <w:rFonts w:ascii="Times New Roman" w:eastAsia="宋体" w:hAnsi="Times New Roman" w:cs="Times New Roman"/>
          <w:b/>
          <w:sz w:val="21"/>
          <w:szCs w:val="21"/>
        </w:rPr>
        <w:t>表格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STYLEREF 1 \s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noBreakHyphen/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>表格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\s 1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t>：定义</w:t>
      </w:r>
      <w:bookmarkEnd w:id="16"/>
    </w:p>
    <w:tbl>
      <w:tblPr>
        <w:tblW w:w="8363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6802"/>
      </w:tblGrid>
      <w:tr w:rsidR="00DA5937" w:rsidTr="00DA5937">
        <w:tc>
          <w:tcPr>
            <w:tcW w:w="1561" w:type="dxa"/>
            <w:shd w:val="clear" w:color="auto" w:fill="000000"/>
          </w:tcPr>
          <w:p w:rsidR="00B63C26" w:rsidRPr="00DA5937" w:rsidRDefault="00DA5937" w:rsidP="00DA59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A5937"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  <w:t>条款</w:t>
            </w:r>
          </w:p>
        </w:tc>
        <w:tc>
          <w:tcPr>
            <w:tcW w:w="6802" w:type="dxa"/>
            <w:shd w:val="clear" w:color="auto" w:fill="000000"/>
          </w:tcPr>
          <w:p w:rsidR="00B63C26" w:rsidRPr="00DA5937" w:rsidRDefault="00DA5937" w:rsidP="00DA59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A5937"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  <w:t>描述</w:t>
            </w:r>
          </w:p>
        </w:tc>
      </w:tr>
      <w:tr w:rsidR="00B63C26" w:rsidTr="00DA5937"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proofErr w:type="gramStart"/>
            <w:r w:rsidRPr="00DA5937">
              <w:rPr>
                <w:rFonts w:ascii="Times New Roman" w:hAnsi="Times New Roman" w:cs="Times New Roman" w:hint="eastAsia"/>
                <w:bCs/>
                <w:szCs w:val="21"/>
              </w:rPr>
              <w:t>父设备</w:t>
            </w:r>
            <w:proofErr w:type="gramEnd"/>
          </w:p>
        </w:tc>
        <w:tc>
          <w:tcPr>
            <w:tcW w:w="6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szCs w:val="21"/>
              </w:rPr>
              <w:t>网络中，建立关联的上级设备</w:t>
            </w:r>
          </w:p>
        </w:tc>
      </w:tr>
      <w:tr w:rsidR="00B63C26" w:rsidTr="00DA5937">
        <w:tc>
          <w:tcPr>
            <w:tcW w:w="1561" w:type="dxa"/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proofErr w:type="gramStart"/>
            <w:r w:rsidRPr="00DA5937">
              <w:rPr>
                <w:rFonts w:ascii="Times New Roman" w:hAnsi="Times New Roman" w:cs="Times New Roman" w:hint="eastAsia"/>
                <w:bCs/>
                <w:szCs w:val="21"/>
              </w:rPr>
              <w:t>子设备</w:t>
            </w:r>
            <w:proofErr w:type="gramEnd"/>
          </w:p>
        </w:tc>
        <w:tc>
          <w:tcPr>
            <w:tcW w:w="6802" w:type="dxa"/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szCs w:val="21"/>
              </w:rPr>
              <w:t>网络中，建立关联的下级设备</w:t>
            </w:r>
          </w:p>
        </w:tc>
      </w:tr>
      <w:tr w:rsidR="00B63C26" w:rsidTr="00DA5937"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A5937">
              <w:rPr>
                <w:rFonts w:ascii="Times New Roman" w:hAnsi="Times New Roman" w:cs="Times New Roman"/>
                <w:b/>
                <w:bCs/>
                <w:szCs w:val="21"/>
              </w:rPr>
              <w:t xml:space="preserve">  </w:t>
            </w:r>
          </w:p>
        </w:tc>
        <w:tc>
          <w:tcPr>
            <w:tcW w:w="6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B63C26" w:rsidRPr="00DA5937" w:rsidRDefault="00B63C26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63C26" w:rsidTr="00DA5937">
        <w:tc>
          <w:tcPr>
            <w:tcW w:w="1561" w:type="dxa"/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A5937">
              <w:rPr>
                <w:rFonts w:ascii="Times New Roman" w:hAnsi="Times New Roman" w:cs="Times New Roman"/>
                <w:bCs/>
                <w:szCs w:val="21"/>
              </w:rPr>
              <w:t xml:space="preserve">  </w:t>
            </w:r>
          </w:p>
        </w:tc>
        <w:tc>
          <w:tcPr>
            <w:tcW w:w="6802" w:type="dxa"/>
            <w:shd w:val="clear" w:color="auto" w:fill="auto"/>
          </w:tcPr>
          <w:p w:rsidR="00B63C26" w:rsidRPr="00DA5937" w:rsidRDefault="00B63C26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B63C26" w:rsidRDefault="00B63C26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B63C26" w:rsidRDefault="00DA5937">
      <w:pPr>
        <w:pStyle w:val="a5"/>
        <w:spacing w:line="360" w:lineRule="auto"/>
        <w:rPr>
          <w:rFonts w:ascii="Times New Roman" w:eastAsia="宋体" w:hAnsi="Times New Roman" w:cs="Times New Roman"/>
          <w:b/>
          <w:sz w:val="21"/>
          <w:szCs w:val="21"/>
        </w:rPr>
      </w:pPr>
      <w:bookmarkStart w:id="17" w:name="_Toc290847733"/>
      <w:r>
        <w:rPr>
          <w:rFonts w:ascii="Times New Roman" w:eastAsia="宋体" w:hAnsi="Times New Roman" w:cs="Times New Roman"/>
          <w:b/>
          <w:sz w:val="21"/>
          <w:szCs w:val="21"/>
        </w:rPr>
        <w:t>表格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STYLEREF 1 \s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noBreakHyphen/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>表格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\s 1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2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t>：缩写</w:t>
      </w:r>
      <w:bookmarkEnd w:id="17"/>
    </w:p>
    <w:tbl>
      <w:tblPr>
        <w:tblW w:w="8363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6802"/>
      </w:tblGrid>
      <w:tr w:rsidR="00DA5937" w:rsidTr="00DA5937">
        <w:tc>
          <w:tcPr>
            <w:tcW w:w="1561" w:type="dxa"/>
            <w:shd w:val="clear" w:color="auto" w:fill="000000"/>
          </w:tcPr>
          <w:p w:rsidR="00B63C26" w:rsidRPr="00DA5937" w:rsidRDefault="00DA5937" w:rsidP="00DA59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b/>
                <w:bCs/>
                <w:color w:val="FFFFFF"/>
                <w:szCs w:val="21"/>
              </w:rPr>
              <w:t>缩写</w:t>
            </w:r>
          </w:p>
        </w:tc>
        <w:tc>
          <w:tcPr>
            <w:tcW w:w="6802" w:type="dxa"/>
            <w:shd w:val="clear" w:color="auto" w:fill="000000"/>
          </w:tcPr>
          <w:p w:rsidR="00B63C26" w:rsidRPr="00DA5937" w:rsidRDefault="00DA5937" w:rsidP="00DA59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A5937"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  <w:t>描述</w:t>
            </w:r>
          </w:p>
        </w:tc>
      </w:tr>
      <w:tr w:rsidR="00B63C26" w:rsidTr="00DA5937"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bCs/>
                <w:szCs w:val="21"/>
              </w:rPr>
              <w:t>PHY</w:t>
            </w:r>
          </w:p>
        </w:tc>
        <w:tc>
          <w:tcPr>
            <w:tcW w:w="6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szCs w:val="21"/>
              </w:rPr>
              <w:t xml:space="preserve">Physical, </w:t>
            </w:r>
            <w:r w:rsidRPr="00DA5937">
              <w:rPr>
                <w:rFonts w:ascii="Times New Roman" w:hAnsi="Times New Roman" w:cs="Times New Roman" w:hint="eastAsia"/>
                <w:szCs w:val="21"/>
              </w:rPr>
              <w:t>物理层</w:t>
            </w:r>
          </w:p>
        </w:tc>
      </w:tr>
      <w:tr w:rsidR="00B63C26" w:rsidTr="00DA5937">
        <w:tc>
          <w:tcPr>
            <w:tcW w:w="1561" w:type="dxa"/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DA5937">
              <w:rPr>
                <w:rFonts w:ascii="Times New Roman" w:hAnsi="Times New Roman" w:cs="Times New Roman" w:hint="eastAsia"/>
                <w:bCs/>
                <w:szCs w:val="18"/>
              </w:rPr>
              <w:t>MAC</w:t>
            </w:r>
          </w:p>
        </w:tc>
        <w:tc>
          <w:tcPr>
            <w:tcW w:w="6802" w:type="dxa"/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szCs w:val="18"/>
              </w:rPr>
            </w:pPr>
            <w:r w:rsidRPr="00DA5937">
              <w:rPr>
                <w:rFonts w:ascii="Times New Roman" w:hAnsi="Times New Roman" w:cs="Times New Roman" w:hint="eastAsia"/>
                <w:szCs w:val="18"/>
              </w:rPr>
              <w:t xml:space="preserve">Medium Access Control, </w:t>
            </w:r>
            <w:r w:rsidRPr="00DA5937">
              <w:rPr>
                <w:rFonts w:ascii="Times New Roman" w:hAnsi="Times New Roman" w:cs="Times New Roman" w:hint="eastAsia"/>
                <w:szCs w:val="18"/>
              </w:rPr>
              <w:t>介质访问控制</w:t>
            </w:r>
          </w:p>
        </w:tc>
      </w:tr>
      <w:tr w:rsidR="00B63C26" w:rsidTr="00DA5937"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18"/>
              </w:rPr>
            </w:pPr>
            <w:bookmarkStart w:id="18" w:name="_Toc360525860"/>
            <w:bookmarkStart w:id="19" w:name="_Toc360525875"/>
            <w:r w:rsidRPr="00DA5937">
              <w:rPr>
                <w:rFonts w:ascii="Times New Roman" w:hAnsi="Times New Roman" w:cs="Times New Roman" w:hint="eastAsia"/>
                <w:bCs/>
                <w:szCs w:val="18"/>
              </w:rPr>
              <w:t>NWK</w:t>
            </w:r>
          </w:p>
        </w:tc>
        <w:tc>
          <w:tcPr>
            <w:tcW w:w="6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szCs w:val="18"/>
              </w:rPr>
            </w:pPr>
            <w:r w:rsidRPr="00DA5937">
              <w:rPr>
                <w:rFonts w:ascii="Times New Roman" w:hAnsi="Times New Roman" w:cs="Times New Roman" w:hint="eastAsia"/>
                <w:szCs w:val="18"/>
              </w:rPr>
              <w:t xml:space="preserve">Network, </w:t>
            </w:r>
            <w:r w:rsidRPr="00DA5937">
              <w:rPr>
                <w:rFonts w:ascii="Times New Roman" w:hAnsi="Times New Roman" w:cs="Times New Roman" w:hint="eastAsia"/>
                <w:szCs w:val="18"/>
              </w:rPr>
              <w:t>网络层</w:t>
            </w:r>
          </w:p>
        </w:tc>
      </w:tr>
      <w:tr w:rsidR="00B63C26" w:rsidTr="00DA5937">
        <w:tc>
          <w:tcPr>
            <w:tcW w:w="1561" w:type="dxa"/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DA5937">
              <w:rPr>
                <w:rFonts w:ascii="Times New Roman" w:hAnsi="Times New Roman" w:cs="Times New Roman" w:hint="eastAsia"/>
                <w:bCs/>
                <w:szCs w:val="18"/>
              </w:rPr>
              <w:t>APP</w:t>
            </w:r>
          </w:p>
        </w:tc>
        <w:tc>
          <w:tcPr>
            <w:tcW w:w="6802" w:type="dxa"/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szCs w:val="18"/>
              </w:rPr>
            </w:pPr>
            <w:r w:rsidRPr="00DA5937">
              <w:rPr>
                <w:rFonts w:ascii="Times New Roman" w:hAnsi="Times New Roman" w:cs="Times New Roman" w:hint="eastAsia"/>
                <w:szCs w:val="18"/>
              </w:rPr>
              <w:t xml:space="preserve">Application, </w:t>
            </w:r>
            <w:r w:rsidRPr="00DA5937">
              <w:rPr>
                <w:rFonts w:ascii="Times New Roman" w:hAnsi="Times New Roman" w:cs="Times New Roman" w:hint="eastAsia"/>
                <w:szCs w:val="18"/>
              </w:rPr>
              <w:t>应用层</w:t>
            </w:r>
          </w:p>
        </w:tc>
      </w:tr>
      <w:tr w:rsidR="00B63C26" w:rsidTr="00DA5937"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DA5937">
              <w:rPr>
                <w:rFonts w:ascii="Times New Roman" w:hAnsi="Times New Roman" w:cs="Times New Roman" w:hint="eastAsia"/>
                <w:szCs w:val="18"/>
              </w:rPr>
              <w:t>PIB</w:t>
            </w:r>
          </w:p>
        </w:tc>
        <w:tc>
          <w:tcPr>
            <w:tcW w:w="6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szCs w:val="18"/>
              </w:rPr>
            </w:pPr>
            <w:r w:rsidRPr="00DA5937">
              <w:rPr>
                <w:rFonts w:ascii="Times New Roman" w:hAnsi="Times New Roman" w:cs="Times New Roman"/>
                <w:szCs w:val="18"/>
              </w:rPr>
              <w:t>PAN Information Bank</w:t>
            </w:r>
            <w:r w:rsidRPr="00DA5937">
              <w:rPr>
                <w:rFonts w:ascii="Times New Roman" w:hAnsi="Times New Roman" w:cs="Times New Roman" w:hint="eastAsia"/>
                <w:szCs w:val="18"/>
              </w:rPr>
              <w:t>, PAN</w:t>
            </w:r>
            <w:r w:rsidRPr="00DA5937">
              <w:rPr>
                <w:rFonts w:ascii="Times New Roman" w:hAnsi="Times New Roman" w:cs="Times New Roman" w:hint="eastAsia"/>
                <w:szCs w:val="18"/>
              </w:rPr>
              <w:t>信息库</w:t>
            </w:r>
          </w:p>
        </w:tc>
      </w:tr>
      <w:tr w:rsidR="00B63C26" w:rsidTr="00DA5937">
        <w:tc>
          <w:tcPr>
            <w:tcW w:w="1561" w:type="dxa"/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DA5937">
              <w:rPr>
                <w:rFonts w:ascii="Times New Roman" w:hAnsi="Times New Roman" w:cs="Times New Roman" w:hint="eastAsia"/>
                <w:bCs/>
                <w:szCs w:val="18"/>
              </w:rPr>
              <w:t xml:space="preserve">  </w:t>
            </w:r>
          </w:p>
        </w:tc>
        <w:tc>
          <w:tcPr>
            <w:tcW w:w="6802" w:type="dxa"/>
            <w:shd w:val="clear" w:color="auto" w:fill="auto"/>
          </w:tcPr>
          <w:p w:rsidR="00B63C26" w:rsidRPr="00DA5937" w:rsidRDefault="00B63C26" w:rsidP="00DA5937">
            <w:pPr>
              <w:spacing w:line="360" w:lineRule="auto"/>
              <w:rPr>
                <w:rFonts w:ascii="Times New Roman" w:hAnsi="Times New Roman" w:cs="Times New Roman"/>
                <w:szCs w:val="18"/>
              </w:rPr>
            </w:pPr>
          </w:p>
        </w:tc>
      </w:tr>
      <w:tr w:rsidR="00B63C26" w:rsidTr="00DA5937"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DA5937">
              <w:rPr>
                <w:rFonts w:ascii="Times New Roman" w:hAnsi="Times New Roman" w:cs="Times New Roman" w:hint="eastAsia"/>
                <w:bCs/>
                <w:szCs w:val="18"/>
              </w:rPr>
              <w:t xml:space="preserve">  </w:t>
            </w:r>
          </w:p>
        </w:tc>
        <w:tc>
          <w:tcPr>
            <w:tcW w:w="6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B63C26" w:rsidRPr="00DA5937" w:rsidRDefault="00B63C26" w:rsidP="00DA5937">
            <w:pPr>
              <w:spacing w:line="360" w:lineRule="auto"/>
              <w:rPr>
                <w:rFonts w:ascii="Times New Roman" w:hAnsi="Times New Roman" w:cs="Times New Roman"/>
                <w:szCs w:val="18"/>
              </w:rPr>
            </w:pPr>
          </w:p>
        </w:tc>
      </w:tr>
    </w:tbl>
    <w:p w:rsidR="00B63C26" w:rsidRDefault="00B63C26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  <w:bookmarkStart w:id="20" w:name="_Toc360551451"/>
    </w:p>
    <w:p w:rsidR="00B63C26" w:rsidRDefault="00DA5937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1" w:name="_Toc424029415"/>
      <w:bookmarkStart w:id="22" w:name="_Toc1666"/>
      <w:r>
        <w:rPr>
          <w:rFonts w:ascii="Times New Roman" w:hAnsi="Times New Roman" w:cs="Times New Roman"/>
          <w:sz w:val="28"/>
          <w:szCs w:val="28"/>
        </w:rPr>
        <w:lastRenderedPageBreak/>
        <w:t>参考</w:t>
      </w:r>
      <w:bookmarkEnd w:id="18"/>
      <w:bookmarkEnd w:id="19"/>
      <w:bookmarkEnd w:id="20"/>
      <w:bookmarkEnd w:id="21"/>
      <w:bookmarkEnd w:id="22"/>
    </w:p>
    <w:p w:rsidR="00B63C26" w:rsidRDefault="00DA5937">
      <w:pPr>
        <w:pStyle w:val="a5"/>
        <w:spacing w:line="360" w:lineRule="auto"/>
        <w:rPr>
          <w:rFonts w:ascii="Times New Roman" w:eastAsia="宋体" w:hAnsi="Times New Roman" w:cs="Times New Roman"/>
          <w:b/>
          <w:sz w:val="21"/>
          <w:szCs w:val="21"/>
        </w:rPr>
      </w:pPr>
      <w:bookmarkStart w:id="23" w:name="_Toc290847734"/>
      <w:r>
        <w:rPr>
          <w:rFonts w:ascii="Times New Roman" w:eastAsia="宋体" w:hAnsi="Times New Roman" w:cs="Times New Roman"/>
          <w:b/>
          <w:sz w:val="21"/>
          <w:szCs w:val="21"/>
        </w:rPr>
        <w:t>表格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STYLEREF 1 \s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noBreakHyphen/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>表格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\s 1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3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t>：参考文档</w:t>
      </w:r>
      <w:bookmarkEnd w:id="23"/>
    </w:p>
    <w:tbl>
      <w:tblPr>
        <w:tblW w:w="8363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4677"/>
      </w:tblGrid>
      <w:tr w:rsidR="00DA5937" w:rsidTr="00DA5937">
        <w:tc>
          <w:tcPr>
            <w:tcW w:w="3686" w:type="dxa"/>
            <w:shd w:val="clear" w:color="auto" w:fill="000000"/>
          </w:tcPr>
          <w:p w:rsidR="00B63C26" w:rsidRPr="00DA5937" w:rsidRDefault="00DA5937" w:rsidP="00DA59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A5937"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  <w:t>参考文档</w:t>
            </w:r>
          </w:p>
        </w:tc>
        <w:tc>
          <w:tcPr>
            <w:tcW w:w="4677" w:type="dxa"/>
            <w:shd w:val="clear" w:color="auto" w:fill="000000"/>
          </w:tcPr>
          <w:p w:rsidR="00B63C26" w:rsidRPr="00DA5937" w:rsidRDefault="00DA5937" w:rsidP="00DA59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A5937"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  <w:t>描述</w:t>
            </w:r>
          </w:p>
        </w:tc>
      </w:tr>
      <w:tr w:rsidR="00B63C26" w:rsidTr="00DA5937"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A5937">
              <w:rPr>
                <w:rFonts w:hint="eastAsia"/>
                <w:bCs/>
                <w:szCs w:val="21"/>
              </w:rPr>
              <w:t>通用设备</w:t>
            </w:r>
            <w:r w:rsidRPr="00DA5937">
              <w:rPr>
                <w:rFonts w:hint="eastAsia"/>
                <w:bCs/>
                <w:szCs w:val="21"/>
              </w:rPr>
              <w:t>ID</w:t>
            </w:r>
            <w:r w:rsidRPr="00DA5937">
              <w:rPr>
                <w:rFonts w:hint="eastAsia"/>
                <w:bCs/>
                <w:szCs w:val="21"/>
              </w:rPr>
              <w:t>配置规范</w:t>
            </w:r>
            <w:r w:rsidRPr="00DA5937">
              <w:rPr>
                <w:rFonts w:hint="eastAsia"/>
                <w:bCs/>
                <w:szCs w:val="21"/>
              </w:rPr>
              <w:t>-v1.1</w:t>
            </w:r>
          </w:p>
        </w:tc>
        <w:tc>
          <w:tcPr>
            <w:tcW w:w="46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szCs w:val="21"/>
              </w:rPr>
              <w:t>设备</w:t>
            </w:r>
            <w:r w:rsidRPr="00DA5937">
              <w:rPr>
                <w:rFonts w:ascii="Times New Roman" w:hAnsi="Times New Roman" w:cs="Times New Roman" w:hint="eastAsia"/>
                <w:szCs w:val="21"/>
              </w:rPr>
              <w:t>ID</w:t>
            </w:r>
            <w:r w:rsidRPr="00DA5937">
              <w:rPr>
                <w:rFonts w:ascii="Times New Roman" w:hAnsi="Times New Roman" w:cs="Times New Roman" w:hint="eastAsia"/>
                <w:szCs w:val="21"/>
              </w:rPr>
              <w:t>命名及映射规范</w:t>
            </w:r>
          </w:p>
        </w:tc>
      </w:tr>
      <w:tr w:rsidR="00B63C26" w:rsidTr="00DA5937">
        <w:tc>
          <w:tcPr>
            <w:tcW w:w="3686" w:type="dxa"/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bCs/>
                <w:szCs w:val="21"/>
              </w:rPr>
              <w:t>感知网络</w:t>
            </w:r>
            <w:r w:rsidRPr="00DA5937">
              <w:rPr>
                <w:rFonts w:ascii="Times New Roman" w:hAnsi="Times New Roman" w:cs="Times New Roman" w:hint="eastAsia"/>
                <w:bCs/>
                <w:szCs w:val="21"/>
              </w:rPr>
              <w:t>-</w:t>
            </w:r>
            <w:r w:rsidRPr="00DA5937">
              <w:rPr>
                <w:rFonts w:ascii="Times New Roman" w:hAnsi="Times New Roman" w:cs="Times New Roman" w:hint="eastAsia"/>
                <w:bCs/>
                <w:szCs w:val="21"/>
              </w:rPr>
              <w:t>网络通信协议帧格式定义</w:t>
            </w:r>
          </w:p>
        </w:tc>
        <w:tc>
          <w:tcPr>
            <w:tcW w:w="4677" w:type="dxa"/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szCs w:val="21"/>
              </w:rPr>
              <w:t>定义感知网络通信协议中协议</w:t>
            </w:r>
            <w:proofErr w:type="gramStart"/>
            <w:r w:rsidRPr="00DA5937">
              <w:rPr>
                <w:rFonts w:ascii="Times New Roman" w:hAnsi="Times New Roman" w:cs="Times New Roman" w:hint="eastAsia"/>
                <w:szCs w:val="21"/>
              </w:rPr>
              <w:t>栈</w:t>
            </w:r>
            <w:proofErr w:type="gramEnd"/>
            <w:r w:rsidRPr="00DA5937">
              <w:rPr>
                <w:rFonts w:ascii="Times New Roman" w:hAnsi="Times New Roman" w:cs="Times New Roman" w:hint="eastAsia"/>
                <w:szCs w:val="21"/>
              </w:rPr>
              <w:t>各层的帧格式规范及可配置参数集</w:t>
            </w:r>
          </w:p>
        </w:tc>
      </w:tr>
      <w:tr w:rsidR="00B63C26" w:rsidTr="00DA5937"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A5937">
              <w:rPr>
                <w:rFonts w:ascii="Times New Roman" w:hAnsi="Times New Roman" w:cs="Times New Roman"/>
                <w:bCs/>
                <w:szCs w:val="21"/>
              </w:rPr>
              <w:t xml:space="preserve">  </w:t>
            </w:r>
          </w:p>
        </w:tc>
        <w:tc>
          <w:tcPr>
            <w:tcW w:w="46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B63C26" w:rsidRPr="00DA5937" w:rsidRDefault="00B63C26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63C26" w:rsidTr="00DA5937">
        <w:tc>
          <w:tcPr>
            <w:tcW w:w="3686" w:type="dxa"/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A5937">
              <w:rPr>
                <w:rFonts w:ascii="Times New Roman" w:hAnsi="Times New Roman" w:cs="Times New Roman"/>
                <w:bCs/>
                <w:szCs w:val="21"/>
              </w:rPr>
              <w:t xml:space="preserve">  </w:t>
            </w:r>
          </w:p>
        </w:tc>
        <w:tc>
          <w:tcPr>
            <w:tcW w:w="4677" w:type="dxa"/>
            <w:shd w:val="clear" w:color="auto" w:fill="auto"/>
          </w:tcPr>
          <w:p w:rsidR="00B63C26" w:rsidRPr="00DA5937" w:rsidRDefault="00B63C26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63C26" w:rsidTr="00DA5937"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A5937">
              <w:rPr>
                <w:rFonts w:ascii="Times New Roman" w:hAnsi="Times New Roman" w:cs="Times New Roman"/>
                <w:bCs/>
                <w:szCs w:val="21"/>
              </w:rPr>
              <w:t xml:space="preserve">  </w:t>
            </w:r>
          </w:p>
        </w:tc>
        <w:tc>
          <w:tcPr>
            <w:tcW w:w="46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B63C26" w:rsidRPr="00DA5937" w:rsidRDefault="00B63C26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B63C26" w:rsidRDefault="00B63C26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  <w:bookmarkStart w:id="24" w:name="_Toc360551452"/>
    </w:p>
    <w:p w:rsidR="00B63C26" w:rsidRDefault="00B63C26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  <w:sectPr w:rsidR="00B63C26">
          <w:pgSz w:w="11906" w:h="16838"/>
          <w:pgMar w:top="1440" w:right="1800" w:bottom="1440" w:left="1800" w:header="284" w:footer="992" w:gutter="0"/>
          <w:cols w:space="720"/>
          <w:docGrid w:type="lines" w:linePitch="312"/>
        </w:sectPr>
      </w:pPr>
    </w:p>
    <w:p w:rsidR="00B63C26" w:rsidRDefault="00DA5937">
      <w:pPr>
        <w:pStyle w:val="1"/>
        <w:spacing w:before="0" w:after="0" w:line="360" w:lineRule="auto"/>
        <w:ind w:left="426" w:hanging="426"/>
        <w:rPr>
          <w:rFonts w:ascii="Times New Roman" w:hAnsi="Times New Roman" w:cs="Times New Roman"/>
          <w:sz w:val="32"/>
          <w:szCs w:val="32"/>
        </w:rPr>
      </w:pPr>
      <w:bookmarkStart w:id="25" w:name="_Toc424029416"/>
      <w:bookmarkStart w:id="26" w:name="_Toc14398"/>
      <w:r>
        <w:rPr>
          <w:rFonts w:ascii="Times New Roman" w:hAnsi="Times New Roman" w:cs="Times New Roman"/>
          <w:sz w:val="32"/>
          <w:szCs w:val="32"/>
        </w:rPr>
        <w:lastRenderedPageBreak/>
        <w:t>产品概述</w:t>
      </w:r>
      <w:bookmarkEnd w:id="24"/>
      <w:bookmarkEnd w:id="25"/>
      <w:bookmarkEnd w:id="26"/>
    </w:p>
    <w:p w:rsidR="00B63C26" w:rsidRDefault="00DA5937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7" w:name="_Toc424029417"/>
      <w:bookmarkStart w:id="28" w:name="_Toc20266"/>
      <w:r>
        <w:rPr>
          <w:rFonts w:ascii="Times New Roman" w:hAnsi="Times New Roman" w:cs="Times New Roman"/>
          <w:sz w:val="28"/>
          <w:szCs w:val="28"/>
        </w:rPr>
        <w:t>项目背景</w:t>
      </w:r>
      <w:bookmarkEnd w:id="27"/>
      <w:bookmarkEnd w:id="28"/>
    </w:p>
    <w:p w:rsidR="00B63C26" w:rsidRDefault="00DA5937">
      <w:pPr>
        <w:pStyle w:val="AbbsAndDefs"/>
        <w:spacing w:line="360" w:lineRule="auto"/>
        <w:ind w:left="0" w:firstLine="46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感知网络项目提供包括共性模块、通信设备和接入网关的系统平台，可加载不同上层应用，从而支持不同物联网应用的需求。</w:t>
      </w:r>
    </w:p>
    <w:p w:rsidR="00B63C26" w:rsidRDefault="00DA5937">
      <w:pPr>
        <w:pStyle w:val="AbbsAndDefs"/>
        <w:spacing w:line="360" w:lineRule="auto"/>
        <w:ind w:left="0" w:firstLine="46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系统旨在提供传统应用及检测设备的物联网化，提供</w:t>
      </w:r>
      <w:proofErr w:type="gramStart"/>
      <w:r>
        <w:rPr>
          <w:rFonts w:hint="eastAsia"/>
          <w:sz w:val="24"/>
          <w:szCs w:val="24"/>
        </w:rPr>
        <w:t>灵活可</w:t>
      </w:r>
      <w:proofErr w:type="gramEnd"/>
      <w:r>
        <w:rPr>
          <w:rFonts w:hint="eastAsia"/>
          <w:sz w:val="24"/>
          <w:szCs w:val="24"/>
        </w:rPr>
        <w:t>配置的无线通信组网技术支持，提供将前端传感器、控制器、</w:t>
      </w:r>
      <w:r>
        <w:rPr>
          <w:rFonts w:hint="eastAsia"/>
          <w:sz w:val="24"/>
          <w:szCs w:val="24"/>
        </w:rPr>
        <w:t>RFID</w:t>
      </w:r>
      <w:r>
        <w:rPr>
          <w:rFonts w:hint="eastAsia"/>
          <w:sz w:val="24"/>
          <w:szCs w:val="24"/>
        </w:rPr>
        <w:t>标签、便携终端等构成前端自组织网络，实现数据采集、设备管理等功能，支持前端设备间的直接互动，并提供故障检测、设备管理、内嵌定位与自定位能力。</w:t>
      </w:r>
    </w:p>
    <w:p w:rsidR="00B63C26" w:rsidRDefault="00DA5937">
      <w:pPr>
        <w:pStyle w:val="AbbsAndDefs"/>
        <w:spacing w:line="360" w:lineRule="auto"/>
        <w:ind w:left="0" w:firstLine="46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网络通信协议方案中，共性模块、通信设备和接入网关统一为定义：终端设备、骨干设备和网络管理设备。</w:t>
      </w:r>
    </w:p>
    <w:p w:rsidR="00B63C26" w:rsidRDefault="00B63C26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B63C26" w:rsidRDefault="00DA5937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9" w:name="_Toc424029418"/>
      <w:bookmarkStart w:id="30" w:name="_Toc16248"/>
      <w:r>
        <w:rPr>
          <w:rFonts w:ascii="Times New Roman" w:hAnsi="Times New Roman" w:cs="Times New Roman" w:hint="eastAsia"/>
          <w:sz w:val="28"/>
          <w:szCs w:val="28"/>
        </w:rPr>
        <w:t>网络通信技术需求</w:t>
      </w:r>
      <w:bookmarkEnd w:id="29"/>
      <w:bookmarkEnd w:id="30"/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支持设备自组网，提供设备入网注册鉴权机制。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支持周期性常态数据采集、以及突发报警数据上报业务需求。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通信信道可配置。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支持单播和广播通信。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设备状态（通信质量、电量等）信息上报。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系统参数可下行配置。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数据多跳传输，骨干树深度不超过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级，传输延时可根据应用需求进行配置。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提供数据重传、时隙分配等机制，保障可靠数据传输。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支持网络动态拓扑，设备故障自修复。</w:t>
      </w:r>
    </w:p>
    <w:p w:rsidR="00B63C26" w:rsidRDefault="00B63C26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B63C26" w:rsidRDefault="00B63C26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  <w:sectPr w:rsidR="00B63C26">
          <w:pgSz w:w="11906" w:h="16838"/>
          <w:pgMar w:top="1440" w:right="1800" w:bottom="1440" w:left="1800" w:header="284" w:footer="992" w:gutter="0"/>
          <w:cols w:space="720"/>
          <w:docGrid w:type="lines" w:linePitch="312"/>
        </w:sectPr>
      </w:pPr>
      <w:bookmarkStart w:id="31" w:name="_Toc360525862"/>
      <w:bookmarkStart w:id="32" w:name="_Toc360525877"/>
      <w:bookmarkStart w:id="33" w:name="_Toc360551457"/>
    </w:p>
    <w:p w:rsidR="00B63C26" w:rsidRDefault="00DA5937">
      <w:pPr>
        <w:pStyle w:val="1"/>
        <w:spacing w:before="0" w:after="0" w:line="360" w:lineRule="auto"/>
        <w:ind w:left="284" w:hanging="284"/>
        <w:rPr>
          <w:rFonts w:ascii="Times New Roman" w:hAnsi="Times New Roman" w:cs="Times New Roman"/>
          <w:sz w:val="32"/>
          <w:szCs w:val="32"/>
        </w:rPr>
      </w:pPr>
      <w:bookmarkStart w:id="34" w:name="_Toc424029419"/>
      <w:bookmarkStart w:id="35" w:name="_Toc25356"/>
      <w:bookmarkEnd w:id="31"/>
      <w:bookmarkEnd w:id="32"/>
      <w:bookmarkEnd w:id="33"/>
      <w:r>
        <w:rPr>
          <w:rFonts w:ascii="Times New Roman" w:hAnsi="Times New Roman" w:cs="Times New Roman" w:hint="eastAsia"/>
          <w:sz w:val="32"/>
          <w:szCs w:val="32"/>
        </w:rPr>
        <w:lastRenderedPageBreak/>
        <w:t>网络概述</w:t>
      </w:r>
      <w:bookmarkEnd w:id="34"/>
      <w:bookmarkEnd w:id="35"/>
    </w:p>
    <w:p w:rsidR="00B63C26" w:rsidRDefault="00DA5937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36" w:name="_Toc424029420"/>
      <w:bookmarkStart w:id="37" w:name="_Toc8139"/>
      <w:r>
        <w:rPr>
          <w:rFonts w:ascii="Times New Roman" w:hAnsi="Times New Roman" w:cs="Times New Roman" w:hint="eastAsia"/>
          <w:sz w:val="28"/>
          <w:szCs w:val="28"/>
        </w:rPr>
        <w:t>设备类型及网络拓扑</w:t>
      </w:r>
      <w:bookmarkEnd w:id="36"/>
      <w:bookmarkEnd w:id="37"/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设备类型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网络管理设备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管理网络组建、维护，及网络内设备通信。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骨干设备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转发数据，扩展网络规模。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终端设备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收集数据，感知终端。</w:t>
      </w:r>
    </w:p>
    <w:p w:rsidR="00B63C26" w:rsidRDefault="008802C2">
      <w:pPr>
        <w:pStyle w:val="AbbsAndDefs"/>
        <w:spacing w:line="360" w:lineRule="auto"/>
        <w:ind w:leftChars="-337" w:left="-708" w:rightChars="-297" w:right="-624" w:firstLine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59.95pt;height:386.85pt">
            <v:imagedata r:id="rId11" o:title="" croptop="-830f" cropbottom="-396f"/>
          </v:shape>
        </w:pict>
      </w:r>
    </w:p>
    <w:p w:rsidR="00B63C26" w:rsidRDefault="00DA5937">
      <w:pPr>
        <w:pStyle w:val="a5"/>
        <w:spacing w:line="360" w:lineRule="auto"/>
        <w:jc w:val="center"/>
        <w:rPr>
          <w:rFonts w:eastAsia="宋体"/>
          <w:sz w:val="24"/>
          <w:szCs w:val="24"/>
        </w:rPr>
      </w:pPr>
      <w:bookmarkStart w:id="38" w:name="_Toc361138645"/>
      <w:bookmarkStart w:id="39" w:name="_Toc290847723"/>
      <w:r>
        <w:rPr>
          <w:rFonts w:ascii="Times New Roman" w:eastAsia="宋体" w:hAnsi="Times New Roman" w:cs="Times New Roman"/>
          <w:b/>
          <w:sz w:val="21"/>
          <w:szCs w:val="21"/>
        </w:rPr>
        <w:t>图表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STYLEREF 1 \s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3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noBreakHyphen/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>图表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\s 1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bookmarkEnd w:id="38"/>
      <w:r>
        <w:rPr>
          <w:rFonts w:ascii="Times New Roman" w:eastAsia="宋体" w:hAnsi="Times New Roman" w:cs="Times New Roman" w:hint="eastAsia"/>
          <w:b/>
          <w:sz w:val="21"/>
          <w:szCs w:val="21"/>
        </w:rPr>
        <w:t>网络拓扑图</w:t>
      </w:r>
      <w:bookmarkEnd w:id="39"/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网络拓扑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“骨干通信网</w:t>
      </w:r>
      <w:r>
        <w:rPr>
          <w:rFonts w:hint="eastAsia"/>
          <w:sz w:val="24"/>
          <w:szCs w:val="24"/>
        </w:rPr>
        <w:t xml:space="preserve"> + </w:t>
      </w:r>
      <w:r>
        <w:rPr>
          <w:rFonts w:hint="eastAsia"/>
          <w:sz w:val="24"/>
          <w:szCs w:val="24"/>
        </w:rPr>
        <w:t>底层接入网”的层级拓扑。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根据应用需求，网络可配置为由不同规模的骨干通信网和底层接入网组成。</w:t>
      </w:r>
    </w:p>
    <w:p w:rsidR="00B63C26" w:rsidRDefault="00B63C26">
      <w:pPr>
        <w:pStyle w:val="AbbsAndDefs"/>
        <w:spacing w:line="360" w:lineRule="auto"/>
        <w:ind w:left="0" w:firstLine="465"/>
        <w:jc w:val="both"/>
        <w:rPr>
          <w:sz w:val="24"/>
          <w:szCs w:val="24"/>
        </w:rPr>
      </w:pP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通信规则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骨干设备构成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网络，通信范围内的任意骨干设备可相互通信。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终端设备星型接入骨干设备，形成簇。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终端设备只能与所接入的骨干设备直接通信。</w:t>
      </w:r>
    </w:p>
    <w:p w:rsidR="00B63C26" w:rsidRDefault="00B63C26">
      <w:pPr>
        <w:pStyle w:val="AbbsAndDefs"/>
        <w:spacing w:line="360" w:lineRule="auto"/>
        <w:ind w:left="0" w:firstLine="465"/>
        <w:jc w:val="both"/>
        <w:rPr>
          <w:sz w:val="24"/>
          <w:szCs w:val="24"/>
        </w:rPr>
      </w:pP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设备级别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所有设备分为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级：</w:t>
      </w:r>
    </w:p>
    <w:p w:rsidR="00B63C26" w:rsidRDefault="00DA5937">
      <w:pPr>
        <w:pStyle w:val="AbbsAndDefs"/>
        <w:tabs>
          <w:tab w:val="left" w:pos="709"/>
        </w:tabs>
        <w:spacing w:line="360" w:lineRule="auto"/>
        <w:ind w:left="88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网络管理设备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>骨干设备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>终端设备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设备距离网络管理设备的</w:t>
      </w:r>
      <w:proofErr w:type="gramStart"/>
      <w:r>
        <w:rPr>
          <w:rFonts w:hint="eastAsia"/>
          <w:sz w:val="24"/>
          <w:szCs w:val="24"/>
        </w:rPr>
        <w:t>最小跳数为</w:t>
      </w:r>
      <w:proofErr w:type="gramEnd"/>
      <w:r>
        <w:rPr>
          <w:rFonts w:hint="eastAsia"/>
          <w:sz w:val="24"/>
          <w:szCs w:val="24"/>
        </w:rPr>
        <w:t>设备深度</w:t>
      </w:r>
      <w:proofErr w:type="spellStart"/>
      <w:r>
        <w:rPr>
          <w:rFonts w:hint="eastAsia"/>
          <w:i/>
          <w:sz w:val="24"/>
          <w:szCs w:val="24"/>
        </w:rPr>
        <w:t>macDeviceDepth</w:t>
      </w:r>
      <w:proofErr w:type="spellEnd"/>
      <w:r>
        <w:rPr>
          <w:rFonts w:hint="eastAsia"/>
          <w:sz w:val="24"/>
          <w:szCs w:val="24"/>
        </w:rPr>
        <w:t>。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网络管理设备的</w:t>
      </w:r>
      <w:proofErr w:type="spellStart"/>
      <w:r>
        <w:rPr>
          <w:rFonts w:hint="eastAsia"/>
          <w:i/>
          <w:sz w:val="24"/>
          <w:szCs w:val="24"/>
        </w:rPr>
        <w:t>macDeviceDepth</w:t>
      </w:r>
      <w:proofErr w:type="spellEnd"/>
      <w:r>
        <w:rPr>
          <w:rFonts w:hint="eastAsia"/>
          <w:sz w:val="24"/>
          <w:szCs w:val="24"/>
        </w:rPr>
        <w:t xml:space="preserve"> = 1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骨干设备的</w:t>
      </w:r>
      <w:proofErr w:type="spellStart"/>
      <w:r>
        <w:rPr>
          <w:rFonts w:hint="eastAsia"/>
          <w:i/>
          <w:sz w:val="24"/>
          <w:szCs w:val="24"/>
        </w:rPr>
        <w:t>macDeviceDepth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≤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i/>
          <w:sz w:val="24"/>
          <w:szCs w:val="24"/>
        </w:rPr>
        <w:t>macMaxHopNum</w:t>
      </w:r>
      <w:proofErr w:type="spellEnd"/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终端设备的</w:t>
      </w:r>
      <w:proofErr w:type="spellStart"/>
      <w:r>
        <w:rPr>
          <w:rFonts w:hint="eastAsia"/>
          <w:i/>
          <w:sz w:val="24"/>
          <w:szCs w:val="24"/>
        </w:rPr>
        <w:t>macDeviceDepth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≤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i/>
          <w:sz w:val="24"/>
          <w:szCs w:val="24"/>
        </w:rPr>
        <w:t>macMaxHopNum</w:t>
      </w:r>
      <w:proofErr w:type="spellEnd"/>
      <w:r>
        <w:rPr>
          <w:rFonts w:hint="eastAsia"/>
          <w:sz w:val="24"/>
          <w:szCs w:val="24"/>
        </w:rPr>
        <w:t xml:space="preserve"> + 1</w:t>
      </w:r>
    </w:p>
    <w:p w:rsidR="00B63C26" w:rsidRDefault="00B63C26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B63C26" w:rsidRDefault="00DA5937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40" w:name="_Toc424029421"/>
      <w:bookmarkStart w:id="41" w:name="_Toc9293"/>
      <w:r>
        <w:rPr>
          <w:rFonts w:ascii="Times New Roman" w:hAnsi="Times New Roman" w:cs="Times New Roman" w:hint="eastAsia"/>
          <w:sz w:val="28"/>
          <w:szCs w:val="28"/>
        </w:rPr>
        <w:t>地址配置</w:t>
      </w:r>
      <w:bookmarkEnd w:id="40"/>
      <w:bookmarkEnd w:id="41"/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标识类型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设备出厂</w:t>
      </w:r>
      <w:r>
        <w:rPr>
          <w:rFonts w:hint="eastAsia"/>
          <w:sz w:val="24"/>
          <w:szCs w:val="24"/>
        </w:rPr>
        <w:t>ID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设备全局唯一标识</w:t>
      </w:r>
      <w:r>
        <w:rPr>
          <w:rFonts w:hint="eastAsia"/>
          <w:sz w:val="24"/>
          <w:szCs w:val="24"/>
        </w:rPr>
        <w:t>64bits NUI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设备网内通信短地址</w:t>
      </w:r>
      <w:r>
        <w:rPr>
          <w:rFonts w:hint="eastAsia"/>
          <w:sz w:val="24"/>
          <w:szCs w:val="24"/>
        </w:rPr>
        <w:t xml:space="preserve">16bits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>.</w:t>
      </w:r>
    </w:p>
    <w:p w:rsidR="00B63C26" w:rsidRDefault="00B63C26">
      <w:pPr>
        <w:pStyle w:val="AbbsAndDefs"/>
        <w:spacing w:line="360" w:lineRule="auto"/>
        <w:ind w:left="0" w:firstLine="465"/>
        <w:jc w:val="both"/>
        <w:rPr>
          <w:sz w:val="24"/>
          <w:szCs w:val="24"/>
        </w:rPr>
      </w:pP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映射规则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设备出厂设备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映射为</w:t>
      </w:r>
      <w:r>
        <w:rPr>
          <w:rFonts w:hint="eastAsia"/>
          <w:sz w:val="24"/>
          <w:szCs w:val="24"/>
        </w:rPr>
        <w:t>64bits NUI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根据应用和设备，提供定制化映射方案（本文档不提供）。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映射基本原则</w:t>
      </w:r>
    </w:p>
    <w:p w:rsidR="00B63C26" w:rsidRDefault="00DA5937">
      <w:pPr>
        <w:pStyle w:val="AbbsAndDefs"/>
        <w:numPr>
          <w:ilvl w:val="3"/>
          <w:numId w:val="4"/>
        </w:numPr>
        <w:tabs>
          <w:tab w:val="left" w:pos="1985"/>
        </w:tabs>
        <w:spacing w:line="360" w:lineRule="auto"/>
        <w:ind w:left="1701" w:firstLine="2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不同类型的设备，应映射为不同范围内的</w:t>
      </w:r>
      <w:r>
        <w:rPr>
          <w:rFonts w:hint="eastAsia"/>
          <w:sz w:val="24"/>
          <w:szCs w:val="24"/>
        </w:rPr>
        <w:t>NUI</w:t>
      </w:r>
      <w:r>
        <w:rPr>
          <w:rFonts w:hint="eastAsia"/>
          <w:sz w:val="24"/>
          <w:szCs w:val="24"/>
        </w:rPr>
        <w:t>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64bits NUI</w:t>
      </w:r>
      <w:r>
        <w:rPr>
          <w:rFonts w:hint="eastAsia"/>
          <w:sz w:val="24"/>
          <w:szCs w:val="24"/>
        </w:rPr>
        <w:t>映射为网内通信短地址</w:t>
      </w:r>
      <w:r>
        <w:rPr>
          <w:rFonts w:hint="eastAsia"/>
          <w:sz w:val="24"/>
          <w:szCs w:val="24"/>
        </w:rPr>
        <w:t xml:space="preserve">16bits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>.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网络组建完成后，设备通信使用短地址</w:t>
      </w:r>
      <w:r>
        <w:rPr>
          <w:rFonts w:hint="eastAsia"/>
          <w:sz w:val="24"/>
          <w:szCs w:val="24"/>
        </w:rPr>
        <w:t xml:space="preserve">16bits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。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骨干设备的</w:t>
      </w:r>
      <w:r>
        <w:rPr>
          <w:rFonts w:hint="eastAsia"/>
          <w:sz w:val="24"/>
          <w:szCs w:val="24"/>
        </w:rPr>
        <w:t xml:space="preserve">16bits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由网络管理设备分配，前</w:t>
      </w:r>
      <w:r>
        <w:rPr>
          <w:rFonts w:hint="eastAsia"/>
          <w:sz w:val="24"/>
          <w:szCs w:val="24"/>
        </w:rPr>
        <w:t>8bits</w:t>
      </w:r>
      <w:r>
        <w:rPr>
          <w:rFonts w:hint="eastAsia"/>
          <w:sz w:val="24"/>
          <w:szCs w:val="24"/>
        </w:rPr>
        <w:t>作为</w:t>
      </w:r>
      <w:proofErr w:type="gramStart"/>
      <w:r>
        <w:rPr>
          <w:rFonts w:hint="eastAsia"/>
          <w:sz w:val="24"/>
          <w:szCs w:val="24"/>
        </w:rPr>
        <w:t>簇</w:t>
      </w:r>
      <w:proofErr w:type="gramEnd"/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，保证网内唯一，后</w:t>
      </w:r>
      <w:r>
        <w:rPr>
          <w:rFonts w:hint="eastAsia"/>
          <w:sz w:val="24"/>
          <w:szCs w:val="24"/>
        </w:rPr>
        <w:t>8bits</w:t>
      </w:r>
      <w:r>
        <w:rPr>
          <w:rFonts w:hint="eastAsia"/>
          <w:sz w:val="24"/>
          <w:szCs w:val="24"/>
        </w:rPr>
        <w:t>默认为</w:t>
      </w:r>
      <w:r>
        <w:rPr>
          <w:rFonts w:hint="eastAsia"/>
          <w:sz w:val="24"/>
          <w:szCs w:val="24"/>
        </w:rPr>
        <w:t>0x00</w:t>
      </w:r>
      <w:r>
        <w:rPr>
          <w:rFonts w:hint="eastAsia"/>
          <w:sz w:val="24"/>
          <w:szCs w:val="24"/>
        </w:rPr>
        <w:t>。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终端设备的</w:t>
      </w:r>
      <w:r>
        <w:rPr>
          <w:rFonts w:hint="eastAsia"/>
          <w:sz w:val="24"/>
          <w:szCs w:val="24"/>
        </w:rPr>
        <w:t xml:space="preserve">16bits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>由网络管理设备分配，前</w:t>
      </w:r>
      <w:r>
        <w:rPr>
          <w:rFonts w:hint="eastAsia"/>
          <w:sz w:val="24"/>
          <w:szCs w:val="24"/>
        </w:rPr>
        <w:t>8bits</w:t>
      </w:r>
      <w:r>
        <w:rPr>
          <w:rFonts w:hint="eastAsia"/>
          <w:sz w:val="24"/>
          <w:szCs w:val="24"/>
        </w:rPr>
        <w:t>与其父节点相同，后</w:t>
      </w:r>
      <w:r>
        <w:rPr>
          <w:rFonts w:hint="eastAsia"/>
          <w:sz w:val="24"/>
          <w:szCs w:val="24"/>
        </w:rPr>
        <w:t>8bits</w:t>
      </w:r>
      <w:r>
        <w:rPr>
          <w:rFonts w:hint="eastAsia"/>
          <w:sz w:val="24"/>
          <w:szCs w:val="24"/>
        </w:rPr>
        <w:t>用以</w:t>
      </w:r>
      <w:proofErr w:type="gramStart"/>
      <w:r>
        <w:rPr>
          <w:rFonts w:hint="eastAsia"/>
          <w:sz w:val="24"/>
          <w:szCs w:val="24"/>
        </w:rPr>
        <w:t>区分簇内设备</w:t>
      </w:r>
      <w:proofErr w:type="gramEnd"/>
      <w:r>
        <w:rPr>
          <w:rFonts w:hint="eastAsia"/>
          <w:sz w:val="24"/>
          <w:szCs w:val="24"/>
        </w:rPr>
        <w:t>。</w:t>
      </w:r>
    </w:p>
    <w:p w:rsidR="00B63C26" w:rsidRDefault="00B63C26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B63C26" w:rsidRDefault="00DA5937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42" w:name="_Toc424029422"/>
      <w:bookmarkStart w:id="43" w:name="_Toc4855"/>
      <w:r>
        <w:rPr>
          <w:rFonts w:ascii="Times New Roman" w:hAnsi="Times New Roman" w:cs="Times New Roman" w:hint="eastAsia"/>
          <w:sz w:val="28"/>
          <w:szCs w:val="28"/>
        </w:rPr>
        <w:t>协议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栈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架构</w:t>
      </w:r>
      <w:bookmarkEnd w:id="42"/>
      <w:bookmarkEnd w:id="43"/>
    </w:p>
    <w:p w:rsidR="00B63C26" w:rsidRDefault="008802C2">
      <w:pPr>
        <w:pStyle w:val="AbbsAndDefs"/>
        <w:spacing w:line="360" w:lineRule="auto"/>
        <w:ind w:left="0" w:firstLine="465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295.5pt;height:160.65pt">
            <v:imagedata r:id="rId12" o:title="" croptop="-7053f" cropbottom="-6881f"/>
          </v:shape>
        </w:pict>
      </w:r>
    </w:p>
    <w:p w:rsidR="00B63C26" w:rsidRDefault="00DA5937">
      <w:pPr>
        <w:pStyle w:val="AbbsAndDefs"/>
        <w:spacing w:line="360" w:lineRule="auto"/>
        <w:ind w:left="0" w:firstLine="465"/>
        <w:jc w:val="center"/>
        <w:rPr>
          <w:sz w:val="24"/>
          <w:szCs w:val="24"/>
        </w:rPr>
      </w:pPr>
      <w:bookmarkStart w:id="44" w:name="_Toc290847724"/>
      <w:r>
        <w:rPr>
          <w:b/>
          <w:sz w:val="21"/>
          <w:szCs w:val="21"/>
        </w:rPr>
        <w:t>图表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3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</w:instrText>
      </w:r>
      <w:r>
        <w:rPr>
          <w:b/>
          <w:sz w:val="21"/>
          <w:szCs w:val="21"/>
        </w:rPr>
        <w:instrText>图表</w:instrText>
      </w:r>
      <w:r>
        <w:rPr>
          <w:b/>
          <w:sz w:val="21"/>
          <w:szCs w:val="21"/>
        </w:rPr>
        <w:instrText xml:space="preserve">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2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 xml:space="preserve">  </w:t>
      </w:r>
      <w:r>
        <w:rPr>
          <w:rFonts w:hint="eastAsia"/>
          <w:b/>
          <w:sz w:val="21"/>
          <w:szCs w:val="21"/>
        </w:rPr>
        <w:t>软件协议</w:t>
      </w:r>
      <w:proofErr w:type="gramStart"/>
      <w:r>
        <w:rPr>
          <w:rFonts w:hint="eastAsia"/>
          <w:b/>
          <w:sz w:val="21"/>
          <w:szCs w:val="21"/>
        </w:rPr>
        <w:t>栈</w:t>
      </w:r>
      <w:proofErr w:type="gramEnd"/>
      <w:r>
        <w:rPr>
          <w:rFonts w:hint="eastAsia"/>
          <w:b/>
          <w:sz w:val="21"/>
          <w:szCs w:val="21"/>
        </w:rPr>
        <w:t>架构</w:t>
      </w:r>
      <w:bookmarkEnd w:id="44"/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数据发送，应用数据从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层，逐层向下进行封装。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数据接收，接收数据从</w:t>
      </w:r>
      <w:r>
        <w:rPr>
          <w:rFonts w:hint="eastAsia"/>
          <w:sz w:val="24"/>
          <w:szCs w:val="24"/>
        </w:rPr>
        <w:t>PHY</w:t>
      </w:r>
      <w:r>
        <w:rPr>
          <w:rFonts w:hint="eastAsia"/>
          <w:sz w:val="24"/>
          <w:szCs w:val="24"/>
        </w:rPr>
        <w:t>层，逐层向上进行解析。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各层帧格式定义，参见《感知网络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网络通信协议栈帧格式定义》。</w:t>
      </w:r>
    </w:p>
    <w:p w:rsidR="00B63C26" w:rsidRDefault="00B63C26">
      <w:pPr>
        <w:pStyle w:val="AbbsAndDefs"/>
        <w:spacing w:line="360" w:lineRule="auto"/>
        <w:ind w:left="0" w:firstLine="0"/>
        <w:jc w:val="both"/>
        <w:rPr>
          <w:sz w:val="24"/>
          <w:szCs w:val="24"/>
        </w:rPr>
      </w:pPr>
    </w:p>
    <w:p w:rsidR="00B63C26" w:rsidRDefault="00B63C26">
      <w:pPr>
        <w:pStyle w:val="AbbsAndDefs"/>
        <w:spacing w:line="360" w:lineRule="auto"/>
        <w:ind w:left="0" w:firstLine="0"/>
        <w:jc w:val="both"/>
        <w:rPr>
          <w:sz w:val="24"/>
          <w:szCs w:val="24"/>
        </w:rPr>
        <w:sectPr w:rsidR="00B63C26">
          <w:pgSz w:w="11906" w:h="16838"/>
          <w:pgMar w:top="1440" w:right="1800" w:bottom="1440" w:left="1800" w:header="284" w:footer="992" w:gutter="0"/>
          <w:cols w:space="720"/>
          <w:docGrid w:type="lines" w:linePitch="312"/>
        </w:sectPr>
      </w:pPr>
    </w:p>
    <w:p w:rsidR="00B63C26" w:rsidRDefault="00DA5937">
      <w:pPr>
        <w:pStyle w:val="1"/>
        <w:spacing w:before="0" w:after="0" w:line="360" w:lineRule="auto"/>
        <w:ind w:left="284" w:hanging="284"/>
        <w:rPr>
          <w:rFonts w:ascii="Times New Roman" w:hAnsi="Times New Roman" w:cs="Times New Roman"/>
          <w:sz w:val="32"/>
          <w:szCs w:val="32"/>
        </w:rPr>
      </w:pPr>
      <w:bookmarkStart w:id="45" w:name="_Toc424029423"/>
      <w:bookmarkStart w:id="46" w:name="_Toc3355"/>
      <w:r>
        <w:rPr>
          <w:rFonts w:ascii="Times New Roman" w:hAnsi="Times New Roman" w:cs="Times New Roman" w:hint="eastAsia"/>
          <w:sz w:val="32"/>
          <w:szCs w:val="32"/>
        </w:rPr>
        <w:lastRenderedPageBreak/>
        <w:t>同步网络调度</w:t>
      </w:r>
      <w:bookmarkEnd w:id="45"/>
      <w:bookmarkEnd w:id="46"/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所有设备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层维护调度超帧，调度</w:t>
      </w:r>
      <w:proofErr w:type="gramStart"/>
      <w:r>
        <w:rPr>
          <w:rFonts w:hint="eastAsia"/>
          <w:sz w:val="24"/>
          <w:szCs w:val="24"/>
        </w:rPr>
        <w:t>超帧可</w:t>
      </w:r>
      <w:proofErr w:type="gramEnd"/>
      <w:r>
        <w:rPr>
          <w:rFonts w:hint="eastAsia"/>
          <w:sz w:val="24"/>
          <w:szCs w:val="24"/>
        </w:rPr>
        <w:t>根据应用需求进行配置。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骨干设备同步周期</w:t>
      </w:r>
      <w:r>
        <w:rPr>
          <w:rFonts w:hint="eastAsia"/>
          <w:i/>
          <w:sz w:val="24"/>
          <w:szCs w:val="24"/>
        </w:rPr>
        <w:t>BI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Beacon Interval</w:t>
      </w:r>
      <w:r>
        <w:rPr>
          <w:rFonts w:hint="eastAsia"/>
          <w:sz w:val="24"/>
          <w:szCs w:val="24"/>
        </w:rPr>
        <w:t>）。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终端设备同步周期</w:t>
      </w:r>
      <w:r>
        <w:rPr>
          <w:rFonts w:hint="eastAsia"/>
          <w:i/>
          <w:sz w:val="24"/>
          <w:szCs w:val="24"/>
        </w:rPr>
        <w:t>SI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Synchronization Interval</w:t>
      </w:r>
      <w:r>
        <w:rPr>
          <w:rFonts w:hint="eastAsia"/>
          <w:sz w:val="24"/>
          <w:szCs w:val="24"/>
        </w:rPr>
        <w:t>）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i/>
          <w:sz w:val="24"/>
          <w:szCs w:val="24"/>
        </w:rPr>
        <w:t>SI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i/>
          <w:sz w:val="24"/>
          <w:szCs w:val="24"/>
        </w:rPr>
        <w:t>BI</w:t>
      </w:r>
    </w:p>
    <w:p w:rsidR="00B63C26" w:rsidRDefault="00B63C26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B63C26" w:rsidRDefault="00DA5937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47" w:name="_Toc424029424"/>
      <w:bookmarkStart w:id="48" w:name="_Toc23605"/>
      <w:r>
        <w:rPr>
          <w:rFonts w:ascii="Times New Roman" w:hAnsi="Times New Roman" w:cs="Times New Roman" w:hint="eastAsia"/>
          <w:sz w:val="28"/>
          <w:szCs w:val="28"/>
        </w:rPr>
        <w:t>骨干网络调度超帧</w:t>
      </w:r>
      <w:bookmarkEnd w:id="47"/>
      <w:bookmarkEnd w:id="48"/>
    </w:p>
    <w:p w:rsidR="00B63C26" w:rsidRDefault="00DA5937">
      <w:pPr>
        <w:pStyle w:val="AbbsAndDefs"/>
        <w:spacing w:line="360" w:lineRule="auto"/>
        <w:ind w:leftChars="-337" w:left="-708" w:rightChars="-432" w:right="-907" w:firstLine="0"/>
        <w:jc w:val="center"/>
        <w:rPr>
          <w:sz w:val="24"/>
          <w:szCs w:val="24"/>
        </w:rPr>
      </w:pPr>
      <w:r>
        <w:object w:dxaOrig="9478" w:dyaOrig="1558">
          <v:shape id="Picture 1" o:spid="_x0000_i1027" type="#_x0000_t75" style="width:473.9pt;height:77.9pt" o:ole="">
            <v:imagedata r:id="rId13" o:title=""/>
          </v:shape>
          <o:OLEObject Type="Embed" ProgID="Visio.Drawing.11" ShapeID="Picture 1" DrawAspect="Content" ObjectID="_1499264595" r:id="rId14"/>
        </w:object>
      </w:r>
    </w:p>
    <w:p w:rsidR="00B63C26" w:rsidRDefault="00DA5937">
      <w:pPr>
        <w:pStyle w:val="a5"/>
        <w:spacing w:line="360" w:lineRule="auto"/>
        <w:jc w:val="center"/>
        <w:rPr>
          <w:rFonts w:eastAsia="宋体"/>
          <w:sz w:val="24"/>
          <w:szCs w:val="24"/>
        </w:rPr>
      </w:pPr>
      <w:bookmarkStart w:id="49" w:name="_Ref366764467"/>
      <w:bookmarkStart w:id="50" w:name="_Toc290847725"/>
      <w:r>
        <w:rPr>
          <w:rFonts w:ascii="Times New Roman" w:eastAsia="宋体" w:hAnsi="Times New Roman" w:cs="Times New Roman"/>
          <w:b/>
          <w:sz w:val="21"/>
          <w:szCs w:val="21"/>
        </w:rPr>
        <w:t>图表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STYLEREF 1 \s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4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noBreakHyphen/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>图表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\s 1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bookmarkEnd w:id="49"/>
      <w:r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骨干网络调度超帧</w:t>
      </w:r>
      <w:bookmarkEnd w:id="50"/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分时段调度：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簇内交互</w:t>
      </w:r>
      <w:proofErr w:type="gramEnd"/>
      <w:r>
        <w:rPr>
          <w:rFonts w:hint="eastAsia"/>
          <w:sz w:val="24"/>
          <w:szCs w:val="24"/>
        </w:rPr>
        <w:t>时段（</w:t>
      </w:r>
      <w:proofErr w:type="spellStart"/>
      <w:r>
        <w:rPr>
          <w:sz w:val="24"/>
          <w:szCs w:val="24"/>
        </w:rPr>
        <w:t>Int</w:t>
      </w:r>
      <w:r>
        <w:rPr>
          <w:rFonts w:hint="eastAsia"/>
          <w:sz w:val="24"/>
          <w:szCs w:val="24"/>
        </w:rPr>
        <w:t>raC</w:t>
      </w:r>
      <w:r>
        <w:rPr>
          <w:sz w:val="24"/>
          <w:szCs w:val="24"/>
        </w:rPr>
        <w:t>om</w:t>
      </w:r>
      <w:proofErr w:type="spellEnd"/>
      <w:r>
        <w:rPr>
          <w:rFonts w:hint="eastAsia"/>
          <w:sz w:val="24"/>
          <w:szCs w:val="24"/>
        </w:rPr>
        <w:t>），长度</w:t>
      </w:r>
      <w:proofErr w:type="spellStart"/>
      <w:r>
        <w:rPr>
          <w:rFonts w:hint="eastAsia"/>
          <w:i/>
          <w:sz w:val="24"/>
          <w:szCs w:val="24"/>
        </w:rPr>
        <w:t>IntraCD</w:t>
      </w:r>
      <w:proofErr w:type="spellEnd"/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Intra Com Duration</w:t>
      </w:r>
      <w:r>
        <w:rPr>
          <w:rFonts w:hint="eastAsia"/>
          <w:sz w:val="24"/>
          <w:szCs w:val="24"/>
        </w:rPr>
        <w:t>），参见</w:t>
      </w:r>
      <w:r>
        <w:fldChar w:fldCharType="begin"/>
      </w:r>
      <w:r>
        <w:instrText xml:space="preserve"> REF _Ref366747760 \n \h  \* MERGEFORMAT </w:instrText>
      </w:r>
      <w:r>
        <w:fldChar w:fldCharType="separate"/>
      </w:r>
      <w:r>
        <w:rPr>
          <w:sz w:val="24"/>
          <w:szCs w:val="24"/>
        </w:rPr>
        <w:t>4.1.1</w:t>
      </w:r>
      <w:r>
        <w:fldChar w:fldCharType="end"/>
      </w:r>
      <w:r>
        <w:rPr>
          <w:rFonts w:hint="eastAsia"/>
          <w:sz w:val="24"/>
          <w:szCs w:val="24"/>
        </w:rPr>
        <w:t>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簇间交互时段（</w:t>
      </w:r>
      <w:proofErr w:type="spellStart"/>
      <w:r>
        <w:rPr>
          <w:rFonts w:hint="eastAsia"/>
          <w:sz w:val="24"/>
          <w:szCs w:val="24"/>
        </w:rPr>
        <w:t>InterCom</w:t>
      </w:r>
      <w:proofErr w:type="spellEnd"/>
      <w:r>
        <w:rPr>
          <w:rFonts w:hint="eastAsia"/>
          <w:sz w:val="24"/>
          <w:szCs w:val="24"/>
        </w:rPr>
        <w:t>），长度</w:t>
      </w:r>
      <w:proofErr w:type="spellStart"/>
      <w:r>
        <w:rPr>
          <w:rFonts w:hint="eastAsia"/>
          <w:i/>
          <w:sz w:val="24"/>
          <w:szCs w:val="24"/>
        </w:rPr>
        <w:t>InterCD</w:t>
      </w:r>
      <w:proofErr w:type="spellEnd"/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Inter Com Duration</w:t>
      </w:r>
      <w:r>
        <w:rPr>
          <w:rFonts w:hint="eastAsia"/>
          <w:sz w:val="24"/>
          <w:szCs w:val="24"/>
        </w:rPr>
        <w:t>），参见</w:t>
      </w:r>
      <w:r>
        <w:fldChar w:fldCharType="begin"/>
      </w:r>
      <w:r>
        <w:instrText xml:space="preserve"> REF _Ref366765421 \n \h  \* MERGEFORMAT </w:instrText>
      </w:r>
      <w:r>
        <w:fldChar w:fldCharType="separate"/>
      </w:r>
      <w:r>
        <w:rPr>
          <w:sz w:val="24"/>
          <w:szCs w:val="24"/>
        </w:rPr>
        <w:t>4.1.2</w:t>
      </w:r>
      <w:r>
        <w:fldChar w:fldCharType="end"/>
      </w:r>
      <w:r>
        <w:rPr>
          <w:rFonts w:hint="eastAsia"/>
          <w:sz w:val="24"/>
          <w:szCs w:val="24"/>
        </w:rPr>
        <w:t>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竞争时段（</w:t>
      </w:r>
      <w:r>
        <w:rPr>
          <w:rFonts w:hint="eastAsia"/>
          <w:sz w:val="24"/>
          <w:szCs w:val="24"/>
          <w:highlight w:val="yellow"/>
        </w:rPr>
        <w:t>CAP</w:t>
      </w:r>
      <w:r>
        <w:rPr>
          <w:rFonts w:hint="eastAsia"/>
          <w:sz w:val="24"/>
          <w:szCs w:val="24"/>
          <w:highlight w:val="yellow"/>
        </w:rPr>
        <w:t>），全网设备竞争交互时段，参见</w:t>
      </w:r>
      <w:r>
        <w:rPr>
          <w:rFonts w:hint="eastAsia"/>
          <w:sz w:val="24"/>
          <w:szCs w:val="24"/>
          <w:highlight w:val="yellow"/>
        </w:rPr>
        <w:t>4.1.3</w:t>
      </w:r>
      <w:r>
        <w:rPr>
          <w:rFonts w:hint="eastAsia"/>
          <w:sz w:val="24"/>
          <w:szCs w:val="24"/>
          <w:highlight w:val="yellow"/>
        </w:rPr>
        <w:t>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休眠时段（</w:t>
      </w:r>
      <w:r>
        <w:rPr>
          <w:rFonts w:hint="eastAsia"/>
          <w:sz w:val="24"/>
          <w:szCs w:val="24"/>
        </w:rPr>
        <w:t>Sleep</w:t>
      </w:r>
      <w:r>
        <w:rPr>
          <w:rFonts w:hint="eastAsia"/>
          <w:sz w:val="24"/>
          <w:szCs w:val="24"/>
        </w:rPr>
        <w:t>），全网设备休眠。</w:t>
      </w:r>
    </w:p>
    <w:p w:rsidR="00B63C26" w:rsidRDefault="00B63C26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B63C26" w:rsidRDefault="00DA5937">
      <w:pPr>
        <w:pStyle w:val="3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51" w:name="_Ref366747760"/>
      <w:bookmarkStart w:id="52" w:name="_Toc424029425"/>
      <w:bookmarkStart w:id="53" w:name="_Toc18053"/>
      <w:proofErr w:type="gramStart"/>
      <w:r>
        <w:rPr>
          <w:rFonts w:ascii="Times New Roman" w:hAnsi="Times New Roman" w:cs="Times New Roman" w:hint="eastAsia"/>
          <w:sz w:val="24"/>
          <w:szCs w:val="24"/>
        </w:rPr>
        <w:t>簇内交互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时段</w:t>
      </w:r>
      <w:bookmarkEnd w:id="51"/>
      <w:bookmarkEnd w:id="52"/>
      <w:bookmarkEnd w:id="53"/>
    </w:p>
    <w:p w:rsidR="00B63C26" w:rsidRDefault="008802C2">
      <w:pPr>
        <w:pStyle w:val="AbbsAndDefs"/>
        <w:spacing w:line="360" w:lineRule="auto"/>
        <w:ind w:leftChars="-337" w:left="-708" w:rightChars="-364" w:right="-764" w:firstLine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图片 2" o:spid="_x0000_i1028" type="#_x0000_t75" style="width:435.2pt;height:169.25pt">
            <v:imagedata r:id="rId15" o:title="" croptop="-5586f"/>
          </v:shape>
        </w:pict>
      </w:r>
    </w:p>
    <w:p w:rsidR="00B63C26" w:rsidRDefault="00DA5937">
      <w:pPr>
        <w:pStyle w:val="a5"/>
        <w:spacing w:line="360" w:lineRule="auto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bookmarkStart w:id="54" w:name="_Toc290847726"/>
      <w:r>
        <w:rPr>
          <w:rFonts w:ascii="Times New Roman" w:eastAsia="宋体" w:hAnsi="Times New Roman" w:cs="Times New Roman"/>
          <w:b/>
          <w:sz w:val="21"/>
          <w:szCs w:val="21"/>
        </w:rPr>
        <w:t>图表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STYLEREF 1 \s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4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noBreakHyphen/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>图表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\s 1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2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proofErr w:type="gramStart"/>
      <w:r>
        <w:rPr>
          <w:rFonts w:ascii="Times New Roman" w:eastAsia="宋体" w:hAnsi="Times New Roman" w:cs="Times New Roman" w:hint="eastAsia"/>
          <w:b/>
          <w:sz w:val="21"/>
          <w:szCs w:val="21"/>
        </w:rPr>
        <w:t>簇内交互</w:t>
      </w:r>
      <w:proofErr w:type="gramEnd"/>
      <w:r>
        <w:rPr>
          <w:rFonts w:ascii="Times New Roman" w:eastAsia="宋体" w:hAnsi="Times New Roman" w:cs="Times New Roman" w:hint="eastAsia"/>
          <w:b/>
          <w:sz w:val="21"/>
          <w:szCs w:val="21"/>
        </w:rPr>
        <w:t>时段</w:t>
      </w:r>
      <w:bookmarkEnd w:id="54"/>
    </w:p>
    <w:p w:rsidR="00B63C26" w:rsidRDefault="00B63C26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B63C26" w:rsidRDefault="00DA5937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55" w:name="_Toc424029426"/>
      <w:bookmarkStart w:id="56" w:name="_Toc4141"/>
      <w:r>
        <w:rPr>
          <w:rFonts w:ascii="Times New Roman" w:hAnsi="Times New Roman" w:cs="Times New Roman" w:hint="eastAsia"/>
          <w:sz w:val="24"/>
          <w:szCs w:val="24"/>
        </w:rPr>
        <w:t>基本定义</w:t>
      </w:r>
      <w:bookmarkEnd w:id="55"/>
      <w:bookmarkEnd w:id="56"/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通信类型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网络管理设备或骨干设备，与直接关联</w:t>
      </w:r>
      <w:proofErr w:type="gramStart"/>
      <w:r>
        <w:rPr>
          <w:rFonts w:hint="eastAsia"/>
          <w:sz w:val="24"/>
          <w:szCs w:val="24"/>
        </w:rPr>
        <w:t>本设备</w:t>
      </w:r>
      <w:proofErr w:type="gramEnd"/>
      <w:r>
        <w:rPr>
          <w:rFonts w:hint="eastAsia"/>
          <w:sz w:val="24"/>
          <w:szCs w:val="24"/>
        </w:rPr>
        <w:t>的终端设备进行数据交互。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均分为</w:t>
      </w:r>
      <w:proofErr w:type="spellStart"/>
      <w:r>
        <w:rPr>
          <w:rFonts w:hint="eastAsia"/>
          <w:i/>
          <w:sz w:val="24"/>
          <w:szCs w:val="24"/>
        </w:rPr>
        <w:t>macClusterNum</w:t>
      </w:r>
      <w:proofErr w:type="spellEnd"/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簇单元（</w:t>
      </w:r>
      <w:r>
        <w:rPr>
          <w:rFonts w:hint="eastAsia"/>
          <w:sz w:val="24"/>
          <w:szCs w:val="24"/>
        </w:rPr>
        <w:t>Cluster</w:t>
      </w:r>
      <w:r>
        <w:rPr>
          <w:rFonts w:hint="eastAsia"/>
          <w:sz w:val="24"/>
          <w:szCs w:val="24"/>
        </w:rPr>
        <w:t>），每个</w:t>
      </w:r>
      <w:proofErr w:type="gramStart"/>
      <w:r>
        <w:rPr>
          <w:rFonts w:hint="eastAsia"/>
          <w:sz w:val="24"/>
          <w:szCs w:val="24"/>
        </w:rPr>
        <w:t>簇</w:t>
      </w:r>
      <w:proofErr w:type="gramEnd"/>
      <w:r>
        <w:rPr>
          <w:rFonts w:hint="eastAsia"/>
          <w:sz w:val="24"/>
          <w:szCs w:val="24"/>
        </w:rPr>
        <w:t>单元含信标时隙和</w:t>
      </w:r>
      <w:proofErr w:type="gramStart"/>
      <w:r>
        <w:rPr>
          <w:rFonts w:hint="eastAsia"/>
          <w:sz w:val="24"/>
          <w:szCs w:val="24"/>
        </w:rPr>
        <w:t>簇内</w:t>
      </w:r>
      <w:proofErr w:type="gramEnd"/>
      <w:r>
        <w:rPr>
          <w:rFonts w:hint="eastAsia"/>
          <w:sz w:val="24"/>
          <w:szCs w:val="24"/>
        </w:rPr>
        <w:t>交互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i/>
          <w:sz w:val="24"/>
          <w:szCs w:val="24"/>
        </w:rPr>
      </w:pPr>
      <w:r>
        <w:rPr>
          <w:rFonts w:hint="eastAsia"/>
          <w:sz w:val="24"/>
          <w:szCs w:val="24"/>
        </w:rPr>
        <w:t>信标时隙长度</w:t>
      </w:r>
      <w:r>
        <w:rPr>
          <w:rFonts w:hint="eastAsia"/>
          <w:i/>
          <w:sz w:val="24"/>
          <w:szCs w:val="24"/>
        </w:rPr>
        <w:t>BD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Beacon Duration</w:t>
      </w:r>
      <w:r>
        <w:rPr>
          <w:rFonts w:hint="eastAsia"/>
          <w:sz w:val="24"/>
          <w:szCs w:val="24"/>
        </w:rPr>
        <w:t>）。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簇</w:t>
      </w:r>
      <w:proofErr w:type="gramEnd"/>
      <w:r>
        <w:rPr>
          <w:rFonts w:hint="eastAsia"/>
          <w:sz w:val="24"/>
          <w:szCs w:val="24"/>
        </w:rPr>
        <w:t>单元时长</w:t>
      </w:r>
      <w:r>
        <w:rPr>
          <w:rFonts w:hint="eastAsia"/>
          <w:i/>
          <w:sz w:val="24"/>
          <w:szCs w:val="24"/>
        </w:rPr>
        <w:t>CD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Cluster Duration</w:t>
      </w:r>
      <w:r>
        <w:rPr>
          <w:rFonts w:hint="eastAsia"/>
          <w:sz w:val="24"/>
          <w:szCs w:val="24"/>
        </w:rPr>
        <w:t>），均分为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时隙。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每个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时隙长度为</w:t>
      </w:r>
      <w:r>
        <w:rPr>
          <w:rFonts w:hint="eastAsia"/>
          <w:i/>
          <w:sz w:val="24"/>
          <w:szCs w:val="24"/>
        </w:rPr>
        <w:t>GTSD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GTS Duration</w:t>
      </w:r>
      <w:r>
        <w:rPr>
          <w:rFonts w:hint="eastAsia"/>
          <w:sz w:val="24"/>
          <w:szCs w:val="24"/>
        </w:rPr>
        <w:t>）。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i/>
          <w:sz w:val="24"/>
          <w:szCs w:val="24"/>
        </w:rPr>
        <w:t xml:space="preserve">CD = </w:t>
      </w:r>
      <w:proofErr w:type="spellStart"/>
      <w:r>
        <w:rPr>
          <w:rFonts w:hint="eastAsia"/>
          <w:i/>
          <w:sz w:val="24"/>
          <w:szCs w:val="24"/>
        </w:rPr>
        <w:t>macIntraGTSNum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i/>
          <w:sz w:val="24"/>
          <w:szCs w:val="24"/>
        </w:rPr>
        <w:t>GTSD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簇内交互</w:t>
      </w:r>
      <w:proofErr w:type="gramEnd"/>
      <w:r>
        <w:rPr>
          <w:rFonts w:hint="eastAsia"/>
          <w:sz w:val="24"/>
          <w:szCs w:val="24"/>
        </w:rPr>
        <w:t>时段时长</w:t>
      </w:r>
      <w:proofErr w:type="spellStart"/>
      <w:r>
        <w:rPr>
          <w:rFonts w:hint="eastAsia"/>
          <w:i/>
          <w:sz w:val="24"/>
          <w:szCs w:val="24"/>
        </w:rPr>
        <w:t>IntraCD</w:t>
      </w:r>
      <w:proofErr w:type="spellEnd"/>
      <w:r>
        <w:rPr>
          <w:rFonts w:hint="eastAsia"/>
          <w:sz w:val="24"/>
          <w:szCs w:val="24"/>
        </w:rPr>
        <w:t xml:space="preserve"> = </w:t>
      </w:r>
      <w:proofErr w:type="spellStart"/>
      <w:r>
        <w:rPr>
          <w:rFonts w:hint="eastAsia"/>
          <w:i/>
          <w:sz w:val="24"/>
          <w:szCs w:val="24"/>
        </w:rPr>
        <w:t>macClusterNum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 xml:space="preserve"> (</w:t>
      </w:r>
      <w:r>
        <w:rPr>
          <w:rFonts w:hint="eastAsia"/>
          <w:i/>
          <w:sz w:val="24"/>
          <w:szCs w:val="24"/>
        </w:rPr>
        <w:t>BD</w:t>
      </w:r>
      <w:r>
        <w:rPr>
          <w:rFonts w:hint="eastAsia"/>
          <w:sz w:val="24"/>
          <w:szCs w:val="24"/>
        </w:rPr>
        <w:t xml:space="preserve"> + </w:t>
      </w:r>
      <w:r>
        <w:rPr>
          <w:rFonts w:hint="eastAsia"/>
          <w:i/>
          <w:sz w:val="24"/>
          <w:szCs w:val="24"/>
        </w:rPr>
        <w:t>CD</w:t>
      </w:r>
      <w:r>
        <w:rPr>
          <w:rFonts w:hint="eastAsia"/>
          <w:sz w:val="24"/>
          <w:szCs w:val="24"/>
        </w:rPr>
        <w:t>)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簇内交互</w:t>
      </w:r>
      <w:proofErr w:type="gramEnd"/>
      <w:r>
        <w:rPr>
          <w:rFonts w:hint="eastAsia"/>
          <w:sz w:val="24"/>
          <w:szCs w:val="24"/>
        </w:rPr>
        <w:t>时段，设备在信道</w:t>
      </w:r>
      <w:proofErr w:type="spellStart"/>
      <w:r>
        <w:rPr>
          <w:rFonts w:hint="eastAsia"/>
          <w:i/>
          <w:sz w:val="24"/>
          <w:szCs w:val="24"/>
        </w:rPr>
        <w:t>macIntraChannel</w:t>
      </w:r>
      <w:proofErr w:type="spellEnd"/>
      <w:r>
        <w:rPr>
          <w:rFonts w:hint="eastAsia"/>
          <w:sz w:val="24"/>
          <w:szCs w:val="24"/>
        </w:rPr>
        <w:t>上通信。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i/>
          <w:sz w:val="24"/>
          <w:szCs w:val="24"/>
        </w:rPr>
      </w:pPr>
      <w:proofErr w:type="spellStart"/>
      <w:r>
        <w:rPr>
          <w:rFonts w:hint="eastAsia"/>
          <w:i/>
          <w:sz w:val="24"/>
          <w:szCs w:val="24"/>
        </w:rPr>
        <w:t>macIntraChannel</w:t>
      </w:r>
      <w:proofErr w:type="spellEnd"/>
      <w:r>
        <w:rPr>
          <w:rFonts w:hint="eastAsia"/>
          <w:sz w:val="24"/>
          <w:szCs w:val="24"/>
        </w:rPr>
        <w:t>可本地配置或由网络管理设备进行配置。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i/>
          <w:sz w:val="24"/>
          <w:szCs w:val="24"/>
        </w:rPr>
      </w:pPr>
      <w:r>
        <w:rPr>
          <w:rFonts w:hint="eastAsia"/>
          <w:sz w:val="24"/>
          <w:szCs w:val="24"/>
        </w:rPr>
        <w:t>不同设备的</w:t>
      </w:r>
      <w:proofErr w:type="spellStart"/>
      <w:r>
        <w:rPr>
          <w:rFonts w:hint="eastAsia"/>
          <w:i/>
          <w:sz w:val="24"/>
          <w:szCs w:val="24"/>
        </w:rPr>
        <w:t>macIntraChannel</w:t>
      </w:r>
      <w:proofErr w:type="spellEnd"/>
      <w:r>
        <w:rPr>
          <w:rFonts w:hint="eastAsia"/>
          <w:sz w:val="24"/>
          <w:szCs w:val="24"/>
        </w:rPr>
        <w:t>可配置为不同值。</w:t>
      </w:r>
    </w:p>
    <w:p w:rsidR="00B63C26" w:rsidRDefault="008802C2">
      <w:pPr>
        <w:pStyle w:val="AbbsAndDefs"/>
        <w:spacing w:line="360" w:lineRule="auto"/>
        <w:ind w:leftChars="-337" w:left="-708" w:rightChars="-364" w:right="-764" w:firstLine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图片 10" o:spid="_x0000_i1029" type="#_x0000_t75" style="width:443.8pt;height:116.05pt">
            <v:imagedata r:id="rId16" o:title="" croptop="-7022f" cropbottom="-3519f"/>
          </v:shape>
        </w:pict>
      </w:r>
    </w:p>
    <w:p w:rsidR="00B63C26" w:rsidRDefault="00DA5937">
      <w:pPr>
        <w:pStyle w:val="a5"/>
        <w:spacing w:line="360" w:lineRule="auto"/>
        <w:jc w:val="center"/>
        <w:rPr>
          <w:rFonts w:eastAsia="宋体"/>
          <w:sz w:val="24"/>
          <w:szCs w:val="24"/>
        </w:rPr>
      </w:pPr>
      <w:bookmarkStart w:id="57" w:name="_Toc290847727"/>
      <w:r>
        <w:rPr>
          <w:rFonts w:ascii="Times New Roman" w:eastAsia="宋体" w:hAnsi="Times New Roman" w:cs="Times New Roman"/>
          <w:b/>
          <w:sz w:val="21"/>
          <w:szCs w:val="21"/>
        </w:rPr>
        <w:t>图表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STYLEREF 1 \s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4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noBreakHyphen/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>图表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\s 1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3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proofErr w:type="gramStart"/>
      <w:r>
        <w:rPr>
          <w:rFonts w:ascii="Times New Roman" w:eastAsia="宋体" w:hAnsi="Times New Roman" w:cs="Times New Roman" w:hint="eastAsia"/>
          <w:b/>
          <w:sz w:val="21"/>
          <w:szCs w:val="21"/>
        </w:rPr>
        <w:t>簇</w:t>
      </w:r>
      <w:proofErr w:type="gramEnd"/>
      <w:r>
        <w:rPr>
          <w:rFonts w:ascii="Times New Roman" w:eastAsia="宋体" w:hAnsi="Times New Roman" w:cs="Times New Roman" w:hint="eastAsia"/>
          <w:b/>
          <w:sz w:val="21"/>
          <w:szCs w:val="21"/>
        </w:rPr>
        <w:t>单元结构</w:t>
      </w:r>
      <w:bookmarkEnd w:id="57"/>
    </w:p>
    <w:p w:rsidR="00B63C26" w:rsidRDefault="00B63C26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B63C26" w:rsidRDefault="00DA5937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58" w:name="_Toc424029427"/>
      <w:bookmarkStart w:id="59" w:name="_Toc11034"/>
      <w:proofErr w:type="gramStart"/>
      <w:r>
        <w:rPr>
          <w:rFonts w:ascii="Times New Roman" w:hAnsi="Times New Roman" w:cs="Times New Roman" w:hint="eastAsia"/>
          <w:sz w:val="24"/>
          <w:szCs w:val="24"/>
        </w:rPr>
        <w:t>簇内交互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单元选择</w:t>
      </w:r>
      <w:bookmarkEnd w:id="58"/>
      <w:bookmarkEnd w:id="59"/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第一个</w:t>
      </w:r>
      <w:proofErr w:type="gramStart"/>
      <w:r>
        <w:rPr>
          <w:rFonts w:hint="eastAsia"/>
          <w:sz w:val="24"/>
          <w:szCs w:val="24"/>
        </w:rPr>
        <w:t>簇</w:t>
      </w:r>
      <w:proofErr w:type="gramEnd"/>
      <w:r>
        <w:rPr>
          <w:rFonts w:hint="eastAsia"/>
          <w:sz w:val="24"/>
          <w:szCs w:val="24"/>
        </w:rPr>
        <w:t>单元为网络管理设备的</w:t>
      </w:r>
      <w:proofErr w:type="gramStart"/>
      <w:r>
        <w:rPr>
          <w:rFonts w:hint="eastAsia"/>
          <w:sz w:val="24"/>
          <w:szCs w:val="24"/>
        </w:rPr>
        <w:t>簇内交互</w:t>
      </w:r>
      <w:proofErr w:type="gramEnd"/>
      <w:r>
        <w:rPr>
          <w:rFonts w:hint="eastAsia"/>
          <w:sz w:val="24"/>
          <w:szCs w:val="24"/>
        </w:rPr>
        <w:t>单元（</w:t>
      </w:r>
      <w:r>
        <w:rPr>
          <w:rFonts w:hint="eastAsia"/>
          <w:sz w:val="24"/>
          <w:szCs w:val="24"/>
        </w:rPr>
        <w:t>Private Cluster</w:t>
      </w:r>
      <w:r>
        <w:rPr>
          <w:rFonts w:hint="eastAsia"/>
          <w:sz w:val="24"/>
          <w:szCs w:val="24"/>
        </w:rPr>
        <w:t>）。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此簇内交互</w:t>
      </w:r>
      <w:proofErr w:type="gramEnd"/>
      <w:r>
        <w:rPr>
          <w:rFonts w:hint="eastAsia"/>
          <w:sz w:val="24"/>
          <w:szCs w:val="24"/>
        </w:rPr>
        <w:t>单元的起始时刻为全网</w:t>
      </w:r>
      <w:proofErr w:type="gramStart"/>
      <w:r>
        <w:rPr>
          <w:rFonts w:hint="eastAsia"/>
          <w:sz w:val="24"/>
          <w:szCs w:val="24"/>
        </w:rPr>
        <w:t>调度超帧起始</w:t>
      </w:r>
      <w:proofErr w:type="gramEnd"/>
      <w:r>
        <w:rPr>
          <w:rFonts w:hint="eastAsia"/>
          <w:sz w:val="24"/>
          <w:szCs w:val="24"/>
        </w:rPr>
        <w:t>时刻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骨干设备根据入网流程选择</w:t>
      </w:r>
      <w:proofErr w:type="gramStart"/>
      <w:r>
        <w:rPr>
          <w:rFonts w:hint="eastAsia"/>
          <w:sz w:val="24"/>
          <w:szCs w:val="24"/>
        </w:rPr>
        <w:t>簇</w:t>
      </w:r>
      <w:proofErr w:type="gramEnd"/>
      <w:r>
        <w:rPr>
          <w:rFonts w:hint="eastAsia"/>
          <w:sz w:val="24"/>
          <w:szCs w:val="24"/>
        </w:rPr>
        <w:t>单元，作为</w:t>
      </w:r>
      <w:proofErr w:type="gramStart"/>
      <w:r>
        <w:rPr>
          <w:rFonts w:hint="eastAsia"/>
          <w:sz w:val="24"/>
          <w:szCs w:val="24"/>
        </w:rPr>
        <w:t>本设备的簇内交互</w:t>
      </w:r>
      <w:proofErr w:type="gramEnd"/>
      <w:r>
        <w:rPr>
          <w:rFonts w:hint="eastAsia"/>
          <w:sz w:val="24"/>
          <w:szCs w:val="24"/>
        </w:rPr>
        <w:t>单元（</w:t>
      </w:r>
      <w:r>
        <w:rPr>
          <w:rFonts w:hint="eastAsia"/>
          <w:sz w:val="24"/>
          <w:szCs w:val="24"/>
        </w:rPr>
        <w:t>Private Cluster</w:t>
      </w:r>
      <w:r>
        <w:rPr>
          <w:rFonts w:hint="eastAsia"/>
          <w:sz w:val="24"/>
          <w:szCs w:val="24"/>
        </w:rPr>
        <w:t>），选择规则参见</w:t>
      </w:r>
      <w:r>
        <w:fldChar w:fldCharType="begin"/>
      </w:r>
      <w:r>
        <w:instrText xml:space="preserve"> REF _Ref366794986 \n \h  \* MERGEFORMAT </w:instrText>
      </w:r>
      <w:r>
        <w:fldChar w:fldCharType="separate"/>
      </w:r>
      <w:r>
        <w:rPr>
          <w:sz w:val="24"/>
          <w:szCs w:val="24"/>
        </w:rPr>
        <w:t>5.1</w:t>
      </w:r>
      <w:r>
        <w:fldChar w:fldCharType="end"/>
      </w:r>
      <w:r>
        <w:rPr>
          <w:rFonts w:hint="eastAsia"/>
          <w:sz w:val="24"/>
          <w:szCs w:val="24"/>
        </w:rPr>
        <w:t>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簇内交互</w:t>
      </w:r>
      <w:proofErr w:type="gramEnd"/>
      <w:r>
        <w:rPr>
          <w:rFonts w:hint="eastAsia"/>
          <w:sz w:val="24"/>
          <w:szCs w:val="24"/>
        </w:rPr>
        <w:t>时段的其它</w:t>
      </w:r>
      <w:proofErr w:type="gramStart"/>
      <w:r>
        <w:rPr>
          <w:rFonts w:hint="eastAsia"/>
          <w:sz w:val="24"/>
          <w:szCs w:val="24"/>
        </w:rPr>
        <w:t>簇</w:t>
      </w:r>
      <w:proofErr w:type="gramEnd"/>
      <w:r>
        <w:rPr>
          <w:rFonts w:hint="eastAsia"/>
          <w:sz w:val="24"/>
          <w:szCs w:val="24"/>
        </w:rPr>
        <w:t>单元，为邻居</w:t>
      </w:r>
      <w:proofErr w:type="gramStart"/>
      <w:r>
        <w:rPr>
          <w:rFonts w:hint="eastAsia"/>
          <w:sz w:val="24"/>
          <w:szCs w:val="24"/>
        </w:rPr>
        <w:t>簇内交互</w:t>
      </w:r>
      <w:proofErr w:type="gramEnd"/>
      <w:r>
        <w:rPr>
          <w:rFonts w:hint="eastAsia"/>
          <w:sz w:val="24"/>
          <w:szCs w:val="24"/>
        </w:rPr>
        <w:t>单元。</w:t>
      </w:r>
    </w:p>
    <w:p w:rsidR="00B63C26" w:rsidRDefault="00B63C26">
      <w:pPr>
        <w:pStyle w:val="AbbsAndDefs"/>
        <w:tabs>
          <w:tab w:val="left" w:pos="851"/>
        </w:tabs>
        <w:spacing w:line="360" w:lineRule="auto"/>
        <w:jc w:val="both"/>
        <w:rPr>
          <w:b/>
          <w:sz w:val="24"/>
          <w:szCs w:val="24"/>
        </w:rPr>
      </w:pPr>
    </w:p>
    <w:p w:rsidR="00B63C26" w:rsidRDefault="00DA5937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60" w:name="_Toc424029428"/>
      <w:bookmarkStart w:id="61" w:name="_Toc32146"/>
      <w:proofErr w:type="gramStart"/>
      <w:r>
        <w:rPr>
          <w:rFonts w:ascii="Times New Roman" w:hAnsi="Times New Roman" w:cs="Times New Roman" w:hint="eastAsia"/>
          <w:sz w:val="24"/>
          <w:szCs w:val="24"/>
        </w:rPr>
        <w:lastRenderedPageBreak/>
        <w:t>簇内交互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单元</w:t>
      </w:r>
      <w:bookmarkEnd w:id="60"/>
      <w:bookmarkEnd w:id="61"/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本设备的簇内交互</w:t>
      </w:r>
      <w:proofErr w:type="gramEnd"/>
      <w:r>
        <w:rPr>
          <w:rFonts w:hint="eastAsia"/>
          <w:sz w:val="24"/>
          <w:szCs w:val="24"/>
        </w:rPr>
        <w:t>单元起始时刻，发送信标帧（</w:t>
      </w:r>
      <w:r>
        <w:rPr>
          <w:rFonts w:hint="eastAsia"/>
          <w:sz w:val="24"/>
          <w:szCs w:val="24"/>
        </w:rPr>
        <w:t>Beacon</w:t>
      </w:r>
      <w:r>
        <w:rPr>
          <w:rFonts w:hint="eastAsia"/>
          <w:sz w:val="24"/>
          <w:szCs w:val="24"/>
        </w:rPr>
        <w:t>）。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Beacon</w:t>
      </w:r>
      <w:r>
        <w:rPr>
          <w:rFonts w:hint="eastAsia"/>
          <w:sz w:val="24"/>
          <w:szCs w:val="24"/>
        </w:rPr>
        <w:t>携带调度</w:t>
      </w:r>
      <w:proofErr w:type="gramStart"/>
      <w:r>
        <w:rPr>
          <w:rFonts w:hint="eastAsia"/>
          <w:sz w:val="24"/>
          <w:szCs w:val="24"/>
        </w:rPr>
        <w:t>超帧所有</w:t>
      </w:r>
      <w:proofErr w:type="gramEnd"/>
      <w:r>
        <w:rPr>
          <w:rFonts w:hint="eastAsia"/>
          <w:sz w:val="24"/>
          <w:szCs w:val="24"/>
        </w:rPr>
        <w:t>配置信息。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时隙全侦听。</w:t>
      </w:r>
    </w:p>
    <w:p w:rsidR="00B63C26" w:rsidRDefault="00B63C26">
      <w:pPr>
        <w:pStyle w:val="AbbsAndDefs"/>
        <w:tabs>
          <w:tab w:val="left" w:pos="851"/>
        </w:tabs>
        <w:spacing w:line="360" w:lineRule="auto"/>
        <w:jc w:val="both"/>
        <w:rPr>
          <w:b/>
          <w:sz w:val="24"/>
          <w:szCs w:val="24"/>
        </w:rPr>
      </w:pPr>
    </w:p>
    <w:p w:rsidR="00B63C26" w:rsidRDefault="00DA5937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62" w:name="_Toc424029429"/>
      <w:bookmarkStart w:id="63" w:name="_Toc15264"/>
      <w:r>
        <w:rPr>
          <w:rFonts w:ascii="Times New Roman" w:hAnsi="Times New Roman" w:cs="Times New Roman" w:hint="eastAsia"/>
          <w:sz w:val="24"/>
          <w:szCs w:val="24"/>
        </w:rPr>
        <w:t>邻居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簇内交互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单元</w:t>
      </w:r>
      <w:bookmarkEnd w:id="62"/>
      <w:bookmarkEnd w:id="63"/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切换到对应邻居设备的</w:t>
      </w:r>
      <w:proofErr w:type="gramStart"/>
      <w:r>
        <w:rPr>
          <w:rFonts w:hint="eastAsia"/>
          <w:sz w:val="24"/>
          <w:szCs w:val="24"/>
        </w:rPr>
        <w:t>簇内交互</w:t>
      </w:r>
      <w:proofErr w:type="gramEnd"/>
      <w:r>
        <w:rPr>
          <w:rFonts w:hint="eastAsia"/>
          <w:sz w:val="24"/>
          <w:szCs w:val="24"/>
        </w:rPr>
        <w:t>通信信道</w:t>
      </w:r>
      <w:proofErr w:type="spellStart"/>
      <w:r>
        <w:rPr>
          <w:rFonts w:hint="eastAsia"/>
          <w:i/>
          <w:sz w:val="24"/>
          <w:szCs w:val="24"/>
        </w:rPr>
        <w:t>macIntraChannel</w:t>
      </w:r>
      <w:proofErr w:type="spellEnd"/>
      <w:r>
        <w:rPr>
          <w:rFonts w:hint="eastAsia"/>
          <w:sz w:val="24"/>
          <w:szCs w:val="24"/>
        </w:rPr>
        <w:t>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信标时隙，侦听，接收邻居设备的</w:t>
      </w:r>
      <w:r>
        <w:rPr>
          <w:rFonts w:hint="eastAsia"/>
          <w:sz w:val="24"/>
          <w:szCs w:val="24"/>
        </w:rPr>
        <w:t>Beacon</w:t>
      </w:r>
      <w:r>
        <w:rPr>
          <w:rFonts w:hint="eastAsia"/>
          <w:sz w:val="24"/>
          <w:szCs w:val="24"/>
        </w:rPr>
        <w:t>帧。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所有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时隙，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proofErr w:type="spellStart"/>
      <w:r>
        <w:rPr>
          <w:rFonts w:hint="eastAsia"/>
          <w:i/>
          <w:sz w:val="24"/>
          <w:szCs w:val="24"/>
        </w:rPr>
        <w:t>macOverhearEnabled</w:t>
      </w:r>
      <w:proofErr w:type="spellEnd"/>
      <w:r>
        <w:rPr>
          <w:rFonts w:hint="eastAsia"/>
          <w:sz w:val="24"/>
          <w:szCs w:val="24"/>
        </w:rPr>
        <w:t xml:space="preserve"> = FALSE</w:t>
      </w:r>
      <w:r>
        <w:rPr>
          <w:rFonts w:hint="eastAsia"/>
          <w:sz w:val="24"/>
          <w:szCs w:val="24"/>
        </w:rPr>
        <w:t>，休眠。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proofErr w:type="spellStart"/>
      <w:r>
        <w:rPr>
          <w:rFonts w:hint="eastAsia"/>
          <w:i/>
          <w:sz w:val="24"/>
          <w:szCs w:val="24"/>
        </w:rPr>
        <w:t>macOverhearEnabled</w:t>
      </w:r>
      <w:proofErr w:type="spellEnd"/>
      <w:r>
        <w:rPr>
          <w:rFonts w:hint="eastAsia"/>
          <w:sz w:val="24"/>
          <w:szCs w:val="24"/>
        </w:rPr>
        <w:t xml:space="preserve"> = TRUE</w:t>
      </w:r>
      <w:r>
        <w:rPr>
          <w:rFonts w:hint="eastAsia"/>
          <w:sz w:val="24"/>
          <w:szCs w:val="24"/>
        </w:rPr>
        <w:t>，维持信道侦听，接收所有邻居终端设备的心跳帧。</w:t>
      </w:r>
    </w:p>
    <w:p w:rsidR="00B63C26" w:rsidRDefault="00B63C26">
      <w:pPr>
        <w:pStyle w:val="AbbsAndDefs"/>
        <w:tabs>
          <w:tab w:val="left" w:pos="851"/>
        </w:tabs>
        <w:spacing w:line="360" w:lineRule="auto"/>
        <w:jc w:val="both"/>
        <w:rPr>
          <w:b/>
          <w:sz w:val="24"/>
          <w:szCs w:val="24"/>
        </w:rPr>
      </w:pPr>
    </w:p>
    <w:p w:rsidR="00B63C26" w:rsidRDefault="00DA5937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64" w:name="_Ref367971887"/>
      <w:bookmarkStart w:id="65" w:name="_Toc424029430"/>
      <w:bookmarkStart w:id="66" w:name="_Toc17283"/>
      <w:r>
        <w:rPr>
          <w:rFonts w:ascii="Times New Roman" w:hAnsi="Times New Roman" w:cs="Times New Roman" w:hint="eastAsia"/>
          <w:sz w:val="24"/>
          <w:szCs w:val="24"/>
        </w:rPr>
        <w:t>数据上行通信</w:t>
      </w:r>
      <w:bookmarkEnd w:id="64"/>
      <w:bookmarkEnd w:id="65"/>
      <w:bookmarkEnd w:id="66"/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gramStart"/>
      <w:r>
        <w:rPr>
          <w:rFonts w:hint="eastAsia"/>
          <w:sz w:val="24"/>
          <w:szCs w:val="24"/>
        </w:rPr>
        <w:t>本设备的簇内交互</w:t>
      </w:r>
      <w:proofErr w:type="gramEnd"/>
      <w:r>
        <w:rPr>
          <w:rFonts w:hint="eastAsia"/>
          <w:sz w:val="24"/>
          <w:szCs w:val="24"/>
        </w:rPr>
        <w:t>单元（</w:t>
      </w:r>
      <w:r>
        <w:rPr>
          <w:rFonts w:hint="eastAsia"/>
          <w:sz w:val="24"/>
          <w:szCs w:val="24"/>
        </w:rPr>
        <w:t>Private Cluster</w:t>
      </w:r>
      <w:r>
        <w:rPr>
          <w:rFonts w:hint="eastAsia"/>
          <w:sz w:val="24"/>
          <w:szCs w:val="24"/>
        </w:rPr>
        <w:t>），接收直接关联</w:t>
      </w:r>
      <w:proofErr w:type="gramStart"/>
      <w:r>
        <w:rPr>
          <w:rFonts w:hint="eastAsia"/>
          <w:sz w:val="24"/>
          <w:szCs w:val="24"/>
        </w:rPr>
        <w:t>本设备</w:t>
      </w:r>
      <w:proofErr w:type="gramEnd"/>
      <w:r>
        <w:rPr>
          <w:rFonts w:hint="eastAsia"/>
          <w:sz w:val="24"/>
          <w:szCs w:val="24"/>
        </w:rPr>
        <w:t>的终端设备的上行数据帧。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接收到终端设备的上行数据后，同一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内立即回送</w:t>
      </w:r>
      <w:r>
        <w:rPr>
          <w:rFonts w:hint="eastAsia"/>
          <w:sz w:val="24"/>
          <w:szCs w:val="24"/>
        </w:rPr>
        <w:t>Ack.</w:t>
      </w:r>
      <w:r>
        <w:rPr>
          <w:rFonts w:hint="eastAsia"/>
          <w:sz w:val="24"/>
          <w:szCs w:val="24"/>
        </w:rPr>
        <w:t>应答。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应用数据帧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心跳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关联请求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关联应答帧的发送机制参见</w:t>
      </w:r>
      <w:r>
        <w:fldChar w:fldCharType="begin"/>
      </w:r>
      <w:r>
        <w:instrText xml:space="preserve"> REF _Ref367972094 \n \h  \* MERGEFORMAT </w:instrText>
      </w:r>
      <w:r>
        <w:fldChar w:fldCharType="separate"/>
      </w:r>
      <w:r>
        <w:rPr>
          <w:sz w:val="24"/>
          <w:szCs w:val="24"/>
        </w:rPr>
        <w:t>5.1.3</w:t>
      </w:r>
      <w:r>
        <w:fldChar w:fldCharType="end"/>
      </w:r>
      <w:r>
        <w:rPr>
          <w:rFonts w:hint="eastAsia"/>
          <w:sz w:val="24"/>
          <w:szCs w:val="24"/>
        </w:rPr>
        <w:t>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入网请求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</w:p>
    <w:p w:rsidR="00B63C26" w:rsidRDefault="00B63C26">
      <w:pPr>
        <w:pStyle w:val="AbbsAndDefs"/>
        <w:tabs>
          <w:tab w:val="left" w:pos="851"/>
        </w:tabs>
        <w:spacing w:line="360" w:lineRule="auto"/>
        <w:jc w:val="both"/>
        <w:rPr>
          <w:b/>
          <w:sz w:val="24"/>
          <w:szCs w:val="24"/>
        </w:rPr>
      </w:pPr>
    </w:p>
    <w:p w:rsidR="00B63C26" w:rsidRDefault="00DA5937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67" w:name="_Ref367972106"/>
      <w:bookmarkStart w:id="68" w:name="_Toc424029431"/>
      <w:bookmarkStart w:id="69" w:name="_Toc32351"/>
      <w:r>
        <w:rPr>
          <w:rFonts w:ascii="Times New Roman" w:hAnsi="Times New Roman" w:cs="Times New Roman" w:hint="eastAsia"/>
          <w:sz w:val="24"/>
          <w:szCs w:val="24"/>
        </w:rPr>
        <w:t>数据下行通信</w:t>
      </w:r>
      <w:bookmarkEnd w:id="67"/>
      <w:bookmarkEnd w:id="68"/>
      <w:bookmarkEnd w:id="69"/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gramStart"/>
      <w:r>
        <w:rPr>
          <w:rFonts w:hint="eastAsia"/>
          <w:sz w:val="24"/>
          <w:szCs w:val="24"/>
        </w:rPr>
        <w:t>本设备的簇内交互</w:t>
      </w:r>
      <w:proofErr w:type="gramEnd"/>
      <w:r>
        <w:rPr>
          <w:rFonts w:hint="eastAsia"/>
          <w:sz w:val="24"/>
          <w:szCs w:val="24"/>
        </w:rPr>
        <w:t>单元（</w:t>
      </w:r>
      <w:r>
        <w:rPr>
          <w:rFonts w:hint="eastAsia"/>
          <w:sz w:val="24"/>
          <w:szCs w:val="24"/>
        </w:rPr>
        <w:t>Private Cluster</w:t>
      </w:r>
      <w:r>
        <w:rPr>
          <w:rFonts w:hint="eastAsia"/>
          <w:sz w:val="24"/>
          <w:szCs w:val="24"/>
        </w:rPr>
        <w:t>），可发送下行数据给直接关联</w:t>
      </w:r>
      <w:proofErr w:type="gramStart"/>
      <w:r>
        <w:rPr>
          <w:rFonts w:hint="eastAsia"/>
          <w:sz w:val="24"/>
          <w:szCs w:val="24"/>
        </w:rPr>
        <w:t>本设备</w:t>
      </w:r>
      <w:proofErr w:type="gramEnd"/>
      <w:r>
        <w:rPr>
          <w:rFonts w:hint="eastAsia"/>
          <w:sz w:val="24"/>
          <w:szCs w:val="24"/>
        </w:rPr>
        <w:t>的终端设备。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proofErr w:type="gramStart"/>
      <w:r>
        <w:rPr>
          <w:rFonts w:hint="eastAsia"/>
          <w:sz w:val="24"/>
          <w:szCs w:val="24"/>
        </w:rPr>
        <w:t>帧</w:t>
      </w:r>
      <w:bookmarkStart w:id="70" w:name="_GoBack"/>
      <w:bookmarkEnd w:id="70"/>
      <w:proofErr w:type="gramEnd"/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查询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入网应答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下行数据发送流程：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gramStart"/>
      <w:r>
        <w:rPr>
          <w:rFonts w:hint="eastAsia"/>
          <w:sz w:val="24"/>
          <w:szCs w:val="24"/>
        </w:rPr>
        <w:t>本设备的簇内交互</w:t>
      </w:r>
      <w:proofErr w:type="gramEnd"/>
      <w:r>
        <w:rPr>
          <w:rFonts w:hint="eastAsia"/>
          <w:sz w:val="24"/>
          <w:szCs w:val="24"/>
        </w:rPr>
        <w:t>单元（</w:t>
      </w:r>
      <w:r>
        <w:rPr>
          <w:rFonts w:hint="eastAsia"/>
          <w:sz w:val="24"/>
          <w:szCs w:val="24"/>
        </w:rPr>
        <w:t>Private Cluster</w:t>
      </w:r>
      <w:r>
        <w:rPr>
          <w:rFonts w:hint="eastAsia"/>
          <w:sz w:val="24"/>
          <w:szCs w:val="24"/>
        </w:rPr>
        <w:t>）发送</w:t>
      </w:r>
      <w:r>
        <w:rPr>
          <w:rFonts w:hint="eastAsia"/>
          <w:sz w:val="24"/>
          <w:szCs w:val="24"/>
        </w:rPr>
        <w:t>Beacon</w:t>
      </w:r>
      <w:r>
        <w:rPr>
          <w:rFonts w:hint="eastAsia"/>
          <w:sz w:val="24"/>
          <w:szCs w:val="24"/>
        </w:rPr>
        <w:t>帧，携带：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下行数据发送目的设备</w:t>
      </w:r>
      <w:r>
        <w:rPr>
          <w:rFonts w:hint="eastAsia"/>
          <w:sz w:val="24"/>
          <w:szCs w:val="24"/>
        </w:rPr>
        <w:t xml:space="preserve">  Downlink </w:t>
      </w:r>
      <w:proofErr w:type="spellStart"/>
      <w:r>
        <w:rPr>
          <w:rFonts w:hint="eastAsia"/>
          <w:sz w:val="24"/>
          <w:szCs w:val="24"/>
        </w:rPr>
        <w:t>Dest</w:t>
      </w:r>
      <w:proofErr w:type="spellEnd"/>
      <w:r>
        <w:rPr>
          <w:rFonts w:hint="eastAsia"/>
          <w:sz w:val="24"/>
          <w:szCs w:val="24"/>
        </w:rPr>
        <w:t xml:space="preserve">.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>.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下行数据所需时隙长度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Downlink Slots Length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下行时隙从</w:t>
      </w:r>
      <w:r>
        <w:rPr>
          <w:rFonts w:hint="eastAsia"/>
          <w:sz w:val="24"/>
          <w:szCs w:val="24"/>
        </w:rPr>
        <w:t>Private Cluster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GTS1</w:t>
      </w:r>
      <w:r>
        <w:rPr>
          <w:rFonts w:hint="eastAsia"/>
          <w:sz w:val="24"/>
          <w:szCs w:val="24"/>
        </w:rPr>
        <w:t>开始计数。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Beacon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发送后，在对应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时隙发送下行数据。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下行数据发送完成，等待</w:t>
      </w:r>
      <w:r>
        <w:rPr>
          <w:rFonts w:hint="eastAsia"/>
          <w:sz w:val="24"/>
          <w:szCs w:val="24"/>
        </w:rPr>
        <w:t>Ack.</w:t>
      </w:r>
      <w:r>
        <w:rPr>
          <w:rFonts w:hint="eastAsia"/>
          <w:sz w:val="24"/>
          <w:szCs w:val="24"/>
        </w:rPr>
        <w:t>应答。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如未收到</w:t>
      </w:r>
      <w:r>
        <w:rPr>
          <w:rFonts w:hint="eastAsia"/>
          <w:sz w:val="24"/>
          <w:szCs w:val="24"/>
        </w:rPr>
        <w:t>Ack.</w:t>
      </w:r>
      <w:r>
        <w:rPr>
          <w:rFonts w:hint="eastAsia"/>
          <w:sz w:val="24"/>
          <w:szCs w:val="24"/>
        </w:rPr>
        <w:t>应答，缓存至下</w:t>
      </w:r>
      <w:proofErr w:type="gramStart"/>
      <w:r>
        <w:rPr>
          <w:rFonts w:hint="eastAsia"/>
          <w:sz w:val="24"/>
          <w:szCs w:val="24"/>
        </w:rPr>
        <w:t>一个超帧重传</w:t>
      </w:r>
      <w:proofErr w:type="gramEnd"/>
      <w:r>
        <w:rPr>
          <w:rFonts w:hint="eastAsia"/>
          <w:sz w:val="24"/>
          <w:szCs w:val="24"/>
        </w:rPr>
        <w:t>。</w:t>
      </w:r>
    </w:p>
    <w:p w:rsidR="00B63C26" w:rsidRDefault="00B63C26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B63C26" w:rsidRDefault="00DA5937">
      <w:pPr>
        <w:pStyle w:val="3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71" w:name="_Ref366765421"/>
      <w:bookmarkStart w:id="72" w:name="_Toc424029432"/>
      <w:bookmarkStart w:id="73" w:name="_Toc19502"/>
      <w:r>
        <w:rPr>
          <w:rFonts w:ascii="Times New Roman" w:hAnsi="Times New Roman" w:cs="Times New Roman" w:hint="eastAsia"/>
          <w:sz w:val="24"/>
          <w:szCs w:val="24"/>
        </w:rPr>
        <w:t>簇间交互时段</w:t>
      </w:r>
      <w:bookmarkEnd w:id="71"/>
      <w:bookmarkEnd w:id="72"/>
      <w:bookmarkEnd w:id="73"/>
    </w:p>
    <w:p w:rsidR="00B63C26" w:rsidRDefault="00DA5937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74" w:name="_Toc424029433"/>
      <w:bookmarkStart w:id="75" w:name="_Toc17868"/>
      <w:r>
        <w:rPr>
          <w:rFonts w:ascii="Times New Roman" w:hAnsi="Times New Roman" w:cs="Times New Roman" w:hint="eastAsia"/>
          <w:sz w:val="24"/>
          <w:szCs w:val="24"/>
        </w:rPr>
        <w:t>基本定义</w:t>
      </w:r>
      <w:bookmarkEnd w:id="74"/>
      <w:bookmarkEnd w:id="75"/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通信类型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网络管理设备与骨干设备通信。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骨干设备之间通信。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由多个簇间交互单元组成：</w:t>
      </w:r>
    </w:p>
    <w:p w:rsidR="00B63C26" w:rsidRDefault="00DA5937">
      <w:pPr>
        <w:pStyle w:val="AbbsAndDefs"/>
        <w:tabs>
          <w:tab w:val="left" w:pos="709"/>
        </w:tabs>
        <w:spacing w:line="360" w:lineRule="auto"/>
        <w:ind w:left="885" w:firstLine="0"/>
        <w:jc w:val="both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ab/>
      </w:r>
      <w:proofErr w:type="spellStart"/>
      <w:r>
        <w:rPr>
          <w:rFonts w:hint="eastAsia"/>
          <w:i/>
          <w:sz w:val="24"/>
          <w:szCs w:val="24"/>
        </w:rPr>
        <w:t>InterCD</w:t>
      </w:r>
      <w:proofErr w:type="spellEnd"/>
      <w:r>
        <w:rPr>
          <w:rFonts w:hint="eastAsia"/>
          <w:sz w:val="24"/>
          <w:szCs w:val="24"/>
        </w:rPr>
        <w:t xml:space="preserve"> = </w:t>
      </w:r>
      <w:proofErr w:type="spellStart"/>
      <w:r>
        <w:rPr>
          <w:rFonts w:hint="eastAsia"/>
          <w:i/>
          <w:sz w:val="24"/>
          <w:szCs w:val="24"/>
        </w:rPr>
        <w:t>InterD</w:t>
      </w:r>
      <w:proofErr w:type="spellEnd"/>
      <w:r>
        <w:rPr>
          <w:rFonts w:hint="eastAsia"/>
          <w:sz w:val="24"/>
          <w:szCs w:val="24"/>
        </w:rPr>
        <w:t xml:space="preserve">[1] + </w:t>
      </w:r>
      <w:proofErr w:type="spellStart"/>
      <w:r>
        <w:rPr>
          <w:rFonts w:hint="eastAsia"/>
          <w:i/>
          <w:sz w:val="24"/>
          <w:szCs w:val="24"/>
        </w:rPr>
        <w:t>InterD</w:t>
      </w:r>
      <w:proofErr w:type="spellEnd"/>
      <w:r>
        <w:rPr>
          <w:rFonts w:hint="eastAsia"/>
          <w:sz w:val="24"/>
          <w:szCs w:val="24"/>
        </w:rPr>
        <w:t>[2]</w:t>
      </w:r>
      <w:r>
        <w:rPr>
          <w:rFonts w:hint="eastAsia"/>
          <w:i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…</w:t>
      </w:r>
      <w:r>
        <w:rPr>
          <w:rFonts w:hint="eastAsia"/>
          <w:sz w:val="24"/>
          <w:szCs w:val="24"/>
        </w:rPr>
        <w:t xml:space="preserve"> + </w:t>
      </w:r>
      <w:proofErr w:type="spellStart"/>
      <w:r>
        <w:rPr>
          <w:rFonts w:hint="eastAsia"/>
          <w:i/>
          <w:sz w:val="24"/>
          <w:szCs w:val="24"/>
        </w:rPr>
        <w:t>InterD</w:t>
      </w:r>
      <w:proofErr w:type="spellEnd"/>
      <w:r>
        <w:rPr>
          <w:rFonts w:hint="eastAsia"/>
          <w:sz w:val="24"/>
          <w:szCs w:val="24"/>
        </w:rPr>
        <w:t>[</w:t>
      </w:r>
      <w:proofErr w:type="spellStart"/>
      <w:r>
        <w:rPr>
          <w:rFonts w:hint="eastAsia"/>
          <w:i/>
          <w:sz w:val="24"/>
          <w:szCs w:val="24"/>
        </w:rPr>
        <w:t>macInterUnitNum</w:t>
      </w:r>
      <w:proofErr w:type="spellEnd"/>
      <w:r>
        <w:rPr>
          <w:rFonts w:hint="eastAsia"/>
          <w:sz w:val="24"/>
          <w:szCs w:val="24"/>
        </w:rPr>
        <w:t>]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簇间交互单元个数</w:t>
      </w:r>
      <w:proofErr w:type="spellStart"/>
      <w:r>
        <w:rPr>
          <w:rFonts w:hint="eastAsia"/>
          <w:i/>
          <w:sz w:val="24"/>
          <w:szCs w:val="24"/>
        </w:rPr>
        <w:t>macInterUnitNum</w:t>
      </w:r>
      <w:proofErr w:type="spellEnd"/>
      <w:r>
        <w:rPr>
          <w:rFonts w:hint="eastAsia"/>
          <w:sz w:val="24"/>
          <w:szCs w:val="24"/>
        </w:rPr>
        <w:t>，由网络支持的最大骨干树深度决定。</w:t>
      </w:r>
    </w:p>
    <w:p w:rsidR="00B63C26" w:rsidRDefault="00DA5937">
      <w:pPr>
        <w:pStyle w:val="AbbsAndDefs"/>
        <w:tabs>
          <w:tab w:val="left" w:pos="709"/>
          <w:tab w:val="left" w:pos="1560"/>
        </w:tabs>
        <w:spacing w:line="360" w:lineRule="auto"/>
        <w:ind w:left="1305" w:firstLine="0"/>
        <w:jc w:val="both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ab/>
      </w:r>
      <w:r>
        <w:rPr>
          <w:rFonts w:hint="eastAsia"/>
          <w:i/>
          <w:sz w:val="24"/>
          <w:szCs w:val="24"/>
        </w:rPr>
        <w:tab/>
      </w:r>
      <w:r>
        <w:rPr>
          <w:rFonts w:hint="eastAsia"/>
          <w:i/>
          <w:sz w:val="24"/>
          <w:szCs w:val="24"/>
        </w:rPr>
        <w:tab/>
      </w:r>
      <w:r>
        <w:rPr>
          <w:rFonts w:hint="eastAsia"/>
          <w:i/>
          <w:sz w:val="24"/>
          <w:szCs w:val="24"/>
        </w:rPr>
        <w:tab/>
      </w:r>
      <w:proofErr w:type="spellStart"/>
      <w:proofErr w:type="gramStart"/>
      <w:r>
        <w:rPr>
          <w:rFonts w:hint="eastAsia"/>
          <w:i/>
          <w:sz w:val="24"/>
          <w:szCs w:val="24"/>
        </w:rPr>
        <w:t>macInterUnitNum</w:t>
      </w:r>
      <w:proofErr w:type="spellEnd"/>
      <w:proofErr w:type="gramEnd"/>
      <w:r>
        <w:rPr>
          <w:rFonts w:hint="eastAsia"/>
          <w:sz w:val="24"/>
          <w:szCs w:val="24"/>
        </w:rPr>
        <w:t xml:space="preserve"> = </w:t>
      </w:r>
      <w:proofErr w:type="spellStart"/>
      <w:r>
        <w:rPr>
          <w:rFonts w:hint="eastAsia"/>
          <w:i/>
          <w:sz w:val="24"/>
          <w:szCs w:val="24"/>
        </w:rPr>
        <w:t>macMaxHopNum</w:t>
      </w:r>
      <w:proofErr w:type="spellEnd"/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如网络的最大骨干树深度为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时，簇间交互时段结构如</w:t>
      </w:r>
      <w:r>
        <w:fldChar w:fldCharType="begin"/>
      </w:r>
      <w:r>
        <w:instrText xml:space="preserve"> REF _Ref367892721 \h  \* MERGEFORMAT </w:instrText>
      </w:r>
      <w:r>
        <w:fldChar w:fldCharType="separate"/>
      </w:r>
      <w:r>
        <w:rPr>
          <w:sz w:val="24"/>
          <w:szCs w:val="24"/>
        </w:rPr>
        <w:t>图表</w:t>
      </w:r>
      <w:r>
        <w:rPr>
          <w:sz w:val="24"/>
          <w:szCs w:val="24"/>
        </w:rPr>
        <w:t>4</w:t>
      </w:r>
      <w:r>
        <w:rPr>
          <w:sz w:val="24"/>
          <w:szCs w:val="24"/>
        </w:rPr>
        <w:noBreakHyphen/>
        <w:t>4</w:t>
      </w:r>
      <w:r>
        <w:fldChar w:fldCharType="end"/>
      </w:r>
      <w:r>
        <w:rPr>
          <w:rFonts w:hint="eastAsia"/>
          <w:sz w:val="24"/>
          <w:szCs w:val="24"/>
        </w:rPr>
        <w:t>所示。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proofErr w:type="spellStart"/>
      <w:r>
        <w:rPr>
          <w:rFonts w:hint="eastAsia"/>
          <w:i/>
          <w:sz w:val="24"/>
          <w:szCs w:val="24"/>
        </w:rPr>
        <w:t>i</w:t>
      </w:r>
      <w:proofErr w:type="spellEnd"/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簇间交互单元长度为</w:t>
      </w:r>
      <w:proofErr w:type="spellStart"/>
      <w:r>
        <w:rPr>
          <w:rFonts w:hint="eastAsia"/>
          <w:i/>
          <w:sz w:val="24"/>
          <w:szCs w:val="24"/>
        </w:rPr>
        <w:t>InterD</w:t>
      </w:r>
      <w:proofErr w:type="spellEnd"/>
      <w:r>
        <w:rPr>
          <w:rFonts w:hint="eastAsia"/>
          <w:sz w:val="24"/>
          <w:szCs w:val="24"/>
        </w:rPr>
        <w:t>[</w:t>
      </w:r>
      <w:proofErr w:type="spellStart"/>
      <w:r>
        <w:rPr>
          <w:rFonts w:hint="eastAsia"/>
          <w:i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。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可本地配置或由网络管理设备进行配置。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不同设备的簇间交互单元长度可配置为不同值。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簇间交互时段，设备在信道</w:t>
      </w:r>
      <w:proofErr w:type="spellStart"/>
      <w:r>
        <w:rPr>
          <w:rFonts w:hint="eastAsia"/>
          <w:i/>
          <w:sz w:val="24"/>
          <w:szCs w:val="24"/>
        </w:rPr>
        <w:t>macInterChannel</w:t>
      </w:r>
      <w:proofErr w:type="spellEnd"/>
      <w:r>
        <w:rPr>
          <w:rFonts w:hint="eastAsia"/>
          <w:sz w:val="24"/>
          <w:szCs w:val="24"/>
        </w:rPr>
        <w:t>上通信。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i/>
          <w:sz w:val="24"/>
          <w:szCs w:val="24"/>
        </w:rPr>
      </w:pPr>
      <w:proofErr w:type="spellStart"/>
      <w:r>
        <w:rPr>
          <w:rFonts w:hint="eastAsia"/>
          <w:i/>
          <w:sz w:val="24"/>
          <w:szCs w:val="24"/>
        </w:rPr>
        <w:t>macInterChannel</w:t>
      </w:r>
      <w:proofErr w:type="spellEnd"/>
      <w:r>
        <w:rPr>
          <w:rFonts w:hint="eastAsia"/>
          <w:sz w:val="24"/>
          <w:szCs w:val="24"/>
        </w:rPr>
        <w:t>可本地配置或由网络管理设备进行配置。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i/>
          <w:sz w:val="24"/>
          <w:szCs w:val="24"/>
        </w:rPr>
      </w:pPr>
      <w:r>
        <w:rPr>
          <w:rFonts w:hint="eastAsia"/>
          <w:sz w:val="24"/>
          <w:szCs w:val="24"/>
        </w:rPr>
        <w:t>不同设备的</w:t>
      </w:r>
      <w:proofErr w:type="spellStart"/>
      <w:r>
        <w:rPr>
          <w:rFonts w:hint="eastAsia"/>
          <w:i/>
          <w:sz w:val="24"/>
          <w:szCs w:val="24"/>
        </w:rPr>
        <w:t>macInterChannel</w:t>
      </w:r>
      <w:proofErr w:type="spellEnd"/>
      <w:r>
        <w:rPr>
          <w:rFonts w:hint="eastAsia"/>
          <w:sz w:val="24"/>
          <w:szCs w:val="24"/>
        </w:rPr>
        <w:t>可配置为不同值。</w:t>
      </w:r>
    </w:p>
    <w:p w:rsidR="00B63C26" w:rsidRDefault="008802C2">
      <w:pPr>
        <w:pStyle w:val="AbbsAndDefs"/>
        <w:spacing w:line="360" w:lineRule="auto"/>
        <w:ind w:leftChars="-337" w:left="-708" w:rightChars="-364" w:right="-764" w:firstLine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图片 11" o:spid="_x0000_i1030" type="#_x0000_t75" style="width:439.5pt;height:454.55pt">
            <v:imagedata r:id="rId17" o:title="" croptop="-2521f"/>
          </v:shape>
        </w:pict>
      </w:r>
    </w:p>
    <w:p w:rsidR="00B63C26" w:rsidRDefault="00DA5937">
      <w:pPr>
        <w:pStyle w:val="a5"/>
        <w:spacing w:line="360" w:lineRule="auto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bookmarkStart w:id="76" w:name="_Ref367892721"/>
      <w:bookmarkStart w:id="77" w:name="_Ref367892715"/>
      <w:bookmarkStart w:id="78" w:name="_Toc290847728"/>
      <w:r>
        <w:rPr>
          <w:rFonts w:ascii="Times New Roman" w:eastAsia="宋体" w:hAnsi="Times New Roman" w:cs="Times New Roman"/>
          <w:b/>
          <w:sz w:val="21"/>
          <w:szCs w:val="21"/>
        </w:rPr>
        <w:t>图表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STYLEREF 1 \s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4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noBreakHyphen/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>图表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\s 1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4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bookmarkEnd w:id="76"/>
      <w:r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簇间交互时段</w:t>
      </w:r>
      <w:bookmarkEnd w:id="77"/>
      <w:bookmarkEnd w:id="78"/>
    </w:p>
    <w:p w:rsidR="00B63C26" w:rsidRDefault="00B63C26">
      <w:pPr>
        <w:pStyle w:val="AbbsAndDefs"/>
        <w:tabs>
          <w:tab w:val="left" w:pos="709"/>
        </w:tabs>
        <w:spacing w:line="360" w:lineRule="auto"/>
        <w:jc w:val="both"/>
      </w:pPr>
    </w:p>
    <w:p w:rsidR="00B63C26" w:rsidRDefault="00DA5937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79" w:name="_Toc424029434"/>
      <w:bookmarkStart w:id="80" w:name="_Toc21825"/>
      <w:r>
        <w:rPr>
          <w:rFonts w:ascii="Times New Roman" w:hAnsi="Times New Roman" w:cs="Times New Roman" w:hint="eastAsia"/>
          <w:sz w:val="24"/>
          <w:szCs w:val="24"/>
        </w:rPr>
        <w:t>簇间交互单元分配</w:t>
      </w:r>
      <w:bookmarkEnd w:id="79"/>
      <w:bookmarkEnd w:id="80"/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根据设备深度</w:t>
      </w:r>
      <w:proofErr w:type="spellStart"/>
      <w:r>
        <w:rPr>
          <w:rFonts w:hint="eastAsia"/>
          <w:i/>
          <w:sz w:val="24"/>
          <w:szCs w:val="24"/>
        </w:rPr>
        <w:t>macDeviceDepth</w:t>
      </w:r>
      <w:proofErr w:type="spellEnd"/>
      <w:r>
        <w:rPr>
          <w:rFonts w:hint="eastAsia"/>
          <w:sz w:val="24"/>
          <w:szCs w:val="24"/>
        </w:rPr>
        <w:t>进行倒序分配。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网络管理设备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i/>
          <w:sz w:val="24"/>
          <w:szCs w:val="24"/>
        </w:rPr>
      </w:pPr>
      <w:r>
        <w:rPr>
          <w:rFonts w:hint="eastAsia"/>
          <w:sz w:val="24"/>
          <w:szCs w:val="24"/>
        </w:rPr>
        <w:t>设备深度</w:t>
      </w:r>
      <w:proofErr w:type="spellStart"/>
      <w:r>
        <w:rPr>
          <w:rFonts w:hint="eastAsia"/>
          <w:i/>
          <w:sz w:val="24"/>
          <w:szCs w:val="24"/>
        </w:rPr>
        <w:t>macDeviceDepth</w:t>
      </w:r>
      <w:proofErr w:type="spellEnd"/>
      <w:r>
        <w:rPr>
          <w:rFonts w:hint="eastAsia"/>
          <w:sz w:val="24"/>
          <w:szCs w:val="24"/>
        </w:rPr>
        <w:t xml:space="preserve"> = 1</w:t>
      </w:r>
      <w:r>
        <w:rPr>
          <w:rFonts w:hint="eastAsia"/>
          <w:sz w:val="24"/>
          <w:szCs w:val="24"/>
        </w:rPr>
        <w:t>。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i/>
          <w:sz w:val="24"/>
          <w:szCs w:val="24"/>
        </w:rPr>
      </w:pPr>
      <w:r>
        <w:rPr>
          <w:rFonts w:hint="eastAsia"/>
          <w:sz w:val="24"/>
          <w:szCs w:val="24"/>
        </w:rPr>
        <w:t>簇间交互</w:t>
      </w:r>
      <w:proofErr w:type="gramStart"/>
      <w:r>
        <w:rPr>
          <w:rFonts w:hint="eastAsia"/>
          <w:sz w:val="24"/>
          <w:szCs w:val="24"/>
        </w:rPr>
        <w:t>单元为簇间</w:t>
      </w:r>
      <w:proofErr w:type="gramEnd"/>
      <w:r>
        <w:rPr>
          <w:rFonts w:hint="eastAsia"/>
          <w:sz w:val="24"/>
          <w:szCs w:val="24"/>
        </w:rPr>
        <w:t>交互时段的最后一个单元。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骨干设备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i/>
          <w:sz w:val="24"/>
          <w:szCs w:val="24"/>
        </w:rPr>
      </w:pPr>
      <w:r>
        <w:rPr>
          <w:rFonts w:hint="eastAsia"/>
          <w:sz w:val="24"/>
          <w:szCs w:val="24"/>
        </w:rPr>
        <w:t>设备深度为</w:t>
      </w:r>
      <w:proofErr w:type="spellStart"/>
      <w:r>
        <w:rPr>
          <w:rFonts w:hint="eastAsia"/>
          <w:i/>
          <w:sz w:val="24"/>
          <w:szCs w:val="24"/>
        </w:rPr>
        <w:t>macDeviceDepth</w:t>
      </w:r>
      <w:proofErr w:type="spellEnd"/>
      <w:r>
        <w:rPr>
          <w:rFonts w:hint="eastAsia"/>
          <w:sz w:val="24"/>
          <w:szCs w:val="24"/>
        </w:rPr>
        <w:t>。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i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簇间交互</w:t>
      </w:r>
      <w:proofErr w:type="gramStart"/>
      <w:r>
        <w:rPr>
          <w:rFonts w:hint="eastAsia"/>
          <w:sz w:val="24"/>
          <w:szCs w:val="24"/>
        </w:rPr>
        <w:t>单元为簇间</w:t>
      </w:r>
      <w:proofErr w:type="gramEnd"/>
      <w:r>
        <w:rPr>
          <w:rFonts w:hint="eastAsia"/>
          <w:sz w:val="24"/>
          <w:szCs w:val="24"/>
        </w:rPr>
        <w:t>交互时段的第（</w:t>
      </w:r>
      <w:proofErr w:type="spellStart"/>
      <w:r>
        <w:rPr>
          <w:rFonts w:hint="eastAsia"/>
          <w:i/>
          <w:sz w:val="24"/>
          <w:szCs w:val="24"/>
        </w:rPr>
        <w:t>macInterUnitNum</w:t>
      </w:r>
      <w:proofErr w:type="spellEnd"/>
      <w:r>
        <w:rPr>
          <w:rFonts w:hint="eastAsia"/>
          <w:sz w:val="24"/>
          <w:szCs w:val="24"/>
        </w:rPr>
        <w:t xml:space="preserve"> - </w:t>
      </w:r>
      <w:proofErr w:type="spellStart"/>
      <w:r>
        <w:rPr>
          <w:rFonts w:hint="eastAsia"/>
          <w:i/>
          <w:sz w:val="24"/>
          <w:szCs w:val="24"/>
        </w:rPr>
        <w:t>macDeviceDepth</w:t>
      </w:r>
      <w:proofErr w:type="spellEnd"/>
      <w:r>
        <w:rPr>
          <w:rFonts w:hint="eastAsia"/>
          <w:sz w:val="24"/>
          <w:szCs w:val="24"/>
        </w:rPr>
        <w:t xml:space="preserve"> + 1</w:t>
      </w:r>
      <w:r>
        <w:rPr>
          <w:rFonts w:hint="eastAsia"/>
          <w:sz w:val="24"/>
          <w:szCs w:val="24"/>
        </w:rPr>
        <w:t>）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单元。</w:t>
      </w:r>
    </w:p>
    <w:p w:rsidR="00B63C26" w:rsidRDefault="00B63C26">
      <w:pPr>
        <w:pStyle w:val="AbbsAndDefs"/>
        <w:tabs>
          <w:tab w:val="left" w:pos="709"/>
        </w:tabs>
        <w:spacing w:line="360" w:lineRule="auto"/>
        <w:jc w:val="both"/>
      </w:pPr>
    </w:p>
    <w:p w:rsidR="00B63C26" w:rsidRDefault="00DA5937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81" w:name="_Toc424029435"/>
      <w:bookmarkStart w:id="82" w:name="_Toc419"/>
      <w:r>
        <w:rPr>
          <w:rFonts w:ascii="Times New Roman" w:hAnsi="Times New Roman" w:cs="Times New Roman" w:hint="eastAsia"/>
          <w:sz w:val="24"/>
          <w:szCs w:val="24"/>
        </w:rPr>
        <w:t>簇间交互单元</w:t>
      </w:r>
      <w:bookmarkEnd w:id="81"/>
      <w:bookmarkEnd w:id="82"/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每个簇间交互单元，均由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时隙构成，第</w:t>
      </w:r>
      <w:proofErr w:type="spellStart"/>
      <w:r>
        <w:rPr>
          <w:rFonts w:hint="eastAsia"/>
          <w:i/>
          <w:sz w:val="24"/>
          <w:szCs w:val="24"/>
        </w:rPr>
        <w:t>i</w:t>
      </w:r>
      <w:proofErr w:type="spellEnd"/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簇间交互单元的长度为：</w:t>
      </w:r>
    </w:p>
    <w:p w:rsidR="00B63C26" w:rsidRDefault="00DA5937">
      <w:pPr>
        <w:pStyle w:val="AbbsAndDefs"/>
        <w:tabs>
          <w:tab w:val="left" w:pos="709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i/>
          <w:sz w:val="24"/>
          <w:szCs w:val="24"/>
        </w:rPr>
        <w:t>InterD</w:t>
      </w:r>
      <w:proofErr w:type="spellEnd"/>
      <w:r>
        <w:rPr>
          <w:rFonts w:hint="eastAsia"/>
          <w:sz w:val="24"/>
          <w:szCs w:val="24"/>
        </w:rPr>
        <w:t>[</w:t>
      </w:r>
      <w:proofErr w:type="spellStart"/>
      <w:r>
        <w:rPr>
          <w:rFonts w:hint="eastAsia"/>
          <w:i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 xml:space="preserve">] = </w:t>
      </w:r>
      <w:proofErr w:type="spellStart"/>
      <w:r>
        <w:rPr>
          <w:rFonts w:hint="eastAsia"/>
          <w:i/>
          <w:sz w:val="24"/>
          <w:szCs w:val="24"/>
        </w:rPr>
        <w:t>macInterGTSNum</w:t>
      </w:r>
      <w:proofErr w:type="spellEnd"/>
      <w:r>
        <w:rPr>
          <w:rFonts w:hint="eastAsia"/>
          <w:sz w:val="24"/>
          <w:szCs w:val="24"/>
        </w:rPr>
        <w:t>[</w:t>
      </w:r>
      <w:proofErr w:type="spellStart"/>
      <w:r>
        <w:rPr>
          <w:rFonts w:hint="eastAsia"/>
          <w:i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 xml:space="preserve">] 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 xml:space="preserve"> GTSD</w:t>
      </w:r>
    </w:p>
    <w:p w:rsidR="00B63C26" w:rsidRDefault="008802C2">
      <w:pPr>
        <w:pStyle w:val="AbbsAndDefs"/>
        <w:spacing w:line="360" w:lineRule="auto"/>
        <w:ind w:leftChars="-337" w:left="-708" w:rightChars="-364" w:right="-764" w:firstLine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图片 12" o:spid="_x0000_i1031" type="#_x0000_t75" style="width:425pt;height:111.2pt">
            <v:imagedata r:id="rId18" o:title="" croptop="-6839f"/>
          </v:shape>
        </w:pict>
      </w:r>
    </w:p>
    <w:p w:rsidR="00B63C26" w:rsidRDefault="00DA5937">
      <w:pPr>
        <w:pStyle w:val="a5"/>
        <w:spacing w:line="360" w:lineRule="auto"/>
        <w:jc w:val="center"/>
        <w:rPr>
          <w:rFonts w:eastAsia="宋体"/>
          <w:sz w:val="24"/>
          <w:szCs w:val="24"/>
        </w:rPr>
      </w:pPr>
      <w:bookmarkStart w:id="83" w:name="_Toc290847729"/>
      <w:r>
        <w:rPr>
          <w:rFonts w:ascii="Times New Roman" w:eastAsia="宋体" w:hAnsi="Times New Roman" w:cs="Times New Roman"/>
          <w:b/>
          <w:sz w:val="21"/>
          <w:szCs w:val="21"/>
        </w:rPr>
        <w:t>图表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STYLEREF 1 \s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4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noBreakHyphen/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>图表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\s 1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5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簇间交互单元</w:t>
      </w:r>
      <w:bookmarkEnd w:id="83"/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本设备</w:t>
      </w:r>
      <w:proofErr w:type="gramEnd"/>
      <w:r>
        <w:rPr>
          <w:rFonts w:hint="eastAsia"/>
          <w:sz w:val="24"/>
          <w:szCs w:val="24"/>
        </w:rPr>
        <w:t>的簇间交互时段，在信道</w:t>
      </w:r>
      <w:proofErr w:type="spellStart"/>
      <w:r>
        <w:rPr>
          <w:rFonts w:hint="eastAsia"/>
          <w:i/>
          <w:sz w:val="24"/>
          <w:szCs w:val="24"/>
        </w:rPr>
        <w:t>macInterChannel</w:t>
      </w:r>
      <w:proofErr w:type="spellEnd"/>
      <w:r>
        <w:rPr>
          <w:rFonts w:hint="eastAsia"/>
          <w:sz w:val="24"/>
          <w:szCs w:val="24"/>
        </w:rPr>
        <w:t>上全侦听。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接收到其它骨干设备的数据后，同一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内立即回送</w:t>
      </w:r>
      <w:r>
        <w:rPr>
          <w:rFonts w:hint="eastAsia"/>
          <w:sz w:val="24"/>
          <w:szCs w:val="24"/>
        </w:rPr>
        <w:t>Ack.</w:t>
      </w:r>
      <w:r>
        <w:rPr>
          <w:rFonts w:hint="eastAsia"/>
          <w:sz w:val="24"/>
          <w:szCs w:val="24"/>
        </w:rPr>
        <w:t>应答。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簇间交互时段的其它时段，休眠。</w:t>
      </w:r>
    </w:p>
    <w:p w:rsidR="00B63C26" w:rsidRDefault="00B63C26">
      <w:pPr>
        <w:pStyle w:val="AbbsAndDefs"/>
        <w:tabs>
          <w:tab w:val="left" w:pos="709"/>
        </w:tabs>
        <w:spacing w:line="360" w:lineRule="auto"/>
        <w:jc w:val="both"/>
      </w:pPr>
    </w:p>
    <w:p w:rsidR="00B63C26" w:rsidRDefault="00DA5937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84" w:name="_Ref367971893"/>
      <w:bookmarkStart w:id="85" w:name="_Toc424029436"/>
      <w:bookmarkStart w:id="86" w:name="_Toc15661"/>
      <w:r>
        <w:rPr>
          <w:rFonts w:ascii="Times New Roman" w:hAnsi="Times New Roman" w:cs="Times New Roman" w:hint="eastAsia"/>
          <w:sz w:val="24"/>
          <w:szCs w:val="24"/>
        </w:rPr>
        <w:t>数据通信</w:t>
      </w:r>
      <w:bookmarkEnd w:id="84"/>
      <w:bookmarkEnd w:id="85"/>
      <w:bookmarkEnd w:id="86"/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骨干通信网内部数据交互。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转发的上行数据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应用数据帧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心跳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关联请求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</w:p>
    <w:p w:rsidR="00B63C26" w:rsidRDefault="00DA5937">
      <w:pPr>
        <w:pStyle w:val="AbbsAndDefs"/>
        <w:numPr>
          <w:ilvl w:val="3"/>
          <w:numId w:val="3"/>
        </w:numPr>
        <w:tabs>
          <w:tab w:val="left" w:pos="709"/>
          <w:tab w:val="left" w:pos="1560"/>
        </w:tabs>
        <w:spacing w:line="360" w:lineRule="auto"/>
        <w:ind w:left="1985" w:hanging="26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关联应答帧的发送机制参见</w:t>
      </w:r>
      <w:r>
        <w:fldChar w:fldCharType="begin"/>
      </w:r>
      <w:r>
        <w:instrText xml:space="preserve"> REF _Ref367972094 \n \h  \* MERGEFORMAT </w:instrText>
      </w:r>
      <w:r>
        <w:fldChar w:fldCharType="separate"/>
      </w:r>
      <w:r>
        <w:rPr>
          <w:sz w:val="24"/>
          <w:szCs w:val="24"/>
        </w:rPr>
        <w:t>5.1.3</w:t>
      </w:r>
      <w:r>
        <w:fldChar w:fldCharType="end"/>
      </w:r>
      <w:r>
        <w:rPr>
          <w:rFonts w:hint="eastAsia"/>
          <w:sz w:val="24"/>
          <w:szCs w:val="24"/>
        </w:rPr>
        <w:t>。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入网请求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转发的下行数据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查询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入网应答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网络管理设备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骨干设备需要发送数据（包括上行数据、下行数据）时，在下一跳设备的簇间交互单元，切换至下一跳设备的簇间交互通信信道</w:t>
      </w:r>
      <w:proofErr w:type="spellStart"/>
      <w:r>
        <w:rPr>
          <w:rFonts w:hint="eastAsia"/>
          <w:i/>
          <w:sz w:val="24"/>
          <w:szCs w:val="24"/>
        </w:rPr>
        <w:t>macIntraChannel</w:t>
      </w:r>
      <w:proofErr w:type="spellEnd"/>
      <w:r>
        <w:rPr>
          <w:rFonts w:hint="eastAsia"/>
          <w:sz w:val="24"/>
          <w:szCs w:val="24"/>
        </w:rPr>
        <w:t>，发送数据。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数据发送机制：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在对应设备的簇间交互通信时段，采用时隙</w:t>
      </w:r>
      <w:r>
        <w:rPr>
          <w:rFonts w:hint="eastAsia"/>
          <w:sz w:val="24"/>
          <w:szCs w:val="24"/>
        </w:rPr>
        <w:t>Aloha</w:t>
      </w:r>
      <w:r>
        <w:rPr>
          <w:rFonts w:hint="eastAsia"/>
          <w:sz w:val="24"/>
          <w:szCs w:val="24"/>
        </w:rPr>
        <w:t>机制，随机挑选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发送，并在同一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内等待</w:t>
      </w:r>
      <w:r>
        <w:rPr>
          <w:rFonts w:hint="eastAsia"/>
          <w:sz w:val="24"/>
          <w:szCs w:val="24"/>
        </w:rPr>
        <w:t>Ack.</w:t>
      </w:r>
      <w:r>
        <w:rPr>
          <w:rFonts w:hint="eastAsia"/>
          <w:sz w:val="24"/>
          <w:szCs w:val="24"/>
        </w:rPr>
        <w:t>应答。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如未接收到</w:t>
      </w:r>
      <w:r>
        <w:rPr>
          <w:rFonts w:hint="eastAsia"/>
          <w:sz w:val="24"/>
          <w:szCs w:val="24"/>
        </w:rPr>
        <w:t>Ack.</w:t>
      </w:r>
      <w:r>
        <w:rPr>
          <w:rFonts w:hint="eastAsia"/>
          <w:sz w:val="24"/>
          <w:szCs w:val="24"/>
        </w:rPr>
        <w:t>应答，随机选择下一个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重传数据。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数据发送完成，重新侦听信道。</w:t>
      </w:r>
    </w:p>
    <w:p w:rsidR="00B63C26" w:rsidRDefault="00B63C26">
      <w:pPr>
        <w:pStyle w:val="AbbsAndDefs"/>
        <w:tabs>
          <w:tab w:val="left" w:pos="709"/>
        </w:tabs>
        <w:spacing w:line="360" w:lineRule="auto"/>
        <w:ind w:left="0" w:firstLine="0"/>
        <w:jc w:val="both"/>
        <w:rPr>
          <w:sz w:val="24"/>
          <w:szCs w:val="24"/>
        </w:rPr>
      </w:pPr>
    </w:p>
    <w:p w:rsidR="00B63C26" w:rsidRDefault="00DA5937">
      <w:pPr>
        <w:pStyle w:val="3"/>
        <w:spacing w:before="0" w:after="0" w:line="360" w:lineRule="auto"/>
        <w:rPr>
          <w:sz w:val="24"/>
          <w:szCs w:val="24"/>
        </w:rPr>
      </w:pPr>
      <w:bookmarkStart w:id="87" w:name="_Toc424029437"/>
      <w:bookmarkStart w:id="88" w:name="_Toc5547"/>
      <w:r>
        <w:rPr>
          <w:sz w:val="24"/>
          <w:szCs w:val="24"/>
        </w:rPr>
        <w:t>CAP</w:t>
      </w:r>
      <w:r>
        <w:rPr>
          <w:rFonts w:hint="eastAsia"/>
          <w:sz w:val="24"/>
          <w:szCs w:val="24"/>
        </w:rPr>
        <w:t>竞争交互时段</w:t>
      </w:r>
      <w:bookmarkEnd w:id="87"/>
      <w:bookmarkEnd w:id="88"/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终端、中继的随机竞争交互单元，且处于长侦听阶段。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数据发送机制：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851"/>
        </w:tabs>
        <w:spacing w:line="360" w:lineRule="auto"/>
        <w:jc w:val="both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发送的时候以GTS为最小单位进行随机选择，侦听当前信道是否为空闲状态，如果不为空闲状态，则采用时隙aloha机制，挑选下一次侦听时段。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851"/>
        </w:tabs>
        <w:spacing w:line="360" w:lineRule="auto"/>
        <w:jc w:val="both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发送的时候以GTS为最小单位进行随机选择，如果侦听到当前信道为空闲状态，则发送CTS请求，接收</w:t>
      </w:r>
      <w:proofErr w:type="gramStart"/>
      <w:r>
        <w:rPr>
          <w:rFonts w:ascii="宋体" w:hAnsi="宋体" w:hint="eastAsia"/>
          <w:sz w:val="24"/>
          <w:szCs w:val="24"/>
        </w:rPr>
        <w:t>端收到</w:t>
      </w:r>
      <w:proofErr w:type="gramEnd"/>
      <w:r>
        <w:rPr>
          <w:rFonts w:ascii="宋体" w:hAnsi="宋体" w:hint="eastAsia"/>
          <w:sz w:val="24"/>
          <w:szCs w:val="24"/>
        </w:rPr>
        <w:t>CTS请求以后给出RTS应答，当发送方接收到RTS应答以后，启动数据发送，并等待ACK，完成一次数据发送。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851"/>
        </w:tabs>
        <w:spacing w:line="360" w:lineRule="auto"/>
        <w:jc w:val="both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如发送方未收到</w:t>
      </w:r>
      <w:r>
        <w:rPr>
          <w:rFonts w:ascii="宋体" w:hAnsi="宋体"/>
          <w:sz w:val="24"/>
          <w:szCs w:val="24"/>
        </w:rPr>
        <w:t>R</w:t>
      </w:r>
      <w:r>
        <w:rPr>
          <w:rFonts w:ascii="宋体" w:hAnsi="宋体" w:hint="eastAsia"/>
          <w:sz w:val="24"/>
          <w:szCs w:val="24"/>
        </w:rPr>
        <w:t>TS，则等待超时时间到了以后继续发送CTS，直到达到最大发送CTS的次数为止，同时采用时隙aloha机制，挑选下一次发送CTS的时间段。</w:t>
      </w:r>
    </w:p>
    <w:p w:rsidR="00B63C26" w:rsidRDefault="00B63C26">
      <w:pPr>
        <w:pStyle w:val="AbbsAndDefs"/>
        <w:tabs>
          <w:tab w:val="left" w:pos="851"/>
        </w:tabs>
        <w:spacing w:line="360" w:lineRule="auto"/>
        <w:ind w:left="0" w:firstLine="0"/>
        <w:jc w:val="both"/>
        <w:rPr>
          <w:rFonts w:ascii="宋体" w:hAnsi="宋体"/>
          <w:sz w:val="24"/>
          <w:szCs w:val="24"/>
          <w:highlight w:val="yellow"/>
        </w:rPr>
      </w:pPr>
    </w:p>
    <w:p w:rsidR="00B63C26" w:rsidRDefault="00DA5937">
      <w:pPr>
        <w:pStyle w:val="3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89" w:name="_Toc424029438"/>
      <w:bookmarkStart w:id="90" w:name="_Toc17232"/>
      <w:r>
        <w:rPr>
          <w:rFonts w:ascii="Times New Roman" w:hAnsi="Times New Roman" w:cs="Times New Roman" w:hint="eastAsia"/>
          <w:sz w:val="24"/>
          <w:szCs w:val="24"/>
        </w:rPr>
        <w:t>休眠时段</w:t>
      </w:r>
      <w:bookmarkEnd w:id="89"/>
      <w:bookmarkEnd w:id="90"/>
    </w:p>
    <w:p w:rsidR="00B63C26" w:rsidRDefault="00DA5937">
      <w:pPr>
        <w:pStyle w:val="AbbsAndDefs"/>
        <w:tabs>
          <w:tab w:val="left" w:pos="851"/>
        </w:tabs>
        <w:spacing w:line="360" w:lineRule="auto"/>
        <w:ind w:left="885" w:firstLine="0"/>
        <w:jc w:val="both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在该时段设备</w:t>
      </w:r>
      <w:r>
        <w:rPr>
          <w:rFonts w:ascii="宋体" w:hAnsi="宋体" w:hint="eastAsia"/>
          <w:sz w:val="24"/>
          <w:szCs w:val="24"/>
        </w:rPr>
        <w:t>配置成长休眠状态，进入最低功耗状态。</w:t>
      </w:r>
    </w:p>
    <w:p w:rsidR="00B63C26" w:rsidRDefault="00B63C26">
      <w:pPr>
        <w:rPr>
          <w:rFonts w:ascii="Times New Roman" w:hAnsi="Times New Roman" w:cs="Times New Roman"/>
          <w:sz w:val="24"/>
          <w:szCs w:val="24"/>
        </w:rPr>
      </w:pP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长度可配置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SD</w:t>
      </w:r>
      <w:r>
        <w:rPr>
          <w:rFonts w:hint="eastAsia"/>
          <w:i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i/>
          <w:sz w:val="24"/>
          <w:szCs w:val="24"/>
        </w:rPr>
        <w:t xml:space="preserve"> BI 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i/>
          <w:sz w:val="24"/>
          <w:szCs w:val="24"/>
        </w:rPr>
        <w:t xml:space="preserve"> </w:t>
      </w:r>
      <w:proofErr w:type="spellStart"/>
      <w:r>
        <w:rPr>
          <w:rFonts w:hint="eastAsia"/>
          <w:i/>
          <w:sz w:val="24"/>
          <w:szCs w:val="24"/>
        </w:rPr>
        <w:t>IntraCD</w:t>
      </w:r>
      <w:proofErr w:type="spellEnd"/>
      <w:r>
        <w:rPr>
          <w:rFonts w:hint="eastAsia"/>
          <w:sz w:val="24"/>
          <w:szCs w:val="24"/>
        </w:rPr>
        <w:t xml:space="preserve"> - </w:t>
      </w:r>
      <w:proofErr w:type="spellStart"/>
      <w:r>
        <w:rPr>
          <w:rFonts w:hint="eastAsia"/>
          <w:i/>
          <w:sz w:val="24"/>
          <w:szCs w:val="24"/>
        </w:rPr>
        <w:t>InterCD</w:t>
      </w:r>
      <w:proofErr w:type="spellEnd"/>
      <w:r>
        <w:rPr>
          <w:rFonts w:hint="eastAsia"/>
          <w:i/>
          <w:sz w:val="24"/>
          <w:szCs w:val="24"/>
        </w:rPr>
        <w:t xml:space="preserve"> - CAP</w:t>
      </w:r>
    </w:p>
    <w:p w:rsidR="00B63C26" w:rsidRDefault="00B63C26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B63C26" w:rsidRDefault="00DA5937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91" w:name="_Toc424029439"/>
      <w:bookmarkStart w:id="92" w:name="_Toc19382"/>
      <w:r>
        <w:rPr>
          <w:rFonts w:ascii="Times New Roman" w:hAnsi="Times New Roman" w:cs="Times New Roman" w:hint="eastAsia"/>
          <w:sz w:val="28"/>
          <w:szCs w:val="28"/>
        </w:rPr>
        <w:lastRenderedPageBreak/>
        <w:t>终端设备调度超帧</w:t>
      </w:r>
      <w:bookmarkEnd w:id="91"/>
      <w:bookmarkEnd w:id="92"/>
    </w:p>
    <w:p w:rsidR="00B63C26" w:rsidRDefault="008802C2">
      <w:pPr>
        <w:pStyle w:val="AbbsAndDefs"/>
        <w:spacing w:line="360" w:lineRule="auto"/>
        <w:ind w:leftChars="-337" w:left="-708" w:rightChars="-364" w:right="-764" w:firstLine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图片 14" o:spid="_x0000_i1032" type="#_x0000_t75" style="width:454.55pt;height:163.35pt">
            <v:imagedata r:id="rId19" o:title="" croptop="-3901f"/>
          </v:shape>
        </w:pict>
      </w:r>
    </w:p>
    <w:p w:rsidR="00B63C26" w:rsidRDefault="00DA5937">
      <w:pPr>
        <w:pStyle w:val="a5"/>
        <w:spacing w:line="360" w:lineRule="auto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bookmarkStart w:id="93" w:name="_Toc290847730"/>
      <w:r>
        <w:rPr>
          <w:rFonts w:ascii="Times New Roman" w:eastAsia="宋体" w:hAnsi="Times New Roman" w:cs="Times New Roman"/>
          <w:b/>
          <w:sz w:val="21"/>
          <w:szCs w:val="21"/>
        </w:rPr>
        <w:t>图表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STYLEREF 1 \s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4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noBreakHyphen/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>图表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\s 1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6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终端设备调度超帧</w:t>
      </w:r>
      <w:bookmarkEnd w:id="93"/>
    </w:p>
    <w:p w:rsidR="00B63C26" w:rsidRDefault="00DA5937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94" w:name="_Toc424029440"/>
      <w:bookmarkStart w:id="95" w:name="_Toc6770"/>
      <w:r>
        <w:rPr>
          <w:rFonts w:ascii="Times New Roman" w:hAnsi="Times New Roman" w:cs="Times New Roman" w:hint="eastAsia"/>
          <w:sz w:val="24"/>
          <w:szCs w:val="24"/>
        </w:rPr>
        <w:t>基本定义</w:t>
      </w:r>
      <w:bookmarkEnd w:id="94"/>
      <w:bookmarkEnd w:id="95"/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通信类型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终端设备，与直接关联的网络管理设备或骨干设备进行数据交互。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同步周期</w:t>
      </w:r>
      <w:r>
        <w:rPr>
          <w:rFonts w:hint="eastAsia"/>
          <w:i/>
          <w:sz w:val="24"/>
          <w:szCs w:val="24"/>
        </w:rPr>
        <w:t>SI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Synchronization Interval</w:t>
      </w:r>
      <w:r>
        <w:rPr>
          <w:rFonts w:hint="eastAsia"/>
          <w:sz w:val="24"/>
          <w:szCs w:val="24"/>
        </w:rPr>
        <w:t>）。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终端设备在关联的</w:t>
      </w:r>
      <w:proofErr w:type="gramStart"/>
      <w:r>
        <w:rPr>
          <w:rFonts w:hint="eastAsia"/>
          <w:sz w:val="24"/>
          <w:szCs w:val="24"/>
        </w:rPr>
        <w:t>父设备的簇内交互</w:t>
      </w:r>
      <w:proofErr w:type="gramEnd"/>
      <w:r>
        <w:rPr>
          <w:rFonts w:hint="eastAsia"/>
          <w:sz w:val="24"/>
          <w:szCs w:val="24"/>
        </w:rPr>
        <w:t>信道</w:t>
      </w:r>
      <w:proofErr w:type="spellStart"/>
      <w:r>
        <w:rPr>
          <w:rFonts w:hint="eastAsia"/>
          <w:i/>
          <w:sz w:val="24"/>
          <w:szCs w:val="24"/>
        </w:rPr>
        <w:t>macInterChannel</w:t>
      </w:r>
      <w:proofErr w:type="spellEnd"/>
      <w:r>
        <w:rPr>
          <w:rFonts w:hint="eastAsia"/>
          <w:sz w:val="24"/>
          <w:szCs w:val="24"/>
        </w:rPr>
        <w:t>上通信。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proofErr w:type="spellStart"/>
      <w:r>
        <w:rPr>
          <w:rFonts w:hint="eastAsia"/>
          <w:i/>
          <w:sz w:val="24"/>
          <w:szCs w:val="24"/>
        </w:rPr>
        <w:t>macInterChannel</w:t>
      </w:r>
      <w:proofErr w:type="spellEnd"/>
      <w:r>
        <w:rPr>
          <w:rFonts w:hint="eastAsia"/>
          <w:sz w:val="24"/>
          <w:szCs w:val="24"/>
        </w:rPr>
        <w:t>根据关联的</w:t>
      </w:r>
      <w:proofErr w:type="gramStart"/>
      <w:r>
        <w:rPr>
          <w:rFonts w:hint="eastAsia"/>
          <w:sz w:val="24"/>
          <w:szCs w:val="24"/>
        </w:rPr>
        <w:t>父设备</w:t>
      </w:r>
      <w:proofErr w:type="gramEnd"/>
      <w:r>
        <w:rPr>
          <w:rFonts w:hint="eastAsia"/>
          <w:sz w:val="24"/>
          <w:szCs w:val="24"/>
        </w:rPr>
        <w:t>进行配置，也可本地配置或由网络管理设备进行配置。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i/>
          <w:sz w:val="24"/>
          <w:szCs w:val="24"/>
        </w:rPr>
      </w:pPr>
      <w:r>
        <w:rPr>
          <w:rFonts w:hint="eastAsia"/>
          <w:sz w:val="24"/>
          <w:szCs w:val="24"/>
        </w:rPr>
        <w:t>不同簇的</w:t>
      </w:r>
      <w:proofErr w:type="gramStart"/>
      <w:r>
        <w:rPr>
          <w:rFonts w:hint="eastAsia"/>
          <w:sz w:val="24"/>
          <w:szCs w:val="24"/>
        </w:rPr>
        <w:t>簇内交互</w:t>
      </w:r>
      <w:proofErr w:type="gramEnd"/>
      <w:r>
        <w:rPr>
          <w:rFonts w:hint="eastAsia"/>
          <w:sz w:val="24"/>
          <w:szCs w:val="24"/>
        </w:rPr>
        <w:t>信道</w:t>
      </w:r>
      <w:proofErr w:type="spellStart"/>
      <w:r>
        <w:rPr>
          <w:rFonts w:hint="eastAsia"/>
          <w:i/>
          <w:sz w:val="24"/>
          <w:szCs w:val="24"/>
        </w:rPr>
        <w:t>macInterChannel</w:t>
      </w:r>
      <w:proofErr w:type="spellEnd"/>
      <w:r>
        <w:rPr>
          <w:rFonts w:hint="eastAsia"/>
          <w:sz w:val="24"/>
          <w:szCs w:val="24"/>
        </w:rPr>
        <w:t>可配置为不同值。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终端设备入网后，除以下三种情况外，均维持休眠状态。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接收所关联的</w:t>
      </w:r>
      <w:proofErr w:type="gramStart"/>
      <w:r>
        <w:rPr>
          <w:rFonts w:hint="eastAsia"/>
          <w:sz w:val="24"/>
          <w:szCs w:val="24"/>
        </w:rPr>
        <w:t>父设备</w:t>
      </w:r>
      <w:proofErr w:type="gramEnd"/>
      <w:r>
        <w:rPr>
          <w:rFonts w:hint="eastAsia"/>
          <w:sz w:val="24"/>
          <w:szCs w:val="24"/>
        </w:rPr>
        <w:t>的信标帧。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发送应用数据帧或心跳帧。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接收</w:t>
      </w:r>
      <w:proofErr w:type="gramStart"/>
      <w:r>
        <w:rPr>
          <w:rFonts w:hint="eastAsia"/>
          <w:sz w:val="24"/>
          <w:szCs w:val="24"/>
        </w:rPr>
        <w:t>父设备</w:t>
      </w:r>
      <w:proofErr w:type="gramEnd"/>
      <w:r>
        <w:rPr>
          <w:rFonts w:hint="eastAsia"/>
          <w:sz w:val="24"/>
          <w:szCs w:val="24"/>
        </w:rPr>
        <w:t>在</w:t>
      </w:r>
      <w:proofErr w:type="gramStart"/>
      <w:r>
        <w:rPr>
          <w:rFonts w:hint="eastAsia"/>
          <w:sz w:val="24"/>
          <w:szCs w:val="24"/>
        </w:rPr>
        <w:t>信标帧中指定</w:t>
      </w:r>
      <w:proofErr w:type="gramEnd"/>
      <w:r>
        <w:rPr>
          <w:rFonts w:hint="eastAsia"/>
          <w:sz w:val="24"/>
          <w:szCs w:val="24"/>
        </w:rPr>
        <w:t>的下行数据帧。</w:t>
      </w:r>
    </w:p>
    <w:p w:rsidR="00B63C26" w:rsidRDefault="00B63C26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B63C26" w:rsidRDefault="00DA5937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96" w:name="_Ref367971896"/>
      <w:bookmarkStart w:id="97" w:name="_Toc424029441"/>
      <w:bookmarkStart w:id="98" w:name="_Toc25253"/>
      <w:r>
        <w:rPr>
          <w:rFonts w:ascii="Times New Roman" w:hAnsi="Times New Roman" w:cs="Times New Roman" w:hint="eastAsia"/>
          <w:sz w:val="24"/>
          <w:szCs w:val="24"/>
        </w:rPr>
        <w:t>数据上行通信</w:t>
      </w:r>
      <w:bookmarkEnd w:id="96"/>
      <w:bookmarkEnd w:id="97"/>
      <w:bookmarkEnd w:id="98"/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终端设备，在关联的父设备（网络管理设备或骨干设备）的</w:t>
      </w:r>
      <w:proofErr w:type="gramStart"/>
      <w:r>
        <w:rPr>
          <w:rFonts w:hint="eastAsia"/>
          <w:sz w:val="24"/>
          <w:szCs w:val="24"/>
        </w:rPr>
        <w:t>簇内交互</w:t>
      </w:r>
      <w:proofErr w:type="gramEnd"/>
      <w:r>
        <w:rPr>
          <w:rFonts w:hint="eastAsia"/>
          <w:sz w:val="24"/>
          <w:szCs w:val="24"/>
        </w:rPr>
        <w:t>单元（</w:t>
      </w:r>
      <w:r>
        <w:rPr>
          <w:rFonts w:hint="eastAsia"/>
          <w:sz w:val="24"/>
          <w:szCs w:val="24"/>
        </w:rPr>
        <w:t>Private Cluster</w:t>
      </w:r>
      <w:r>
        <w:rPr>
          <w:rFonts w:hint="eastAsia"/>
          <w:sz w:val="24"/>
          <w:szCs w:val="24"/>
        </w:rPr>
        <w:t>），发送上行</w:t>
      </w:r>
      <w:proofErr w:type="gramStart"/>
      <w:r>
        <w:rPr>
          <w:rFonts w:hint="eastAsia"/>
          <w:sz w:val="24"/>
          <w:szCs w:val="24"/>
        </w:rPr>
        <w:t>数据帧给父设备</w:t>
      </w:r>
      <w:proofErr w:type="gramEnd"/>
      <w:r>
        <w:rPr>
          <w:rFonts w:hint="eastAsia"/>
          <w:sz w:val="24"/>
          <w:szCs w:val="24"/>
        </w:rPr>
        <w:t>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应用数据帧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心跳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关联请求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关联应答帧的发送参见</w:t>
      </w:r>
      <w:r>
        <w:fldChar w:fldCharType="begin"/>
      </w:r>
      <w:r>
        <w:instrText xml:space="preserve"> REF _Ref367972094 \n \h  \* MERGEFORMAT </w:instrText>
      </w:r>
      <w:r>
        <w:fldChar w:fldCharType="separate"/>
      </w:r>
      <w:r>
        <w:rPr>
          <w:sz w:val="24"/>
          <w:szCs w:val="24"/>
        </w:rPr>
        <w:t>5.1.3</w:t>
      </w:r>
      <w:r>
        <w:fldChar w:fldCharType="end"/>
      </w:r>
      <w:r>
        <w:rPr>
          <w:rFonts w:hint="eastAsia"/>
          <w:sz w:val="24"/>
          <w:szCs w:val="24"/>
        </w:rPr>
        <w:t>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入网请求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上行数据发送流程：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在下一个</w:t>
      </w:r>
      <w:proofErr w:type="gramStart"/>
      <w:r>
        <w:rPr>
          <w:rFonts w:hint="eastAsia"/>
          <w:sz w:val="24"/>
          <w:szCs w:val="24"/>
        </w:rPr>
        <w:t>调度超帧内</w:t>
      </w:r>
      <w:proofErr w:type="gramEnd"/>
      <w:r>
        <w:rPr>
          <w:rFonts w:hint="eastAsia"/>
          <w:sz w:val="24"/>
          <w:szCs w:val="24"/>
        </w:rPr>
        <w:t>，所关联的</w:t>
      </w:r>
      <w:proofErr w:type="gramStart"/>
      <w:r>
        <w:rPr>
          <w:rFonts w:hint="eastAsia"/>
          <w:sz w:val="24"/>
          <w:szCs w:val="24"/>
        </w:rPr>
        <w:t>父设备的簇内交互</w:t>
      </w:r>
      <w:proofErr w:type="gramEnd"/>
      <w:r>
        <w:rPr>
          <w:rFonts w:hint="eastAsia"/>
          <w:sz w:val="24"/>
          <w:szCs w:val="24"/>
        </w:rPr>
        <w:t>单元起始时刻，侦听</w:t>
      </w:r>
      <w:proofErr w:type="gramStart"/>
      <w:r>
        <w:rPr>
          <w:rFonts w:hint="eastAsia"/>
          <w:sz w:val="24"/>
          <w:szCs w:val="24"/>
        </w:rPr>
        <w:t>父设备</w:t>
      </w:r>
      <w:proofErr w:type="gram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Beacon</w:t>
      </w:r>
      <w:r>
        <w:rPr>
          <w:rFonts w:hint="eastAsia"/>
          <w:sz w:val="24"/>
          <w:szCs w:val="24"/>
        </w:rPr>
        <w:t>帧。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解析</w:t>
      </w:r>
      <w:r>
        <w:rPr>
          <w:rFonts w:hint="eastAsia"/>
          <w:sz w:val="24"/>
          <w:szCs w:val="24"/>
        </w:rPr>
        <w:t>Beacon</w:t>
      </w:r>
      <w:r>
        <w:rPr>
          <w:rFonts w:hint="eastAsia"/>
          <w:sz w:val="24"/>
          <w:szCs w:val="24"/>
        </w:rPr>
        <w:t>携带的下行数据传输时隙信息，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在簇内交互</w:t>
      </w:r>
      <w:proofErr w:type="gramEnd"/>
      <w:r>
        <w:rPr>
          <w:rFonts w:hint="eastAsia"/>
          <w:sz w:val="24"/>
          <w:szCs w:val="24"/>
        </w:rPr>
        <w:t>单元除下行通信时隙外的</w:t>
      </w:r>
      <w:proofErr w:type="gramStart"/>
      <w:r>
        <w:rPr>
          <w:rFonts w:hint="eastAsia"/>
          <w:sz w:val="24"/>
          <w:szCs w:val="24"/>
        </w:rPr>
        <w:t>的</w:t>
      </w:r>
      <w:proofErr w:type="gramEnd"/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中，采用时隙</w:t>
      </w:r>
      <w:r>
        <w:rPr>
          <w:rFonts w:hint="eastAsia"/>
          <w:sz w:val="24"/>
          <w:szCs w:val="24"/>
        </w:rPr>
        <w:t>Aloha</w:t>
      </w:r>
      <w:r>
        <w:rPr>
          <w:rFonts w:hint="eastAsia"/>
          <w:sz w:val="24"/>
          <w:szCs w:val="24"/>
        </w:rPr>
        <w:t>机制，随机挑选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发送，并在同一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内等待</w:t>
      </w:r>
      <w:r>
        <w:rPr>
          <w:rFonts w:hint="eastAsia"/>
          <w:sz w:val="24"/>
          <w:szCs w:val="24"/>
        </w:rPr>
        <w:t>Ack.</w:t>
      </w:r>
      <w:r>
        <w:rPr>
          <w:rFonts w:hint="eastAsia"/>
          <w:sz w:val="24"/>
          <w:szCs w:val="24"/>
        </w:rPr>
        <w:t>应答。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如未接收到</w:t>
      </w:r>
      <w:r>
        <w:rPr>
          <w:rFonts w:hint="eastAsia"/>
          <w:sz w:val="24"/>
          <w:szCs w:val="24"/>
        </w:rPr>
        <w:t>Ack.</w:t>
      </w:r>
      <w:r>
        <w:rPr>
          <w:rFonts w:hint="eastAsia"/>
          <w:sz w:val="24"/>
          <w:szCs w:val="24"/>
        </w:rPr>
        <w:t>应答，随机选择下一个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重传数据。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数据最大重传次数</w:t>
      </w:r>
      <w:proofErr w:type="spellStart"/>
      <w:r>
        <w:rPr>
          <w:i/>
          <w:sz w:val="24"/>
          <w:szCs w:val="24"/>
        </w:rPr>
        <w:t>macMaxFrameRetries</w:t>
      </w:r>
      <w:proofErr w:type="spellEnd"/>
      <w:r>
        <w:rPr>
          <w:rFonts w:hint="eastAsia"/>
          <w:sz w:val="24"/>
          <w:szCs w:val="24"/>
        </w:rPr>
        <w:t>。</w:t>
      </w:r>
    </w:p>
    <w:p w:rsidR="00B63C26" w:rsidRDefault="00B63C26">
      <w:pPr>
        <w:pStyle w:val="AbbsAndDefs"/>
        <w:tabs>
          <w:tab w:val="left" w:pos="851"/>
        </w:tabs>
        <w:spacing w:line="360" w:lineRule="auto"/>
        <w:jc w:val="both"/>
        <w:rPr>
          <w:sz w:val="24"/>
          <w:szCs w:val="24"/>
        </w:rPr>
      </w:pPr>
    </w:p>
    <w:p w:rsidR="00B63C26" w:rsidRDefault="00DA5937">
      <w:pPr>
        <w:pStyle w:val="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99" w:name="_Toc424029442"/>
      <w:bookmarkStart w:id="100" w:name="_Toc26692"/>
      <w:r>
        <w:rPr>
          <w:rFonts w:ascii="Times New Roman" w:hAnsi="Times New Roman" w:cs="Times New Roman" w:hint="eastAsia"/>
          <w:sz w:val="24"/>
          <w:szCs w:val="24"/>
        </w:rPr>
        <w:t>数据下行通信</w:t>
      </w:r>
      <w:bookmarkEnd w:id="99"/>
      <w:bookmarkEnd w:id="100"/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gramStart"/>
      <w:r>
        <w:rPr>
          <w:rFonts w:hint="eastAsia"/>
          <w:sz w:val="24"/>
          <w:szCs w:val="24"/>
        </w:rPr>
        <w:t>父设备的簇内交互</w:t>
      </w:r>
      <w:proofErr w:type="gramEnd"/>
      <w:r>
        <w:rPr>
          <w:rFonts w:hint="eastAsia"/>
          <w:sz w:val="24"/>
          <w:szCs w:val="24"/>
        </w:rPr>
        <w:t>单元（</w:t>
      </w:r>
      <w:r>
        <w:rPr>
          <w:rFonts w:hint="eastAsia"/>
          <w:sz w:val="24"/>
          <w:szCs w:val="24"/>
        </w:rPr>
        <w:t>Private Cluster</w:t>
      </w:r>
      <w:r>
        <w:rPr>
          <w:rFonts w:hint="eastAsia"/>
          <w:sz w:val="24"/>
          <w:szCs w:val="24"/>
        </w:rPr>
        <w:t>），接收直接</w:t>
      </w:r>
      <w:proofErr w:type="gramStart"/>
      <w:r>
        <w:rPr>
          <w:rFonts w:hint="eastAsia"/>
          <w:sz w:val="24"/>
          <w:szCs w:val="24"/>
        </w:rPr>
        <w:t>父设备</w:t>
      </w:r>
      <w:proofErr w:type="gramEnd"/>
      <w:r>
        <w:rPr>
          <w:rFonts w:hint="eastAsia"/>
          <w:sz w:val="24"/>
          <w:szCs w:val="24"/>
        </w:rPr>
        <w:t>的下行数据帧。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查询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入网应答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</w:p>
    <w:p w:rsidR="00B63C26" w:rsidRDefault="00B63C26">
      <w:pPr>
        <w:pStyle w:val="AbbsAndDefs"/>
        <w:tabs>
          <w:tab w:val="left" w:pos="851"/>
        </w:tabs>
        <w:spacing w:line="360" w:lineRule="auto"/>
        <w:jc w:val="both"/>
        <w:rPr>
          <w:sz w:val="24"/>
          <w:szCs w:val="24"/>
        </w:rPr>
      </w:pP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下行数据接收流程：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每个同步周期内，在所关联的</w:t>
      </w:r>
      <w:proofErr w:type="gramStart"/>
      <w:r>
        <w:rPr>
          <w:rFonts w:hint="eastAsia"/>
          <w:sz w:val="24"/>
          <w:szCs w:val="24"/>
        </w:rPr>
        <w:t>父设备的簇内交互</w:t>
      </w:r>
      <w:proofErr w:type="gramEnd"/>
      <w:r>
        <w:rPr>
          <w:rFonts w:hint="eastAsia"/>
          <w:sz w:val="24"/>
          <w:szCs w:val="24"/>
        </w:rPr>
        <w:t>单元起始时刻，侦听</w:t>
      </w:r>
      <w:proofErr w:type="gramStart"/>
      <w:r>
        <w:rPr>
          <w:rFonts w:hint="eastAsia"/>
          <w:sz w:val="24"/>
          <w:szCs w:val="24"/>
        </w:rPr>
        <w:t>父设备</w:t>
      </w:r>
      <w:proofErr w:type="gram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Beacon</w:t>
      </w:r>
      <w:r>
        <w:rPr>
          <w:rFonts w:hint="eastAsia"/>
          <w:sz w:val="24"/>
          <w:szCs w:val="24"/>
        </w:rPr>
        <w:t>帧。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解析</w:t>
      </w:r>
      <w:r>
        <w:rPr>
          <w:rFonts w:hint="eastAsia"/>
          <w:sz w:val="24"/>
          <w:szCs w:val="24"/>
        </w:rPr>
        <w:t>Beacon</w:t>
      </w:r>
      <w:r>
        <w:rPr>
          <w:rFonts w:hint="eastAsia"/>
          <w:sz w:val="24"/>
          <w:szCs w:val="24"/>
        </w:rPr>
        <w:t>携带的下行数据传输时隙信息，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如</w:t>
      </w:r>
      <w:r>
        <w:rPr>
          <w:rFonts w:hint="eastAsia"/>
          <w:sz w:val="24"/>
          <w:szCs w:val="24"/>
        </w:rPr>
        <w:t>Beacon</w:t>
      </w:r>
      <w:r>
        <w:rPr>
          <w:rFonts w:hint="eastAsia"/>
          <w:sz w:val="24"/>
          <w:szCs w:val="24"/>
        </w:rPr>
        <w:t>中携带的下行数据的目的地址为本终端设备，或目的地址为广播地址，在对应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时隙接收下行数据。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如接收的下行数据为单播帧，在同一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内发送</w:t>
      </w:r>
      <w:r>
        <w:rPr>
          <w:rFonts w:hint="eastAsia"/>
          <w:sz w:val="24"/>
          <w:szCs w:val="24"/>
        </w:rPr>
        <w:t>Ack.</w:t>
      </w:r>
      <w:r>
        <w:rPr>
          <w:rFonts w:hint="eastAsia"/>
          <w:sz w:val="24"/>
          <w:szCs w:val="24"/>
        </w:rPr>
        <w:t>应答。</w:t>
      </w:r>
    </w:p>
    <w:p w:rsidR="00B63C26" w:rsidRDefault="00B63C26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B63C26" w:rsidRDefault="00DA5937">
      <w:pPr>
        <w:pStyle w:val="1"/>
        <w:spacing w:before="0" w:after="0" w:line="360" w:lineRule="auto"/>
        <w:ind w:left="284" w:hanging="284"/>
        <w:rPr>
          <w:rFonts w:ascii="Times New Roman" w:hAnsi="Times New Roman" w:cs="Times New Roman"/>
          <w:color w:val="000000"/>
          <w:sz w:val="32"/>
          <w:szCs w:val="32"/>
        </w:rPr>
      </w:pPr>
      <w:bookmarkStart w:id="101" w:name="_Toc424029443"/>
      <w:bookmarkStart w:id="102" w:name="_Toc2672"/>
      <w:r>
        <w:rPr>
          <w:rFonts w:ascii="Times New Roman" w:hAnsi="Times New Roman" w:cs="Times New Roman" w:hint="eastAsia"/>
          <w:color w:val="000000"/>
          <w:sz w:val="32"/>
          <w:szCs w:val="32"/>
        </w:rPr>
        <w:lastRenderedPageBreak/>
        <w:t>异步网络调度</w:t>
      </w:r>
      <w:bookmarkEnd w:id="101"/>
      <w:bookmarkEnd w:id="102"/>
    </w:p>
    <w:p w:rsidR="00B63C26" w:rsidRDefault="00DA5937">
      <w:pPr>
        <w:pStyle w:val="2"/>
        <w:spacing w:before="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103" w:name="_Toc424029444"/>
      <w:bookmarkStart w:id="104" w:name="_Toc25024"/>
      <w:r>
        <w:rPr>
          <w:rFonts w:ascii="Times New Roman" w:hAnsi="Times New Roman" w:cs="Times New Roman" w:hint="eastAsia"/>
          <w:color w:val="000000"/>
          <w:sz w:val="28"/>
          <w:szCs w:val="28"/>
        </w:rPr>
        <w:t>点对点设备调度</w:t>
      </w:r>
      <w:bookmarkEnd w:id="103"/>
      <w:bookmarkEnd w:id="104"/>
    </w:p>
    <w:p w:rsidR="00B63C26" w:rsidRDefault="008802C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pict>
          <v:shape id="Picture 3" o:spid="_x0000_i1033" type="#_x0000_t75" style="width:415.35pt;height:164.95pt">
            <v:imagedata r:id="rId20" o:title=""/>
          </v:shape>
        </w:pict>
      </w:r>
    </w:p>
    <w:p w:rsidR="00B63C26" w:rsidRDefault="00DA5937">
      <w:pPr>
        <w:jc w:val="center"/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Cs w:val="21"/>
        </w:rPr>
        <w:t>图表</w:t>
      </w:r>
      <w:r>
        <w:rPr>
          <w:rFonts w:ascii="Times New Roman" w:hAnsi="Times New Roman" w:cs="Times New Roman" w:hint="eastAsia"/>
          <w:b/>
          <w:color w:val="000000"/>
          <w:szCs w:val="21"/>
        </w:rPr>
        <w:t>5</w:t>
      </w:r>
      <w:r>
        <w:rPr>
          <w:rFonts w:ascii="Times New Roman" w:hAnsi="Times New Roman" w:cs="Times New Roman"/>
          <w:b/>
          <w:color w:val="000000"/>
          <w:szCs w:val="21"/>
        </w:rPr>
        <w:noBreakHyphen/>
      </w:r>
      <w:r>
        <w:rPr>
          <w:rFonts w:ascii="Times New Roman" w:hAnsi="Times New Roman" w:cs="Times New Roman" w:hint="eastAsia"/>
          <w:b/>
          <w:color w:val="000000"/>
          <w:szCs w:val="21"/>
        </w:rPr>
        <w:t>1</w:t>
      </w:r>
      <w:r>
        <w:rPr>
          <w:rFonts w:ascii="Times New Roman" w:hAnsi="Times New Roman" w:cs="Times New Roman"/>
          <w:b/>
          <w:color w:val="000000"/>
          <w:szCs w:val="21"/>
        </w:rPr>
        <w:t xml:space="preserve">  </w:t>
      </w:r>
      <w:r>
        <w:rPr>
          <w:rFonts w:ascii="Times New Roman" w:hAnsi="Times New Roman" w:cs="Times New Roman" w:hint="eastAsia"/>
          <w:b/>
          <w:color w:val="000000"/>
          <w:szCs w:val="21"/>
        </w:rPr>
        <w:t>异步网络点对点调度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每个设备（网关、中继、终端）周期唤醒并侦听一个极短的时间，等待</w:t>
      </w:r>
      <w:r>
        <w:rPr>
          <w:rFonts w:hint="eastAsia"/>
          <w:color w:val="000000"/>
          <w:sz w:val="24"/>
          <w:szCs w:val="24"/>
        </w:rPr>
        <w:t>CTS</w:t>
      </w:r>
      <w:r>
        <w:rPr>
          <w:rFonts w:hint="eastAsia"/>
          <w:color w:val="000000"/>
          <w:sz w:val="24"/>
          <w:szCs w:val="24"/>
        </w:rPr>
        <w:t>请求。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当设备有数据发送的时候，发起一个唤醒队列，持续发送</w:t>
      </w:r>
      <w:r>
        <w:rPr>
          <w:rFonts w:hint="eastAsia"/>
          <w:color w:val="000000"/>
          <w:sz w:val="24"/>
          <w:szCs w:val="24"/>
        </w:rPr>
        <w:t>CTS</w:t>
      </w:r>
      <w:r>
        <w:rPr>
          <w:rFonts w:hint="eastAsia"/>
          <w:color w:val="000000"/>
          <w:sz w:val="24"/>
          <w:szCs w:val="24"/>
        </w:rPr>
        <w:t>请求并等待应答。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当设备接收到了</w:t>
      </w:r>
      <w:r>
        <w:rPr>
          <w:rFonts w:hint="eastAsia"/>
          <w:color w:val="000000"/>
          <w:sz w:val="24"/>
          <w:szCs w:val="24"/>
        </w:rPr>
        <w:t>CTS</w:t>
      </w:r>
      <w:r>
        <w:rPr>
          <w:rFonts w:hint="eastAsia"/>
          <w:color w:val="000000"/>
          <w:sz w:val="24"/>
          <w:szCs w:val="24"/>
        </w:rPr>
        <w:t>请求，立即返回一个</w:t>
      </w:r>
      <w:r>
        <w:rPr>
          <w:rFonts w:hint="eastAsia"/>
          <w:color w:val="000000"/>
          <w:sz w:val="24"/>
          <w:szCs w:val="24"/>
        </w:rPr>
        <w:t>RTS</w:t>
      </w:r>
      <w:r>
        <w:rPr>
          <w:rFonts w:hint="eastAsia"/>
          <w:color w:val="000000"/>
          <w:sz w:val="24"/>
          <w:szCs w:val="24"/>
        </w:rPr>
        <w:t>应答，同时等待源节点发送数据帧。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color w:val="000000"/>
          <w:sz w:val="24"/>
          <w:szCs w:val="24"/>
        </w:rPr>
      </w:pPr>
      <w:proofErr w:type="gramStart"/>
      <w:r>
        <w:rPr>
          <w:rFonts w:hint="eastAsia"/>
          <w:color w:val="000000"/>
          <w:sz w:val="24"/>
          <w:szCs w:val="24"/>
        </w:rPr>
        <w:t>当源设备</w:t>
      </w:r>
      <w:proofErr w:type="gramEnd"/>
      <w:r>
        <w:rPr>
          <w:rFonts w:hint="eastAsia"/>
          <w:color w:val="000000"/>
          <w:sz w:val="24"/>
          <w:szCs w:val="24"/>
        </w:rPr>
        <w:t>接收到了</w:t>
      </w:r>
      <w:r>
        <w:rPr>
          <w:rFonts w:hint="eastAsia"/>
          <w:color w:val="000000"/>
          <w:sz w:val="24"/>
          <w:szCs w:val="24"/>
        </w:rPr>
        <w:t>RTS</w:t>
      </w:r>
      <w:r>
        <w:rPr>
          <w:rFonts w:hint="eastAsia"/>
          <w:color w:val="000000"/>
          <w:sz w:val="24"/>
          <w:szCs w:val="24"/>
        </w:rPr>
        <w:t>应答以后，立即发送数据。如果没有接收到</w:t>
      </w:r>
      <w:r>
        <w:rPr>
          <w:rFonts w:hint="eastAsia"/>
          <w:color w:val="000000"/>
          <w:sz w:val="24"/>
          <w:szCs w:val="24"/>
        </w:rPr>
        <w:t>RTS</w:t>
      </w:r>
      <w:r>
        <w:rPr>
          <w:rFonts w:hint="eastAsia"/>
          <w:color w:val="000000"/>
          <w:sz w:val="24"/>
          <w:szCs w:val="24"/>
        </w:rPr>
        <w:t>则按照规定的次数重传，直到接收到</w:t>
      </w:r>
      <w:r>
        <w:rPr>
          <w:rFonts w:hint="eastAsia"/>
          <w:color w:val="000000"/>
          <w:sz w:val="24"/>
          <w:szCs w:val="24"/>
        </w:rPr>
        <w:t>RTS</w:t>
      </w:r>
      <w:r>
        <w:rPr>
          <w:rFonts w:hint="eastAsia"/>
          <w:color w:val="000000"/>
          <w:sz w:val="24"/>
          <w:szCs w:val="24"/>
        </w:rPr>
        <w:t>，超过最大重传次数则按照时隙</w:t>
      </w:r>
      <w:r>
        <w:rPr>
          <w:rFonts w:hint="eastAsia"/>
          <w:color w:val="000000"/>
          <w:sz w:val="24"/>
          <w:szCs w:val="24"/>
        </w:rPr>
        <w:t>aloha</w:t>
      </w:r>
      <w:r>
        <w:rPr>
          <w:rFonts w:hint="eastAsia"/>
          <w:color w:val="000000"/>
          <w:sz w:val="24"/>
          <w:szCs w:val="24"/>
        </w:rPr>
        <w:t>机制退避等待下次唤醒目的节点。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多播的时候需要等待唤醒了所有的目的设备，并接收全了目的设备的</w:t>
      </w:r>
      <w:r>
        <w:rPr>
          <w:rFonts w:hint="eastAsia"/>
          <w:color w:val="000000"/>
          <w:sz w:val="24"/>
          <w:szCs w:val="24"/>
        </w:rPr>
        <w:t>RTS</w:t>
      </w:r>
      <w:r>
        <w:rPr>
          <w:rFonts w:hint="eastAsia"/>
          <w:color w:val="000000"/>
          <w:sz w:val="24"/>
          <w:szCs w:val="24"/>
        </w:rPr>
        <w:t>以后，在进入发送数据的状态。</w:t>
      </w:r>
    </w:p>
    <w:p w:rsidR="00B63C26" w:rsidRDefault="00DA5937">
      <w:pPr>
        <w:pStyle w:val="2"/>
        <w:spacing w:before="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105" w:name="_Toc424029445"/>
      <w:bookmarkStart w:id="106" w:name="_Toc23938"/>
      <w:r>
        <w:rPr>
          <w:rFonts w:ascii="Times New Roman" w:hAnsi="Times New Roman" w:cs="Times New Roman" w:hint="eastAsia"/>
          <w:color w:val="000000"/>
          <w:sz w:val="28"/>
          <w:szCs w:val="28"/>
        </w:rPr>
        <w:t>多</w:t>
      </w:r>
      <w:proofErr w:type="gramStart"/>
      <w:r>
        <w:rPr>
          <w:rFonts w:ascii="Times New Roman" w:hAnsi="Times New Roman" w:cs="Times New Roman" w:hint="eastAsia"/>
          <w:color w:val="000000"/>
          <w:sz w:val="28"/>
          <w:szCs w:val="28"/>
        </w:rPr>
        <w:t>跳设备</w:t>
      </w:r>
      <w:proofErr w:type="gramEnd"/>
      <w:r>
        <w:rPr>
          <w:rFonts w:ascii="Times New Roman" w:hAnsi="Times New Roman" w:cs="Times New Roman" w:hint="eastAsia"/>
          <w:color w:val="000000"/>
          <w:sz w:val="28"/>
          <w:szCs w:val="28"/>
        </w:rPr>
        <w:t>调度</w:t>
      </w:r>
      <w:bookmarkEnd w:id="105"/>
      <w:bookmarkEnd w:id="106"/>
    </w:p>
    <w:p w:rsidR="00B63C26" w:rsidRDefault="008802C2">
      <w:pPr>
        <w:rPr>
          <w:color w:val="000000"/>
        </w:rPr>
      </w:pPr>
      <w:r>
        <w:rPr>
          <w:color w:val="000000"/>
        </w:rPr>
        <w:pict>
          <v:shape id="Picture 7" o:spid="_x0000_i1034" type="#_x0000_t75" style="width:415.35pt;height:136.5pt">
            <v:imagedata r:id="rId21" o:title=""/>
          </v:shape>
        </w:pict>
      </w:r>
    </w:p>
    <w:p w:rsidR="00B63C26" w:rsidRDefault="00DA5937">
      <w:pPr>
        <w:jc w:val="center"/>
        <w:rPr>
          <w:color w:val="000000"/>
        </w:rPr>
      </w:pPr>
      <w:r>
        <w:rPr>
          <w:rFonts w:ascii="Times New Roman" w:hAnsi="Times New Roman" w:cs="Times New Roman"/>
          <w:b/>
          <w:color w:val="000000"/>
          <w:szCs w:val="21"/>
        </w:rPr>
        <w:t>图表</w:t>
      </w:r>
      <w:r>
        <w:rPr>
          <w:rFonts w:ascii="Times New Roman" w:hAnsi="Times New Roman" w:cs="Times New Roman" w:hint="eastAsia"/>
          <w:b/>
          <w:color w:val="000000"/>
          <w:szCs w:val="21"/>
        </w:rPr>
        <w:t>5</w:t>
      </w:r>
      <w:r>
        <w:rPr>
          <w:rFonts w:ascii="Times New Roman" w:hAnsi="Times New Roman" w:cs="Times New Roman"/>
          <w:b/>
          <w:color w:val="000000"/>
          <w:szCs w:val="21"/>
        </w:rPr>
        <w:noBreakHyphen/>
      </w:r>
      <w:r>
        <w:rPr>
          <w:rFonts w:ascii="Times New Roman" w:hAnsi="Times New Roman" w:cs="Times New Roman" w:hint="eastAsia"/>
          <w:b/>
          <w:color w:val="000000"/>
          <w:szCs w:val="21"/>
        </w:rPr>
        <w:t>2</w:t>
      </w:r>
      <w:r>
        <w:rPr>
          <w:rFonts w:ascii="Times New Roman" w:hAnsi="Times New Roman" w:cs="Times New Roman"/>
          <w:b/>
          <w:color w:val="000000"/>
          <w:szCs w:val="21"/>
        </w:rPr>
        <w:t xml:space="preserve">  </w:t>
      </w:r>
      <w:r>
        <w:rPr>
          <w:rFonts w:ascii="Times New Roman" w:hAnsi="Times New Roman" w:cs="Times New Roman" w:hint="eastAsia"/>
          <w:b/>
          <w:color w:val="000000"/>
          <w:szCs w:val="21"/>
        </w:rPr>
        <w:t>异步网络点对点调度</w:t>
      </w:r>
    </w:p>
    <w:p w:rsidR="00B63C26" w:rsidRDefault="00DA5937">
      <w:pPr>
        <w:pStyle w:val="AbbsAndDefs"/>
        <w:tabs>
          <w:tab w:val="left" w:pos="851"/>
        </w:tabs>
        <w:spacing w:line="360" w:lineRule="auto"/>
        <w:ind w:left="465" w:firstLine="0"/>
        <w:jc w:val="both"/>
        <w:rPr>
          <w:sz w:val="24"/>
          <w:szCs w:val="24"/>
          <w:highlight w:val="yellow"/>
        </w:rPr>
      </w:pPr>
      <w:r>
        <w:rPr>
          <w:rFonts w:hint="eastAsia"/>
          <w:color w:val="000000"/>
          <w:sz w:val="24"/>
          <w:szCs w:val="24"/>
        </w:rPr>
        <w:lastRenderedPageBreak/>
        <w:t>基于点对点设备调度的基础，源节点把数据发送给中转节点，中转节点在把数据转发</w:t>
      </w:r>
      <w:proofErr w:type="gramStart"/>
      <w:r>
        <w:rPr>
          <w:rFonts w:hint="eastAsia"/>
          <w:color w:val="000000"/>
          <w:sz w:val="24"/>
          <w:szCs w:val="24"/>
        </w:rPr>
        <w:t>给目的</w:t>
      </w:r>
      <w:proofErr w:type="gramEnd"/>
      <w:r>
        <w:rPr>
          <w:rFonts w:hint="eastAsia"/>
          <w:color w:val="000000"/>
          <w:sz w:val="24"/>
          <w:szCs w:val="24"/>
        </w:rPr>
        <w:t>节点。</w:t>
      </w:r>
    </w:p>
    <w:p w:rsidR="00B63C26" w:rsidRDefault="00DA5937">
      <w:pPr>
        <w:pStyle w:val="1"/>
        <w:spacing w:before="0" w:after="0" w:line="360" w:lineRule="auto"/>
        <w:ind w:left="284" w:hanging="284"/>
        <w:rPr>
          <w:rFonts w:ascii="Times New Roman" w:hAnsi="Times New Roman" w:cs="Times New Roman"/>
          <w:sz w:val="32"/>
          <w:szCs w:val="32"/>
        </w:rPr>
      </w:pPr>
      <w:bookmarkStart w:id="107" w:name="_Toc424029446"/>
      <w:bookmarkStart w:id="108" w:name="_Toc29594"/>
      <w:r>
        <w:rPr>
          <w:rFonts w:ascii="Times New Roman" w:hAnsi="Times New Roman" w:cs="Times New Roman" w:hint="eastAsia"/>
          <w:sz w:val="32"/>
          <w:szCs w:val="32"/>
        </w:rPr>
        <w:t>网络建立</w:t>
      </w:r>
      <w:bookmarkEnd w:id="107"/>
      <w:bookmarkEnd w:id="108"/>
    </w:p>
    <w:p w:rsidR="00B63C26" w:rsidRDefault="00DA5937">
      <w:pPr>
        <w:pStyle w:val="AbbsAndDefs"/>
        <w:spacing w:line="360" w:lineRule="auto"/>
        <w:ind w:leftChars="-337" w:left="-708" w:rightChars="-364" w:right="-764"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802C2">
        <w:rPr>
          <w:sz w:val="24"/>
          <w:szCs w:val="24"/>
        </w:rPr>
        <w:pict>
          <v:shape id="图片 16" o:spid="_x0000_i1035" type="#_x0000_t75" style="width:409.95pt;height:225.65pt">
            <v:imagedata r:id="rId22" o:title="" croptop="-4302f" cropbottom="-3795f"/>
          </v:shape>
        </w:pict>
      </w:r>
    </w:p>
    <w:p w:rsidR="00B63C26" w:rsidRDefault="00DA5937">
      <w:pPr>
        <w:pStyle w:val="a5"/>
        <w:spacing w:line="360" w:lineRule="auto"/>
        <w:jc w:val="center"/>
        <w:rPr>
          <w:rFonts w:eastAsia="宋体"/>
          <w:sz w:val="24"/>
          <w:szCs w:val="24"/>
        </w:rPr>
      </w:pPr>
      <w:bookmarkStart w:id="109" w:name="_Toc290847731"/>
      <w:r>
        <w:rPr>
          <w:rFonts w:ascii="Times New Roman" w:eastAsia="宋体" w:hAnsi="Times New Roman" w:cs="Times New Roman"/>
          <w:b/>
          <w:sz w:val="21"/>
          <w:szCs w:val="21"/>
        </w:rPr>
        <w:t>图表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STYLEREF 1 \s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5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noBreakHyphen/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>图表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\s 1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网络建立流程</w:t>
      </w:r>
      <w:bookmarkEnd w:id="109"/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网络管理设备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已入网的骨干设备：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周期发送信标帧，携带</w:t>
      </w:r>
      <w:proofErr w:type="gramStart"/>
      <w:r>
        <w:rPr>
          <w:rFonts w:hint="eastAsia"/>
          <w:sz w:val="24"/>
          <w:szCs w:val="24"/>
        </w:rPr>
        <w:t>网络超帧</w:t>
      </w:r>
      <w:proofErr w:type="gramEnd"/>
      <w:r>
        <w:rPr>
          <w:rFonts w:hint="eastAsia"/>
          <w:sz w:val="24"/>
          <w:szCs w:val="24"/>
        </w:rPr>
        <w:t>配置信息。</w:t>
      </w:r>
    </w:p>
    <w:p w:rsidR="00B63C26" w:rsidRDefault="00B63C26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B63C26" w:rsidRDefault="00DA5937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10" w:name="_Ref366794986"/>
      <w:bookmarkStart w:id="111" w:name="_Toc424029447"/>
      <w:bookmarkStart w:id="112" w:name="_Toc10731"/>
      <w:r>
        <w:rPr>
          <w:rFonts w:ascii="Times New Roman" w:hAnsi="Times New Roman" w:cs="Times New Roman" w:hint="eastAsia"/>
          <w:sz w:val="28"/>
          <w:szCs w:val="28"/>
        </w:rPr>
        <w:t>设备关联</w:t>
      </w:r>
      <w:bookmarkEnd w:id="110"/>
      <w:bookmarkEnd w:id="111"/>
      <w:bookmarkEnd w:id="112"/>
    </w:p>
    <w:p w:rsidR="00B63C26" w:rsidRDefault="00DA5937">
      <w:pPr>
        <w:pStyle w:val="3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13" w:name="_Toc424029448"/>
      <w:bookmarkStart w:id="114" w:name="_Toc7967"/>
      <w:r>
        <w:rPr>
          <w:rFonts w:ascii="Times New Roman" w:hAnsi="Times New Roman" w:cs="Times New Roman" w:hint="eastAsia"/>
          <w:sz w:val="24"/>
          <w:szCs w:val="24"/>
        </w:rPr>
        <w:t>关联流程</w:t>
      </w:r>
      <w:bookmarkEnd w:id="113"/>
      <w:bookmarkEnd w:id="114"/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侦听信道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待入网设备在预设的可用信道集中每个信道上轮流侦听。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当侦听到信标帧，则认为当前网络是同步网络。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如果没有侦听到信标帧，则认为当前网络是异步网络。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接收信标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选择关联对象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信标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接收</w:t>
      </w:r>
      <w:r>
        <w:rPr>
          <w:rFonts w:hint="eastAsia"/>
          <w:sz w:val="24"/>
          <w:szCs w:val="24"/>
        </w:rPr>
        <w:t>LQI</w:t>
      </w:r>
      <w:r>
        <w:rPr>
          <w:rFonts w:hint="eastAsia"/>
          <w:sz w:val="24"/>
          <w:szCs w:val="24"/>
        </w:rPr>
        <w:t>情况较好（</w:t>
      </w:r>
      <w:r>
        <w:rPr>
          <w:rFonts w:hint="eastAsia"/>
          <w:sz w:val="24"/>
          <w:szCs w:val="24"/>
        </w:rPr>
        <w:t xml:space="preserve"> &gt; LQI</w:t>
      </w:r>
      <w:r>
        <w:rPr>
          <w:rFonts w:hint="eastAsia"/>
          <w:sz w:val="24"/>
          <w:szCs w:val="24"/>
        </w:rPr>
        <w:t>接收阈值）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Device Depth</w:t>
      </w:r>
      <w:r>
        <w:rPr>
          <w:rFonts w:hint="eastAsia"/>
          <w:sz w:val="24"/>
          <w:szCs w:val="24"/>
        </w:rPr>
        <w:t>最小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优选未被拒绝过的关联对象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关联申请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切换到关联对象发送信标帧的信道，发送关联请求帧。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关联请求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设置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如申请入网设备为骨干设备</w:t>
      </w:r>
    </w:p>
    <w:p w:rsidR="00B63C26" w:rsidRDefault="00DA5937">
      <w:pPr>
        <w:pStyle w:val="AbbsAndDefs"/>
        <w:numPr>
          <w:ilvl w:val="3"/>
          <w:numId w:val="3"/>
        </w:numPr>
        <w:tabs>
          <w:tab w:val="left" w:pos="709"/>
          <w:tab w:val="left" w:pos="1560"/>
          <w:tab w:val="left" w:pos="1985"/>
        </w:tabs>
        <w:spacing w:line="360" w:lineRule="auto"/>
        <w:ind w:left="1701" w:firstLine="2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关联</w:t>
      </w:r>
      <w:proofErr w:type="gramStart"/>
      <w:r>
        <w:rPr>
          <w:rFonts w:hint="eastAsia"/>
          <w:sz w:val="24"/>
          <w:szCs w:val="24"/>
        </w:rPr>
        <w:t>请求帧应携带</w:t>
      </w:r>
      <w:proofErr w:type="gramEnd"/>
      <w:r>
        <w:rPr>
          <w:rFonts w:hint="eastAsia"/>
          <w:sz w:val="24"/>
          <w:szCs w:val="24"/>
        </w:rPr>
        <w:t>Beacon Bitmap</w:t>
      </w:r>
      <w:r>
        <w:rPr>
          <w:rFonts w:hint="eastAsia"/>
          <w:sz w:val="24"/>
          <w:szCs w:val="24"/>
        </w:rPr>
        <w:t>子域，标识</w:t>
      </w:r>
      <w:proofErr w:type="gramStart"/>
      <w:r>
        <w:rPr>
          <w:rFonts w:hint="eastAsia"/>
          <w:sz w:val="24"/>
          <w:szCs w:val="24"/>
        </w:rPr>
        <w:t>本设备</w:t>
      </w:r>
      <w:proofErr w:type="gramEnd"/>
      <w:r>
        <w:rPr>
          <w:rFonts w:hint="eastAsia"/>
          <w:sz w:val="24"/>
          <w:szCs w:val="24"/>
        </w:rPr>
        <w:t>的所有邻居的</w:t>
      </w:r>
      <w:proofErr w:type="gramStart"/>
      <w:r>
        <w:rPr>
          <w:rFonts w:hint="eastAsia"/>
          <w:sz w:val="24"/>
          <w:szCs w:val="24"/>
        </w:rPr>
        <w:t>簇内交互</w:t>
      </w:r>
      <w:proofErr w:type="gramEnd"/>
      <w:r>
        <w:rPr>
          <w:rFonts w:hint="eastAsia"/>
          <w:sz w:val="24"/>
          <w:szCs w:val="24"/>
        </w:rPr>
        <w:t>单元分配情况。</w:t>
      </w:r>
    </w:p>
    <w:p w:rsidR="00B63C26" w:rsidRDefault="00DA5937">
      <w:pPr>
        <w:pStyle w:val="AbbsAndDefs"/>
        <w:numPr>
          <w:ilvl w:val="3"/>
          <w:numId w:val="3"/>
        </w:numPr>
        <w:tabs>
          <w:tab w:val="left" w:pos="709"/>
          <w:tab w:val="left" w:pos="1560"/>
          <w:tab w:val="left" w:pos="1985"/>
        </w:tabs>
        <w:spacing w:line="360" w:lineRule="auto"/>
        <w:ind w:left="1701" w:firstLine="2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根据侦听到的所有相同信道上的信标帧的</w:t>
      </w:r>
      <w:r>
        <w:rPr>
          <w:rFonts w:hint="eastAsia"/>
          <w:sz w:val="24"/>
          <w:szCs w:val="24"/>
        </w:rPr>
        <w:t>Beacon Index</w:t>
      </w:r>
      <w:r>
        <w:rPr>
          <w:rFonts w:hint="eastAsia"/>
          <w:sz w:val="24"/>
          <w:szCs w:val="24"/>
        </w:rPr>
        <w:t>子域，设置关联</w:t>
      </w:r>
      <w:proofErr w:type="gramStart"/>
      <w:r>
        <w:rPr>
          <w:rFonts w:hint="eastAsia"/>
          <w:sz w:val="24"/>
          <w:szCs w:val="24"/>
        </w:rPr>
        <w:t>请求帧中的</w:t>
      </w:r>
      <w:proofErr w:type="gramEnd"/>
      <w:r>
        <w:rPr>
          <w:rFonts w:hint="eastAsia"/>
          <w:sz w:val="24"/>
          <w:szCs w:val="24"/>
        </w:rPr>
        <w:t>Beacon Bitmap</w:t>
      </w:r>
      <w:r>
        <w:rPr>
          <w:rFonts w:hint="eastAsia"/>
          <w:sz w:val="24"/>
          <w:szCs w:val="24"/>
        </w:rPr>
        <w:t>子域。</w:t>
      </w:r>
    </w:p>
    <w:p w:rsidR="00B63C26" w:rsidRDefault="00DA5937">
      <w:pPr>
        <w:pStyle w:val="AbbsAndDefs"/>
        <w:tabs>
          <w:tab w:val="left" w:pos="709"/>
          <w:tab w:val="left" w:pos="1560"/>
          <w:tab w:val="left" w:pos="1985"/>
        </w:tabs>
        <w:spacing w:line="360" w:lineRule="auto"/>
        <w:ind w:left="1725" w:firstLineChars="200" w:firstLine="48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如</w:t>
      </w:r>
      <w:proofErr w:type="gramStart"/>
      <w:r>
        <w:rPr>
          <w:rFonts w:hint="eastAsia"/>
          <w:sz w:val="24"/>
          <w:szCs w:val="24"/>
        </w:rPr>
        <w:t>某设备</w:t>
      </w:r>
      <w:proofErr w:type="gramEnd"/>
      <w:r>
        <w:rPr>
          <w:rFonts w:hint="eastAsia"/>
          <w:sz w:val="24"/>
          <w:szCs w:val="24"/>
        </w:rPr>
        <w:t>侦听到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个信标帧，其</w:t>
      </w:r>
      <w:r>
        <w:rPr>
          <w:rFonts w:hint="eastAsia"/>
          <w:sz w:val="24"/>
          <w:szCs w:val="24"/>
        </w:rPr>
        <w:t>Beacon Index</w:t>
      </w:r>
      <w:r>
        <w:rPr>
          <w:rFonts w:hint="eastAsia"/>
          <w:sz w:val="24"/>
          <w:szCs w:val="24"/>
        </w:rPr>
        <w:t>子域的值分别为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，则此设备的关联请求帧的</w:t>
      </w:r>
      <w:r>
        <w:rPr>
          <w:rFonts w:hint="eastAsia"/>
          <w:sz w:val="24"/>
          <w:szCs w:val="24"/>
        </w:rPr>
        <w:t>Beacon Bitmap</w:t>
      </w:r>
      <w:r>
        <w:rPr>
          <w:rFonts w:hint="eastAsia"/>
          <w:sz w:val="24"/>
          <w:szCs w:val="24"/>
        </w:rPr>
        <w:t>子域应设置为</w:t>
      </w:r>
      <w:r>
        <w:rPr>
          <w:rFonts w:hint="eastAsia"/>
          <w:sz w:val="24"/>
          <w:szCs w:val="24"/>
        </w:rPr>
        <w:t>1100 1000</w:t>
      </w:r>
      <w:r>
        <w:rPr>
          <w:rFonts w:hint="eastAsia"/>
          <w:sz w:val="24"/>
          <w:szCs w:val="24"/>
        </w:rPr>
        <w:t>。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关联请求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携带发送关联请求的时戳。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关联应答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关联应答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设置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如</w:t>
      </w:r>
      <w:proofErr w:type="gramStart"/>
      <w:r>
        <w:rPr>
          <w:rFonts w:hint="eastAsia"/>
          <w:sz w:val="24"/>
          <w:szCs w:val="24"/>
        </w:rPr>
        <w:t>本设备</w:t>
      </w:r>
      <w:proofErr w:type="gramEnd"/>
      <w:r>
        <w:rPr>
          <w:rFonts w:hint="eastAsia"/>
          <w:sz w:val="24"/>
          <w:szCs w:val="24"/>
        </w:rPr>
        <w:t>已满，关联应答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设置为拒绝，参数指示满额。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如申请关联的设备为骨干设备</w:t>
      </w:r>
    </w:p>
    <w:p w:rsidR="00B63C26" w:rsidRDefault="00DA5937">
      <w:pPr>
        <w:pStyle w:val="AbbsAndDefs"/>
        <w:numPr>
          <w:ilvl w:val="3"/>
          <w:numId w:val="3"/>
        </w:numPr>
        <w:tabs>
          <w:tab w:val="left" w:pos="709"/>
          <w:tab w:val="left" w:pos="1560"/>
          <w:tab w:val="left" w:pos="1985"/>
        </w:tabs>
        <w:spacing w:line="360" w:lineRule="auto"/>
        <w:ind w:left="1701" w:firstLine="2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根据本地维护的邻居设备</w:t>
      </w:r>
      <w:proofErr w:type="gramStart"/>
      <w:r>
        <w:rPr>
          <w:rFonts w:hint="eastAsia"/>
          <w:sz w:val="24"/>
          <w:szCs w:val="24"/>
        </w:rPr>
        <w:t>簇内交互</w:t>
      </w:r>
      <w:proofErr w:type="gramEnd"/>
      <w:r>
        <w:rPr>
          <w:rFonts w:hint="eastAsia"/>
          <w:sz w:val="24"/>
          <w:szCs w:val="24"/>
        </w:rPr>
        <w:t>单元使用情况</w:t>
      </w:r>
    </w:p>
    <w:p w:rsidR="00B63C26" w:rsidRDefault="00DA5937">
      <w:pPr>
        <w:pStyle w:val="AbbsAndDefs"/>
        <w:numPr>
          <w:ilvl w:val="3"/>
          <w:numId w:val="3"/>
        </w:numPr>
        <w:tabs>
          <w:tab w:val="left" w:pos="709"/>
          <w:tab w:val="left" w:pos="1560"/>
          <w:tab w:val="left" w:pos="1985"/>
        </w:tabs>
        <w:spacing w:line="360" w:lineRule="auto"/>
        <w:ind w:left="1701" w:firstLine="2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和关联</w:t>
      </w:r>
      <w:proofErr w:type="gramStart"/>
      <w:r>
        <w:rPr>
          <w:rFonts w:hint="eastAsia"/>
          <w:sz w:val="24"/>
          <w:szCs w:val="24"/>
        </w:rPr>
        <w:t>请求帧中的</w:t>
      </w:r>
      <w:proofErr w:type="gramEnd"/>
      <w:r>
        <w:rPr>
          <w:rFonts w:hint="eastAsia"/>
          <w:sz w:val="24"/>
          <w:szCs w:val="24"/>
        </w:rPr>
        <w:t>Beacon Bitmap</w:t>
      </w:r>
      <w:r>
        <w:rPr>
          <w:rFonts w:hint="eastAsia"/>
          <w:sz w:val="24"/>
          <w:szCs w:val="24"/>
        </w:rPr>
        <w:t>域</w:t>
      </w:r>
    </w:p>
    <w:p w:rsidR="00B63C26" w:rsidRDefault="00DA5937">
      <w:pPr>
        <w:pStyle w:val="AbbsAndDefs"/>
        <w:numPr>
          <w:ilvl w:val="3"/>
          <w:numId w:val="3"/>
        </w:numPr>
        <w:tabs>
          <w:tab w:val="left" w:pos="709"/>
          <w:tab w:val="left" w:pos="1560"/>
          <w:tab w:val="left" w:pos="1985"/>
        </w:tabs>
        <w:spacing w:line="360" w:lineRule="auto"/>
        <w:ind w:left="1701" w:firstLine="2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随机选择一个空闲的簇单元，作为申请关联的子骨干设备的</w:t>
      </w:r>
      <w:proofErr w:type="gramStart"/>
      <w:r>
        <w:rPr>
          <w:rFonts w:hint="eastAsia"/>
          <w:sz w:val="24"/>
          <w:szCs w:val="24"/>
        </w:rPr>
        <w:t>簇内交互</w:t>
      </w:r>
      <w:proofErr w:type="gramEnd"/>
      <w:r>
        <w:rPr>
          <w:rFonts w:hint="eastAsia"/>
          <w:sz w:val="24"/>
          <w:szCs w:val="24"/>
        </w:rPr>
        <w:t>单元，并在关联</w:t>
      </w:r>
      <w:proofErr w:type="gramStart"/>
      <w:r>
        <w:rPr>
          <w:rFonts w:hint="eastAsia"/>
          <w:sz w:val="24"/>
          <w:szCs w:val="24"/>
        </w:rPr>
        <w:t>应答帧中携带</w:t>
      </w:r>
      <w:proofErr w:type="gramEnd"/>
      <w:r>
        <w:rPr>
          <w:rFonts w:hint="eastAsia"/>
          <w:sz w:val="24"/>
          <w:szCs w:val="24"/>
        </w:rPr>
        <w:t>指示。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发送关联应答帧。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申请关联的设备，等待关联应答。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如未接收到关联应答，或关联应答指示拒绝关联，则关联失败，重新选择其它已入网设备进行关联。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如接收到关联应答，并允许关联，发送</w:t>
      </w:r>
      <w:r>
        <w:rPr>
          <w:rFonts w:hint="eastAsia"/>
          <w:sz w:val="24"/>
          <w:szCs w:val="24"/>
        </w:rPr>
        <w:t>Ack.</w:t>
      </w:r>
      <w:r>
        <w:rPr>
          <w:rFonts w:hint="eastAsia"/>
          <w:sz w:val="24"/>
          <w:szCs w:val="24"/>
        </w:rPr>
        <w:t>，关联成功，所关联的设备为</w:t>
      </w:r>
      <w:proofErr w:type="gramStart"/>
      <w:r>
        <w:rPr>
          <w:rFonts w:hint="eastAsia"/>
          <w:sz w:val="24"/>
          <w:szCs w:val="24"/>
        </w:rPr>
        <w:t>本设备</w:t>
      </w:r>
      <w:proofErr w:type="gramEnd"/>
      <w:r>
        <w:rPr>
          <w:rFonts w:hint="eastAsia"/>
          <w:sz w:val="24"/>
          <w:szCs w:val="24"/>
        </w:rPr>
        <w:t>的父设备。</w:t>
      </w:r>
    </w:p>
    <w:p w:rsidR="00B63C26" w:rsidRDefault="00B63C26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B63C26" w:rsidRDefault="00DA5937">
      <w:pPr>
        <w:pStyle w:val="3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15" w:name="_Toc424029449"/>
      <w:bookmarkStart w:id="116" w:name="_Toc12600"/>
      <w:r>
        <w:rPr>
          <w:rFonts w:ascii="Times New Roman" w:hAnsi="Times New Roman" w:cs="Times New Roman" w:hint="eastAsia"/>
          <w:sz w:val="24"/>
          <w:szCs w:val="24"/>
        </w:rPr>
        <w:t>关联交互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帧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设置</w:t>
      </w:r>
      <w:bookmarkEnd w:id="115"/>
      <w:bookmarkEnd w:id="116"/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关联请求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层源地址：申请关联的设备的</w:t>
      </w:r>
      <w:r>
        <w:rPr>
          <w:rFonts w:hint="eastAsia"/>
          <w:sz w:val="24"/>
          <w:szCs w:val="24"/>
        </w:rPr>
        <w:t>64bits NUI</w:t>
      </w:r>
      <w:r>
        <w:rPr>
          <w:rFonts w:hint="eastAsia"/>
          <w:sz w:val="24"/>
          <w:szCs w:val="24"/>
        </w:rPr>
        <w:t>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MAC</w:t>
      </w:r>
      <w:r>
        <w:rPr>
          <w:rFonts w:hint="eastAsia"/>
          <w:sz w:val="24"/>
          <w:szCs w:val="24"/>
        </w:rPr>
        <w:t>层目的地址：关联对象的</w:t>
      </w:r>
      <w:r>
        <w:rPr>
          <w:rFonts w:hint="eastAsia"/>
          <w:sz w:val="24"/>
          <w:szCs w:val="24"/>
        </w:rPr>
        <w:t>16bits</w:t>
      </w:r>
      <w:r>
        <w:rPr>
          <w:rFonts w:hint="eastAsia"/>
          <w:sz w:val="24"/>
          <w:szCs w:val="24"/>
        </w:rPr>
        <w:t>网内通信短地址。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关联应答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层源地址：关联对象的</w:t>
      </w:r>
      <w:r>
        <w:rPr>
          <w:rFonts w:hint="eastAsia"/>
          <w:sz w:val="24"/>
          <w:szCs w:val="24"/>
        </w:rPr>
        <w:t>16bits</w:t>
      </w:r>
      <w:r>
        <w:rPr>
          <w:rFonts w:hint="eastAsia"/>
          <w:sz w:val="24"/>
          <w:szCs w:val="24"/>
        </w:rPr>
        <w:t>网内通信短地址。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层目的地址：申请关联的设备的</w:t>
      </w:r>
      <w:r>
        <w:rPr>
          <w:rFonts w:hint="eastAsia"/>
          <w:sz w:val="24"/>
          <w:szCs w:val="24"/>
        </w:rPr>
        <w:t>64bits NUI</w:t>
      </w:r>
      <w:r>
        <w:rPr>
          <w:rFonts w:hint="eastAsia"/>
          <w:sz w:val="24"/>
          <w:szCs w:val="24"/>
        </w:rPr>
        <w:t>。</w:t>
      </w:r>
    </w:p>
    <w:p w:rsidR="00B63C26" w:rsidRDefault="00B63C26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B63C26" w:rsidRDefault="00DA5937">
      <w:pPr>
        <w:pStyle w:val="3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17" w:name="_Ref367972094"/>
      <w:bookmarkStart w:id="118" w:name="_Toc424029450"/>
      <w:bookmarkStart w:id="119" w:name="_Toc14141"/>
      <w:r>
        <w:rPr>
          <w:rFonts w:ascii="Times New Roman" w:hAnsi="Times New Roman" w:cs="Times New Roman" w:hint="eastAsia"/>
          <w:sz w:val="24"/>
          <w:szCs w:val="24"/>
        </w:rPr>
        <w:t>关联交互通信机制</w:t>
      </w:r>
      <w:bookmarkEnd w:id="117"/>
      <w:bookmarkEnd w:id="118"/>
      <w:bookmarkEnd w:id="119"/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关联交互过程中，关联请求帧、关联应答帧的发送方式，区别于常规上行数据、下行数据通信规则。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关联请求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在允许发送关联请求的时段，采用时隙</w:t>
      </w:r>
      <w:r>
        <w:rPr>
          <w:rFonts w:hint="eastAsia"/>
          <w:sz w:val="24"/>
          <w:szCs w:val="24"/>
        </w:rPr>
        <w:t>Aloha</w:t>
      </w:r>
      <w:r>
        <w:rPr>
          <w:rFonts w:hint="eastAsia"/>
          <w:sz w:val="24"/>
          <w:szCs w:val="24"/>
        </w:rPr>
        <w:t>机制，随机选择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发送关联请求帧，并在同一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内等待</w:t>
      </w:r>
      <w:r>
        <w:rPr>
          <w:rFonts w:hint="eastAsia"/>
          <w:sz w:val="24"/>
          <w:szCs w:val="24"/>
        </w:rPr>
        <w:t>Ack.</w:t>
      </w:r>
      <w:r>
        <w:rPr>
          <w:rFonts w:hint="eastAsia"/>
          <w:sz w:val="24"/>
          <w:szCs w:val="24"/>
        </w:rPr>
        <w:t>应答。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收到</w:t>
      </w:r>
      <w:r>
        <w:rPr>
          <w:rFonts w:hint="eastAsia"/>
          <w:sz w:val="24"/>
          <w:szCs w:val="24"/>
        </w:rPr>
        <w:t>Ack.</w:t>
      </w:r>
      <w:r>
        <w:rPr>
          <w:rFonts w:hint="eastAsia"/>
          <w:sz w:val="24"/>
          <w:szCs w:val="24"/>
        </w:rPr>
        <w:t>应答后，在下一个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时隙，等待关联应答帧。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如未接收到</w:t>
      </w:r>
      <w:r>
        <w:rPr>
          <w:rFonts w:hint="eastAsia"/>
          <w:sz w:val="24"/>
          <w:szCs w:val="24"/>
        </w:rPr>
        <w:t>Ack.</w:t>
      </w:r>
      <w:r>
        <w:rPr>
          <w:rFonts w:hint="eastAsia"/>
          <w:sz w:val="24"/>
          <w:szCs w:val="24"/>
        </w:rPr>
        <w:t>应答，随机选择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重传关联请求帧，直到达到最大重传次数，重新选择</w:t>
      </w:r>
      <w:proofErr w:type="gramStart"/>
      <w:r>
        <w:rPr>
          <w:rFonts w:hint="eastAsia"/>
          <w:sz w:val="24"/>
          <w:szCs w:val="24"/>
        </w:rPr>
        <w:t>父设备</w:t>
      </w:r>
      <w:proofErr w:type="gramEnd"/>
      <w:r>
        <w:rPr>
          <w:rFonts w:hint="eastAsia"/>
          <w:sz w:val="24"/>
          <w:szCs w:val="24"/>
        </w:rPr>
        <w:t>发送关联请求。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终端设备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申请关联的对象设备的</w:t>
      </w:r>
      <w:proofErr w:type="gramStart"/>
      <w:r>
        <w:rPr>
          <w:rFonts w:hint="eastAsia"/>
          <w:sz w:val="24"/>
          <w:szCs w:val="24"/>
        </w:rPr>
        <w:t>簇内交互</w:t>
      </w:r>
      <w:proofErr w:type="gramEnd"/>
      <w:r>
        <w:rPr>
          <w:rFonts w:hint="eastAsia"/>
          <w:sz w:val="24"/>
          <w:szCs w:val="24"/>
        </w:rPr>
        <w:t>单元可申请关联。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骨干设备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申请关联的对象设备的簇间交互单元可申请关联。</w:t>
      </w:r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关联应答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接收到关联请求帧的设备，应在同一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内立即回送</w:t>
      </w:r>
      <w:r>
        <w:rPr>
          <w:rFonts w:hint="eastAsia"/>
          <w:sz w:val="24"/>
          <w:szCs w:val="24"/>
        </w:rPr>
        <w:t>Ack.</w:t>
      </w:r>
      <w:r>
        <w:rPr>
          <w:rFonts w:hint="eastAsia"/>
          <w:sz w:val="24"/>
          <w:szCs w:val="24"/>
        </w:rPr>
        <w:t>应答。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下一个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立即发送关联应答帧，并在同一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内等待</w:t>
      </w:r>
      <w:r>
        <w:rPr>
          <w:rFonts w:hint="eastAsia"/>
          <w:sz w:val="24"/>
          <w:szCs w:val="24"/>
        </w:rPr>
        <w:t>Ack.</w:t>
      </w:r>
      <w:r>
        <w:rPr>
          <w:rFonts w:hint="eastAsia"/>
          <w:sz w:val="24"/>
          <w:szCs w:val="24"/>
        </w:rPr>
        <w:t>应答。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如未接收到</w:t>
      </w:r>
      <w:r>
        <w:rPr>
          <w:rFonts w:hint="eastAsia"/>
          <w:sz w:val="24"/>
          <w:szCs w:val="24"/>
        </w:rPr>
        <w:t>Ack.</w:t>
      </w:r>
      <w:r>
        <w:rPr>
          <w:rFonts w:hint="eastAsia"/>
          <w:sz w:val="24"/>
          <w:szCs w:val="24"/>
        </w:rPr>
        <w:t>应答，下一个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重传关联应答帧。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接收到</w:t>
      </w:r>
      <w:r>
        <w:rPr>
          <w:rFonts w:hint="eastAsia"/>
          <w:sz w:val="24"/>
          <w:szCs w:val="24"/>
        </w:rPr>
        <w:t>Ack.</w:t>
      </w:r>
      <w:r>
        <w:rPr>
          <w:rFonts w:hint="eastAsia"/>
          <w:sz w:val="24"/>
          <w:szCs w:val="24"/>
        </w:rPr>
        <w:t>应答，计算关联延时。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申请关联的设备，等待接收关联应答。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如接收到关联应答帧，且允许关联，关联成功，同一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内立即回送</w:t>
      </w:r>
      <w:r>
        <w:rPr>
          <w:rFonts w:hint="eastAsia"/>
          <w:sz w:val="24"/>
          <w:szCs w:val="24"/>
        </w:rPr>
        <w:t>Ack.</w:t>
      </w:r>
      <w:r>
        <w:rPr>
          <w:rFonts w:hint="eastAsia"/>
          <w:sz w:val="24"/>
          <w:szCs w:val="24"/>
        </w:rPr>
        <w:t>应答。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如接收到关联应答帧，但拒绝关联，重新选择</w:t>
      </w:r>
      <w:proofErr w:type="gramStart"/>
      <w:r>
        <w:rPr>
          <w:rFonts w:hint="eastAsia"/>
          <w:sz w:val="24"/>
          <w:szCs w:val="24"/>
        </w:rPr>
        <w:t>父设备</w:t>
      </w:r>
      <w:proofErr w:type="gramEnd"/>
      <w:r>
        <w:rPr>
          <w:rFonts w:hint="eastAsia"/>
          <w:sz w:val="24"/>
          <w:szCs w:val="24"/>
        </w:rPr>
        <w:t>发送关联请求。</w:t>
      </w:r>
    </w:p>
    <w:p w:rsidR="00B63C26" w:rsidRDefault="00DA5937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如未接收到关联应答帧，随机选择</w:t>
      </w:r>
      <w:r>
        <w:rPr>
          <w:rFonts w:hint="eastAsia"/>
          <w:sz w:val="24"/>
          <w:szCs w:val="24"/>
        </w:rPr>
        <w:t>GTS</w:t>
      </w:r>
      <w:r>
        <w:rPr>
          <w:rFonts w:hint="eastAsia"/>
          <w:sz w:val="24"/>
          <w:szCs w:val="24"/>
        </w:rPr>
        <w:t>重传关联请求帧，直到达到最大重传次数，重新选择</w:t>
      </w:r>
      <w:proofErr w:type="gramStart"/>
      <w:r>
        <w:rPr>
          <w:rFonts w:hint="eastAsia"/>
          <w:sz w:val="24"/>
          <w:szCs w:val="24"/>
        </w:rPr>
        <w:t>父设备</w:t>
      </w:r>
      <w:proofErr w:type="gramEnd"/>
      <w:r>
        <w:rPr>
          <w:rFonts w:hint="eastAsia"/>
          <w:sz w:val="24"/>
          <w:szCs w:val="24"/>
        </w:rPr>
        <w:t>发送关联请求。</w:t>
      </w:r>
    </w:p>
    <w:p w:rsidR="00B63C26" w:rsidRDefault="00B63C26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B63C26" w:rsidRDefault="00DA5937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20" w:name="_Toc424029451"/>
      <w:bookmarkStart w:id="121" w:name="_Toc31727"/>
      <w:r>
        <w:rPr>
          <w:rFonts w:ascii="Times New Roman" w:hAnsi="Times New Roman" w:cs="Times New Roman" w:hint="eastAsia"/>
          <w:sz w:val="28"/>
          <w:szCs w:val="28"/>
        </w:rPr>
        <w:t>重关联机制</w:t>
      </w:r>
      <w:bookmarkEnd w:id="120"/>
      <w:bookmarkEnd w:id="121"/>
    </w:p>
    <w:p w:rsidR="00B63C26" w:rsidRDefault="00DA5937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骨干设备、终端设备超过</w:t>
      </w:r>
      <w:r>
        <w:rPr>
          <w:rFonts w:hint="eastAsia"/>
          <w:sz w:val="24"/>
          <w:szCs w:val="24"/>
        </w:rPr>
        <w:t>Alive Time</w:t>
      </w:r>
      <w:r>
        <w:rPr>
          <w:rFonts w:hint="eastAsia"/>
          <w:sz w:val="24"/>
          <w:szCs w:val="24"/>
        </w:rPr>
        <w:t>未收到</w:t>
      </w:r>
      <w:proofErr w:type="gramStart"/>
      <w:r>
        <w:rPr>
          <w:rFonts w:hint="eastAsia"/>
          <w:sz w:val="24"/>
          <w:szCs w:val="24"/>
        </w:rPr>
        <w:t>父设备</w:t>
      </w:r>
      <w:proofErr w:type="gram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Beacon</w:t>
      </w:r>
      <w:r>
        <w:rPr>
          <w:rFonts w:hint="eastAsia"/>
          <w:sz w:val="24"/>
          <w:szCs w:val="24"/>
        </w:rPr>
        <w:t>帧，重新发起关联。</w:t>
      </w:r>
    </w:p>
    <w:p w:rsidR="00B63C26" w:rsidRDefault="00B63C26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B63C26" w:rsidRDefault="00DA5937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22" w:name="_Toc424029452"/>
      <w:bookmarkStart w:id="123" w:name="_Toc18050"/>
      <w:r>
        <w:rPr>
          <w:rFonts w:ascii="Times New Roman" w:hAnsi="Times New Roman" w:cs="Times New Roman" w:hint="eastAsia"/>
          <w:sz w:val="28"/>
          <w:szCs w:val="28"/>
        </w:rPr>
        <w:t>邻居表建立与维护</w:t>
      </w:r>
      <w:bookmarkEnd w:id="122"/>
      <w:bookmarkEnd w:id="123"/>
    </w:p>
    <w:p w:rsidR="00B63C26" w:rsidRDefault="00DA593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在设备入网过程中完成设备邻居表的建立。邻居表项如下表所示。</w:t>
      </w:r>
    </w:p>
    <w:p w:rsidR="00B63C26" w:rsidRDefault="00DA5937">
      <w:pPr>
        <w:pStyle w:val="a5"/>
        <w:spacing w:line="360" w:lineRule="auto"/>
        <w:rPr>
          <w:rFonts w:ascii="Times New Roman" w:eastAsia="宋体" w:hAnsi="Times New Roman" w:cs="Times New Roman"/>
          <w:b/>
          <w:sz w:val="21"/>
          <w:szCs w:val="21"/>
        </w:rPr>
      </w:pPr>
      <w:bookmarkStart w:id="124" w:name="_Toc290847735"/>
      <w:r>
        <w:rPr>
          <w:rFonts w:ascii="Times New Roman" w:eastAsia="宋体" w:hAnsi="Times New Roman" w:cs="Times New Roman"/>
          <w:b/>
          <w:sz w:val="21"/>
          <w:szCs w:val="21"/>
        </w:rPr>
        <w:t>表格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STYLEREF 1 \s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5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noBreakHyphen/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>表格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\s 1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t>：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骨干设备邻居表</w:t>
      </w:r>
      <w:bookmarkEnd w:id="124"/>
    </w:p>
    <w:tbl>
      <w:tblPr>
        <w:tblW w:w="80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984"/>
        <w:gridCol w:w="4219"/>
      </w:tblGrid>
      <w:tr w:rsidR="00DA5937" w:rsidTr="00DA5937">
        <w:tc>
          <w:tcPr>
            <w:tcW w:w="1843" w:type="dxa"/>
            <w:shd w:val="clear" w:color="auto" w:fill="000000"/>
          </w:tcPr>
          <w:p w:rsidR="00B63C26" w:rsidRPr="00DA5937" w:rsidRDefault="00DA5937" w:rsidP="00DA59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b/>
                <w:bCs/>
                <w:color w:val="FFFFFF"/>
                <w:szCs w:val="21"/>
              </w:rPr>
              <w:t>设备编号</w:t>
            </w:r>
          </w:p>
        </w:tc>
        <w:tc>
          <w:tcPr>
            <w:tcW w:w="1984" w:type="dxa"/>
            <w:shd w:val="clear" w:color="auto" w:fill="000000"/>
          </w:tcPr>
          <w:p w:rsidR="00B63C26" w:rsidRPr="00DA5937" w:rsidRDefault="00DA5937" w:rsidP="00DA59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b/>
                <w:color w:val="FFFFFF"/>
                <w:szCs w:val="21"/>
              </w:rPr>
              <w:t>设备深度</w:t>
            </w:r>
          </w:p>
        </w:tc>
        <w:tc>
          <w:tcPr>
            <w:tcW w:w="4219" w:type="dxa"/>
            <w:shd w:val="clear" w:color="auto" w:fill="000000"/>
          </w:tcPr>
          <w:p w:rsidR="00B63C26" w:rsidRPr="00DA5937" w:rsidRDefault="00DA5937" w:rsidP="00DA59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b/>
                <w:bCs/>
                <w:color w:val="FFFFFF"/>
                <w:szCs w:val="21"/>
              </w:rPr>
              <w:t>邻居骨干</w:t>
            </w:r>
            <w:proofErr w:type="gramStart"/>
            <w:r w:rsidRPr="00DA5937">
              <w:rPr>
                <w:rFonts w:ascii="Times New Roman" w:hAnsi="Times New Roman" w:cs="Times New Roman" w:hint="eastAsia"/>
                <w:b/>
                <w:bCs/>
                <w:color w:val="FFFFFF"/>
                <w:szCs w:val="21"/>
              </w:rPr>
              <w:t>簇内交互</w:t>
            </w:r>
            <w:proofErr w:type="gramEnd"/>
            <w:r w:rsidRPr="00DA5937">
              <w:rPr>
                <w:rFonts w:ascii="Times New Roman" w:hAnsi="Times New Roman" w:cs="Times New Roman" w:hint="eastAsia"/>
                <w:b/>
                <w:bCs/>
                <w:color w:val="FFFFFF"/>
                <w:szCs w:val="21"/>
              </w:rPr>
              <w:t>单元序号</w:t>
            </w:r>
          </w:p>
        </w:tc>
      </w:tr>
      <w:tr w:rsidR="00B63C26" w:rsidTr="00DA593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bCs/>
                <w:szCs w:val="21"/>
              </w:rPr>
              <w:t>Device 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bCs/>
                <w:szCs w:val="21"/>
              </w:rPr>
              <w:t>Device Depth</w:t>
            </w:r>
          </w:p>
        </w:tc>
        <w:tc>
          <w:tcPr>
            <w:tcW w:w="4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szCs w:val="21"/>
              </w:rPr>
              <w:t>Beacon Index</w:t>
            </w:r>
          </w:p>
        </w:tc>
      </w:tr>
      <w:tr w:rsidR="00DA5937" w:rsidTr="00DA5937">
        <w:tc>
          <w:tcPr>
            <w:tcW w:w="1843" w:type="dxa"/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bCs/>
                <w:szCs w:val="21"/>
              </w:rPr>
              <w:t>……</w:t>
            </w:r>
          </w:p>
        </w:tc>
        <w:tc>
          <w:tcPr>
            <w:tcW w:w="1984" w:type="dxa"/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bCs/>
                <w:szCs w:val="21"/>
              </w:rPr>
              <w:t>……</w:t>
            </w:r>
          </w:p>
        </w:tc>
        <w:tc>
          <w:tcPr>
            <w:tcW w:w="4219" w:type="dxa"/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szCs w:val="21"/>
              </w:rPr>
              <w:t>……</w:t>
            </w:r>
          </w:p>
        </w:tc>
      </w:tr>
      <w:tr w:rsidR="00B63C26" w:rsidTr="00DA593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bCs/>
                <w:szCs w:val="21"/>
              </w:rPr>
              <w:t>Device 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bCs/>
                <w:szCs w:val="21"/>
              </w:rPr>
              <w:t>Device Depth</w:t>
            </w:r>
          </w:p>
        </w:tc>
        <w:tc>
          <w:tcPr>
            <w:tcW w:w="4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B63C26" w:rsidRPr="00DA5937" w:rsidRDefault="00DA5937" w:rsidP="00DA5937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A5937">
              <w:rPr>
                <w:rFonts w:ascii="Times New Roman" w:hAnsi="Times New Roman" w:cs="Times New Roman" w:hint="eastAsia"/>
                <w:szCs w:val="21"/>
              </w:rPr>
              <w:t>Beacon Index</w:t>
            </w:r>
          </w:p>
        </w:tc>
      </w:tr>
    </w:tbl>
    <w:p w:rsidR="00B63C26" w:rsidRDefault="00DA5937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其中：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Device ID</w:t>
      </w:r>
      <w:r>
        <w:rPr>
          <w:rFonts w:hint="eastAsia"/>
          <w:sz w:val="24"/>
          <w:szCs w:val="24"/>
        </w:rPr>
        <w:t>，邻居骨干设备的</w:t>
      </w:r>
      <w:r>
        <w:rPr>
          <w:rFonts w:hint="eastAsia"/>
          <w:sz w:val="24"/>
          <w:szCs w:val="24"/>
        </w:rPr>
        <w:t>16bits</w:t>
      </w:r>
      <w:r>
        <w:rPr>
          <w:rFonts w:hint="eastAsia"/>
          <w:sz w:val="24"/>
          <w:szCs w:val="24"/>
        </w:rPr>
        <w:t>网内通信短地址。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Device Depth</w:t>
      </w:r>
      <w:r>
        <w:rPr>
          <w:rFonts w:hint="eastAsia"/>
          <w:sz w:val="24"/>
          <w:szCs w:val="24"/>
        </w:rPr>
        <w:t>，邻居骨干设备到网络管理设备的跳数。</w:t>
      </w:r>
    </w:p>
    <w:p w:rsidR="00B63C26" w:rsidRDefault="00DA5937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Beacon Index</w:t>
      </w:r>
      <w:r>
        <w:rPr>
          <w:rFonts w:hint="eastAsia"/>
          <w:sz w:val="24"/>
          <w:szCs w:val="24"/>
        </w:rPr>
        <w:t>，邻居骨干设备</w:t>
      </w:r>
      <w:proofErr w:type="gramStart"/>
      <w:r>
        <w:rPr>
          <w:rFonts w:hint="eastAsia"/>
          <w:sz w:val="24"/>
          <w:szCs w:val="24"/>
        </w:rPr>
        <w:t>簇内交互</w:t>
      </w:r>
      <w:proofErr w:type="gramEnd"/>
      <w:r>
        <w:rPr>
          <w:rFonts w:hint="eastAsia"/>
          <w:sz w:val="24"/>
          <w:szCs w:val="24"/>
        </w:rPr>
        <w:t>单元序号。</w:t>
      </w:r>
    </w:p>
    <w:p w:rsidR="00B63C26" w:rsidRDefault="00DA5937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邻居表的维护，通过定期侦听</w:t>
      </w:r>
      <w:r>
        <w:rPr>
          <w:rFonts w:hint="eastAsia"/>
          <w:sz w:val="24"/>
          <w:szCs w:val="24"/>
        </w:rPr>
        <w:t>Beacon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完成。</w:t>
      </w:r>
    </w:p>
    <w:p w:rsidR="00B63C26" w:rsidRDefault="00B63C26">
      <w:pPr>
        <w:pStyle w:val="AbbsAndDefs"/>
        <w:spacing w:line="360" w:lineRule="auto"/>
        <w:ind w:left="0" w:firstLine="0"/>
        <w:rPr>
          <w:sz w:val="24"/>
          <w:szCs w:val="24"/>
        </w:rPr>
      </w:pPr>
    </w:p>
    <w:sectPr w:rsidR="00B63C26">
      <w:pgSz w:w="11906" w:h="16838"/>
      <w:pgMar w:top="1440" w:right="1800" w:bottom="1440" w:left="1800" w:header="284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773" w:rsidRDefault="00D87773">
      <w:r>
        <w:separator/>
      </w:r>
    </w:p>
  </w:endnote>
  <w:endnote w:type="continuationSeparator" w:id="0">
    <w:p w:rsidR="00D87773" w:rsidRDefault="00D87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Vet">
    <w:altName w:val="Arial"/>
    <w:charset w:val="00"/>
    <w:family w:val="auto"/>
    <w:pitch w:val="default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2C2" w:rsidRDefault="008802C2">
    <w:pPr>
      <w:pStyle w:val="a8"/>
      <w:pBdr>
        <w:top w:val="single" w:sz="4" w:space="1" w:color="auto"/>
      </w:pBdr>
      <w:jc w:val="center"/>
    </w:pPr>
    <w:r>
      <w:rPr>
        <w:rFonts w:hint="eastAsia"/>
        <w:sz w:val="15"/>
        <w:szCs w:val="15"/>
      </w:rPr>
      <w:t>WSN</w:t>
    </w:r>
    <w:r>
      <w:rPr>
        <w:rFonts w:hint="eastAsia"/>
        <w:sz w:val="15"/>
        <w:szCs w:val="15"/>
      </w:rPr>
      <w:t>专有和机密，保留所有权利。印刷本仅供参考。</w:t>
    </w:r>
    <w:r>
      <w:rPr>
        <w:sz w:val="15"/>
        <w:szCs w:val="15"/>
      </w:rPr>
      <w:tab/>
    </w:r>
    <w:r>
      <w:rPr>
        <w:rFonts w:hint="eastAsia"/>
        <w:sz w:val="15"/>
        <w:szCs w:val="15"/>
      </w:rPr>
      <w:t>文件模板编号：</w:t>
    </w:r>
    <w:r>
      <w:rPr>
        <w:rFonts w:hint="eastAsia"/>
        <w:sz w:val="15"/>
        <w:szCs w:val="15"/>
      </w:rPr>
      <w:t>714-000272-A1</w:t>
    </w:r>
    <w:r>
      <w:rPr>
        <w:rFonts w:hint="eastAsia"/>
        <w:sz w:val="15"/>
        <w:szCs w:val="15"/>
      </w:rPr>
      <w:tab/>
    </w:r>
    <w:r>
      <w:rPr>
        <w:sz w:val="15"/>
        <w:szCs w:val="15"/>
      </w:rPr>
      <w:fldChar w:fldCharType="begin"/>
    </w:r>
    <w:r>
      <w:rPr>
        <w:sz w:val="15"/>
        <w:szCs w:val="15"/>
      </w:rPr>
      <w:instrText xml:space="preserve"> PAGE </w:instrText>
    </w:r>
    <w:r>
      <w:rPr>
        <w:sz w:val="15"/>
        <w:szCs w:val="15"/>
      </w:rPr>
      <w:fldChar w:fldCharType="separate"/>
    </w:r>
    <w:r w:rsidR="00D62569">
      <w:rPr>
        <w:noProof/>
        <w:sz w:val="15"/>
        <w:szCs w:val="15"/>
      </w:rPr>
      <w:t>24</w:t>
    </w:r>
    <w:r>
      <w:rPr>
        <w:sz w:val="15"/>
        <w:szCs w:val="15"/>
      </w:rPr>
      <w:fldChar w:fldCharType="end"/>
    </w:r>
    <w:r>
      <w:rPr>
        <w:sz w:val="15"/>
        <w:szCs w:val="15"/>
      </w:rPr>
      <w:t xml:space="preserve"> </w:t>
    </w:r>
    <w:r>
      <w:rPr>
        <w:rFonts w:hint="eastAsia"/>
        <w:sz w:val="15"/>
        <w:szCs w:val="15"/>
      </w:rPr>
      <w:t>/</w:t>
    </w:r>
    <w:r>
      <w:rPr>
        <w:sz w:val="15"/>
        <w:szCs w:val="15"/>
      </w:rPr>
      <w:fldChar w:fldCharType="begin"/>
    </w:r>
    <w:r>
      <w:rPr>
        <w:sz w:val="15"/>
        <w:szCs w:val="15"/>
      </w:rPr>
      <w:instrText xml:space="preserve"> NUMPAGES </w:instrText>
    </w:r>
    <w:r>
      <w:rPr>
        <w:sz w:val="15"/>
        <w:szCs w:val="15"/>
      </w:rPr>
      <w:fldChar w:fldCharType="separate"/>
    </w:r>
    <w:r w:rsidR="00D62569">
      <w:rPr>
        <w:noProof/>
        <w:sz w:val="15"/>
        <w:szCs w:val="15"/>
      </w:rPr>
      <w:t>24</w:t>
    </w:r>
    <w:r>
      <w:rPr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773" w:rsidRDefault="00D87773">
      <w:r>
        <w:separator/>
      </w:r>
    </w:p>
  </w:footnote>
  <w:footnote w:type="continuationSeparator" w:id="0">
    <w:p w:rsidR="00D87773" w:rsidRDefault="00D877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2C2" w:rsidRDefault="008802C2">
    <w:pPr>
      <w:pStyle w:val="a9"/>
      <w:pBdr>
        <w:bottom w:val="none" w:sz="0" w:space="0" w:color="auto"/>
      </w:pBdr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0" o:spid="_x0000_i1036" type="#_x0000_t75" style="width:112.3pt;height:52.65p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062E"/>
    <w:multiLevelType w:val="multilevel"/>
    <w:tmpl w:val="0189062E"/>
    <w:lvl w:ilvl="0">
      <w:start w:val="1"/>
      <w:numFmt w:val="bullet"/>
      <w:lvlText w:val=""/>
      <w:lvlJc w:val="left"/>
      <w:pPr>
        <w:ind w:left="885" w:hanging="42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130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">
    <w:nsid w:val="02CC698A"/>
    <w:multiLevelType w:val="multilevel"/>
    <w:tmpl w:val="02CC69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DE04D24"/>
    <w:multiLevelType w:val="multilevel"/>
    <w:tmpl w:val="1DE04D24"/>
    <w:lvl w:ilvl="0" w:tentative="1">
      <w:start w:val="1"/>
      <w:numFmt w:val="bullet"/>
      <w:lvlText w:val=""/>
      <w:lvlJc w:val="left"/>
      <w:pPr>
        <w:ind w:left="885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30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ind w:left="214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3">
    <w:nsid w:val="2A5C457D"/>
    <w:multiLevelType w:val="multilevel"/>
    <w:tmpl w:val="2A5C457D"/>
    <w:lvl w:ilvl="0" w:tentative="1">
      <w:start w:val="1"/>
      <w:numFmt w:val="bullet"/>
      <w:lvlText w:val=""/>
      <w:lvlJc w:val="left"/>
      <w:pPr>
        <w:ind w:left="885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305" w:hanging="42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725" w:hanging="420"/>
      </w:pPr>
      <w:rPr>
        <w:rFonts w:ascii="宋体" w:eastAsia="宋体" w:hAnsi="宋体" w:hint="eastAsia"/>
      </w:rPr>
    </w:lvl>
    <w:lvl w:ilvl="3">
      <w:start w:val="1"/>
      <w:numFmt w:val="bullet"/>
      <w:lvlText w:val="&gt;"/>
      <w:lvlJc w:val="left"/>
      <w:pPr>
        <w:ind w:left="2145" w:hanging="420"/>
      </w:pPr>
      <w:rPr>
        <w:rFonts w:ascii="宋体" w:eastAsia="宋体" w:hAnsi="宋体" w:hint="eastAsia"/>
      </w:rPr>
    </w:lvl>
    <w:lvl w:ilvl="4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trackRevisions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7347"/>
    <w:rsid w:val="00004DDE"/>
    <w:rsid w:val="00007FC3"/>
    <w:rsid w:val="00016D1E"/>
    <w:rsid w:val="000227B4"/>
    <w:rsid w:val="00023ACC"/>
    <w:rsid w:val="000242EE"/>
    <w:rsid w:val="00026C6E"/>
    <w:rsid w:val="00027438"/>
    <w:rsid w:val="00033894"/>
    <w:rsid w:val="00033FA9"/>
    <w:rsid w:val="00035BA1"/>
    <w:rsid w:val="00037D1E"/>
    <w:rsid w:val="00040A09"/>
    <w:rsid w:val="000426AD"/>
    <w:rsid w:val="0004423F"/>
    <w:rsid w:val="00045C1C"/>
    <w:rsid w:val="000526D1"/>
    <w:rsid w:val="000601C8"/>
    <w:rsid w:val="00062C9D"/>
    <w:rsid w:val="00063226"/>
    <w:rsid w:val="000643BA"/>
    <w:rsid w:val="00076A5F"/>
    <w:rsid w:val="00076D01"/>
    <w:rsid w:val="0007707F"/>
    <w:rsid w:val="00077BA8"/>
    <w:rsid w:val="00077F59"/>
    <w:rsid w:val="00081504"/>
    <w:rsid w:val="0008548A"/>
    <w:rsid w:val="00090FC8"/>
    <w:rsid w:val="000926CC"/>
    <w:rsid w:val="00097BAB"/>
    <w:rsid w:val="000A18CD"/>
    <w:rsid w:val="000A2B65"/>
    <w:rsid w:val="000A3938"/>
    <w:rsid w:val="000B090F"/>
    <w:rsid w:val="000B0A6D"/>
    <w:rsid w:val="000B6E66"/>
    <w:rsid w:val="000C2AA0"/>
    <w:rsid w:val="000C476E"/>
    <w:rsid w:val="000D41A1"/>
    <w:rsid w:val="000D5A50"/>
    <w:rsid w:val="000D5D79"/>
    <w:rsid w:val="000D799F"/>
    <w:rsid w:val="000E1974"/>
    <w:rsid w:val="000E25D0"/>
    <w:rsid w:val="000E4B91"/>
    <w:rsid w:val="000F3700"/>
    <w:rsid w:val="000F5BE5"/>
    <w:rsid w:val="00107879"/>
    <w:rsid w:val="00110017"/>
    <w:rsid w:val="001137B4"/>
    <w:rsid w:val="00117C1F"/>
    <w:rsid w:val="0012216E"/>
    <w:rsid w:val="00122C30"/>
    <w:rsid w:val="00123AF9"/>
    <w:rsid w:val="0012795C"/>
    <w:rsid w:val="001331EB"/>
    <w:rsid w:val="00136891"/>
    <w:rsid w:val="0014079C"/>
    <w:rsid w:val="00147152"/>
    <w:rsid w:val="00147DBC"/>
    <w:rsid w:val="00150188"/>
    <w:rsid w:val="00152510"/>
    <w:rsid w:val="00153961"/>
    <w:rsid w:val="00161398"/>
    <w:rsid w:val="0016139D"/>
    <w:rsid w:val="0016310A"/>
    <w:rsid w:val="00163770"/>
    <w:rsid w:val="00165681"/>
    <w:rsid w:val="001670F2"/>
    <w:rsid w:val="00182952"/>
    <w:rsid w:val="00183D94"/>
    <w:rsid w:val="00186013"/>
    <w:rsid w:val="00186679"/>
    <w:rsid w:val="00186B5A"/>
    <w:rsid w:val="001904DF"/>
    <w:rsid w:val="00190B06"/>
    <w:rsid w:val="00193952"/>
    <w:rsid w:val="00193F95"/>
    <w:rsid w:val="00197684"/>
    <w:rsid w:val="001A03C5"/>
    <w:rsid w:val="001A1069"/>
    <w:rsid w:val="001A28B9"/>
    <w:rsid w:val="001A4E93"/>
    <w:rsid w:val="001A4F1D"/>
    <w:rsid w:val="001A64F7"/>
    <w:rsid w:val="001A6B05"/>
    <w:rsid w:val="001B21BE"/>
    <w:rsid w:val="001B365B"/>
    <w:rsid w:val="001B514F"/>
    <w:rsid w:val="001B7C48"/>
    <w:rsid w:val="001D09D7"/>
    <w:rsid w:val="001D24EB"/>
    <w:rsid w:val="001E359D"/>
    <w:rsid w:val="001E3E52"/>
    <w:rsid w:val="001E6C76"/>
    <w:rsid w:val="001E7CEA"/>
    <w:rsid w:val="001F5168"/>
    <w:rsid w:val="001F63CF"/>
    <w:rsid w:val="0020004A"/>
    <w:rsid w:val="002002C1"/>
    <w:rsid w:val="002014A2"/>
    <w:rsid w:val="00203233"/>
    <w:rsid w:val="00204820"/>
    <w:rsid w:val="00205291"/>
    <w:rsid w:val="002100FB"/>
    <w:rsid w:val="00212FEF"/>
    <w:rsid w:val="002145BF"/>
    <w:rsid w:val="00217F7A"/>
    <w:rsid w:val="002214FC"/>
    <w:rsid w:val="002268F4"/>
    <w:rsid w:val="00230645"/>
    <w:rsid w:val="0023263A"/>
    <w:rsid w:val="00232CC9"/>
    <w:rsid w:val="00246C09"/>
    <w:rsid w:val="00251A68"/>
    <w:rsid w:val="00254359"/>
    <w:rsid w:val="002562DF"/>
    <w:rsid w:val="00265311"/>
    <w:rsid w:val="00267CA4"/>
    <w:rsid w:val="0027446D"/>
    <w:rsid w:val="00280261"/>
    <w:rsid w:val="0028123F"/>
    <w:rsid w:val="0028402A"/>
    <w:rsid w:val="00285CDC"/>
    <w:rsid w:val="0029221B"/>
    <w:rsid w:val="00292C5A"/>
    <w:rsid w:val="00293891"/>
    <w:rsid w:val="002952F1"/>
    <w:rsid w:val="002A036A"/>
    <w:rsid w:val="002A22AC"/>
    <w:rsid w:val="002B50C8"/>
    <w:rsid w:val="002B7496"/>
    <w:rsid w:val="002C023A"/>
    <w:rsid w:val="002C1AE0"/>
    <w:rsid w:val="002C276B"/>
    <w:rsid w:val="002C34E3"/>
    <w:rsid w:val="002C5AFB"/>
    <w:rsid w:val="002D0E02"/>
    <w:rsid w:val="002D27A6"/>
    <w:rsid w:val="002D4453"/>
    <w:rsid w:val="002D4CD4"/>
    <w:rsid w:val="002D53C9"/>
    <w:rsid w:val="002E1BE4"/>
    <w:rsid w:val="002E2910"/>
    <w:rsid w:val="002E416F"/>
    <w:rsid w:val="002E768D"/>
    <w:rsid w:val="002E7936"/>
    <w:rsid w:val="002F3D41"/>
    <w:rsid w:val="002F434B"/>
    <w:rsid w:val="00300AC0"/>
    <w:rsid w:val="00301763"/>
    <w:rsid w:val="00303941"/>
    <w:rsid w:val="00306755"/>
    <w:rsid w:val="00312ECF"/>
    <w:rsid w:val="003149CF"/>
    <w:rsid w:val="00322A84"/>
    <w:rsid w:val="00322B77"/>
    <w:rsid w:val="00323661"/>
    <w:rsid w:val="00323AB2"/>
    <w:rsid w:val="00331033"/>
    <w:rsid w:val="00332A89"/>
    <w:rsid w:val="0033555D"/>
    <w:rsid w:val="00342725"/>
    <w:rsid w:val="0034706D"/>
    <w:rsid w:val="0034757F"/>
    <w:rsid w:val="0035048B"/>
    <w:rsid w:val="00351F3A"/>
    <w:rsid w:val="00352932"/>
    <w:rsid w:val="00354992"/>
    <w:rsid w:val="00354DE4"/>
    <w:rsid w:val="00355097"/>
    <w:rsid w:val="003552F3"/>
    <w:rsid w:val="00357778"/>
    <w:rsid w:val="00357D24"/>
    <w:rsid w:val="00362001"/>
    <w:rsid w:val="00364084"/>
    <w:rsid w:val="00364F9D"/>
    <w:rsid w:val="003741A4"/>
    <w:rsid w:val="00393A39"/>
    <w:rsid w:val="003951FB"/>
    <w:rsid w:val="003A54AF"/>
    <w:rsid w:val="003A5942"/>
    <w:rsid w:val="003A6BA8"/>
    <w:rsid w:val="003B21F1"/>
    <w:rsid w:val="003B6CDE"/>
    <w:rsid w:val="003D3937"/>
    <w:rsid w:val="003D5F0E"/>
    <w:rsid w:val="003D70CC"/>
    <w:rsid w:val="003E023A"/>
    <w:rsid w:val="003E07DC"/>
    <w:rsid w:val="003E6487"/>
    <w:rsid w:val="003F0503"/>
    <w:rsid w:val="003F74D5"/>
    <w:rsid w:val="003F7F6B"/>
    <w:rsid w:val="00400683"/>
    <w:rsid w:val="004037C7"/>
    <w:rsid w:val="00407F1A"/>
    <w:rsid w:val="004108F6"/>
    <w:rsid w:val="004117B0"/>
    <w:rsid w:val="0041642F"/>
    <w:rsid w:val="0042118E"/>
    <w:rsid w:val="004234B2"/>
    <w:rsid w:val="004251A0"/>
    <w:rsid w:val="00425E90"/>
    <w:rsid w:val="004263D3"/>
    <w:rsid w:val="00427C2A"/>
    <w:rsid w:val="00430F64"/>
    <w:rsid w:val="00432D75"/>
    <w:rsid w:val="00433B44"/>
    <w:rsid w:val="00434711"/>
    <w:rsid w:val="00436EF5"/>
    <w:rsid w:val="00437F11"/>
    <w:rsid w:val="00444B5C"/>
    <w:rsid w:val="0044592C"/>
    <w:rsid w:val="00447E2C"/>
    <w:rsid w:val="00453AFB"/>
    <w:rsid w:val="00455E5A"/>
    <w:rsid w:val="00457F45"/>
    <w:rsid w:val="004609AC"/>
    <w:rsid w:val="00464103"/>
    <w:rsid w:val="00470C33"/>
    <w:rsid w:val="0047226D"/>
    <w:rsid w:val="00474272"/>
    <w:rsid w:val="00474A3A"/>
    <w:rsid w:val="004753E0"/>
    <w:rsid w:val="00484A14"/>
    <w:rsid w:val="004876A9"/>
    <w:rsid w:val="00493DB4"/>
    <w:rsid w:val="0049444D"/>
    <w:rsid w:val="00494C6E"/>
    <w:rsid w:val="004A37B1"/>
    <w:rsid w:val="004A4D11"/>
    <w:rsid w:val="004B0381"/>
    <w:rsid w:val="004C3B63"/>
    <w:rsid w:val="004C5A62"/>
    <w:rsid w:val="004D40A5"/>
    <w:rsid w:val="004D63B0"/>
    <w:rsid w:val="004D77EA"/>
    <w:rsid w:val="004D79F1"/>
    <w:rsid w:val="004D7F0D"/>
    <w:rsid w:val="004E0C52"/>
    <w:rsid w:val="004E2357"/>
    <w:rsid w:val="004E603E"/>
    <w:rsid w:val="004F0789"/>
    <w:rsid w:val="004F19F4"/>
    <w:rsid w:val="004F3A96"/>
    <w:rsid w:val="004F518C"/>
    <w:rsid w:val="005019F2"/>
    <w:rsid w:val="00505457"/>
    <w:rsid w:val="00506275"/>
    <w:rsid w:val="005076FF"/>
    <w:rsid w:val="005120E5"/>
    <w:rsid w:val="005133EE"/>
    <w:rsid w:val="005141AA"/>
    <w:rsid w:val="00515272"/>
    <w:rsid w:val="00515CC0"/>
    <w:rsid w:val="005163A4"/>
    <w:rsid w:val="00517A3C"/>
    <w:rsid w:val="00520CAB"/>
    <w:rsid w:val="005222E4"/>
    <w:rsid w:val="00530206"/>
    <w:rsid w:val="00533847"/>
    <w:rsid w:val="00536A6F"/>
    <w:rsid w:val="005415CC"/>
    <w:rsid w:val="00542174"/>
    <w:rsid w:val="0054523B"/>
    <w:rsid w:val="00546822"/>
    <w:rsid w:val="005478CC"/>
    <w:rsid w:val="005510FC"/>
    <w:rsid w:val="00560212"/>
    <w:rsid w:val="00560A5A"/>
    <w:rsid w:val="005613D4"/>
    <w:rsid w:val="005620D3"/>
    <w:rsid w:val="00563BB8"/>
    <w:rsid w:val="00565BE5"/>
    <w:rsid w:val="00575EF5"/>
    <w:rsid w:val="00576644"/>
    <w:rsid w:val="00576E01"/>
    <w:rsid w:val="005773B5"/>
    <w:rsid w:val="00583BE6"/>
    <w:rsid w:val="00585E3B"/>
    <w:rsid w:val="00586F89"/>
    <w:rsid w:val="00587D55"/>
    <w:rsid w:val="00593BA3"/>
    <w:rsid w:val="005954DF"/>
    <w:rsid w:val="005A0FEE"/>
    <w:rsid w:val="005A2C2D"/>
    <w:rsid w:val="005A5E2C"/>
    <w:rsid w:val="005A6884"/>
    <w:rsid w:val="005B02F9"/>
    <w:rsid w:val="005B32BE"/>
    <w:rsid w:val="005B350C"/>
    <w:rsid w:val="005C152F"/>
    <w:rsid w:val="005C19EA"/>
    <w:rsid w:val="005C1F58"/>
    <w:rsid w:val="005D30C5"/>
    <w:rsid w:val="005D64F5"/>
    <w:rsid w:val="005E2CC8"/>
    <w:rsid w:val="005E4769"/>
    <w:rsid w:val="005E5909"/>
    <w:rsid w:val="005F4BA8"/>
    <w:rsid w:val="005F4FFF"/>
    <w:rsid w:val="00606179"/>
    <w:rsid w:val="0060760E"/>
    <w:rsid w:val="006079AE"/>
    <w:rsid w:val="00610EFE"/>
    <w:rsid w:val="00612D47"/>
    <w:rsid w:val="006166B3"/>
    <w:rsid w:val="0061702A"/>
    <w:rsid w:val="0062193B"/>
    <w:rsid w:val="006233F7"/>
    <w:rsid w:val="00624085"/>
    <w:rsid w:val="006365F7"/>
    <w:rsid w:val="00642F3B"/>
    <w:rsid w:val="00645C81"/>
    <w:rsid w:val="00646BB1"/>
    <w:rsid w:val="0064709A"/>
    <w:rsid w:val="006543BA"/>
    <w:rsid w:val="00663004"/>
    <w:rsid w:val="00663C1E"/>
    <w:rsid w:val="00664372"/>
    <w:rsid w:val="00665E3A"/>
    <w:rsid w:val="00670372"/>
    <w:rsid w:val="0067616A"/>
    <w:rsid w:val="006771AD"/>
    <w:rsid w:val="00680CB7"/>
    <w:rsid w:val="00683AA1"/>
    <w:rsid w:val="00686C4A"/>
    <w:rsid w:val="00686D1E"/>
    <w:rsid w:val="00687635"/>
    <w:rsid w:val="0069480C"/>
    <w:rsid w:val="0069618F"/>
    <w:rsid w:val="006961F3"/>
    <w:rsid w:val="00696312"/>
    <w:rsid w:val="006A5548"/>
    <w:rsid w:val="006A7EBD"/>
    <w:rsid w:val="006B0D6A"/>
    <w:rsid w:val="006B2DBB"/>
    <w:rsid w:val="006B45C5"/>
    <w:rsid w:val="006B7089"/>
    <w:rsid w:val="006B7B2B"/>
    <w:rsid w:val="006C416D"/>
    <w:rsid w:val="006C47AB"/>
    <w:rsid w:val="006C6038"/>
    <w:rsid w:val="006D606B"/>
    <w:rsid w:val="006D7806"/>
    <w:rsid w:val="006E17D3"/>
    <w:rsid w:val="006E3E82"/>
    <w:rsid w:val="006E4206"/>
    <w:rsid w:val="006E4F0C"/>
    <w:rsid w:val="006E705B"/>
    <w:rsid w:val="006F3026"/>
    <w:rsid w:val="006F532F"/>
    <w:rsid w:val="006F7EFE"/>
    <w:rsid w:val="00701077"/>
    <w:rsid w:val="007024D0"/>
    <w:rsid w:val="007046D1"/>
    <w:rsid w:val="00711CF0"/>
    <w:rsid w:val="007151BE"/>
    <w:rsid w:val="00716D58"/>
    <w:rsid w:val="0071772B"/>
    <w:rsid w:val="00722A8C"/>
    <w:rsid w:val="00722C00"/>
    <w:rsid w:val="00727EAF"/>
    <w:rsid w:val="00731E40"/>
    <w:rsid w:val="00732432"/>
    <w:rsid w:val="007324AD"/>
    <w:rsid w:val="00736FDD"/>
    <w:rsid w:val="007426BE"/>
    <w:rsid w:val="00745F70"/>
    <w:rsid w:val="00747321"/>
    <w:rsid w:val="00750D7D"/>
    <w:rsid w:val="007511B0"/>
    <w:rsid w:val="0075486D"/>
    <w:rsid w:val="00764C43"/>
    <w:rsid w:val="0077171D"/>
    <w:rsid w:val="007775F1"/>
    <w:rsid w:val="0078075E"/>
    <w:rsid w:val="007820AE"/>
    <w:rsid w:val="007864E9"/>
    <w:rsid w:val="00786D26"/>
    <w:rsid w:val="00795E5D"/>
    <w:rsid w:val="007A4B7D"/>
    <w:rsid w:val="007B1CBB"/>
    <w:rsid w:val="007B1ED8"/>
    <w:rsid w:val="007B2CA3"/>
    <w:rsid w:val="007B3F9A"/>
    <w:rsid w:val="007B572D"/>
    <w:rsid w:val="007B581E"/>
    <w:rsid w:val="007B671D"/>
    <w:rsid w:val="007B760B"/>
    <w:rsid w:val="007C130D"/>
    <w:rsid w:val="007C3D66"/>
    <w:rsid w:val="007C46CE"/>
    <w:rsid w:val="007C48CB"/>
    <w:rsid w:val="007D110E"/>
    <w:rsid w:val="007D6577"/>
    <w:rsid w:val="007D7FC9"/>
    <w:rsid w:val="007E08DF"/>
    <w:rsid w:val="007E2B48"/>
    <w:rsid w:val="007E2F7E"/>
    <w:rsid w:val="007F08CA"/>
    <w:rsid w:val="007F36FA"/>
    <w:rsid w:val="007F3C4F"/>
    <w:rsid w:val="007F6280"/>
    <w:rsid w:val="00801B09"/>
    <w:rsid w:val="00802BF7"/>
    <w:rsid w:val="00804B16"/>
    <w:rsid w:val="00807179"/>
    <w:rsid w:val="00807799"/>
    <w:rsid w:val="008107CB"/>
    <w:rsid w:val="00812A98"/>
    <w:rsid w:val="00814625"/>
    <w:rsid w:val="0082408B"/>
    <w:rsid w:val="00826FEA"/>
    <w:rsid w:val="00827966"/>
    <w:rsid w:val="00841135"/>
    <w:rsid w:val="00842932"/>
    <w:rsid w:val="00846C29"/>
    <w:rsid w:val="008512A3"/>
    <w:rsid w:val="008513F6"/>
    <w:rsid w:val="00851CCC"/>
    <w:rsid w:val="00854E9F"/>
    <w:rsid w:val="00862B3F"/>
    <w:rsid w:val="00866F2C"/>
    <w:rsid w:val="00874FA9"/>
    <w:rsid w:val="008761FF"/>
    <w:rsid w:val="0087748A"/>
    <w:rsid w:val="008802C2"/>
    <w:rsid w:val="00881BEB"/>
    <w:rsid w:val="00882607"/>
    <w:rsid w:val="00882BE1"/>
    <w:rsid w:val="00893A1D"/>
    <w:rsid w:val="008949EC"/>
    <w:rsid w:val="00895F65"/>
    <w:rsid w:val="008A1A7E"/>
    <w:rsid w:val="008A398A"/>
    <w:rsid w:val="008A4865"/>
    <w:rsid w:val="008B1027"/>
    <w:rsid w:val="008B1EB2"/>
    <w:rsid w:val="008B37AB"/>
    <w:rsid w:val="008B4378"/>
    <w:rsid w:val="008B70FA"/>
    <w:rsid w:val="008B7979"/>
    <w:rsid w:val="008C23DF"/>
    <w:rsid w:val="008D0579"/>
    <w:rsid w:val="008D5007"/>
    <w:rsid w:val="008E5BF3"/>
    <w:rsid w:val="008F2819"/>
    <w:rsid w:val="009006AA"/>
    <w:rsid w:val="00901DFC"/>
    <w:rsid w:val="00902B14"/>
    <w:rsid w:val="0090398D"/>
    <w:rsid w:val="00903F7D"/>
    <w:rsid w:val="00906E36"/>
    <w:rsid w:val="00907253"/>
    <w:rsid w:val="00911E55"/>
    <w:rsid w:val="0091328B"/>
    <w:rsid w:val="00917B23"/>
    <w:rsid w:val="00920B2B"/>
    <w:rsid w:val="009213E6"/>
    <w:rsid w:val="0092580C"/>
    <w:rsid w:val="0093592F"/>
    <w:rsid w:val="0094169D"/>
    <w:rsid w:val="009417F1"/>
    <w:rsid w:val="00941A28"/>
    <w:rsid w:val="00943C53"/>
    <w:rsid w:val="00947C8B"/>
    <w:rsid w:val="00950B27"/>
    <w:rsid w:val="00951BB7"/>
    <w:rsid w:val="009521DF"/>
    <w:rsid w:val="00952766"/>
    <w:rsid w:val="00953476"/>
    <w:rsid w:val="0095603C"/>
    <w:rsid w:val="009617E0"/>
    <w:rsid w:val="009712F8"/>
    <w:rsid w:val="009742AC"/>
    <w:rsid w:val="009965B9"/>
    <w:rsid w:val="00997926"/>
    <w:rsid w:val="009A1901"/>
    <w:rsid w:val="009A1E46"/>
    <w:rsid w:val="009A3437"/>
    <w:rsid w:val="009A44A7"/>
    <w:rsid w:val="009A6ED9"/>
    <w:rsid w:val="009B19DB"/>
    <w:rsid w:val="009B1BD8"/>
    <w:rsid w:val="009B3D22"/>
    <w:rsid w:val="009B459B"/>
    <w:rsid w:val="009B6106"/>
    <w:rsid w:val="009B6BAC"/>
    <w:rsid w:val="009C0459"/>
    <w:rsid w:val="009C335F"/>
    <w:rsid w:val="009D3625"/>
    <w:rsid w:val="009D62FA"/>
    <w:rsid w:val="009D69AE"/>
    <w:rsid w:val="009E0951"/>
    <w:rsid w:val="009E163A"/>
    <w:rsid w:val="009E415A"/>
    <w:rsid w:val="009E4FD6"/>
    <w:rsid w:val="009E572F"/>
    <w:rsid w:val="009F098F"/>
    <w:rsid w:val="009F127A"/>
    <w:rsid w:val="009F3723"/>
    <w:rsid w:val="009F58E3"/>
    <w:rsid w:val="00A043F0"/>
    <w:rsid w:val="00A0536A"/>
    <w:rsid w:val="00A07163"/>
    <w:rsid w:val="00A1369F"/>
    <w:rsid w:val="00A1466B"/>
    <w:rsid w:val="00A164A0"/>
    <w:rsid w:val="00A200DA"/>
    <w:rsid w:val="00A226FF"/>
    <w:rsid w:val="00A227E2"/>
    <w:rsid w:val="00A25577"/>
    <w:rsid w:val="00A270E3"/>
    <w:rsid w:val="00A3065B"/>
    <w:rsid w:val="00A306B3"/>
    <w:rsid w:val="00A339A2"/>
    <w:rsid w:val="00A34549"/>
    <w:rsid w:val="00A350DF"/>
    <w:rsid w:val="00A447F4"/>
    <w:rsid w:val="00A44E68"/>
    <w:rsid w:val="00A52EBA"/>
    <w:rsid w:val="00A56170"/>
    <w:rsid w:val="00A60720"/>
    <w:rsid w:val="00A74B00"/>
    <w:rsid w:val="00A772CA"/>
    <w:rsid w:val="00A77CC7"/>
    <w:rsid w:val="00A81370"/>
    <w:rsid w:val="00A86F49"/>
    <w:rsid w:val="00A92A85"/>
    <w:rsid w:val="00A977B5"/>
    <w:rsid w:val="00AA1D81"/>
    <w:rsid w:val="00AA2817"/>
    <w:rsid w:val="00AA5329"/>
    <w:rsid w:val="00AB1D38"/>
    <w:rsid w:val="00AB596F"/>
    <w:rsid w:val="00AB6C40"/>
    <w:rsid w:val="00AB7019"/>
    <w:rsid w:val="00AC0897"/>
    <w:rsid w:val="00AC1706"/>
    <w:rsid w:val="00AC1DBD"/>
    <w:rsid w:val="00AC2838"/>
    <w:rsid w:val="00AC38A3"/>
    <w:rsid w:val="00AC786A"/>
    <w:rsid w:val="00AD3231"/>
    <w:rsid w:val="00AD32DC"/>
    <w:rsid w:val="00AD4365"/>
    <w:rsid w:val="00AD6D77"/>
    <w:rsid w:val="00AD7BAD"/>
    <w:rsid w:val="00AE113A"/>
    <w:rsid w:val="00AE241C"/>
    <w:rsid w:val="00AE246D"/>
    <w:rsid w:val="00AE2B00"/>
    <w:rsid w:val="00AE59ED"/>
    <w:rsid w:val="00AE63C0"/>
    <w:rsid w:val="00AE6AC2"/>
    <w:rsid w:val="00AE7E47"/>
    <w:rsid w:val="00AF45E0"/>
    <w:rsid w:val="00AF5489"/>
    <w:rsid w:val="00AF7A5D"/>
    <w:rsid w:val="00B0129F"/>
    <w:rsid w:val="00B01FE9"/>
    <w:rsid w:val="00B0329C"/>
    <w:rsid w:val="00B04062"/>
    <w:rsid w:val="00B04AEB"/>
    <w:rsid w:val="00B04F93"/>
    <w:rsid w:val="00B05AA9"/>
    <w:rsid w:val="00B07BFB"/>
    <w:rsid w:val="00B13AA3"/>
    <w:rsid w:val="00B13ACE"/>
    <w:rsid w:val="00B13BB1"/>
    <w:rsid w:val="00B14227"/>
    <w:rsid w:val="00B17294"/>
    <w:rsid w:val="00B20498"/>
    <w:rsid w:val="00B229E8"/>
    <w:rsid w:val="00B24AA3"/>
    <w:rsid w:val="00B24C90"/>
    <w:rsid w:val="00B25E31"/>
    <w:rsid w:val="00B26C93"/>
    <w:rsid w:val="00B2769C"/>
    <w:rsid w:val="00B31E89"/>
    <w:rsid w:val="00B41556"/>
    <w:rsid w:val="00B45021"/>
    <w:rsid w:val="00B527A0"/>
    <w:rsid w:val="00B53516"/>
    <w:rsid w:val="00B55030"/>
    <w:rsid w:val="00B63C26"/>
    <w:rsid w:val="00B64297"/>
    <w:rsid w:val="00B64E88"/>
    <w:rsid w:val="00B65943"/>
    <w:rsid w:val="00B66F39"/>
    <w:rsid w:val="00B66F96"/>
    <w:rsid w:val="00B6738D"/>
    <w:rsid w:val="00B721DC"/>
    <w:rsid w:val="00B77F17"/>
    <w:rsid w:val="00B80EA5"/>
    <w:rsid w:val="00B828A3"/>
    <w:rsid w:val="00B83111"/>
    <w:rsid w:val="00B849F3"/>
    <w:rsid w:val="00B91248"/>
    <w:rsid w:val="00B91E17"/>
    <w:rsid w:val="00B92727"/>
    <w:rsid w:val="00BA0957"/>
    <w:rsid w:val="00BA25EB"/>
    <w:rsid w:val="00BA3750"/>
    <w:rsid w:val="00BA3A6C"/>
    <w:rsid w:val="00BB023C"/>
    <w:rsid w:val="00BB032C"/>
    <w:rsid w:val="00BB1328"/>
    <w:rsid w:val="00BB2789"/>
    <w:rsid w:val="00BB4941"/>
    <w:rsid w:val="00BB7835"/>
    <w:rsid w:val="00BC0431"/>
    <w:rsid w:val="00BC176A"/>
    <w:rsid w:val="00BD1B88"/>
    <w:rsid w:val="00BD6D9B"/>
    <w:rsid w:val="00BE15C8"/>
    <w:rsid w:val="00BE23D2"/>
    <w:rsid w:val="00C0320E"/>
    <w:rsid w:val="00C101AB"/>
    <w:rsid w:val="00C11027"/>
    <w:rsid w:val="00C13B0E"/>
    <w:rsid w:val="00C17508"/>
    <w:rsid w:val="00C259FB"/>
    <w:rsid w:val="00C3339E"/>
    <w:rsid w:val="00C34987"/>
    <w:rsid w:val="00C366F6"/>
    <w:rsid w:val="00C46FCD"/>
    <w:rsid w:val="00C51944"/>
    <w:rsid w:val="00C54BDD"/>
    <w:rsid w:val="00C54F7E"/>
    <w:rsid w:val="00C558DF"/>
    <w:rsid w:val="00C6265B"/>
    <w:rsid w:val="00C62ABA"/>
    <w:rsid w:val="00C6394F"/>
    <w:rsid w:val="00C64D0A"/>
    <w:rsid w:val="00C765D5"/>
    <w:rsid w:val="00C825A0"/>
    <w:rsid w:val="00C90C4F"/>
    <w:rsid w:val="00C93023"/>
    <w:rsid w:val="00C9382A"/>
    <w:rsid w:val="00C93A40"/>
    <w:rsid w:val="00C97A8E"/>
    <w:rsid w:val="00CA1E57"/>
    <w:rsid w:val="00CA28CD"/>
    <w:rsid w:val="00CA4873"/>
    <w:rsid w:val="00CA4DD7"/>
    <w:rsid w:val="00CB59D5"/>
    <w:rsid w:val="00CC1A41"/>
    <w:rsid w:val="00CC1B9B"/>
    <w:rsid w:val="00CC67B2"/>
    <w:rsid w:val="00CC681F"/>
    <w:rsid w:val="00CD6561"/>
    <w:rsid w:val="00CE5C41"/>
    <w:rsid w:val="00CE7644"/>
    <w:rsid w:val="00CF0620"/>
    <w:rsid w:val="00CF077B"/>
    <w:rsid w:val="00CF29F3"/>
    <w:rsid w:val="00CF4416"/>
    <w:rsid w:val="00CF467B"/>
    <w:rsid w:val="00CF61BA"/>
    <w:rsid w:val="00CF66F3"/>
    <w:rsid w:val="00D0147D"/>
    <w:rsid w:val="00D05005"/>
    <w:rsid w:val="00D068E4"/>
    <w:rsid w:val="00D129BA"/>
    <w:rsid w:val="00D144CC"/>
    <w:rsid w:val="00D16708"/>
    <w:rsid w:val="00D1698A"/>
    <w:rsid w:val="00D16AB3"/>
    <w:rsid w:val="00D16EA5"/>
    <w:rsid w:val="00D22D8C"/>
    <w:rsid w:val="00D278B7"/>
    <w:rsid w:val="00D30A5C"/>
    <w:rsid w:val="00D36C53"/>
    <w:rsid w:val="00D4154A"/>
    <w:rsid w:val="00D418CE"/>
    <w:rsid w:val="00D421A9"/>
    <w:rsid w:val="00D46578"/>
    <w:rsid w:val="00D479CD"/>
    <w:rsid w:val="00D55225"/>
    <w:rsid w:val="00D5635E"/>
    <w:rsid w:val="00D60B24"/>
    <w:rsid w:val="00D6114B"/>
    <w:rsid w:val="00D62569"/>
    <w:rsid w:val="00D62DB1"/>
    <w:rsid w:val="00D6670E"/>
    <w:rsid w:val="00D67347"/>
    <w:rsid w:val="00D73BAA"/>
    <w:rsid w:val="00D7471E"/>
    <w:rsid w:val="00D82188"/>
    <w:rsid w:val="00D83D5F"/>
    <w:rsid w:val="00D84903"/>
    <w:rsid w:val="00D85B82"/>
    <w:rsid w:val="00D87773"/>
    <w:rsid w:val="00D92C90"/>
    <w:rsid w:val="00D940A1"/>
    <w:rsid w:val="00D96739"/>
    <w:rsid w:val="00D96846"/>
    <w:rsid w:val="00D97807"/>
    <w:rsid w:val="00DA1830"/>
    <w:rsid w:val="00DA3C99"/>
    <w:rsid w:val="00DA47AE"/>
    <w:rsid w:val="00DA5937"/>
    <w:rsid w:val="00DB3620"/>
    <w:rsid w:val="00DB4916"/>
    <w:rsid w:val="00DB79B4"/>
    <w:rsid w:val="00DC5296"/>
    <w:rsid w:val="00DC5EB8"/>
    <w:rsid w:val="00DD3D3C"/>
    <w:rsid w:val="00DE2879"/>
    <w:rsid w:val="00DE3EEB"/>
    <w:rsid w:val="00DF43C4"/>
    <w:rsid w:val="00DF43E9"/>
    <w:rsid w:val="00E003AA"/>
    <w:rsid w:val="00E01EFC"/>
    <w:rsid w:val="00E04CDE"/>
    <w:rsid w:val="00E10D95"/>
    <w:rsid w:val="00E1178B"/>
    <w:rsid w:val="00E13285"/>
    <w:rsid w:val="00E1720B"/>
    <w:rsid w:val="00E17292"/>
    <w:rsid w:val="00E17B8E"/>
    <w:rsid w:val="00E23761"/>
    <w:rsid w:val="00E24230"/>
    <w:rsid w:val="00E26F62"/>
    <w:rsid w:val="00E353A8"/>
    <w:rsid w:val="00E36A63"/>
    <w:rsid w:val="00E36EC6"/>
    <w:rsid w:val="00E42D9A"/>
    <w:rsid w:val="00E44D06"/>
    <w:rsid w:val="00E4698E"/>
    <w:rsid w:val="00E52C82"/>
    <w:rsid w:val="00E53096"/>
    <w:rsid w:val="00E57A21"/>
    <w:rsid w:val="00E57B99"/>
    <w:rsid w:val="00E57E4E"/>
    <w:rsid w:val="00E61BC7"/>
    <w:rsid w:val="00E720FC"/>
    <w:rsid w:val="00E73657"/>
    <w:rsid w:val="00E7629A"/>
    <w:rsid w:val="00E7645B"/>
    <w:rsid w:val="00E8021D"/>
    <w:rsid w:val="00E81B39"/>
    <w:rsid w:val="00E9571F"/>
    <w:rsid w:val="00E97F6D"/>
    <w:rsid w:val="00EA30DF"/>
    <w:rsid w:val="00EB392C"/>
    <w:rsid w:val="00EB4E31"/>
    <w:rsid w:val="00EB51EA"/>
    <w:rsid w:val="00EB526E"/>
    <w:rsid w:val="00EB5A16"/>
    <w:rsid w:val="00EC0076"/>
    <w:rsid w:val="00EC100D"/>
    <w:rsid w:val="00EC7AFB"/>
    <w:rsid w:val="00ED19E7"/>
    <w:rsid w:val="00ED4211"/>
    <w:rsid w:val="00ED5B4C"/>
    <w:rsid w:val="00ED72F9"/>
    <w:rsid w:val="00EE29BA"/>
    <w:rsid w:val="00EE411A"/>
    <w:rsid w:val="00EF18F1"/>
    <w:rsid w:val="00EF77B8"/>
    <w:rsid w:val="00F01123"/>
    <w:rsid w:val="00F03486"/>
    <w:rsid w:val="00F04075"/>
    <w:rsid w:val="00F04C02"/>
    <w:rsid w:val="00F07122"/>
    <w:rsid w:val="00F110E4"/>
    <w:rsid w:val="00F20B50"/>
    <w:rsid w:val="00F21AF8"/>
    <w:rsid w:val="00F22180"/>
    <w:rsid w:val="00F22552"/>
    <w:rsid w:val="00F31316"/>
    <w:rsid w:val="00F420D3"/>
    <w:rsid w:val="00F43768"/>
    <w:rsid w:val="00F516EC"/>
    <w:rsid w:val="00F56D42"/>
    <w:rsid w:val="00F61C75"/>
    <w:rsid w:val="00F63FBB"/>
    <w:rsid w:val="00F7252C"/>
    <w:rsid w:val="00F74D2F"/>
    <w:rsid w:val="00F76F5A"/>
    <w:rsid w:val="00F778B5"/>
    <w:rsid w:val="00FA185C"/>
    <w:rsid w:val="00FB31DF"/>
    <w:rsid w:val="00FB3839"/>
    <w:rsid w:val="00FC0E62"/>
    <w:rsid w:val="00FC37C6"/>
    <w:rsid w:val="00FD17EE"/>
    <w:rsid w:val="00FE1B78"/>
    <w:rsid w:val="00FE47D8"/>
    <w:rsid w:val="00FE7A59"/>
    <w:rsid w:val="00FF0014"/>
    <w:rsid w:val="07E74A05"/>
    <w:rsid w:val="091C7001"/>
    <w:rsid w:val="0B655C41"/>
    <w:rsid w:val="16B73572"/>
    <w:rsid w:val="175F13E4"/>
    <w:rsid w:val="51276734"/>
    <w:rsid w:val="55AC109B"/>
    <w:rsid w:val="585D4208"/>
    <w:rsid w:val="5F82038A"/>
    <w:rsid w:val="6F146FCA"/>
    <w:rsid w:val="79734051"/>
    <w:rsid w:val="7F38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unhideWhenUsed="0"/>
    <w:lsdException w:name="toc 2" w:uiPriority="39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/>
    <w:lsdException w:name="annotation text" w:uiPriority="99"/>
    <w:lsdException w:name="header" w:uiPriority="99"/>
    <w:lsdException w:name="footer" w:uiPriority="99"/>
    <w:lsdException w:name="index heading" w:semiHidden="1"/>
    <w:lsdException w:name="caption" w:qFormat="1"/>
    <w:lsdException w:name="table of figures" w:uiPriority="99" w:unhideWhenUsed="0"/>
    <w:lsdException w:name="envelope address" w:semiHidden="1"/>
    <w:lsdException w:name="envelope return" w:semiHidden="1"/>
    <w:lsdException w:name="footnote reference" w:semiHidden="1"/>
    <w:lsdException w:name="annotation reference" w:uiPriority="99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unhideWhenUsed="0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uiPriority="99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99"/>
    <w:lsdException w:name="annotation subject" w:uiPriority="99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99"/>
    <w:lsdException w:name="Table Grid" w:semiHidden="1" w:uiPriority="59"/>
    <w:lsdException w:name="Table Theme" w:semiHidden="1"/>
    <w:lsdException w:name="Placeholder Text" w:semiHidden="1" w:uiPriority="99" w:unhideWhenUsed="0"/>
    <w:lsdException w:name="No Spacing" w:uiPriority="99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 w:unhideWhenUsed="0"/>
    <w:lsdException w:name="List Paragraph" w:uiPriority="99" w:unhideWhenUsed="0"/>
    <w:lsdException w:name="Quote" w:uiPriority="99" w:unhideWhenUsed="0"/>
    <w:lsdException w:name="Intense Quote" w:uiPriority="99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70">
    <w:name w:val="toc 7"/>
    <w:basedOn w:val="a"/>
    <w:next w:val="a"/>
    <w:uiPriority w:val="39"/>
    <w:unhideWhenUsed/>
    <w:pPr>
      <w:jc w:val="left"/>
    </w:pPr>
    <w:rPr>
      <w:rFonts w:cs="Calibri"/>
      <w:sz w:val="22"/>
    </w:rPr>
  </w:style>
  <w:style w:type="paragraph" w:styleId="a5">
    <w:name w:val="caption"/>
    <w:basedOn w:val="a"/>
    <w:next w:val="a"/>
    <w:unhideWhenUsed/>
    <w:qFormat/>
    <w:rPr>
      <w:rFonts w:ascii="Cambria" w:eastAsia="黑体" w:hAnsi="Cambria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rPr>
      <w:rFonts w:ascii="宋体"/>
      <w:sz w:val="18"/>
      <w:szCs w:val="18"/>
    </w:rPr>
  </w:style>
  <w:style w:type="paragraph" w:styleId="30">
    <w:name w:val="Body Text 3"/>
    <w:basedOn w:val="a"/>
    <w:link w:val="3Char0"/>
    <w:pPr>
      <w:widowControl/>
      <w:jc w:val="left"/>
    </w:pPr>
    <w:rPr>
      <w:rFonts w:ascii="Arial" w:hAnsi="Arial" w:cs="Times New Roman"/>
      <w:b/>
      <w:kern w:val="0"/>
      <w:sz w:val="18"/>
      <w:szCs w:val="20"/>
    </w:rPr>
  </w:style>
  <w:style w:type="paragraph" w:styleId="50">
    <w:name w:val="toc 5"/>
    <w:basedOn w:val="a"/>
    <w:next w:val="a"/>
    <w:uiPriority w:val="39"/>
    <w:unhideWhenUsed/>
    <w:pPr>
      <w:jc w:val="left"/>
    </w:pPr>
    <w:rPr>
      <w:rFonts w:cs="Calibri"/>
      <w:sz w:val="22"/>
    </w:rPr>
  </w:style>
  <w:style w:type="paragraph" w:styleId="31">
    <w:name w:val="toc 3"/>
    <w:basedOn w:val="a"/>
    <w:next w:val="a"/>
    <w:uiPriority w:val="39"/>
    <w:unhideWhenUsed/>
    <w:pPr>
      <w:jc w:val="left"/>
    </w:pPr>
    <w:rPr>
      <w:rFonts w:cs="Calibri"/>
      <w:smallCaps/>
      <w:sz w:val="22"/>
    </w:rPr>
  </w:style>
  <w:style w:type="paragraph" w:styleId="80">
    <w:name w:val="toc 8"/>
    <w:basedOn w:val="a"/>
    <w:next w:val="a"/>
    <w:uiPriority w:val="39"/>
    <w:unhideWhenUsed/>
    <w:pPr>
      <w:jc w:val="left"/>
    </w:pPr>
    <w:rPr>
      <w:rFonts w:cs="Calibri"/>
      <w:sz w:val="22"/>
    </w:rPr>
  </w:style>
  <w:style w:type="paragraph" w:styleId="a7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360" w:after="360"/>
      <w:jc w:val="left"/>
    </w:pPr>
    <w:rPr>
      <w:rFonts w:cs="Calibri"/>
      <w:b/>
      <w:bCs/>
      <w:caps/>
      <w:sz w:val="22"/>
    </w:rPr>
  </w:style>
  <w:style w:type="paragraph" w:styleId="40">
    <w:name w:val="toc 4"/>
    <w:basedOn w:val="a"/>
    <w:next w:val="a"/>
    <w:uiPriority w:val="39"/>
    <w:unhideWhenUsed/>
    <w:pPr>
      <w:jc w:val="left"/>
    </w:pPr>
    <w:rPr>
      <w:rFonts w:cs="Calibri"/>
      <w:sz w:val="22"/>
    </w:rPr>
  </w:style>
  <w:style w:type="paragraph" w:styleId="60">
    <w:name w:val="toc 6"/>
    <w:basedOn w:val="a"/>
    <w:next w:val="a"/>
    <w:uiPriority w:val="39"/>
    <w:unhideWhenUsed/>
    <w:pPr>
      <w:jc w:val="left"/>
    </w:pPr>
    <w:rPr>
      <w:rFonts w:cs="Calibri"/>
      <w:sz w:val="22"/>
    </w:rPr>
  </w:style>
  <w:style w:type="paragraph" w:styleId="aa">
    <w:name w:val="table of figures"/>
    <w:basedOn w:val="10"/>
    <w:next w:val="20"/>
    <w:uiPriority w:val="99"/>
    <w:pPr>
      <w:spacing w:before="0" w:after="0"/>
      <w:ind w:left="420" w:hanging="420"/>
    </w:pPr>
    <w:rPr>
      <w:b w:val="0"/>
      <w:bCs w:val="0"/>
      <w:sz w:val="20"/>
      <w:szCs w:val="20"/>
    </w:rPr>
  </w:style>
  <w:style w:type="paragraph" w:styleId="20">
    <w:name w:val="toc 2"/>
    <w:basedOn w:val="a"/>
    <w:next w:val="a"/>
    <w:uiPriority w:val="39"/>
    <w:pPr>
      <w:jc w:val="left"/>
    </w:pPr>
    <w:rPr>
      <w:rFonts w:cs="Calibri"/>
      <w:b/>
      <w:bCs/>
      <w:smallCaps/>
      <w:sz w:val="22"/>
    </w:rPr>
  </w:style>
  <w:style w:type="paragraph" w:styleId="90">
    <w:name w:val="toc 9"/>
    <w:basedOn w:val="a"/>
    <w:next w:val="a"/>
    <w:uiPriority w:val="39"/>
    <w:unhideWhenUsed/>
    <w:pPr>
      <w:jc w:val="left"/>
    </w:pPr>
    <w:rPr>
      <w:rFonts w:cs="Calibri"/>
      <w:sz w:val="22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character" w:styleId="ac">
    <w:name w:val="annotation reference"/>
    <w:uiPriority w:val="99"/>
    <w:unhideWhenUsed/>
    <w:rPr>
      <w:sz w:val="21"/>
      <w:szCs w:val="21"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Arial26ptBoldCenteredLeft125cmRight12cm">
    <w:name w:val="Style Arial 26 pt Bold Centered Left:  125 cm Right:  12 cm..."/>
    <w:basedOn w:val="a"/>
    <w:pPr>
      <w:widowControl/>
      <w:pBdr>
        <w:top w:val="thinThickSmallGap" w:sz="24" w:space="1" w:color="auto"/>
        <w:left w:val="thinThickSmallGap" w:sz="24" w:space="31" w:color="auto"/>
        <w:bottom w:val="thickThinSmallGap" w:sz="24" w:space="1" w:color="auto"/>
        <w:right w:val="thickThinSmallGap" w:sz="24" w:space="29" w:color="auto"/>
      </w:pBdr>
      <w:shd w:val="pct5" w:color="auto" w:fill="auto"/>
      <w:spacing w:before="120"/>
      <w:ind w:left="1069" w:right="680" w:firstLine="65"/>
      <w:jc w:val="center"/>
    </w:pPr>
    <w:rPr>
      <w:rFonts w:ascii="Arial" w:hAnsi="Arial" w:cs="Times New Roman"/>
      <w:b/>
      <w:bCs/>
      <w:kern w:val="0"/>
      <w:sz w:val="52"/>
      <w:szCs w:val="20"/>
      <w:lang w:eastAsia="en-US"/>
    </w:rPr>
  </w:style>
  <w:style w:type="paragraph" w:customStyle="1" w:styleId="Heading">
    <w:name w:val="Heading"/>
    <w:next w:val="AbbsAndDefs"/>
    <w:pPr>
      <w:keepNext/>
      <w:spacing w:before="280" w:after="100" w:line="320" w:lineRule="exact"/>
      <w:jc w:val="center"/>
    </w:pPr>
    <w:rPr>
      <w:rFonts w:ascii="Arial Vet" w:hAnsi="Arial Vet"/>
      <w:b/>
      <w:caps/>
      <w:color w:val="000000"/>
      <w:sz w:val="28"/>
    </w:rPr>
  </w:style>
  <w:style w:type="paragraph" w:customStyle="1" w:styleId="AbbsAndDefs">
    <w:name w:val="AbbsAndDefs"/>
    <w:basedOn w:val="a"/>
    <w:pPr>
      <w:widowControl/>
      <w:ind w:left="2268" w:hanging="2268"/>
      <w:jc w:val="left"/>
    </w:pPr>
    <w:rPr>
      <w:rFonts w:ascii="Times New Roman" w:hAnsi="Times New Roman" w:cs="Times New Roman"/>
      <w:kern w:val="0"/>
      <w:sz w:val="20"/>
      <w:szCs w:val="2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2">
    <w:name w:val="修订1"/>
    <w:hidden/>
    <w:uiPriority w:val="99"/>
    <w:semiHidden/>
    <w:rPr>
      <w:rFonts w:ascii="Calibri" w:hAnsi="Calibri" w:cs="黑体"/>
      <w:kern w:val="2"/>
      <w:sz w:val="21"/>
      <w:szCs w:val="22"/>
    </w:rPr>
  </w:style>
  <w:style w:type="character" w:customStyle="1" w:styleId="Char4">
    <w:name w:val="页眉 Char"/>
    <w:link w:val="a9"/>
    <w:uiPriority w:val="99"/>
    <w:rPr>
      <w:sz w:val="18"/>
      <w:szCs w:val="18"/>
    </w:rPr>
  </w:style>
  <w:style w:type="character" w:customStyle="1" w:styleId="Char3">
    <w:name w:val="页脚 Char"/>
    <w:link w:val="a8"/>
    <w:uiPriority w:val="99"/>
    <w:rPr>
      <w:sz w:val="18"/>
      <w:szCs w:val="18"/>
    </w:rPr>
  </w:style>
  <w:style w:type="character" w:customStyle="1" w:styleId="Char2">
    <w:name w:val="批注框文本 Char"/>
    <w:link w:val="a7"/>
    <w:uiPriority w:val="99"/>
    <w:semiHidden/>
    <w:rPr>
      <w:sz w:val="18"/>
      <w:szCs w:val="18"/>
    </w:rPr>
  </w:style>
  <w:style w:type="character" w:customStyle="1" w:styleId="3Char0">
    <w:name w:val="正文文本 3 Char"/>
    <w:link w:val="30"/>
    <w:rPr>
      <w:rFonts w:ascii="Arial" w:eastAsia="宋体" w:hAnsi="Arial" w:cs="Times New Roman"/>
      <w:b/>
      <w:kern w:val="0"/>
      <w:sz w:val="18"/>
      <w:szCs w:val="20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Pr>
      <w:rFonts w:ascii="Cambria" w:eastAsia="宋体" w:hAnsi="Cambria" w:cs="黑体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9Char">
    <w:name w:val="标题 9 Char"/>
    <w:link w:val="9"/>
    <w:uiPriority w:val="9"/>
    <w:semiHidden/>
    <w:rPr>
      <w:rFonts w:ascii="Cambria" w:eastAsia="宋体" w:hAnsi="Cambria" w:cs="黑体"/>
      <w:szCs w:val="21"/>
    </w:rPr>
  </w:style>
  <w:style w:type="character" w:customStyle="1" w:styleId="Char1">
    <w:name w:val="文档结构图 Char"/>
    <w:link w:val="a6"/>
    <w:uiPriority w:val="99"/>
    <w:semiHidden/>
    <w:rPr>
      <w:rFonts w:ascii="宋体" w:eastAsia="宋体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link w:val="a3"/>
    <w:uiPriority w:val="99"/>
    <w:semiHidden/>
    <w:rPr>
      <w:b/>
      <w:bCs/>
    </w:rPr>
  </w:style>
  <w:style w:type="table" w:customStyle="1" w:styleId="13">
    <w:name w:val="浅色列表1"/>
    <w:basedOn w:val="a1"/>
    <w:uiPriority w:val="6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1651</Words>
  <Characters>9413</Characters>
  <Application>Microsoft Office Word</Application>
  <DocSecurity>0</DocSecurity>
  <Lines>78</Lines>
  <Paragraphs>22</Paragraphs>
  <ScaleCrop>false</ScaleCrop>
  <Company>Lenovo (Beijing) Limited</Company>
  <LinksUpToDate>false</LinksUpToDate>
  <CharactersWithSpaces>11042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无锡物联网产业研究院												</dc:title>
  <dc:creator>quanmeixiang</dc:creator>
  <cp:lastModifiedBy>chenggang</cp:lastModifiedBy>
  <cp:revision>4</cp:revision>
  <cp:lastPrinted>2013-10-12T03:10:00Z</cp:lastPrinted>
  <dcterms:created xsi:type="dcterms:W3CDTF">2015-07-11T05:45:00Z</dcterms:created>
  <dcterms:modified xsi:type="dcterms:W3CDTF">2015-07-24T09:37:00Z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