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3A" w:rsidRDefault="0081583A" w:rsidP="0081583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江苏省无锡市</w:t>
      </w: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震泽路</w:t>
      </w:r>
      <w:r>
        <w:rPr>
          <w:rFonts w:ascii="Times New Roman" w:hAnsi="Times New Roman" w:cs="Times New Roman"/>
          <w:szCs w:val="21"/>
        </w:rPr>
        <w:t>18</w:t>
      </w:r>
      <w:r>
        <w:rPr>
          <w:rFonts w:ascii="Times New Roman" w:hAnsi="Times New Roman" w:cs="Times New Roman"/>
          <w:szCs w:val="21"/>
        </w:rPr>
        <w:t>号</w:t>
      </w:r>
    </w:p>
    <w:p w:rsidR="0081583A" w:rsidRDefault="0081583A" w:rsidP="0081583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国家软件园双子座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</w:rPr>
        <w:t>座</w:t>
      </w:r>
    </w:p>
    <w:p w:rsidR="0081583A" w:rsidRDefault="0081583A" w:rsidP="0081583A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电话：</w:t>
      </w:r>
      <w:r>
        <w:rPr>
          <w:rFonts w:ascii="Times New Roman" w:hAnsi="Times New Roman" w:cs="Times New Roman"/>
          <w:szCs w:val="21"/>
        </w:rPr>
        <w:t xml:space="preserve">86-0510-81156666 </w:t>
      </w:r>
    </w:p>
    <w:p w:rsidR="0081583A" w:rsidRDefault="0081583A" w:rsidP="0081583A">
      <w:pPr>
        <w:shd w:val="clear" w:color="auto" w:fill="FFFFFF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传真：</w:t>
      </w:r>
      <w:r>
        <w:rPr>
          <w:rFonts w:ascii="Times New Roman" w:hAnsi="Times New Roman" w:cs="Times New Roman"/>
          <w:szCs w:val="21"/>
        </w:rPr>
        <w:t xml:space="preserve">86-0510-81156688 </w:t>
      </w: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83A" w:rsidRDefault="0081583A" w:rsidP="00815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583A" w:rsidRDefault="0081583A" w:rsidP="0081583A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感知网络</w:t>
      </w:r>
    </w:p>
    <w:p w:rsidR="0081583A" w:rsidRDefault="006B524F" w:rsidP="0081583A">
      <w:pPr>
        <w:pStyle w:val="StyleArial26ptBoldCenteredLeft125cmRight12cm"/>
        <w:spacing w:before="0" w:line="360" w:lineRule="auto"/>
        <w:rPr>
          <w:rFonts w:ascii="Times New Roman" w:hAnsi="Times New Roman"/>
          <w:sz w:val="32"/>
          <w:szCs w:val="32"/>
          <w:lang w:eastAsia="zh-CN"/>
        </w:rPr>
      </w:pPr>
      <w:r>
        <w:rPr>
          <w:rFonts w:ascii="Times New Roman" w:hAnsi="Times New Roman" w:hint="eastAsia"/>
          <w:sz w:val="32"/>
          <w:szCs w:val="32"/>
          <w:lang w:eastAsia="zh-CN"/>
        </w:rPr>
        <w:t>概要设计</w:t>
      </w:r>
    </w:p>
    <w:p w:rsidR="0081583A" w:rsidRDefault="0081583A" w:rsidP="0081583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280002766"/>
      <w:bookmarkStart w:id="1" w:name="_Toc280022378"/>
      <w:bookmarkStart w:id="2" w:name="_Toc280023610"/>
      <w:bookmarkStart w:id="3" w:name="_Toc292202051"/>
      <w:r>
        <w:rPr>
          <w:rFonts w:ascii="Times New Roman" w:hAnsi="Times New Roman" w:cs="Times New Roman"/>
          <w:b/>
          <w:sz w:val="24"/>
          <w:szCs w:val="24"/>
        </w:rPr>
        <w:t>V</w:t>
      </w:r>
      <w:bookmarkEnd w:id="0"/>
      <w:bookmarkEnd w:id="1"/>
      <w:bookmarkEnd w:id="2"/>
      <w:bookmarkEnd w:id="3"/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 w:hint="eastAsia"/>
          <w:b/>
          <w:sz w:val="24"/>
          <w:szCs w:val="24"/>
        </w:rPr>
        <w:t>1</w:t>
      </w:r>
    </w:p>
    <w:p w:rsidR="006227FE" w:rsidRDefault="006227FE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49944906"/>
        <w:docPartObj>
          <w:docPartGallery w:val="Table of Contents"/>
          <w:docPartUnique/>
        </w:docPartObj>
      </w:sdtPr>
      <w:sdtEndPr/>
      <w:sdtContent>
        <w:p w:rsidR="00D66608" w:rsidRDefault="00D66608">
          <w:pPr>
            <w:pStyle w:val="TOC"/>
          </w:pPr>
          <w:r>
            <w:rPr>
              <w:lang w:val="zh-CN"/>
            </w:rPr>
            <w:t>目录</w:t>
          </w:r>
        </w:p>
        <w:p w:rsidR="00741D13" w:rsidRDefault="00D4797D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D66608">
            <w:instrText xml:space="preserve"> TOC \o "1-3" \h \z \u </w:instrText>
          </w:r>
          <w:r>
            <w:fldChar w:fldCharType="separate"/>
          </w:r>
          <w:hyperlink w:anchor="_Toc427769134" w:history="1">
            <w:r w:rsidR="00741D13" w:rsidRPr="00D908E5">
              <w:rPr>
                <w:rStyle w:val="a7"/>
                <w:rFonts w:ascii="Times New Roman" w:hAnsi="Times New Roman" w:cs="Times New Roman"/>
                <w:noProof/>
              </w:rPr>
              <w:t>1</w:t>
            </w:r>
            <w:r w:rsidR="00741D13">
              <w:rPr>
                <w:noProof/>
                <w:kern w:val="2"/>
                <w:sz w:val="21"/>
              </w:rPr>
              <w:tab/>
            </w:r>
            <w:r w:rsidR="00741D13" w:rsidRPr="00D908E5">
              <w:rPr>
                <w:rStyle w:val="a7"/>
                <w:rFonts w:ascii="Times New Roman" w:hAnsi="Times New Roman" w:cs="Times New Roman" w:hint="eastAsia"/>
                <w:noProof/>
              </w:rPr>
              <w:t>文档说明</w:t>
            </w:r>
            <w:r w:rsidR="00741D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1D13">
              <w:rPr>
                <w:noProof/>
                <w:webHidden/>
              </w:rPr>
              <w:instrText xml:space="preserve"> PAGEREF _Toc427769134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D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D13" w:rsidRDefault="00C160C4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69135" w:history="1">
            <w:r w:rsidR="00741D13" w:rsidRPr="00D908E5">
              <w:rPr>
                <w:rStyle w:val="a7"/>
                <w:rFonts w:ascii="Times New Roman" w:hAnsi="Times New Roman" w:cs="Times New Roman"/>
                <w:noProof/>
              </w:rPr>
              <w:t>1.1</w:t>
            </w:r>
            <w:r w:rsidR="00741D13">
              <w:rPr>
                <w:noProof/>
                <w:kern w:val="2"/>
                <w:sz w:val="21"/>
              </w:rPr>
              <w:tab/>
            </w:r>
            <w:r w:rsidR="00741D13" w:rsidRPr="00D908E5">
              <w:rPr>
                <w:rStyle w:val="a7"/>
                <w:rFonts w:ascii="Times New Roman" w:hAnsi="Times New Roman" w:cs="Times New Roman" w:hint="eastAsia"/>
                <w:noProof/>
              </w:rPr>
              <w:t>目的</w:t>
            </w:r>
            <w:r w:rsidR="00741D13">
              <w:rPr>
                <w:noProof/>
                <w:webHidden/>
              </w:rPr>
              <w:tab/>
            </w:r>
            <w:r w:rsidR="00D4797D">
              <w:rPr>
                <w:noProof/>
                <w:webHidden/>
              </w:rPr>
              <w:fldChar w:fldCharType="begin"/>
            </w:r>
            <w:r w:rsidR="00741D13">
              <w:rPr>
                <w:noProof/>
                <w:webHidden/>
              </w:rPr>
              <w:instrText xml:space="preserve"> PAGEREF _Toc427769135 \h </w:instrText>
            </w:r>
            <w:r w:rsidR="00D4797D">
              <w:rPr>
                <w:noProof/>
                <w:webHidden/>
              </w:rPr>
            </w:r>
            <w:r w:rsidR="00D4797D">
              <w:rPr>
                <w:noProof/>
                <w:webHidden/>
              </w:rPr>
              <w:fldChar w:fldCharType="separate"/>
            </w:r>
            <w:r w:rsidR="00741D13">
              <w:rPr>
                <w:noProof/>
                <w:webHidden/>
              </w:rPr>
              <w:t>2</w:t>
            </w:r>
            <w:r w:rsidR="00D4797D">
              <w:rPr>
                <w:noProof/>
                <w:webHidden/>
              </w:rPr>
              <w:fldChar w:fldCharType="end"/>
            </w:r>
          </w:hyperlink>
        </w:p>
        <w:p w:rsidR="00741D13" w:rsidRDefault="00C160C4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69136" w:history="1">
            <w:r w:rsidR="00741D13" w:rsidRPr="00D908E5">
              <w:rPr>
                <w:rStyle w:val="a7"/>
                <w:rFonts w:ascii="Times New Roman" w:hAnsi="Times New Roman" w:cs="Times New Roman"/>
                <w:noProof/>
              </w:rPr>
              <w:t>1.2</w:t>
            </w:r>
            <w:r w:rsidR="00741D13">
              <w:rPr>
                <w:noProof/>
                <w:kern w:val="2"/>
                <w:sz w:val="21"/>
              </w:rPr>
              <w:tab/>
            </w:r>
            <w:r w:rsidR="00741D13" w:rsidRPr="00D908E5">
              <w:rPr>
                <w:rStyle w:val="a7"/>
                <w:rFonts w:ascii="Times New Roman" w:hAnsi="Times New Roman" w:cs="Times New Roman" w:hint="eastAsia"/>
                <w:noProof/>
              </w:rPr>
              <w:t>适用范围</w:t>
            </w:r>
            <w:r w:rsidR="00741D13">
              <w:rPr>
                <w:noProof/>
                <w:webHidden/>
              </w:rPr>
              <w:tab/>
            </w:r>
            <w:r w:rsidR="00D4797D">
              <w:rPr>
                <w:noProof/>
                <w:webHidden/>
              </w:rPr>
              <w:fldChar w:fldCharType="begin"/>
            </w:r>
            <w:r w:rsidR="00741D13">
              <w:rPr>
                <w:noProof/>
                <w:webHidden/>
              </w:rPr>
              <w:instrText xml:space="preserve"> PAGEREF _Toc427769136 \h </w:instrText>
            </w:r>
            <w:r w:rsidR="00D4797D">
              <w:rPr>
                <w:noProof/>
                <w:webHidden/>
              </w:rPr>
            </w:r>
            <w:r w:rsidR="00D4797D">
              <w:rPr>
                <w:noProof/>
                <w:webHidden/>
              </w:rPr>
              <w:fldChar w:fldCharType="separate"/>
            </w:r>
            <w:r w:rsidR="00741D13">
              <w:rPr>
                <w:noProof/>
                <w:webHidden/>
              </w:rPr>
              <w:t>3</w:t>
            </w:r>
            <w:r w:rsidR="00D4797D">
              <w:rPr>
                <w:noProof/>
                <w:webHidden/>
              </w:rPr>
              <w:fldChar w:fldCharType="end"/>
            </w:r>
          </w:hyperlink>
        </w:p>
        <w:p w:rsidR="00741D13" w:rsidRDefault="00C160C4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69137" w:history="1">
            <w:r w:rsidR="00741D13" w:rsidRPr="00D908E5">
              <w:rPr>
                <w:rStyle w:val="a7"/>
                <w:rFonts w:ascii="Times New Roman" w:hAnsi="Times New Roman" w:cs="Times New Roman"/>
                <w:noProof/>
              </w:rPr>
              <w:t>1.3</w:t>
            </w:r>
            <w:r w:rsidR="00741D13">
              <w:rPr>
                <w:noProof/>
                <w:kern w:val="2"/>
                <w:sz w:val="21"/>
              </w:rPr>
              <w:tab/>
            </w:r>
            <w:r w:rsidR="00741D13" w:rsidRPr="00D908E5">
              <w:rPr>
                <w:rStyle w:val="a7"/>
                <w:rFonts w:ascii="Times New Roman" w:hAnsi="Times New Roman" w:cs="Times New Roman" w:hint="eastAsia"/>
                <w:noProof/>
              </w:rPr>
              <w:t>定义和缩略语</w:t>
            </w:r>
            <w:r w:rsidR="00741D13">
              <w:rPr>
                <w:noProof/>
                <w:webHidden/>
              </w:rPr>
              <w:tab/>
            </w:r>
            <w:r w:rsidR="00D4797D">
              <w:rPr>
                <w:noProof/>
                <w:webHidden/>
              </w:rPr>
              <w:fldChar w:fldCharType="begin"/>
            </w:r>
            <w:r w:rsidR="00741D13">
              <w:rPr>
                <w:noProof/>
                <w:webHidden/>
              </w:rPr>
              <w:instrText xml:space="preserve"> PAGEREF _Toc427769137 \h </w:instrText>
            </w:r>
            <w:r w:rsidR="00D4797D">
              <w:rPr>
                <w:noProof/>
                <w:webHidden/>
              </w:rPr>
            </w:r>
            <w:r w:rsidR="00D4797D">
              <w:rPr>
                <w:noProof/>
                <w:webHidden/>
              </w:rPr>
              <w:fldChar w:fldCharType="separate"/>
            </w:r>
            <w:r w:rsidR="00741D13">
              <w:rPr>
                <w:noProof/>
                <w:webHidden/>
              </w:rPr>
              <w:t>3</w:t>
            </w:r>
            <w:r w:rsidR="00D4797D">
              <w:rPr>
                <w:noProof/>
                <w:webHidden/>
              </w:rPr>
              <w:fldChar w:fldCharType="end"/>
            </w:r>
          </w:hyperlink>
        </w:p>
        <w:p w:rsidR="00741D13" w:rsidRDefault="00C160C4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69138" w:history="1">
            <w:r w:rsidR="00741D13" w:rsidRPr="00D908E5">
              <w:rPr>
                <w:rStyle w:val="a7"/>
                <w:rFonts w:ascii="Times New Roman" w:hAnsi="Times New Roman" w:cs="Times New Roman"/>
                <w:noProof/>
              </w:rPr>
              <w:t>1.4</w:t>
            </w:r>
            <w:r w:rsidR="00741D13">
              <w:rPr>
                <w:noProof/>
                <w:kern w:val="2"/>
                <w:sz w:val="21"/>
              </w:rPr>
              <w:tab/>
            </w:r>
            <w:r w:rsidR="00741D13" w:rsidRPr="00D908E5">
              <w:rPr>
                <w:rStyle w:val="a7"/>
                <w:rFonts w:ascii="Times New Roman" w:hAnsi="Times New Roman" w:cs="Times New Roman" w:hint="eastAsia"/>
                <w:noProof/>
              </w:rPr>
              <w:t>参考</w:t>
            </w:r>
            <w:r w:rsidR="00741D13">
              <w:rPr>
                <w:noProof/>
                <w:webHidden/>
              </w:rPr>
              <w:tab/>
            </w:r>
            <w:r w:rsidR="00D4797D">
              <w:rPr>
                <w:noProof/>
                <w:webHidden/>
              </w:rPr>
              <w:fldChar w:fldCharType="begin"/>
            </w:r>
            <w:r w:rsidR="00741D13">
              <w:rPr>
                <w:noProof/>
                <w:webHidden/>
              </w:rPr>
              <w:instrText xml:space="preserve"> PAGEREF _Toc427769138 \h </w:instrText>
            </w:r>
            <w:r w:rsidR="00D4797D">
              <w:rPr>
                <w:noProof/>
                <w:webHidden/>
              </w:rPr>
            </w:r>
            <w:r w:rsidR="00D4797D">
              <w:rPr>
                <w:noProof/>
                <w:webHidden/>
              </w:rPr>
              <w:fldChar w:fldCharType="separate"/>
            </w:r>
            <w:r w:rsidR="00741D13">
              <w:rPr>
                <w:noProof/>
                <w:webHidden/>
              </w:rPr>
              <w:t>3</w:t>
            </w:r>
            <w:r w:rsidR="00D4797D">
              <w:rPr>
                <w:noProof/>
                <w:webHidden/>
              </w:rPr>
              <w:fldChar w:fldCharType="end"/>
            </w:r>
          </w:hyperlink>
        </w:p>
        <w:p w:rsidR="00741D13" w:rsidRDefault="00C160C4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27769139" w:history="1">
            <w:r w:rsidR="00741D13" w:rsidRPr="00D908E5">
              <w:rPr>
                <w:rStyle w:val="a7"/>
                <w:noProof/>
              </w:rPr>
              <w:t>2</w:t>
            </w:r>
            <w:r w:rsidR="00741D13">
              <w:rPr>
                <w:noProof/>
                <w:kern w:val="2"/>
                <w:sz w:val="21"/>
              </w:rPr>
              <w:tab/>
            </w:r>
            <w:r w:rsidR="00741D13" w:rsidRPr="00D908E5">
              <w:rPr>
                <w:rStyle w:val="a7"/>
                <w:rFonts w:ascii="Times New Roman" w:hAnsi="Times New Roman" w:cs="Times New Roman" w:hint="eastAsia"/>
                <w:noProof/>
              </w:rPr>
              <w:t>功能需求</w:t>
            </w:r>
            <w:r w:rsidR="00741D13">
              <w:rPr>
                <w:noProof/>
                <w:webHidden/>
              </w:rPr>
              <w:tab/>
            </w:r>
            <w:r w:rsidR="00D4797D">
              <w:rPr>
                <w:noProof/>
                <w:webHidden/>
              </w:rPr>
              <w:fldChar w:fldCharType="begin"/>
            </w:r>
            <w:r w:rsidR="00741D13">
              <w:rPr>
                <w:noProof/>
                <w:webHidden/>
              </w:rPr>
              <w:instrText xml:space="preserve"> PAGEREF _Toc427769139 \h </w:instrText>
            </w:r>
            <w:r w:rsidR="00D4797D">
              <w:rPr>
                <w:noProof/>
                <w:webHidden/>
              </w:rPr>
            </w:r>
            <w:r w:rsidR="00D4797D">
              <w:rPr>
                <w:noProof/>
                <w:webHidden/>
              </w:rPr>
              <w:fldChar w:fldCharType="separate"/>
            </w:r>
            <w:r w:rsidR="00741D13">
              <w:rPr>
                <w:noProof/>
                <w:webHidden/>
              </w:rPr>
              <w:t>3</w:t>
            </w:r>
            <w:r w:rsidR="00D4797D">
              <w:rPr>
                <w:noProof/>
                <w:webHidden/>
              </w:rPr>
              <w:fldChar w:fldCharType="end"/>
            </w:r>
          </w:hyperlink>
        </w:p>
        <w:p w:rsidR="00D66608" w:rsidRDefault="00D4797D">
          <w:r>
            <w:rPr>
              <w:b/>
              <w:bCs/>
              <w:lang w:val="zh-CN"/>
            </w:rPr>
            <w:fldChar w:fldCharType="end"/>
          </w:r>
        </w:p>
      </w:sdtContent>
    </w:sdt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BC6219" w:rsidRDefault="00BC6219"/>
    <w:p w:rsidR="007F5C61" w:rsidRDefault="007F5C61"/>
    <w:p w:rsidR="007F5C61" w:rsidRDefault="007F5C61"/>
    <w:p w:rsidR="007F5C61" w:rsidRDefault="007F5C61"/>
    <w:p w:rsidR="007F5C61" w:rsidRDefault="007F5C61"/>
    <w:p w:rsidR="007F5C61" w:rsidRDefault="007F5C61"/>
    <w:p w:rsidR="007F5C61" w:rsidRDefault="007F5C61"/>
    <w:p w:rsidR="00BC6219" w:rsidRDefault="00BC6219"/>
    <w:p w:rsidR="00BC6219" w:rsidRDefault="00BC6219" w:rsidP="00BC6219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bookmarkStart w:id="4" w:name="_Toc360551447"/>
      <w:bookmarkStart w:id="5" w:name="_Toc424029411"/>
      <w:bookmarkStart w:id="6" w:name="_Toc32210"/>
      <w:bookmarkStart w:id="7" w:name="_Toc427769134"/>
      <w:r>
        <w:rPr>
          <w:rFonts w:ascii="Times New Roman" w:hAnsi="Times New Roman" w:cs="Times New Roman"/>
          <w:sz w:val="32"/>
          <w:szCs w:val="32"/>
        </w:rPr>
        <w:lastRenderedPageBreak/>
        <w:t>文档说明</w:t>
      </w:r>
      <w:bookmarkEnd w:id="4"/>
      <w:bookmarkEnd w:id="5"/>
      <w:bookmarkEnd w:id="6"/>
      <w:bookmarkEnd w:id="7"/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360551448"/>
      <w:bookmarkStart w:id="9" w:name="_Toc424029412"/>
      <w:bookmarkStart w:id="10" w:name="_Toc18506"/>
      <w:bookmarkStart w:id="11" w:name="_Toc427769135"/>
      <w:r>
        <w:rPr>
          <w:rFonts w:ascii="Times New Roman" w:hAnsi="Times New Roman" w:cs="Times New Roman"/>
          <w:sz w:val="28"/>
          <w:szCs w:val="28"/>
        </w:rPr>
        <w:t>目的</w:t>
      </w:r>
      <w:bookmarkEnd w:id="8"/>
      <w:bookmarkEnd w:id="9"/>
      <w:bookmarkEnd w:id="10"/>
      <w:bookmarkEnd w:id="11"/>
    </w:p>
    <w:p w:rsidR="00BC6219" w:rsidRDefault="00BC6219" w:rsidP="00BC6219">
      <w:pPr>
        <w:pStyle w:val="AbbsAndDefs"/>
        <w:spacing w:line="360" w:lineRule="auto"/>
        <w:ind w:left="0" w:firstLine="46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本文档是对感知网络协议</w:t>
      </w:r>
      <w:r w:rsidR="00C440FD">
        <w:rPr>
          <w:rFonts w:hint="eastAsia"/>
          <w:sz w:val="24"/>
          <w:szCs w:val="24"/>
        </w:rPr>
        <w:t>网络通讯模块做的说明，为后继的详细设计等工作提供参考和依据，本文档主要描述的内容有：</w:t>
      </w:r>
    </w:p>
    <w:p w:rsidR="009C4CD4" w:rsidRDefault="009C4CD4" w:rsidP="009C4CD4">
      <w:pPr>
        <w:pStyle w:val="AbbsAndDefs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文件结构</w:t>
      </w:r>
    </w:p>
    <w:p w:rsidR="00C440FD" w:rsidRPr="00291697" w:rsidRDefault="00C440FD" w:rsidP="00291697">
      <w:pPr>
        <w:pStyle w:val="AbbsAndDefs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接口设计</w:t>
      </w:r>
    </w:p>
    <w:p w:rsidR="00C440FD" w:rsidRDefault="00C440FD" w:rsidP="00836B1A">
      <w:pPr>
        <w:pStyle w:val="AbbsAndDefs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数据结构设计</w:t>
      </w:r>
    </w:p>
    <w:p w:rsidR="00291697" w:rsidRDefault="00291697" w:rsidP="00836B1A">
      <w:pPr>
        <w:pStyle w:val="AbbsAndDefs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运行结构设计</w:t>
      </w:r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2" w:name="_Toc360551449"/>
      <w:bookmarkStart w:id="13" w:name="_Toc424029413"/>
      <w:bookmarkStart w:id="14" w:name="_Toc32221"/>
      <w:bookmarkStart w:id="15" w:name="_Toc427769136"/>
      <w:bookmarkStart w:id="16" w:name="_GoBack"/>
      <w:bookmarkEnd w:id="16"/>
      <w:r>
        <w:rPr>
          <w:rFonts w:ascii="Times New Roman" w:hAnsi="Times New Roman" w:cs="Times New Roman"/>
          <w:sz w:val="28"/>
          <w:szCs w:val="28"/>
        </w:rPr>
        <w:t>适用范围</w:t>
      </w:r>
      <w:bookmarkEnd w:id="12"/>
      <w:bookmarkEnd w:id="13"/>
      <w:bookmarkEnd w:id="14"/>
      <w:bookmarkEnd w:id="15"/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360551450"/>
      <w:bookmarkStart w:id="18" w:name="_Toc424029414"/>
      <w:bookmarkStart w:id="19" w:name="_Toc21667"/>
      <w:bookmarkStart w:id="20" w:name="_Toc427769137"/>
      <w:r>
        <w:rPr>
          <w:rFonts w:ascii="Times New Roman" w:hAnsi="Times New Roman" w:cs="Times New Roman"/>
          <w:sz w:val="28"/>
          <w:szCs w:val="28"/>
        </w:rPr>
        <w:t>定义和缩略语</w:t>
      </w:r>
      <w:bookmarkEnd w:id="17"/>
      <w:bookmarkEnd w:id="18"/>
      <w:bookmarkEnd w:id="19"/>
      <w:bookmarkEnd w:id="20"/>
    </w:p>
    <w:p w:rsidR="00BC6219" w:rsidRDefault="00BC6219" w:rsidP="00BC6219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Toc424029415"/>
      <w:bookmarkStart w:id="22" w:name="_Toc1666"/>
      <w:bookmarkStart w:id="23" w:name="_Toc427769138"/>
      <w:r>
        <w:rPr>
          <w:rFonts w:ascii="Times New Roman" w:hAnsi="Times New Roman" w:cs="Times New Roman"/>
          <w:sz w:val="28"/>
          <w:szCs w:val="28"/>
        </w:rPr>
        <w:t>参考</w:t>
      </w:r>
      <w:bookmarkEnd w:id="21"/>
      <w:bookmarkEnd w:id="22"/>
      <w:bookmarkEnd w:id="23"/>
    </w:p>
    <w:p w:rsidR="00BC6219" w:rsidRDefault="00BC6219" w:rsidP="00BC6219">
      <w:pPr>
        <w:pStyle w:val="a5"/>
        <w:spacing w:line="360" w:lineRule="auto"/>
        <w:rPr>
          <w:rFonts w:ascii="Times New Roman" w:eastAsia="宋体" w:hAnsi="Times New Roman" w:cs="Times New Roman"/>
          <w:b/>
          <w:sz w:val="21"/>
          <w:szCs w:val="21"/>
        </w:rPr>
      </w:pPr>
      <w:bookmarkStart w:id="24" w:name="_Toc290847734"/>
      <w:r>
        <w:rPr>
          <w:rFonts w:ascii="Times New Roman" w:eastAsia="宋体" w:hAnsi="Times New Roman" w:cs="Times New Roman"/>
          <w:b/>
          <w:sz w:val="21"/>
          <w:szCs w:val="21"/>
        </w:rPr>
        <w:t>表格</w:t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STYLEREF 1 \s </w:instrText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1</w:t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noBreakHyphen/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begin"/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SEQ 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>表格</w:instrText>
      </w:r>
      <w:r>
        <w:rPr>
          <w:rFonts w:ascii="Times New Roman" w:eastAsia="宋体" w:hAnsi="Times New Roman" w:cs="Times New Roman"/>
          <w:b/>
          <w:sz w:val="21"/>
          <w:szCs w:val="21"/>
        </w:rPr>
        <w:instrText xml:space="preserve"> \* ARABIC \s 1 </w:instrText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separate"/>
      </w:r>
      <w:r>
        <w:rPr>
          <w:rFonts w:ascii="Times New Roman" w:eastAsia="宋体" w:hAnsi="Times New Roman" w:cs="Times New Roman"/>
          <w:b/>
          <w:sz w:val="21"/>
          <w:szCs w:val="21"/>
        </w:rPr>
        <w:t>3</w:t>
      </w:r>
      <w:r w:rsidR="00D4797D">
        <w:rPr>
          <w:rFonts w:ascii="Times New Roman" w:eastAsia="宋体" w:hAnsi="Times New Roman" w:cs="Times New Roman"/>
          <w:b/>
          <w:sz w:val="21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sz w:val="21"/>
          <w:szCs w:val="21"/>
        </w:rPr>
        <w:t>：参考文档</w:t>
      </w:r>
      <w:bookmarkEnd w:id="24"/>
    </w:p>
    <w:tbl>
      <w:tblPr>
        <w:tblW w:w="836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77"/>
      </w:tblGrid>
      <w:tr w:rsidR="00BC6219" w:rsidTr="00194D45">
        <w:tc>
          <w:tcPr>
            <w:tcW w:w="3686" w:type="dxa"/>
            <w:shd w:val="clear" w:color="auto" w:fill="000000"/>
          </w:tcPr>
          <w:p w:rsidR="00BC6219" w:rsidRPr="00DA5937" w:rsidRDefault="00BC6219" w:rsidP="00194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参考文档</w:t>
            </w:r>
          </w:p>
        </w:tc>
        <w:tc>
          <w:tcPr>
            <w:tcW w:w="4677" w:type="dxa"/>
            <w:shd w:val="clear" w:color="auto" w:fill="000000"/>
          </w:tcPr>
          <w:p w:rsidR="00BC6219" w:rsidRPr="00DA5937" w:rsidRDefault="00BC6219" w:rsidP="00194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</w:pPr>
            <w:r w:rsidRPr="00DA5937">
              <w:rPr>
                <w:rFonts w:ascii="Times New Roman" w:hAnsi="Times New Roman" w:cs="Times New Roman"/>
                <w:b/>
                <w:bCs/>
                <w:color w:val="FFFFFF"/>
                <w:szCs w:val="21"/>
              </w:rPr>
              <w:t>描述</w:t>
            </w:r>
          </w:p>
        </w:tc>
      </w:tr>
      <w:tr w:rsidR="00BC6219" w:rsidTr="00194D45">
        <w:tc>
          <w:tcPr>
            <w:tcW w:w="3686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4677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C6219" w:rsidTr="00194D45">
        <w:tc>
          <w:tcPr>
            <w:tcW w:w="3686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4677" w:type="dxa"/>
            <w:shd w:val="clear" w:color="auto" w:fill="auto"/>
          </w:tcPr>
          <w:p w:rsidR="00BC6219" w:rsidRPr="00DA5937" w:rsidRDefault="00BC6219" w:rsidP="00194D45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BC6219" w:rsidRPr="00BC6219" w:rsidRDefault="00BC6219"/>
    <w:p w:rsidR="00BC6219" w:rsidRDefault="00BC6219"/>
    <w:p w:rsidR="00BC6219" w:rsidRDefault="00BC6219"/>
    <w:p w:rsidR="00BC6219" w:rsidRDefault="00305C8E" w:rsidP="00A24068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系统概述</w:t>
      </w:r>
    </w:p>
    <w:p w:rsidR="00305C8E" w:rsidRPr="00305C8E" w:rsidRDefault="00305C8E" w:rsidP="00305C8E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305C8E">
        <w:rPr>
          <w:rFonts w:ascii="Times New Roman" w:hAnsi="Times New Roman" w:cs="Times New Roman" w:hint="eastAsia"/>
          <w:sz w:val="28"/>
          <w:szCs w:val="28"/>
        </w:rPr>
        <w:t>系统说明</w:t>
      </w:r>
    </w:p>
    <w:p w:rsidR="00305C8E" w:rsidRDefault="00577D61" w:rsidP="00305C8E">
      <w:r>
        <w:rPr>
          <w:rFonts w:hint="eastAsia"/>
        </w:rPr>
        <w:tab/>
      </w:r>
      <w:r>
        <w:rPr>
          <w:rFonts w:hint="eastAsia"/>
        </w:rPr>
        <w:t>感知网络协议是集合了同步协议、异步协议的一种通用网络协议形式，设备之间在相同的速率</w:t>
      </w:r>
      <w:r w:rsidR="00FB67CD">
        <w:rPr>
          <w:rFonts w:hint="eastAsia"/>
        </w:rPr>
        <w:t>，相同的全局时间组成一个可以多跳的网络。</w:t>
      </w:r>
    </w:p>
    <w:p w:rsidR="00305C8E" w:rsidRPr="00305C8E" w:rsidRDefault="00305C8E" w:rsidP="00305C8E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305C8E">
        <w:rPr>
          <w:rFonts w:ascii="Times New Roman" w:hAnsi="Times New Roman" w:cs="Times New Roman" w:hint="eastAsia"/>
          <w:sz w:val="28"/>
          <w:szCs w:val="28"/>
        </w:rPr>
        <w:t>系统任务</w:t>
      </w:r>
    </w:p>
    <w:p w:rsidR="009D1A0D" w:rsidRDefault="009D1A0D" w:rsidP="00305C8E">
      <w:r>
        <w:rPr>
          <w:rFonts w:hint="eastAsia"/>
        </w:rPr>
        <w:tab/>
      </w:r>
      <w:r>
        <w:rPr>
          <w:rFonts w:hint="eastAsia"/>
        </w:rPr>
        <w:t>组网数据传输</w:t>
      </w:r>
    </w:p>
    <w:p w:rsidR="00305C8E" w:rsidRDefault="00305C8E" w:rsidP="00305C8E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305C8E">
        <w:rPr>
          <w:rFonts w:ascii="Times New Roman" w:hAnsi="Times New Roman" w:cs="Times New Roman" w:hint="eastAsia"/>
          <w:sz w:val="28"/>
          <w:szCs w:val="28"/>
        </w:rPr>
        <w:t>系统目标</w:t>
      </w:r>
    </w:p>
    <w:p w:rsidR="009D1A0D" w:rsidRPr="009D1A0D" w:rsidRDefault="009D1A0D" w:rsidP="009D1A0D">
      <w:r>
        <w:rPr>
          <w:rFonts w:hint="eastAsia"/>
        </w:rPr>
        <w:tab/>
      </w:r>
      <w:r>
        <w:rPr>
          <w:rFonts w:hint="eastAsia"/>
        </w:rPr>
        <w:t>稳定可靠性、数据传输成功率</w:t>
      </w:r>
    </w:p>
    <w:p w:rsidR="00305C8E" w:rsidRPr="00305C8E" w:rsidRDefault="00305C8E" w:rsidP="00305C8E"/>
    <w:p w:rsidR="00BC6219" w:rsidRDefault="0047784B" w:rsidP="00577D61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47784B">
        <w:rPr>
          <w:rFonts w:ascii="Times New Roman" w:hAnsi="Times New Roman" w:cs="Times New Roman" w:hint="eastAsia"/>
          <w:sz w:val="28"/>
          <w:szCs w:val="28"/>
        </w:rPr>
        <w:lastRenderedPageBreak/>
        <w:t>需求规定</w:t>
      </w:r>
    </w:p>
    <w:p w:rsidR="00871037" w:rsidRDefault="00871037" w:rsidP="002D2C7E">
      <w:pPr>
        <w:pStyle w:val="3"/>
        <w:ind w:right="210"/>
      </w:pPr>
      <w:r>
        <w:rPr>
          <w:rFonts w:hint="eastAsia"/>
        </w:rPr>
        <w:t>功能需求</w:t>
      </w:r>
    </w:p>
    <w:p w:rsidR="00871037" w:rsidRDefault="002A1F76" w:rsidP="002A1F7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组建一个网络通讯框架，包含</w:t>
      </w:r>
      <w:r>
        <w:rPr>
          <w:rFonts w:hint="eastAsia"/>
        </w:rPr>
        <w:t>3</w:t>
      </w:r>
      <w:r>
        <w:rPr>
          <w:rFonts w:hint="eastAsia"/>
        </w:rPr>
        <w:t>种类型设备</w:t>
      </w:r>
    </w:p>
    <w:p w:rsidR="00C7494B" w:rsidRDefault="00C7494B" w:rsidP="002A1F7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同步、异步网络自由选择</w:t>
      </w:r>
    </w:p>
    <w:p w:rsidR="00C7494B" w:rsidRDefault="00C7494B" w:rsidP="002A1F7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CAP</w:t>
      </w:r>
      <w:r>
        <w:rPr>
          <w:rFonts w:hint="eastAsia"/>
        </w:rPr>
        <w:t>发送关联请求、关联应答</w:t>
      </w:r>
    </w:p>
    <w:p w:rsidR="00C7494B" w:rsidRDefault="00C7494B" w:rsidP="002A1F7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网关不分配固定</w:t>
      </w:r>
      <w:r>
        <w:rPr>
          <w:rFonts w:hint="eastAsia"/>
        </w:rPr>
        <w:t>GTS</w:t>
      </w:r>
      <w:r>
        <w:rPr>
          <w:rFonts w:hint="eastAsia"/>
        </w:rPr>
        <w:t>，终端随机挑选</w:t>
      </w:r>
      <w:r>
        <w:rPr>
          <w:rFonts w:hint="eastAsia"/>
        </w:rPr>
        <w:t>GTS</w:t>
      </w:r>
      <w:r>
        <w:rPr>
          <w:rFonts w:hint="eastAsia"/>
        </w:rPr>
        <w:t>发送数据</w:t>
      </w:r>
    </w:p>
    <w:p w:rsidR="00774C5E" w:rsidRDefault="00774C5E" w:rsidP="002A1F76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负责同步功能的网关将只作为数据通道，取消关联表功能</w:t>
      </w:r>
    </w:p>
    <w:p w:rsidR="00871037" w:rsidRDefault="00871037" w:rsidP="002D2C7E">
      <w:pPr>
        <w:pStyle w:val="3"/>
        <w:ind w:right="210"/>
      </w:pPr>
      <w:r>
        <w:rPr>
          <w:rFonts w:hint="eastAsia"/>
        </w:rPr>
        <w:t>性能需求</w:t>
      </w:r>
    </w:p>
    <w:p w:rsidR="00871037" w:rsidRDefault="00132F56" w:rsidP="0029169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设备连接数（待定）</w:t>
      </w:r>
    </w:p>
    <w:p w:rsidR="00132F56" w:rsidRDefault="00132F56" w:rsidP="0029169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时隙占用率（待定）</w:t>
      </w:r>
    </w:p>
    <w:p w:rsidR="00132F56" w:rsidRDefault="00132F56" w:rsidP="00291697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数据传输成功率（</w:t>
      </w:r>
      <w:r>
        <w:rPr>
          <w:rFonts w:hint="eastAsia"/>
        </w:rPr>
        <w:t>&gt;80%</w:t>
      </w:r>
      <w:r>
        <w:rPr>
          <w:rFonts w:hint="eastAsia"/>
        </w:rPr>
        <w:t>）</w:t>
      </w:r>
    </w:p>
    <w:p w:rsidR="00871037" w:rsidRDefault="00871037" w:rsidP="00871037"/>
    <w:p w:rsidR="00291697" w:rsidRPr="00291697" w:rsidRDefault="00291697" w:rsidP="00291697">
      <w:pPr>
        <w:pStyle w:val="1"/>
        <w:spacing w:before="0" w:after="0" w:line="360" w:lineRule="auto"/>
        <w:ind w:left="426" w:hanging="426"/>
        <w:rPr>
          <w:rFonts w:ascii="Times New Roman" w:hAnsi="Times New Roman" w:cs="Times New Roman"/>
          <w:sz w:val="32"/>
          <w:szCs w:val="32"/>
        </w:rPr>
      </w:pPr>
      <w:r w:rsidRPr="00291697">
        <w:rPr>
          <w:rFonts w:ascii="Times New Roman" w:hAnsi="Times New Roman" w:cs="Times New Roman" w:hint="eastAsia"/>
          <w:sz w:val="32"/>
          <w:szCs w:val="32"/>
        </w:rPr>
        <w:t>总体设计</w:t>
      </w:r>
    </w:p>
    <w:p w:rsidR="00291697" w:rsidRPr="001A5996" w:rsidRDefault="00291697" w:rsidP="001A5996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1A5996">
        <w:rPr>
          <w:rFonts w:ascii="Times New Roman" w:hAnsi="Times New Roman" w:cs="Times New Roman" w:hint="eastAsia"/>
          <w:sz w:val="28"/>
          <w:szCs w:val="28"/>
        </w:rPr>
        <w:t>文件结构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gznet.c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gznet.h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734CF8" w:rsidRDefault="00734CF8" w:rsidP="00734CF8">
      <w:r>
        <w:rPr>
          <w:rFonts w:hint="eastAsia"/>
        </w:rPr>
        <w:t>├─</w:t>
      </w:r>
      <w:r>
        <w:rPr>
          <w:rFonts w:hint="eastAsia"/>
        </w:rPr>
        <w:t>core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asyn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asyn.c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asyn.h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frame.c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frame.h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gateway.c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gateway.h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router.c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router.h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terminal.c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terminal.h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sync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frame.c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frame.h</w:t>
      </w:r>
    </w:p>
    <w:p w:rsidR="00734CF8" w:rsidRDefault="00734CF8" w:rsidP="00734CF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gateway.c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gateway.h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neighbors.c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neighbors.h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router.c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router.h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sync.c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sync.h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terminal.c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terminal.h</w:t>
      </w:r>
    </w:p>
    <w:p w:rsidR="00734CF8" w:rsidRDefault="00734CF8" w:rsidP="00734CF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734CF8" w:rsidRDefault="00734CF8" w:rsidP="00734CF8">
      <w:r>
        <w:rPr>
          <w:rFonts w:hint="eastAsia"/>
        </w:rPr>
        <w:t>└─</w:t>
      </w:r>
      <w:r>
        <w:rPr>
          <w:rFonts w:hint="eastAsia"/>
        </w:rPr>
        <w:t>general</w:t>
      </w:r>
    </w:p>
    <w:p w:rsidR="00734CF8" w:rsidRDefault="00734CF8" w:rsidP="00734CF8">
      <w:r>
        <w:t xml:space="preserve">        general.c</w:t>
      </w:r>
    </w:p>
    <w:p w:rsidR="00D42A7F" w:rsidRDefault="00734CF8" w:rsidP="00734CF8">
      <w:r>
        <w:t xml:space="preserve">        general.h</w:t>
      </w:r>
    </w:p>
    <w:p w:rsidR="007E6795" w:rsidRDefault="007E6795" w:rsidP="00734CF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2A7F" w:rsidTr="00D42A7F">
        <w:tc>
          <w:tcPr>
            <w:tcW w:w="4261" w:type="dxa"/>
          </w:tcPr>
          <w:p w:rsidR="00D42A7F" w:rsidRDefault="00C26E86" w:rsidP="00871037">
            <w:r>
              <w:rPr>
                <w:rFonts w:hint="eastAsia"/>
              </w:rPr>
              <w:t>文件结构</w:t>
            </w:r>
          </w:p>
        </w:tc>
        <w:tc>
          <w:tcPr>
            <w:tcW w:w="4261" w:type="dxa"/>
          </w:tcPr>
          <w:p w:rsidR="00D42A7F" w:rsidRDefault="00C7305C" w:rsidP="00871037">
            <w:r>
              <w:rPr>
                <w:rFonts w:hint="eastAsia"/>
              </w:rPr>
              <w:t>功能</w:t>
            </w:r>
          </w:p>
        </w:tc>
      </w:tr>
      <w:tr w:rsidR="00C7305C" w:rsidTr="00D42A7F">
        <w:tc>
          <w:tcPr>
            <w:tcW w:w="4261" w:type="dxa"/>
          </w:tcPr>
          <w:p w:rsidR="00C7305C" w:rsidRPr="00D42A7F" w:rsidRDefault="00C26E86" w:rsidP="00871037">
            <w:r>
              <w:rPr>
                <w:rFonts w:hint="eastAsia"/>
              </w:rPr>
              <w:t>general</w:t>
            </w:r>
          </w:p>
        </w:tc>
        <w:tc>
          <w:tcPr>
            <w:tcW w:w="4261" w:type="dxa"/>
          </w:tcPr>
          <w:p w:rsidR="00C7305C" w:rsidRDefault="00A52D4E" w:rsidP="00A52D4E">
            <w:pPr>
              <w:pStyle w:val="a8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状态定义</w:t>
            </w:r>
          </w:p>
          <w:p w:rsidR="00A52D4E" w:rsidRDefault="00A52D4E" w:rsidP="00A52D4E">
            <w:pPr>
              <w:pStyle w:val="a8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通用的函数接口</w:t>
            </w:r>
          </w:p>
        </w:tc>
      </w:tr>
      <w:tr w:rsidR="00D42A7F" w:rsidTr="00D42A7F">
        <w:tc>
          <w:tcPr>
            <w:tcW w:w="4261" w:type="dxa"/>
          </w:tcPr>
          <w:p w:rsidR="00D42A7F" w:rsidRDefault="00C26E86" w:rsidP="00871037">
            <w:r>
              <w:rPr>
                <w:rFonts w:hint="eastAsia"/>
              </w:rPr>
              <w:t>core</w:t>
            </w:r>
          </w:p>
        </w:tc>
        <w:tc>
          <w:tcPr>
            <w:tcW w:w="4261" w:type="dxa"/>
          </w:tcPr>
          <w:p w:rsidR="00D21DCB" w:rsidRPr="00A52D4E" w:rsidRDefault="00D21DCB" w:rsidP="00D21DCB">
            <w:r>
              <w:rPr>
                <w:rFonts w:hint="eastAsia"/>
              </w:rPr>
              <w:t>网络协议模块</w:t>
            </w:r>
          </w:p>
        </w:tc>
      </w:tr>
      <w:tr w:rsidR="00D42A7F" w:rsidTr="00D42A7F">
        <w:tc>
          <w:tcPr>
            <w:tcW w:w="4261" w:type="dxa"/>
          </w:tcPr>
          <w:p w:rsidR="00D42A7F" w:rsidRDefault="00BA7C63" w:rsidP="00871037">
            <w:r>
              <w:rPr>
                <w:rFonts w:hint="eastAsia"/>
              </w:rPr>
              <w:t>gznet</w:t>
            </w:r>
          </w:p>
        </w:tc>
        <w:tc>
          <w:tcPr>
            <w:tcW w:w="4261" w:type="dxa"/>
          </w:tcPr>
          <w:p w:rsidR="00D42A7F" w:rsidRDefault="00BA7C63" w:rsidP="00BA7C63">
            <w:pPr>
              <w:pStyle w:val="a8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提供对外接口</w:t>
            </w:r>
          </w:p>
          <w:p w:rsidR="00BA7C63" w:rsidRDefault="00300391" w:rsidP="00BA7C63">
            <w:pPr>
              <w:pStyle w:val="a8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有限的</w:t>
            </w:r>
            <w:r w:rsidR="00BA7C63">
              <w:rPr>
                <w:rFonts w:hint="eastAsia"/>
              </w:rPr>
              <w:t>网络状态机</w:t>
            </w:r>
          </w:p>
        </w:tc>
      </w:tr>
    </w:tbl>
    <w:p w:rsidR="00D42A7F" w:rsidRDefault="00D42A7F" w:rsidP="00871037"/>
    <w:p w:rsidR="00291697" w:rsidRPr="001A5996" w:rsidRDefault="00291697" w:rsidP="001A5996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1A5996">
        <w:rPr>
          <w:rFonts w:ascii="Times New Roman" w:hAnsi="Times New Roman" w:cs="Times New Roman" w:hint="eastAsia"/>
          <w:sz w:val="28"/>
          <w:szCs w:val="28"/>
        </w:rPr>
        <w:t>接口设计</w:t>
      </w:r>
    </w:p>
    <w:p w:rsidR="00F3296A" w:rsidRDefault="00A44677" w:rsidP="00A44677">
      <w:pPr>
        <w:pStyle w:val="3"/>
        <w:ind w:right="210"/>
      </w:pPr>
      <w:r>
        <w:rPr>
          <w:rFonts w:hint="eastAsia"/>
        </w:rPr>
        <w:t>外部接口</w:t>
      </w:r>
    </w:p>
    <w:p w:rsidR="00A44677" w:rsidRDefault="00A44677" w:rsidP="00A44677">
      <w:r>
        <w:t>struct gznet_t</w:t>
      </w:r>
    </w:p>
    <w:p w:rsidR="00A44677" w:rsidRDefault="00A44677" w:rsidP="00A44677">
      <w:r>
        <w:t>{</w:t>
      </w:r>
    </w:p>
    <w:p w:rsidR="00A44677" w:rsidRDefault="00A44677" w:rsidP="00A44677">
      <w:r>
        <w:t xml:space="preserve">    void (*get)(gznet_info_t *const info);</w:t>
      </w:r>
    </w:p>
    <w:p w:rsidR="00A44677" w:rsidRDefault="00A44677" w:rsidP="00A44677">
      <w:r>
        <w:t xml:space="preserve">    void (*set)(const gznet_info_t *const info);</w:t>
      </w:r>
    </w:p>
    <w:p w:rsidR="00A44677" w:rsidRDefault="00A44677" w:rsidP="00A44677">
      <w:r>
        <w:t xml:space="preserve">    bool_t (*init)(void);</w:t>
      </w:r>
    </w:p>
    <w:p w:rsidR="00A44677" w:rsidRDefault="00A44677" w:rsidP="00A44677">
      <w:r>
        <w:t xml:space="preserve">    bool_t (*deinit)(void);</w:t>
      </w:r>
    </w:p>
    <w:p w:rsidR="00A44677" w:rsidRDefault="00A44677" w:rsidP="00A44677">
      <w:r>
        <w:t xml:space="preserve">    void (*read)(void *cb);</w:t>
      </w:r>
    </w:p>
    <w:p w:rsidR="00A44677" w:rsidRDefault="00A44677" w:rsidP="00A44677">
      <w:r>
        <w:t xml:space="preserve">    bool_t (*write)(const uint8_t *const payload, const uint8_t len);</w:t>
      </w:r>
    </w:p>
    <w:p w:rsidR="00A44677" w:rsidRDefault="00A44677" w:rsidP="00A44677">
      <w:r>
        <w:t>};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44677" w:rsidTr="00A44677">
        <w:tc>
          <w:tcPr>
            <w:tcW w:w="4261" w:type="dxa"/>
          </w:tcPr>
          <w:p w:rsidR="00A44677" w:rsidRDefault="00A44677" w:rsidP="00A44677">
            <w:r>
              <w:rPr>
                <w:rFonts w:hint="eastAsia"/>
              </w:rPr>
              <w:t>接口</w:t>
            </w:r>
          </w:p>
        </w:tc>
        <w:tc>
          <w:tcPr>
            <w:tcW w:w="4261" w:type="dxa"/>
          </w:tcPr>
          <w:p w:rsidR="00A44677" w:rsidRDefault="00A44677" w:rsidP="00A44677">
            <w:r>
              <w:rPr>
                <w:rFonts w:hint="eastAsia"/>
              </w:rPr>
              <w:t>功能</w:t>
            </w:r>
          </w:p>
        </w:tc>
      </w:tr>
      <w:tr w:rsidR="00A44677" w:rsidTr="00A44677">
        <w:tc>
          <w:tcPr>
            <w:tcW w:w="4261" w:type="dxa"/>
          </w:tcPr>
          <w:p w:rsidR="00A44677" w:rsidRDefault="00A44677" w:rsidP="00A44677">
            <w:r>
              <w:t>get</w:t>
            </w:r>
          </w:p>
        </w:tc>
        <w:tc>
          <w:tcPr>
            <w:tcW w:w="4261" w:type="dxa"/>
          </w:tcPr>
          <w:p w:rsidR="00A44677" w:rsidRDefault="00686A7E" w:rsidP="00A44677">
            <w:r>
              <w:rPr>
                <w:rFonts w:hint="eastAsia"/>
              </w:rPr>
              <w:t>获取属性</w:t>
            </w:r>
          </w:p>
        </w:tc>
      </w:tr>
      <w:tr w:rsidR="00A44677" w:rsidTr="00A44677">
        <w:tc>
          <w:tcPr>
            <w:tcW w:w="4261" w:type="dxa"/>
          </w:tcPr>
          <w:p w:rsidR="00A44677" w:rsidRDefault="00A44677" w:rsidP="00A44677">
            <w:r>
              <w:t>set</w:t>
            </w:r>
          </w:p>
        </w:tc>
        <w:tc>
          <w:tcPr>
            <w:tcW w:w="4261" w:type="dxa"/>
          </w:tcPr>
          <w:p w:rsidR="00A44677" w:rsidRDefault="00686A7E" w:rsidP="00A44677">
            <w:r>
              <w:rPr>
                <w:rFonts w:hint="eastAsia"/>
              </w:rPr>
              <w:t>保存属性</w:t>
            </w:r>
          </w:p>
        </w:tc>
      </w:tr>
      <w:tr w:rsidR="00A44677" w:rsidTr="00A44677">
        <w:tc>
          <w:tcPr>
            <w:tcW w:w="4261" w:type="dxa"/>
          </w:tcPr>
          <w:p w:rsidR="00A44677" w:rsidRDefault="00A44677" w:rsidP="00A44677">
            <w:r>
              <w:t>init</w:t>
            </w:r>
          </w:p>
        </w:tc>
        <w:tc>
          <w:tcPr>
            <w:tcW w:w="4261" w:type="dxa"/>
          </w:tcPr>
          <w:p w:rsidR="00A44677" w:rsidRDefault="00686A7E" w:rsidP="00A44677">
            <w:r>
              <w:rPr>
                <w:rFonts w:hint="eastAsia"/>
              </w:rPr>
              <w:t>启动</w:t>
            </w:r>
          </w:p>
        </w:tc>
      </w:tr>
      <w:tr w:rsidR="00A44677" w:rsidTr="00A44677">
        <w:tc>
          <w:tcPr>
            <w:tcW w:w="4261" w:type="dxa"/>
          </w:tcPr>
          <w:p w:rsidR="00A44677" w:rsidRDefault="00A44677" w:rsidP="00A44677">
            <w:r>
              <w:t>deinit</w:t>
            </w:r>
          </w:p>
        </w:tc>
        <w:tc>
          <w:tcPr>
            <w:tcW w:w="4261" w:type="dxa"/>
          </w:tcPr>
          <w:p w:rsidR="00A44677" w:rsidRDefault="00686A7E" w:rsidP="00A44677">
            <w:r>
              <w:rPr>
                <w:rFonts w:hint="eastAsia"/>
              </w:rPr>
              <w:t>停止</w:t>
            </w:r>
          </w:p>
        </w:tc>
      </w:tr>
      <w:tr w:rsidR="00A44677" w:rsidTr="00A44677">
        <w:tc>
          <w:tcPr>
            <w:tcW w:w="4261" w:type="dxa"/>
          </w:tcPr>
          <w:p w:rsidR="00A44677" w:rsidRDefault="00A44677" w:rsidP="00A44677">
            <w:r>
              <w:lastRenderedPageBreak/>
              <w:t>read</w:t>
            </w:r>
          </w:p>
        </w:tc>
        <w:tc>
          <w:tcPr>
            <w:tcW w:w="4261" w:type="dxa"/>
          </w:tcPr>
          <w:p w:rsidR="00A44677" w:rsidRDefault="00686A7E" w:rsidP="00A44677">
            <w:r>
              <w:rPr>
                <w:rFonts w:hint="eastAsia"/>
              </w:rPr>
              <w:t>注册数据接收的回调函数</w:t>
            </w:r>
          </w:p>
        </w:tc>
      </w:tr>
      <w:tr w:rsidR="00A44677" w:rsidTr="00A44677">
        <w:tc>
          <w:tcPr>
            <w:tcW w:w="4261" w:type="dxa"/>
          </w:tcPr>
          <w:p w:rsidR="00A44677" w:rsidRDefault="00A44677" w:rsidP="00A44677">
            <w:r>
              <w:t>write</w:t>
            </w:r>
          </w:p>
        </w:tc>
        <w:tc>
          <w:tcPr>
            <w:tcW w:w="4261" w:type="dxa"/>
          </w:tcPr>
          <w:p w:rsidR="00A44677" w:rsidRDefault="00686A7E" w:rsidP="00A44677">
            <w:r>
              <w:rPr>
                <w:rFonts w:hint="eastAsia"/>
              </w:rPr>
              <w:t>发送数据</w:t>
            </w:r>
          </w:p>
        </w:tc>
      </w:tr>
    </w:tbl>
    <w:p w:rsidR="00A44677" w:rsidRPr="00B050B4" w:rsidRDefault="00A44677" w:rsidP="00A44677"/>
    <w:p w:rsidR="00291697" w:rsidRPr="001A5996" w:rsidRDefault="00291697" w:rsidP="001A5996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1A5996">
        <w:rPr>
          <w:rFonts w:ascii="Times New Roman" w:hAnsi="Times New Roman" w:cs="Times New Roman" w:hint="eastAsia"/>
          <w:sz w:val="28"/>
          <w:szCs w:val="28"/>
        </w:rPr>
        <w:t>数据结构设计</w:t>
      </w:r>
    </w:p>
    <w:p w:rsidR="001A5996" w:rsidRDefault="00710F07" w:rsidP="00710F07">
      <w:pPr>
        <w:pStyle w:val="3"/>
        <w:ind w:right="210"/>
        <w:rPr>
          <w:rFonts w:hint="eastAsia"/>
        </w:rPr>
      </w:pPr>
      <w:r>
        <w:rPr>
          <w:rFonts w:hint="eastAsia"/>
        </w:rPr>
        <w:t>外部数据结构</w:t>
      </w:r>
    </w:p>
    <w:p w:rsidR="005252D2" w:rsidRDefault="005252D2" w:rsidP="005252D2">
      <w:r>
        <w:t>typedef struct</w:t>
      </w:r>
    </w:p>
    <w:p w:rsidR="005252D2" w:rsidRDefault="005252D2" w:rsidP="005252D2">
      <w:r>
        <w:t>{</w:t>
      </w:r>
    </w:p>
    <w:p w:rsidR="005252D2" w:rsidRDefault="005252D2" w:rsidP="005252D2">
      <w:r>
        <w:t xml:space="preserve">    net_mode_e          mode;</w:t>
      </w:r>
    </w:p>
    <w:p w:rsidR="005252D2" w:rsidRDefault="005252D2" w:rsidP="005252D2">
      <w:r>
        <w:t xml:space="preserve">    net_mode_e          current_mode;</w:t>
      </w:r>
    </w:p>
    <w:p w:rsidR="005252D2" w:rsidRDefault="005252D2" w:rsidP="005252D2">
      <w:r>
        <w:t xml:space="preserve">    uint8_t             ch[CH_NUM];</w:t>
      </w:r>
    </w:p>
    <w:p w:rsidR="005252D2" w:rsidRDefault="005252D2" w:rsidP="005252D2">
      <w:r>
        <w:t xml:space="preserve">    drivce_type_e       drivce_type;</w:t>
      </w:r>
    </w:p>
    <w:p w:rsidR="005252D2" w:rsidRDefault="005252D2" w:rsidP="005252D2">
      <w:r>
        <w:t xml:space="preserve">    gznet_state_e       state;</w:t>
      </w:r>
    </w:p>
    <w:p w:rsidR="00710F07" w:rsidRDefault="005252D2" w:rsidP="005252D2">
      <w:pPr>
        <w:rPr>
          <w:rFonts w:hint="eastAsia"/>
        </w:rPr>
      </w:pPr>
      <w:r>
        <w:t>} gznet_info_t;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52D2" w:rsidTr="005252D2">
        <w:tc>
          <w:tcPr>
            <w:tcW w:w="4261" w:type="dxa"/>
          </w:tcPr>
          <w:p w:rsidR="005252D2" w:rsidRDefault="005252D2" w:rsidP="005252D2">
            <w:r>
              <w:t>mode</w:t>
            </w:r>
          </w:p>
        </w:tc>
        <w:tc>
          <w:tcPr>
            <w:tcW w:w="4261" w:type="dxa"/>
          </w:tcPr>
          <w:p w:rsidR="005252D2" w:rsidRDefault="0002342D" w:rsidP="005252D2">
            <w:pPr>
              <w:rPr>
                <w:rFonts w:hint="eastAsia"/>
              </w:rPr>
            </w:pPr>
            <w:r>
              <w:rPr>
                <w:rFonts w:hint="eastAsia"/>
              </w:rPr>
              <w:t>网络模式，用户配置</w:t>
            </w:r>
          </w:p>
        </w:tc>
      </w:tr>
      <w:tr w:rsidR="005252D2" w:rsidTr="005252D2">
        <w:tc>
          <w:tcPr>
            <w:tcW w:w="4261" w:type="dxa"/>
          </w:tcPr>
          <w:p w:rsidR="005252D2" w:rsidRDefault="005252D2" w:rsidP="005252D2">
            <w:r>
              <w:t>current_mode</w:t>
            </w:r>
          </w:p>
        </w:tc>
        <w:tc>
          <w:tcPr>
            <w:tcW w:w="4261" w:type="dxa"/>
          </w:tcPr>
          <w:p w:rsidR="005252D2" w:rsidRDefault="0002342D" w:rsidP="005252D2">
            <w:r>
              <w:rPr>
                <w:rFonts w:hint="eastAsia"/>
              </w:rPr>
              <w:t>网络当前模式，不可配置</w:t>
            </w:r>
          </w:p>
        </w:tc>
      </w:tr>
      <w:tr w:rsidR="005252D2" w:rsidTr="005252D2">
        <w:tc>
          <w:tcPr>
            <w:tcW w:w="4261" w:type="dxa"/>
          </w:tcPr>
          <w:p w:rsidR="005252D2" w:rsidRDefault="005252D2" w:rsidP="005252D2">
            <w:r>
              <w:t>ch</w:t>
            </w:r>
          </w:p>
        </w:tc>
        <w:tc>
          <w:tcPr>
            <w:tcW w:w="4261" w:type="dxa"/>
          </w:tcPr>
          <w:p w:rsidR="005252D2" w:rsidRDefault="0002342D" w:rsidP="005252D2">
            <w:r>
              <w:rPr>
                <w:rFonts w:hint="eastAsia"/>
              </w:rPr>
              <w:t>信道，用户配置</w:t>
            </w:r>
          </w:p>
        </w:tc>
      </w:tr>
      <w:tr w:rsidR="005252D2" w:rsidTr="005252D2">
        <w:tc>
          <w:tcPr>
            <w:tcW w:w="4261" w:type="dxa"/>
          </w:tcPr>
          <w:p w:rsidR="005252D2" w:rsidRDefault="005252D2" w:rsidP="005252D2">
            <w:r>
              <w:t>drivce_type</w:t>
            </w:r>
          </w:p>
        </w:tc>
        <w:tc>
          <w:tcPr>
            <w:tcW w:w="4261" w:type="dxa"/>
          </w:tcPr>
          <w:p w:rsidR="005252D2" w:rsidRDefault="00EF4385" w:rsidP="005252D2">
            <w:pPr>
              <w:rPr>
                <w:rFonts w:hint="eastAsia"/>
              </w:rPr>
            </w:pPr>
            <w:r>
              <w:rPr>
                <w:rFonts w:hint="eastAsia"/>
              </w:rPr>
              <w:t>设备类型，用户配置</w:t>
            </w:r>
          </w:p>
        </w:tc>
      </w:tr>
      <w:tr w:rsidR="005252D2" w:rsidTr="005252D2">
        <w:tc>
          <w:tcPr>
            <w:tcW w:w="4261" w:type="dxa"/>
          </w:tcPr>
          <w:p w:rsidR="005252D2" w:rsidRDefault="005252D2" w:rsidP="005252D2">
            <w:r>
              <w:t>state</w:t>
            </w:r>
          </w:p>
        </w:tc>
        <w:tc>
          <w:tcPr>
            <w:tcW w:w="4261" w:type="dxa"/>
          </w:tcPr>
          <w:p w:rsidR="005252D2" w:rsidRDefault="008A4F4D" w:rsidP="005252D2">
            <w:r>
              <w:rPr>
                <w:rFonts w:hint="eastAsia"/>
              </w:rPr>
              <w:t>网络状态，</w:t>
            </w:r>
            <w:r>
              <w:rPr>
                <w:rFonts w:hint="eastAsia"/>
              </w:rPr>
              <w:t>不可配置</w:t>
            </w:r>
          </w:p>
        </w:tc>
      </w:tr>
    </w:tbl>
    <w:p w:rsidR="005252D2" w:rsidRDefault="005252D2" w:rsidP="005252D2">
      <w:pPr>
        <w:rPr>
          <w:rFonts w:hint="eastAsia"/>
        </w:rPr>
      </w:pPr>
    </w:p>
    <w:p w:rsidR="00890C9A" w:rsidRDefault="00890C9A" w:rsidP="00890C9A">
      <w:pPr>
        <w:pStyle w:val="3"/>
        <w:ind w:right="210"/>
        <w:rPr>
          <w:rFonts w:hint="eastAsia"/>
        </w:rPr>
      </w:pPr>
      <w:r>
        <w:rPr>
          <w:rFonts w:hint="eastAsia"/>
        </w:rPr>
        <w:t>内部数据结构</w:t>
      </w:r>
    </w:p>
    <w:p w:rsidR="00890C9A" w:rsidRDefault="00BF0D72" w:rsidP="00BF0D72">
      <w:pPr>
        <w:pStyle w:val="a8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同步</w:t>
      </w:r>
    </w:p>
    <w:p w:rsidR="00BF0D72" w:rsidRDefault="00BF0D72" w:rsidP="00BF0D72">
      <w:r>
        <w:t>typedef struct</w:t>
      </w:r>
    </w:p>
    <w:p w:rsidR="00BF0D72" w:rsidRDefault="00BF0D72" w:rsidP="00BF0D72">
      <w:r>
        <w:t>{</w:t>
      </w:r>
    </w:p>
    <w:p w:rsidR="00BF0D72" w:rsidRDefault="00BF0D72" w:rsidP="00BF0D72">
      <w:r>
        <w:t xml:space="preserve">    drivce_type_e *drivce_type;</w:t>
      </w:r>
    </w:p>
    <w:p w:rsidR="00BF0D72" w:rsidRDefault="00BF0D72" w:rsidP="00BF0D72">
      <w:r>
        <w:t xml:space="preserve">    gznet_state_e *state;</w:t>
      </w:r>
    </w:p>
    <w:p w:rsidR="00BF0D72" w:rsidRDefault="00BF0D72" w:rsidP="00BF0D72">
      <w:r>
        <w:t xml:space="preserve">    mac_pib_t mac_pib;</w:t>
      </w:r>
    </w:p>
    <w:p w:rsidR="00BF0D72" w:rsidRDefault="00BF0D72" w:rsidP="00BF0D72">
      <w:pPr>
        <w:rPr>
          <w:rFonts w:hint="eastAsia"/>
        </w:rPr>
      </w:pPr>
      <w:r>
        <w:t>} sync_info_t;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F0D72" w:rsidTr="0070455F">
        <w:tc>
          <w:tcPr>
            <w:tcW w:w="4261" w:type="dxa"/>
          </w:tcPr>
          <w:p w:rsidR="00BF0D72" w:rsidRDefault="00BF0D72" w:rsidP="0070455F">
            <w:r>
              <w:t>drivce_type</w:t>
            </w:r>
          </w:p>
        </w:tc>
        <w:tc>
          <w:tcPr>
            <w:tcW w:w="4261" w:type="dxa"/>
          </w:tcPr>
          <w:p w:rsidR="00BF0D72" w:rsidRDefault="00BF0D72" w:rsidP="0070455F">
            <w:pPr>
              <w:rPr>
                <w:rFonts w:hint="eastAsia"/>
              </w:rPr>
            </w:pPr>
            <w:r>
              <w:rPr>
                <w:rFonts w:hint="eastAsia"/>
              </w:rPr>
              <w:t>指针指向</w:t>
            </w:r>
            <w:r>
              <w:t>gznet_info_t</w:t>
            </w:r>
            <w:r>
              <w:rPr>
                <w:rFonts w:hint="eastAsia"/>
              </w:rPr>
              <w:t>中的</w:t>
            </w:r>
            <w:r>
              <w:t>drivce_type</w:t>
            </w:r>
            <w:r>
              <w:rPr>
                <w:rFonts w:hint="eastAsia"/>
              </w:rPr>
              <w:t>地址</w:t>
            </w:r>
          </w:p>
        </w:tc>
      </w:tr>
      <w:tr w:rsidR="00BF0D72" w:rsidTr="0070455F">
        <w:tc>
          <w:tcPr>
            <w:tcW w:w="4261" w:type="dxa"/>
          </w:tcPr>
          <w:p w:rsidR="00BF0D72" w:rsidRDefault="00BF0D72" w:rsidP="0070455F">
            <w:r>
              <w:t>state</w:t>
            </w:r>
          </w:p>
        </w:tc>
        <w:tc>
          <w:tcPr>
            <w:tcW w:w="4261" w:type="dxa"/>
          </w:tcPr>
          <w:p w:rsidR="00BF0D72" w:rsidRDefault="00BF0D72" w:rsidP="0070455F">
            <w:r>
              <w:rPr>
                <w:rFonts w:hint="eastAsia"/>
              </w:rPr>
              <w:t>指针指向</w:t>
            </w:r>
            <w:r>
              <w:t>gznet_info_t</w:t>
            </w:r>
            <w:r>
              <w:rPr>
                <w:rFonts w:hint="eastAsia"/>
              </w:rPr>
              <w:t>中的</w:t>
            </w:r>
            <w:r>
              <w:t>state</w:t>
            </w:r>
            <w:r>
              <w:rPr>
                <w:rFonts w:hint="eastAsia"/>
              </w:rPr>
              <w:t>地址</w:t>
            </w:r>
          </w:p>
        </w:tc>
      </w:tr>
      <w:tr w:rsidR="00BF0D72" w:rsidTr="0070455F">
        <w:tc>
          <w:tcPr>
            <w:tcW w:w="4261" w:type="dxa"/>
          </w:tcPr>
          <w:p w:rsidR="00BF0D72" w:rsidRDefault="00BF0D72" w:rsidP="0070455F">
            <w:r>
              <w:t>mac_pib</w:t>
            </w:r>
          </w:p>
        </w:tc>
        <w:tc>
          <w:tcPr>
            <w:tcW w:w="4261" w:type="dxa"/>
          </w:tcPr>
          <w:p w:rsidR="00BF0D72" w:rsidRDefault="001C7F63" w:rsidP="0070455F">
            <w:r>
              <w:rPr>
                <w:rFonts w:hint="eastAsia"/>
              </w:rPr>
              <w:t>同步相关的</w:t>
            </w:r>
            <w:r w:rsidR="00BF0D72">
              <w:rPr>
                <w:rFonts w:hint="eastAsia"/>
              </w:rPr>
              <w:t>属性</w:t>
            </w:r>
          </w:p>
        </w:tc>
      </w:tr>
    </w:tbl>
    <w:p w:rsidR="00BF0D72" w:rsidRDefault="00BF0D72" w:rsidP="00BF0D72">
      <w:pPr>
        <w:rPr>
          <w:rFonts w:hint="eastAsia"/>
        </w:rPr>
      </w:pPr>
    </w:p>
    <w:p w:rsidR="001A5996" w:rsidRPr="001A5996" w:rsidRDefault="001A5996" w:rsidP="001A5996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 w:rsidRPr="001A5996">
        <w:rPr>
          <w:rFonts w:ascii="Times New Roman" w:hAnsi="Times New Roman" w:cs="Times New Roman" w:hint="eastAsia"/>
          <w:sz w:val="28"/>
          <w:szCs w:val="28"/>
        </w:rPr>
        <w:lastRenderedPageBreak/>
        <w:t>运行结构设计</w:t>
      </w:r>
    </w:p>
    <w:p w:rsidR="00D302DF" w:rsidRDefault="00D302DF" w:rsidP="00871037">
      <w:pPr>
        <w:pStyle w:val="3"/>
        <w:ind w:right="210"/>
      </w:pPr>
      <w:r>
        <w:rPr>
          <w:rFonts w:hint="eastAsia"/>
        </w:rPr>
        <w:t>gznet</w:t>
      </w:r>
      <w:r w:rsidR="00626448">
        <w:rPr>
          <w:rFonts w:hint="eastAsia"/>
        </w:rPr>
        <w:t>模块</w:t>
      </w:r>
    </w:p>
    <w:p w:rsidR="00626448" w:rsidRDefault="005511C9" w:rsidP="00626448">
      <w:r>
        <w:rPr>
          <w:noProof/>
        </w:rPr>
        <w:drawing>
          <wp:inline distT="0" distB="0" distL="0" distR="0" wp14:anchorId="1AA44424" wp14:editId="21F72CD2">
            <wp:extent cx="5274310" cy="42231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C9" w:rsidRDefault="005511C9" w:rsidP="00626448"/>
    <w:p w:rsidR="00287BC3" w:rsidRDefault="00287BC3" w:rsidP="00287BC3">
      <w:pPr>
        <w:pStyle w:val="3"/>
        <w:ind w:right="210"/>
      </w:pPr>
      <w:r>
        <w:rPr>
          <w:rFonts w:hint="eastAsia"/>
        </w:rPr>
        <w:lastRenderedPageBreak/>
        <w:t>sync</w:t>
      </w:r>
      <w:r>
        <w:rPr>
          <w:rFonts w:hint="eastAsia"/>
        </w:rPr>
        <w:t>同步模块</w:t>
      </w:r>
    </w:p>
    <w:p w:rsidR="001A5996" w:rsidRPr="00A711C6" w:rsidRDefault="00A14457" w:rsidP="00A711C6">
      <w:r>
        <w:rPr>
          <w:noProof/>
        </w:rPr>
        <w:drawing>
          <wp:inline distT="0" distB="0" distL="0" distR="0" wp14:anchorId="2801A9B8" wp14:editId="2EDD9E32">
            <wp:extent cx="4486275" cy="435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996" w:rsidRPr="00A711C6" w:rsidSect="00D4797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0C4" w:rsidRDefault="00C160C4" w:rsidP="00A82B46">
      <w:r>
        <w:separator/>
      </w:r>
    </w:p>
  </w:endnote>
  <w:endnote w:type="continuationSeparator" w:id="0">
    <w:p w:rsidR="00C160C4" w:rsidRDefault="00C160C4" w:rsidP="00A82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0C4" w:rsidRDefault="00C160C4" w:rsidP="00A82B46">
      <w:r>
        <w:separator/>
      </w:r>
    </w:p>
  </w:footnote>
  <w:footnote w:type="continuationSeparator" w:id="0">
    <w:p w:rsidR="00C160C4" w:rsidRDefault="00C160C4" w:rsidP="00A82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AB7" w:rsidRDefault="00CB1A0E" w:rsidP="00F47AB7">
    <w:pPr>
      <w:pStyle w:val="a3"/>
      <w:jc w:val="both"/>
    </w:pPr>
    <w:r>
      <w:rPr>
        <w:noProof/>
      </w:rPr>
      <w:drawing>
        <wp:inline distT="0" distB="0" distL="0" distR="0">
          <wp:extent cx="1428750" cy="66675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7AB7" w:rsidRPr="00F47AB7" w:rsidRDefault="00F47AB7" w:rsidP="00F47AB7">
    <w:pPr>
      <w:pStyle w:val="a3"/>
      <w:jc w:val="both"/>
      <w:rPr>
        <w:b/>
        <w:sz w:val="24"/>
        <w:szCs w:val="24"/>
      </w:rPr>
    </w:pPr>
    <w:r w:rsidRPr="00F47AB7">
      <w:rPr>
        <w:rFonts w:hint="eastAsia"/>
        <w:b/>
        <w:sz w:val="24"/>
        <w:szCs w:val="24"/>
      </w:rPr>
      <w:t>无锡物联网产业研究院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698A"/>
    <w:multiLevelType w:val="multilevel"/>
    <w:tmpl w:val="02CC69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9676962"/>
    <w:multiLevelType w:val="hybridMultilevel"/>
    <w:tmpl w:val="653E6A4A"/>
    <w:lvl w:ilvl="0" w:tplc="9F8E9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8266D"/>
    <w:multiLevelType w:val="hybridMultilevel"/>
    <w:tmpl w:val="B1A6C88E"/>
    <w:lvl w:ilvl="0" w:tplc="5EE26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E643F6"/>
    <w:multiLevelType w:val="hybridMultilevel"/>
    <w:tmpl w:val="F8A8E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F03532"/>
    <w:multiLevelType w:val="hybridMultilevel"/>
    <w:tmpl w:val="3F9CA40A"/>
    <w:lvl w:ilvl="0" w:tplc="65165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C60596"/>
    <w:multiLevelType w:val="hybridMultilevel"/>
    <w:tmpl w:val="C9542E84"/>
    <w:lvl w:ilvl="0" w:tplc="9D80B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997BEF"/>
    <w:multiLevelType w:val="hybridMultilevel"/>
    <w:tmpl w:val="938621CA"/>
    <w:lvl w:ilvl="0" w:tplc="8EE0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E204CF"/>
    <w:multiLevelType w:val="hybridMultilevel"/>
    <w:tmpl w:val="7770A098"/>
    <w:lvl w:ilvl="0" w:tplc="8934E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3A05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FB76F78"/>
    <w:multiLevelType w:val="hybridMultilevel"/>
    <w:tmpl w:val="DFC076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7305B8"/>
    <w:multiLevelType w:val="hybridMultilevel"/>
    <w:tmpl w:val="3266CF92"/>
    <w:lvl w:ilvl="0" w:tplc="2BDE2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DD59AF"/>
    <w:multiLevelType w:val="hybridMultilevel"/>
    <w:tmpl w:val="AAFE65F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2">
    <w:nsid w:val="5D4E30C8"/>
    <w:multiLevelType w:val="hybridMultilevel"/>
    <w:tmpl w:val="CA34E5EE"/>
    <w:lvl w:ilvl="0" w:tplc="E9E8E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60564E"/>
    <w:multiLevelType w:val="hybridMultilevel"/>
    <w:tmpl w:val="55E002B0"/>
    <w:lvl w:ilvl="0" w:tplc="B88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F22CCE"/>
    <w:multiLevelType w:val="hybridMultilevel"/>
    <w:tmpl w:val="F5707464"/>
    <w:lvl w:ilvl="0" w:tplc="C874A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1E3F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FC74166"/>
    <w:multiLevelType w:val="hybridMultilevel"/>
    <w:tmpl w:val="4426E530"/>
    <w:lvl w:ilvl="0" w:tplc="5D60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8"/>
  </w:num>
  <w:num w:numId="21">
    <w:abstractNumId w:val="0"/>
  </w:num>
  <w:num w:numId="22">
    <w:abstractNumId w:val="0"/>
  </w:num>
  <w:num w:numId="23">
    <w:abstractNumId w:val="0"/>
  </w:num>
  <w:num w:numId="24">
    <w:abstractNumId w:val="3"/>
  </w:num>
  <w:num w:numId="25">
    <w:abstractNumId w:val="9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7"/>
  </w:num>
  <w:num w:numId="35">
    <w:abstractNumId w:val="1"/>
  </w:num>
  <w:num w:numId="36">
    <w:abstractNumId w:val="5"/>
  </w:num>
  <w:num w:numId="37">
    <w:abstractNumId w:val="12"/>
  </w:num>
  <w:num w:numId="38">
    <w:abstractNumId w:val="6"/>
  </w:num>
  <w:num w:numId="39">
    <w:abstractNumId w:val="4"/>
  </w:num>
  <w:num w:numId="40">
    <w:abstractNumId w:val="10"/>
  </w:num>
  <w:num w:numId="41">
    <w:abstractNumId w:val="16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2"/>
  </w:num>
  <w:num w:numId="48">
    <w:abstractNumId w:val="13"/>
  </w:num>
  <w:num w:numId="49">
    <w:abstractNumId w:val="14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7691"/>
    <w:rsid w:val="0002342D"/>
    <w:rsid w:val="000E0255"/>
    <w:rsid w:val="00132F56"/>
    <w:rsid w:val="00157DF5"/>
    <w:rsid w:val="001A5996"/>
    <w:rsid w:val="001B3486"/>
    <w:rsid w:val="001C7F63"/>
    <w:rsid w:val="001F29C9"/>
    <w:rsid w:val="00206FFE"/>
    <w:rsid w:val="00280D3D"/>
    <w:rsid w:val="00287BC3"/>
    <w:rsid w:val="00291697"/>
    <w:rsid w:val="002A1D0C"/>
    <w:rsid w:val="002A1F76"/>
    <w:rsid w:val="002D2C7E"/>
    <w:rsid w:val="002D50BB"/>
    <w:rsid w:val="00300391"/>
    <w:rsid w:val="0030510D"/>
    <w:rsid w:val="00305C8E"/>
    <w:rsid w:val="00345532"/>
    <w:rsid w:val="00370A5B"/>
    <w:rsid w:val="00375AA8"/>
    <w:rsid w:val="003A4AA0"/>
    <w:rsid w:val="003B165F"/>
    <w:rsid w:val="003D4925"/>
    <w:rsid w:val="003F61D7"/>
    <w:rsid w:val="00414C58"/>
    <w:rsid w:val="004234EC"/>
    <w:rsid w:val="00456B29"/>
    <w:rsid w:val="0047784B"/>
    <w:rsid w:val="004B6F03"/>
    <w:rsid w:val="004C2B55"/>
    <w:rsid w:val="004F17B1"/>
    <w:rsid w:val="005252D2"/>
    <w:rsid w:val="00537D7C"/>
    <w:rsid w:val="00542CA7"/>
    <w:rsid w:val="005511C9"/>
    <w:rsid w:val="00552229"/>
    <w:rsid w:val="00553123"/>
    <w:rsid w:val="00577D61"/>
    <w:rsid w:val="00592C36"/>
    <w:rsid w:val="006132E0"/>
    <w:rsid w:val="006227FE"/>
    <w:rsid w:val="00626448"/>
    <w:rsid w:val="00645EA7"/>
    <w:rsid w:val="00652F25"/>
    <w:rsid w:val="00686A7E"/>
    <w:rsid w:val="006B524F"/>
    <w:rsid w:val="006B6B99"/>
    <w:rsid w:val="006C2103"/>
    <w:rsid w:val="006C6CA2"/>
    <w:rsid w:val="00710F07"/>
    <w:rsid w:val="007115D5"/>
    <w:rsid w:val="00734CF8"/>
    <w:rsid w:val="00736C9B"/>
    <w:rsid w:val="00741D13"/>
    <w:rsid w:val="00774C5E"/>
    <w:rsid w:val="00797FE2"/>
    <w:rsid w:val="007C3B70"/>
    <w:rsid w:val="007E6058"/>
    <w:rsid w:val="007E6795"/>
    <w:rsid w:val="007F5C61"/>
    <w:rsid w:val="0081583A"/>
    <w:rsid w:val="00817616"/>
    <w:rsid w:val="00836B1A"/>
    <w:rsid w:val="00871037"/>
    <w:rsid w:val="008875F4"/>
    <w:rsid w:val="00890C9A"/>
    <w:rsid w:val="008A1644"/>
    <w:rsid w:val="008A2108"/>
    <w:rsid w:val="008A301F"/>
    <w:rsid w:val="008A4F4D"/>
    <w:rsid w:val="008B0C55"/>
    <w:rsid w:val="008C67DB"/>
    <w:rsid w:val="009C4CD4"/>
    <w:rsid w:val="009D1A0D"/>
    <w:rsid w:val="00A14457"/>
    <w:rsid w:val="00A24068"/>
    <w:rsid w:val="00A31AD6"/>
    <w:rsid w:val="00A3628B"/>
    <w:rsid w:val="00A4002F"/>
    <w:rsid w:val="00A44677"/>
    <w:rsid w:val="00A4772F"/>
    <w:rsid w:val="00A52D4E"/>
    <w:rsid w:val="00A7070C"/>
    <w:rsid w:val="00A711C6"/>
    <w:rsid w:val="00A82B46"/>
    <w:rsid w:val="00A97F5E"/>
    <w:rsid w:val="00B050B4"/>
    <w:rsid w:val="00B124A4"/>
    <w:rsid w:val="00B31995"/>
    <w:rsid w:val="00B738CD"/>
    <w:rsid w:val="00B8342D"/>
    <w:rsid w:val="00BA7C63"/>
    <w:rsid w:val="00BC6219"/>
    <w:rsid w:val="00BD70D6"/>
    <w:rsid w:val="00BE05E1"/>
    <w:rsid w:val="00BE4928"/>
    <w:rsid w:val="00BF0D72"/>
    <w:rsid w:val="00C15184"/>
    <w:rsid w:val="00C160C4"/>
    <w:rsid w:val="00C26E86"/>
    <w:rsid w:val="00C440FD"/>
    <w:rsid w:val="00C60809"/>
    <w:rsid w:val="00C7305C"/>
    <w:rsid w:val="00C7494B"/>
    <w:rsid w:val="00CB1A0E"/>
    <w:rsid w:val="00CD32FA"/>
    <w:rsid w:val="00CD5459"/>
    <w:rsid w:val="00D21DCB"/>
    <w:rsid w:val="00D302DF"/>
    <w:rsid w:val="00D42A7F"/>
    <w:rsid w:val="00D4797D"/>
    <w:rsid w:val="00D66608"/>
    <w:rsid w:val="00D8159E"/>
    <w:rsid w:val="00D824A2"/>
    <w:rsid w:val="00DD463D"/>
    <w:rsid w:val="00DE7DDD"/>
    <w:rsid w:val="00E23EA9"/>
    <w:rsid w:val="00E32C35"/>
    <w:rsid w:val="00E51D09"/>
    <w:rsid w:val="00E6581F"/>
    <w:rsid w:val="00E871E9"/>
    <w:rsid w:val="00E940D8"/>
    <w:rsid w:val="00EF4385"/>
    <w:rsid w:val="00EF7691"/>
    <w:rsid w:val="00F07509"/>
    <w:rsid w:val="00F07FA2"/>
    <w:rsid w:val="00F27088"/>
    <w:rsid w:val="00F3296A"/>
    <w:rsid w:val="00F43918"/>
    <w:rsid w:val="00F47AB7"/>
    <w:rsid w:val="00F65D8F"/>
    <w:rsid w:val="00F72572"/>
    <w:rsid w:val="00F76245"/>
    <w:rsid w:val="00F86676"/>
    <w:rsid w:val="00F907C3"/>
    <w:rsid w:val="00F92518"/>
    <w:rsid w:val="00FB42C4"/>
    <w:rsid w:val="00FB67CD"/>
    <w:rsid w:val="00FD1B68"/>
    <w:rsid w:val="00FF3B7B"/>
    <w:rsid w:val="00FF6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9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21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2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2DF"/>
    <w:pPr>
      <w:keepNext/>
      <w:keepLines/>
      <w:numPr>
        <w:ilvl w:val="2"/>
        <w:numId w:val="1"/>
      </w:numPr>
      <w:spacing w:before="260" w:after="260" w:line="416" w:lineRule="auto"/>
      <w:ind w:leftChars="100" w:left="930" w:rightChars="100" w:right="100"/>
      <w:jc w:val="left"/>
      <w:outlineLvl w:val="2"/>
    </w:pPr>
    <w:rPr>
      <w:rFonts w:ascii="Calibri" w:eastAsia="宋体" w:hAnsi="Calibri" w:cs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62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62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62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62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黑体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C62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黑体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C62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B46"/>
    <w:rPr>
      <w:sz w:val="18"/>
      <w:szCs w:val="18"/>
    </w:rPr>
  </w:style>
  <w:style w:type="paragraph" w:customStyle="1" w:styleId="reader-word-layer">
    <w:name w:val="reader-word-layer"/>
    <w:basedOn w:val="a"/>
    <w:rsid w:val="00A82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C6219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21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2DF"/>
    <w:rPr>
      <w:rFonts w:ascii="Calibri" w:eastAsia="宋体" w:hAnsi="Calibri" w:cs="黑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C6219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6219"/>
    <w:rPr>
      <w:rFonts w:ascii="Calibri" w:eastAsia="宋体" w:hAnsi="Calibri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6219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C6219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C6219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C6219"/>
    <w:rPr>
      <w:rFonts w:ascii="Cambria" w:eastAsia="宋体" w:hAnsi="Cambria" w:cs="黑体"/>
      <w:szCs w:val="21"/>
    </w:rPr>
  </w:style>
  <w:style w:type="paragraph" w:customStyle="1" w:styleId="AbbsAndDefs">
    <w:name w:val="AbbsAndDefs"/>
    <w:basedOn w:val="a"/>
    <w:rsid w:val="00BC6219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caption"/>
    <w:basedOn w:val="a"/>
    <w:next w:val="a"/>
    <w:unhideWhenUsed/>
    <w:qFormat/>
    <w:rsid w:val="00BC6219"/>
    <w:rPr>
      <w:rFonts w:ascii="Cambria" w:eastAsia="黑体" w:hAnsi="Cambria" w:cs="黑体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CB1A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A0E"/>
    <w:rPr>
      <w:sz w:val="18"/>
      <w:szCs w:val="18"/>
    </w:rPr>
  </w:style>
  <w:style w:type="paragraph" w:customStyle="1" w:styleId="StyleArial26ptBoldCenteredLeft125cmRight12cm">
    <w:name w:val="Style Arial 26 pt Bold Centered Left:  125 cm Right:  12 cm..."/>
    <w:basedOn w:val="a"/>
    <w:rsid w:val="0081583A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D6660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6660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6660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577D61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577D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77D61"/>
    <w:rPr>
      <w:rFonts w:ascii="宋体" w:eastAsia="宋体"/>
      <w:sz w:val="18"/>
      <w:szCs w:val="18"/>
    </w:rPr>
  </w:style>
  <w:style w:type="table" w:styleId="aa">
    <w:name w:val="Table Grid"/>
    <w:basedOn w:val="a1"/>
    <w:uiPriority w:val="59"/>
    <w:rsid w:val="00D42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21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2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62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黑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62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62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62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黑体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62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黑体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C62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黑体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C62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黑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B46"/>
    <w:rPr>
      <w:sz w:val="18"/>
      <w:szCs w:val="18"/>
    </w:rPr>
  </w:style>
  <w:style w:type="paragraph" w:customStyle="1" w:styleId="reader-word-layer">
    <w:name w:val="reader-word-layer"/>
    <w:basedOn w:val="a"/>
    <w:rsid w:val="00A82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C6219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6219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6219"/>
    <w:rPr>
      <w:rFonts w:ascii="Calibri" w:eastAsia="宋体" w:hAnsi="Calibri" w:cs="黑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C6219"/>
    <w:rPr>
      <w:rFonts w:ascii="Cambria" w:eastAsia="宋体" w:hAnsi="Cambria" w:cs="黑体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C6219"/>
    <w:rPr>
      <w:rFonts w:ascii="Calibri" w:eastAsia="宋体" w:hAnsi="Calibri" w:cs="黑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6219"/>
    <w:rPr>
      <w:rFonts w:ascii="Cambria" w:eastAsia="宋体" w:hAnsi="Cambria" w:cs="黑体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C6219"/>
    <w:rPr>
      <w:rFonts w:ascii="Calibri" w:eastAsia="宋体" w:hAnsi="Calibri" w:cs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C6219"/>
    <w:rPr>
      <w:rFonts w:ascii="Cambria" w:eastAsia="宋体" w:hAnsi="Cambria" w:cs="黑体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C6219"/>
    <w:rPr>
      <w:rFonts w:ascii="Cambria" w:eastAsia="宋体" w:hAnsi="Cambria" w:cs="黑体"/>
      <w:szCs w:val="21"/>
    </w:rPr>
  </w:style>
  <w:style w:type="paragraph" w:customStyle="1" w:styleId="AbbsAndDefs">
    <w:name w:val="AbbsAndDefs"/>
    <w:basedOn w:val="a"/>
    <w:rsid w:val="00BC6219"/>
    <w:pPr>
      <w:widowControl/>
      <w:ind w:left="2268" w:hanging="226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caption"/>
    <w:basedOn w:val="a"/>
    <w:next w:val="a"/>
    <w:unhideWhenUsed/>
    <w:qFormat/>
    <w:rsid w:val="00BC6219"/>
    <w:rPr>
      <w:rFonts w:ascii="Cambria" w:eastAsia="黑体" w:hAnsi="Cambria" w:cs="黑体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CB1A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1A0E"/>
    <w:rPr>
      <w:sz w:val="18"/>
      <w:szCs w:val="18"/>
    </w:rPr>
  </w:style>
  <w:style w:type="paragraph" w:customStyle="1" w:styleId="StyleArial26ptBoldCenteredLeft125cmRight12cm">
    <w:name w:val="Style Arial 26 pt Bold Centered Left:  125 cm Right:  12 cm..."/>
    <w:basedOn w:val="a"/>
    <w:rsid w:val="0081583A"/>
    <w:pPr>
      <w:widowControl/>
      <w:pBdr>
        <w:top w:val="thinThickSmallGap" w:sz="24" w:space="1" w:color="auto"/>
        <w:left w:val="thinThickSmallGap" w:sz="24" w:space="31" w:color="auto"/>
        <w:bottom w:val="thickThinSmallGap" w:sz="24" w:space="1" w:color="auto"/>
        <w:right w:val="thickThinSmallGap" w:sz="24" w:space="29" w:color="auto"/>
      </w:pBdr>
      <w:shd w:val="pct5" w:color="auto" w:fill="auto"/>
      <w:spacing w:before="120"/>
      <w:ind w:left="1069" w:right="680" w:firstLine="65"/>
      <w:jc w:val="center"/>
    </w:pPr>
    <w:rPr>
      <w:rFonts w:ascii="Arial" w:eastAsia="宋体" w:hAnsi="Arial" w:cs="Times New Roman"/>
      <w:b/>
      <w:bCs/>
      <w:kern w:val="0"/>
      <w:sz w:val="52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D6660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6660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6660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D66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7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2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97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1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8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4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3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9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054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0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1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9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2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4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1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06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4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D3DA-F907-4E65-8706-DEE04EB51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8</Pages>
  <Words>385</Words>
  <Characters>2200</Characters>
  <Application>Microsoft Office Word</Application>
  <DocSecurity>0</DocSecurity>
  <Lines>18</Lines>
  <Paragraphs>5</Paragraphs>
  <ScaleCrop>false</ScaleCrop>
  <Company>Microsoft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xushenghao</dc:creator>
  <cp:keywords/>
  <dc:description/>
  <cp:lastModifiedBy>xushenghao</cp:lastModifiedBy>
  <cp:revision>116</cp:revision>
  <dcterms:created xsi:type="dcterms:W3CDTF">2015-08-18T06:27:00Z</dcterms:created>
  <dcterms:modified xsi:type="dcterms:W3CDTF">2015-08-27T05:18:00Z</dcterms:modified>
</cp:coreProperties>
</file>