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921A6">
      <w:pPr>
        <w:pStyle w:val="2"/>
        <w:numPr>
          <w:ilvl w:val="0"/>
          <w:numId w:val="0"/>
        </w:numPr>
      </w:pPr>
      <w:r>
        <w:rPr>
          <w:rFonts w:hint="eastAsia"/>
        </w:rPr>
        <w:t>论文撰写规范</w:t>
      </w:r>
    </w:p>
    <w:p w14:paraId="632AFA1D">
      <w:pPr>
        <w:pStyle w:val="3"/>
        <w:numPr>
          <w:ilvl w:val="0"/>
          <w:numId w:val="0"/>
        </w:numPr>
      </w:pPr>
      <w:r>
        <w:rPr>
          <w:rFonts w:hint="eastAsia"/>
        </w:rPr>
        <w:t>总体格式要求：</w:t>
      </w:r>
    </w:p>
    <w:p w14:paraId="02CA18FC">
      <w:r>
        <w:rPr>
          <w:rFonts w:hint="eastAsia"/>
        </w:rPr>
        <w:t>1.</w:t>
      </w:r>
      <w:r>
        <w:rPr>
          <w:rFonts w:hint="eastAsia"/>
        </w:rPr>
        <w:tab/>
      </w:r>
      <w:r>
        <w:rPr>
          <w:rFonts w:hint="eastAsia"/>
        </w:rPr>
        <w:t>字体、字号、间距严格遵照模板要求；</w:t>
      </w:r>
    </w:p>
    <w:p w14:paraId="1E2D24FC">
      <w:r>
        <w:rPr>
          <w:rFonts w:hint="eastAsia"/>
        </w:rPr>
        <w:t>2.</w:t>
      </w:r>
      <w:r>
        <w:rPr>
          <w:rFonts w:hint="eastAsia"/>
        </w:rPr>
        <w:tab/>
      </w:r>
      <w:r>
        <w:rPr>
          <w:rFonts w:hint="eastAsia"/>
        </w:rPr>
        <w:t>所有三线表的宽度规格要统一（整体表格100%宽度），跨页要有续表字样；</w:t>
      </w:r>
    </w:p>
    <w:p w14:paraId="44F09C2F">
      <w:r>
        <w:rPr>
          <w:rFonts w:hint="eastAsia"/>
        </w:rPr>
        <w:t>3.</w:t>
      </w:r>
      <w:r>
        <w:rPr>
          <w:rFonts w:hint="eastAsia"/>
        </w:rPr>
        <w:tab/>
      </w:r>
      <w:r>
        <w:rPr>
          <w:rFonts w:hint="eastAsia"/>
        </w:rPr>
        <w:t>所有图不能使用word自身的绘图功能，要使用专业软件，绘制完导出后，再插入到word；</w:t>
      </w:r>
    </w:p>
    <w:p w14:paraId="5DA4903D">
      <w:r>
        <w:rPr>
          <w:rFonts w:hint="eastAsia"/>
        </w:rPr>
        <w:t>4.</w:t>
      </w:r>
      <w:r>
        <w:rPr>
          <w:rFonts w:hint="eastAsia"/>
        </w:rPr>
        <w:tab/>
      </w:r>
      <w:r>
        <w:rPr>
          <w:rFonts w:hint="eastAsia"/>
        </w:rPr>
        <w:t>所有图表去色为黑白图，不要有水印；</w:t>
      </w:r>
    </w:p>
    <w:p w14:paraId="0D3E53D9">
      <w:r>
        <w:rPr>
          <w:rFonts w:hint="eastAsia"/>
        </w:rPr>
        <w:t>5.</w:t>
      </w:r>
      <w:r>
        <w:rPr>
          <w:rFonts w:hint="eastAsia"/>
        </w:rPr>
        <w:tab/>
      </w:r>
      <w:r>
        <w:rPr>
          <w:rFonts w:hint="eastAsia"/>
        </w:rPr>
        <w:t>所有图表要清晰、绘制风格要统一；</w:t>
      </w:r>
    </w:p>
    <w:p w14:paraId="2B235D96">
      <w:r>
        <w:rPr>
          <w:rFonts w:hint="eastAsia"/>
        </w:rPr>
        <w:t>6.</w:t>
      </w:r>
      <w:r>
        <w:rPr>
          <w:rFonts w:hint="eastAsia"/>
        </w:rPr>
        <w:tab/>
      </w:r>
      <w:r>
        <w:rPr>
          <w:rFonts w:hint="eastAsia"/>
        </w:rPr>
        <w:t>文字序号等级要正确，不要跨级使用；</w:t>
      </w:r>
    </w:p>
    <w:p w14:paraId="06CA0E59">
      <w:r>
        <w:rPr>
          <w:rFonts w:hint="eastAsia"/>
        </w:rPr>
        <w:t>7.</w:t>
      </w:r>
      <w:r>
        <w:rPr>
          <w:rFonts w:hint="eastAsia"/>
        </w:rPr>
        <w:tab/>
      </w:r>
      <w:r>
        <w:rPr>
          <w:rFonts w:hint="eastAsia"/>
        </w:rPr>
        <w:t>除了摘要、目录和每章最后一页，其它页下方不要出现三行以上的留白；</w:t>
      </w:r>
    </w:p>
    <w:p w14:paraId="1095316B">
      <w:r>
        <w:rPr>
          <w:rFonts w:hint="eastAsia"/>
        </w:rPr>
        <w:t>8.</w:t>
      </w:r>
      <w:r>
        <w:rPr>
          <w:rFonts w:hint="eastAsia"/>
        </w:rPr>
        <w:tab/>
      </w:r>
      <w:r>
        <w:rPr>
          <w:rFonts w:hint="eastAsia"/>
        </w:rPr>
        <w:t>全文不能出现第一人称，应为“本文”“本系统”等字样，“我国”除外；</w:t>
      </w:r>
    </w:p>
    <w:p w14:paraId="46959B7B">
      <w:r>
        <w:rPr>
          <w:rFonts w:hint="eastAsia"/>
        </w:rPr>
        <w:t>9.</w:t>
      </w:r>
      <w:r>
        <w:rPr>
          <w:rFonts w:hint="eastAsia"/>
        </w:rPr>
        <w:tab/>
      </w:r>
      <w:r>
        <w:rPr>
          <w:rFonts w:hint="eastAsia"/>
        </w:rPr>
        <w:t>所有图表要有文字描述，按“章号-序号”格式，如“图4-1”；</w:t>
      </w:r>
    </w:p>
    <w:p w14:paraId="747A8DB4">
      <w:r>
        <w:rPr>
          <w:rFonts w:hint="eastAsia"/>
        </w:rPr>
        <w:t>10.</w:t>
      </w:r>
      <w:r>
        <w:rPr>
          <w:rFonts w:hint="eastAsia"/>
        </w:rPr>
        <w:tab/>
      </w:r>
      <w:r>
        <w:rPr>
          <w:rFonts w:hint="eastAsia"/>
        </w:rPr>
        <w:t>建议论文在写完2/3时，做一次查重，最终将查重率控制在25%以内；</w:t>
      </w:r>
    </w:p>
    <w:p w14:paraId="1C9B324C">
      <w:r>
        <w:rPr>
          <w:rFonts w:hint="eastAsia"/>
        </w:rPr>
        <w:t>11.</w:t>
      </w:r>
      <w:r>
        <w:rPr>
          <w:rFonts w:hint="eastAsia"/>
        </w:rPr>
        <w:tab/>
      </w:r>
      <w:r>
        <w:rPr>
          <w:rFonts w:hint="eastAsia"/>
        </w:rPr>
        <w:t>不包括封面、摘要、目录，建议整体页数控制在40页左右。</w:t>
      </w:r>
    </w:p>
    <w:p w14:paraId="07EBED38">
      <w:r>
        <w:rPr>
          <w:rFonts w:hint="eastAsia"/>
        </w:rPr>
        <w:t>12.</w:t>
      </w:r>
      <w:r>
        <w:rPr>
          <w:rFonts w:hint="eastAsia"/>
        </w:rPr>
        <w:tab/>
      </w:r>
      <w:r>
        <w:rPr>
          <w:rFonts w:hint="eastAsia"/>
        </w:rPr>
        <w:t>跨标题之间一定要有文字描述，即一级标题和二级标题、二级标题和三级标题之间要有文字过渡。</w:t>
      </w:r>
    </w:p>
    <w:p w14:paraId="434059D7">
      <w:pPr>
        <w:pStyle w:val="3"/>
        <w:numPr>
          <w:ilvl w:val="0"/>
          <w:numId w:val="0"/>
        </w:numPr>
      </w:pPr>
      <w:r>
        <w:rPr>
          <w:rFonts w:hint="eastAsia"/>
        </w:rPr>
        <w:t>摘要</w:t>
      </w:r>
    </w:p>
    <w:p w14:paraId="568D65EA">
      <w:pPr>
        <w:pStyle w:val="3"/>
        <w:numPr>
          <w:ilvl w:val="0"/>
          <w:numId w:val="0"/>
        </w:numPr>
      </w:pPr>
      <w:r>
        <w:rPr>
          <w:rFonts w:hint="eastAsia"/>
        </w:rPr>
        <w:t>第1章 绪论</w:t>
      </w:r>
    </w:p>
    <w:p w14:paraId="76398147">
      <w:pPr>
        <w:pStyle w:val="3"/>
        <w:numPr>
          <w:ilvl w:val="0"/>
          <w:numId w:val="0"/>
        </w:numPr>
      </w:pPr>
      <w:r>
        <w:rPr>
          <w:rFonts w:hint="eastAsia"/>
        </w:rPr>
        <w:t>第</w:t>
      </w:r>
      <w:r>
        <w:t>2</w:t>
      </w:r>
      <w:r>
        <w:rPr>
          <w:rFonts w:hint="eastAsia"/>
        </w:rPr>
        <w:t>章 需求分析</w:t>
      </w:r>
    </w:p>
    <w:p w14:paraId="6793952E">
      <w:r>
        <w:rPr>
          <w:rFonts w:hint="eastAsia"/>
        </w:rPr>
        <w:t>1</w:t>
      </w:r>
      <w:r>
        <w:t>.</w:t>
      </w:r>
      <w:r>
        <w:rPr>
          <w:rFonts w:hint="eastAsia"/>
        </w:rPr>
        <w:t>主要为功能需求分析，非功能需求可选，有需求才可设计</w:t>
      </w:r>
    </w:p>
    <w:p w14:paraId="02DEB5F1">
      <w:r>
        <w:rPr>
          <w:rFonts w:hint="eastAsia"/>
        </w:rPr>
        <w:t>2.系统总体功能需求：</w:t>
      </w:r>
    </w:p>
    <w:p w14:paraId="36EB5AF4">
      <w:r>
        <w:rPr>
          <w:rFonts w:hint="eastAsia"/>
        </w:rPr>
        <w:t>（1）系统总体用例图 或 分角色用例图</w:t>
      </w:r>
    </w:p>
    <w:p w14:paraId="1032F20E">
      <w:r>
        <w:rPr>
          <w:rFonts w:hint="eastAsia"/>
        </w:rPr>
        <w:t>（2）参与者词汇表、用例词汇表、用例描述表（至少5个主要的核心表）</w:t>
      </w:r>
    </w:p>
    <w:p w14:paraId="7A0EF7EA">
      <w:r>
        <w:rPr>
          <w:rFonts w:hint="eastAsia"/>
        </w:rPr>
        <w:t>注意:</w:t>
      </w:r>
    </w:p>
    <w:p w14:paraId="2B49C64B">
      <w:r>
        <w:rPr>
          <w:rFonts w:hint="eastAsia"/>
        </w:rPr>
        <w:t>（1）用例图的绘制可以绘制一个系统总用例图也可以按照角色绘制用例图，但是没有按照模块绘制的用例图！</w:t>
      </w:r>
    </w:p>
    <w:p w14:paraId="4848EF81">
      <w:r>
        <w:rPr>
          <w:rFonts w:hint="eastAsia"/>
        </w:rPr>
        <w:t>（2）用例</w:t>
      </w:r>
      <w:r>
        <w:rPr>
          <w:rFonts w:hint="eastAsia"/>
          <w:lang w:val="en-US" w:eastAsia="zh-CN"/>
        </w:rPr>
        <w:t>描述要</w:t>
      </w:r>
      <w:r>
        <w:rPr>
          <w:rFonts w:hint="eastAsia"/>
        </w:rPr>
        <w:t>按照模块绘制三线表</w:t>
      </w:r>
    </w:p>
    <w:p w14:paraId="311913E9">
      <w:r>
        <w:rPr>
          <w:rFonts w:hint="eastAsia"/>
          <w:lang w:val="en-US" w:eastAsia="zh-CN"/>
        </w:rPr>
        <w:t>3.</w:t>
      </w:r>
      <w:r>
        <w:rPr>
          <w:rFonts w:hint="eastAsia"/>
        </w:rPr>
        <w:t>非功能性需求：例如安全性、性能、易用性、兼容性、可移植性、可维护性等</w:t>
      </w:r>
    </w:p>
    <w:p w14:paraId="2A1DA8A3">
      <w:r>
        <w:rPr>
          <w:rFonts w:hint="eastAsia"/>
          <w:lang w:val="en-US" w:eastAsia="zh-CN"/>
        </w:rPr>
        <w:t>4</w:t>
      </w:r>
      <w:r>
        <w:rPr>
          <w:rFonts w:hint="eastAsia"/>
        </w:rPr>
        <w:t>.用例图绘图注意事项：</w:t>
      </w:r>
    </w:p>
    <w:p w14:paraId="3648A6F0">
      <w:pPr>
        <w:ind w:firstLine="482"/>
        <w:rPr>
          <w:b/>
          <w:bCs/>
        </w:rPr>
      </w:pPr>
      <w:r>
        <w:rPr>
          <w:rFonts w:hint="eastAsia"/>
          <w:b/>
          <w:bCs/>
        </w:rPr>
        <w:t>用例图中主要建模元素符号</w:t>
      </w:r>
    </w:p>
    <w:p w14:paraId="1E92D98C">
      <w:pPr>
        <w:pStyle w:val="41"/>
      </w:pPr>
      <w:r>
        <w:rPr>
          <w:rFonts w:hint="eastAsia"/>
        </w:rPr>
        <w:drawing>
          <wp:inline distT="0" distB="0" distL="0" distR="0">
            <wp:extent cx="5270500" cy="2490470"/>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0500" cy="2490470"/>
                    </a:xfrm>
                    <a:prstGeom prst="rect">
                      <a:avLst/>
                    </a:prstGeom>
                  </pic:spPr>
                </pic:pic>
              </a:graphicData>
            </a:graphic>
          </wp:inline>
        </w:drawing>
      </w:r>
    </w:p>
    <w:p w14:paraId="58A8C0F6">
      <w:pPr>
        <w:ind w:firstLine="482"/>
        <w:rPr>
          <w:b/>
          <w:bCs/>
        </w:rPr>
      </w:pPr>
      <w:r>
        <w:rPr>
          <w:rFonts w:hint="eastAsia"/>
          <w:b/>
          <w:bCs/>
          <w:lang w:val="en-US" w:eastAsia="zh-CN"/>
        </w:rPr>
        <w:t>5</w:t>
      </w:r>
      <w:r>
        <w:rPr>
          <w:b/>
          <w:bCs/>
        </w:rPr>
        <w:t>.</w:t>
      </w:r>
      <w:r>
        <w:rPr>
          <w:rFonts w:hint="eastAsia"/>
          <w:b/>
          <w:bCs/>
        </w:rPr>
        <w:t>用例图中核心概念和用例图中存在的几种关系说明：</w:t>
      </w:r>
    </w:p>
    <w:p w14:paraId="5CFF8BBC">
      <w:pPr>
        <w:ind w:firstLine="482"/>
        <w:rPr>
          <w:b/>
          <w:bCs/>
          <w:color w:val="FF0000"/>
        </w:rPr>
      </w:pPr>
      <w:bookmarkStart w:id="0" w:name="_Hlk218774721"/>
      <w:r>
        <w:rPr>
          <w:rFonts w:hint="eastAsia"/>
          <w:b/>
          <w:bCs/>
          <w:color w:val="FF0000"/>
        </w:rPr>
        <w:t>（1）用例（Use Case）：系统中的一个功能单元，可以被描述为参与者与系统之间一次交互，用例一般是动词或者动宾结构，不能是名词，如首页，个人中心等是不能作为用例的。</w:t>
      </w:r>
    </w:p>
    <w:bookmarkEnd w:id="0"/>
    <w:p w14:paraId="52A09A7D">
      <w:r>
        <w:rPr>
          <w:rFonts w:hint="eastAsia"/>
        </w:rPr>
        <w:t>（2）参与者（Actor）：通过系统边界与系统进行有意义交互的外部实体；不同绘图软件表达符号有不同，例如：</w:t>
      </w:r>
    </w:p>
    <w:p w14:paraId="30098C7A">
      <w:pPr>
        <w:pStyle w:val="41"/>
      </w:pPr>
      <w:r>
        <w:rPr>
          <w:rFonts w:hint="eastAsia"/>
        </w:rPr>
        <w:drawing>
          <wp:inline distT="0" distB="0" distL="0" distR="0">
            <wp:extent cx="723900" cy="8686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723963" cy="868755"/>
                    </a:xfrm>
                    <a:prstGeom prst="rect">
                      <a:avLst/>
                    </a:prstGeom>
                  </pic:spPr>
                </pic:pic>
              </a:graphicData>
            </a:graphic>
          </wp:inline>
        </w:drawing>
      </w:r>
      <w:r>
        <w:rPr>
          <w:rFonts w:ascii="黑体" w:hAnsi="黑体" w:eastAsia="黑体" w:cs="黑体"/>
        </w:rPr>
        <w:t xml:space="preserve">       </w:t>
      </w:r>
      <w:r>
        <w:rPr>
          <w:rFonts w:hint="eastAsia" w:ascii="黑体" w:hAnsi="黑体" w:eastAsia="黑体" w:cs="黑体"/>
        </w:rPr>
        <w:drawing>
          <wp:inline distT="0" distB="0" distL="0" distR="0">
            <wp:extent cx="982980" cy="807720"/>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983068" cy="807792"/>
                    </a:xfrm>
                    <a:prstGeom prst="rect">
                      <a:avLst/>
                    </a:prstGeom>
                  </pic:spPr>
                </pic:pic>
              </a:graphicData>
            </a:graphic>
          </wp:inline>
        </w:drawing>
      </w:r>
      <w:bookmarkStart w:id="9" w:name="_GoBack"/>
      <w:bookmarkEnd w:id="9"/>
    </w:p>
    <w:p w14:paraId="6D0825EA">
      <w:r>
        <w:rPr>
          <w:rFonts w:hint="eastAsia"/>
        </w:rPr>
        <w:t>（3）</w:t>
      </w:r>
      <w:r>
        <w:rPr>
          <w:rFonts w:hint="eastAsia"/>
          <w:b/>
          <w:bCs/>
        </w:rPr>
        <w:t>参与者与参与者</w:t>
      </w:r>
      <w:r>
        <w:rPr>
          <w:rFonts w:hint="eastAsia"/>
        </w:rPr>
        <w:t>之间可以存在</w:t>
      </w:r>
      <w:r>
        <w:rPr>
          <w:rFonts w:hint="eastAsia"/>
          <w:b/>
          <w:bCs/>
        </w:rPr>
        <w:t>泛化</w:t>
      </w:r>
      <w:r>
        <w:rPr>
          <w:rFonts w:hint="eastAsia"/>
        </w:rPr>
        <w:t>关系，用实线空心三角箭头表示；</w:t>
      </w:r>
    </w:p>
    <w:p w14:paraId="37739B3F">
      <w:pPr>
        <w:pStyle w:val="41"/>
      </w:pPr>
      <w:r>
        <w:rPr>
          <w:rFonts w:hint="eastAsia"/>
        </w:rPr>
        <w:drawing>
          <wp:inline distT="0" distB="0" distL="0" distR="0">
            <wp:extent cx="2872740" cy="510540"/>
            <wp:effectExtent l="0" t="0" r="381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872989" cy="510584"/>
                    </a:xfrm>
                    <a:prstGeom prst="rect">
                      <a:avLst/>
                    </a:prstGeom>
                  </pic:spPr>
                </pic:pic>
              </a:graphicData>
            </a:graphic>
          </wp:inline>
        </w:drawing>
      </w:r>
    </w:p>
    <w:p w14:paraId="35BE6489">
      <w:r>
        <w:rPr>
          <w:rFonts w:hint="eastAsia"/>
        </w:rPr>
        <w:t>例如：</w:t>
      </w:r>
    </w:p>
    <w:p w14:paraId="1D617486">
      <w:pPr>
        <w:pStyle w:val="41"/>
      </w:pPr>
      <w:r>
        <w:drawing>
          <wp:inline distT="0" distB="0" distL="0" distR="0">
            <wp:extent cx="3788410" cy="32385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3791502" cy="3241289"/>
                    </a:xfrm>
                    <a:prstGeom prst="rect">
                      <a:avLst/>
                    </a:prstGeom>
                  </pic:spPr>
                </pic:pic>
              </a:graphicData>
            </a:graphic>
          </wp:inline>
        </w:drawing>
      </w:r>
    </w:p>
    <w:p w14:paraId="126BE76C">
      <w:r>
        <w:rPr>
          <w:rFonts w:hint="eastAsia"/>
        </w:rPr>
        <w:t>（4）</w:t>
      </w:r>
      <w:r>
        <w:rPr>
          <w:rFonts w:hint="eastAsia"/>
          <w:b/>
          <w:bCs/>
        </w:rPr>
        <w:t>参与者与用例</w:t>
      </w:r>
      <w:r>
        <w:rPr>
          <w:rFonts w:hint="eastAsia"/>
        </w:rPr>
        <w:t>之间是</w:t>
      </w:r>
      <w:r>
        <w:rPr>
          <w:rFonts w:hint="eastAsia"/>
          <w:b/>
          <w:bCs/>
        </w:rPr>
        <w:t>关联</w:t>
      </w:r>
      <w:r>
        <w:rPr>
          <w:rFonts w:hint="eastAsia"/>
        </w:rPr>
        <w:t>关系，用实线表示，代表两者的通信路径。</w:t>
      </w:r>
    </w:p>
    <w:p w14:paraId="26E466D5">
      <w:pPr>
        <w:pStyle w:val="41"/>
      </w:pPr>
      <w:r>
        <w:rPr>
          <w:rFonts w:hint="eastAsia"/>
        </w:rPr>
        <w:drawing>
          <wp:inline distT="0" distB="0" distL="0" distR="0">
            <wp:extent cx="2926080" cy="59436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926334" cy="594412"/>
                    </a:xfrm>
                    <a:prstGeom prst="rect">
                      <a:avLst/>
                    </a:prstGeom>
                  </pic:spPr>
                </pic:pic>
              </a:graphicData>
            </a:graphic>
          </wp:inline>
        </w:drawing>
      </w:r>
    </w:p>
    <w:p w14:paraId="6024C0EA">
      <w:r>
        <w:rPr>
          <w:rFonts w:hint="eastAsia"/>
        </w:rPr>
        <w:t>例如：</w:t>
      </w:r>
    </w:p>
    <w:p w14:paraId="0A7D2CB6">
      <w:pPr>
        <w:pStyle w:val="41"/>
      </w:pPr>
      <w:r>
        <w:rPr>
          <w:rFonts w:hint="eastAsia"/>
        </w:rPr>
        <w:drawing>
          <wp:inline distT="0" distB="0" distL="0" distR="0">
            <wp:extent cx="1601470" cy="84264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1616779" cy="850743"/>
                    </a:xfrm>
                    <a:prstGeom prst="rect">
                      <a:avLst/>
                    </a:prstGeom>
                  </pic:spPr>
                </pic:pic>
              </a:graphicData>
            </a:graphic>
          </wp:inline>
        </w:drawing>
      </w:r>
    </w:p>
    <w:p w14:paraId="4ECB8C4C">
      <w:r>
        <w:rPr>
          <w:rFonts w:hint="eastAsia"/>
        </w:rPr>
        <w:t>也有用实线箭头表示，想明确表明通信方向，箭头表示在这一关系中哪一方是对话的主动发起者，箭头所指方是对话的被动接受者。</w:t>
      </w:r>
    </w:p>
    <w:p w14:paraId="52E23BE3">
      <w:pPr>
        <w:pStyle w:val="41"/>
      </w:pPr>
      <w:r>
        <w:rPr>
          <w:rFonts w:hint="eastAsia"/>
        </w:rPr>
        <w:drawing>
          <wp:inline distT="0" distB="0" distL="0" distR="0">
            <wp:extent cx="1737360"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1737511" cy="342930"/>
                    </a:xfrm>
                    <a:prstGeom prst="rect">
                      <a:avLst/>
                    </a:prstGeom>
                  </pic:spPr>
                </pic:pic>
              </a:graphicData>
            </a:graphic>
          </wp:inline>
        </w:drawing>
      </w:r>
    </w:p>
    <w:p w14:paraId="5BF6DF3D">
      <w:r>
        <w:rPr>
          <w:rFonts w:hint="eastAsia"/>
        </w:rPr>
        <w:t>例如：</w:t>
      </w:r>
    </w:p>
    <w:p w14:paraId="1B0CDFC5">
      <w:pPr>
        <w:pStyle w:val="41"/>
      </w:pPr>
      <w:r>
        <w:rPr>
          <w:rFonts w:hint="eastAsia"/>
        </w:rPr>
        <w:drawing>
          <wp:inline distT="0" distB="0" distL="0" distR="0">
            <wp:extent cx="1951355" cy="8305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1966914" cy="837465"/>
                    </a:xfrm>
                    <a:prstGeom prst="rect">
                      <a:avLst/>
                    </a:prstGeom>
                  </pic:spPr>
                </pic:pic>
              </a:graphicData>
            </a:graphic>
          </wp:inline>
        </w:drawing>
      </w:r>
    </w:p>
    <w:p w14:paraId="1FB85B38">
      <w:r>
        <w:rPr>
          <w:rFonts w:hint="eastAsia"/>
        </w:rPr>
        <w:t>一个用例可以隶属一个或多个参与者，一个参与者也可以参与一个或多个用例。</w:t>
      </w:r>
    </w:p>
    <w:p w14:paraId="0E69AF6B">
      <w:pPr>
        <w:pStyle w:val="41"/>
      </w:pPr>
      <w:r>
        <w:drawing>
          <wp:inline distT="0" distB="0" distL="0" distR="0">
            <wp:extent cx="2610485" cy="12077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rcRect t="14234" b="17109"/>
                    <a:stretch>
                      <a:fillRect/>
                    </a:stretch>
                  </pic:blipFill>
                  <pic:spPr>
                    <a:xfrm>
                      <a:off x="0" y="0"/>
                      <a:ext cx="2626472" cy="1215446"/>
                    </a:xfrm>
                    <a:prstGeom prst="rect">
                      <a:avLst/>
                    </a:prstGeom>
                    <a:ln>
                      <a:noFill/>
                    </a:ln>
                  </pic:spPr>
                </pic:pic>
              </a:graphicData>
            </a:graphic>
          </wp:inline>
        </w:drawing>
      </w:r>
    </w:p>
    <w:p w14:paraId="38F2931B">
      <w:r>
        <w:rPr>
          <w:rFonts w:hint="eastAsia"/>
        </w:rPr>
        <w:t>（5）用例与用例之间存在三种关系：</w:t>
      </w:r>
      <w:r>
        <w:rPr>
          <w:rFonts w:hint="eastAsia"/>
          <w:b/>
          <w:bCs/>
        </w:rPr>
        <w:t>包含、扩展、泛化</w:t>
      </w:r>
    </w:p>
    <w:p w14:paraId="4F12FEA6">
      <w:r>
        <w:rPr>
          <w:rFonts w:hint="eastAsia"/>
        </w:rPr>
        <w:t>①包含：在基础用例内部说明的某一位置上显示合并另一个用例的行为，带箭头的虚线和</w:t>
      </w:r>
      <w:r>
        <w:t>&lt;&lt;include&gt;&gt;</w:t>
      </w:r>
      <w:r>
        <w:rPr>
          <w:rFonts w:hint="eastAsia"/>
        </w:rPr>
        <w:t>或</w:t>
      </w:r>
      <w:r>
        <w:t>&lt;&lt;</w:t>
      </w:r>
      <w:r>
        <w:rPr>
          <w:rFonts w:hint="eastAsia"/>
        </w:rPr>
        <w:t>包含</w:t>
      </w:r>
      <w:r>
        <w:t>&gt;&gt;</w:t>
      </w:r>
      <w:r>
        <w:rPr>
          <w:rFonts w:hint="eastAsia"/>
        </w:rPr>
        <w:t>表示这种调用关系，从基础用例指向被包含的子用例。</w:t>
      </w:r>
    </w:p>
    <w:p w14:paraId="4C5E42B7">
      <w:pPr>
        <w:pStyle w:val="41"/>
      </w:pPr>
      <w:r>
        <w:drawing>
          <wp:inline distT="0" distB="0" distL="0" distR="0">
            <wp:extent cx="3180080" cy="1299845"/>
            <wp:effectExtent l="0" t="0" r="127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93139" cy="1305406"/>
                    </a:xfrm>
                    <a:prstGeom prst="rect">
                      <a:avLst/>
                    </a:prstGeom>
                  </pic:spPr>
                </pic:pic>
              </a:graphicData>
            </a:graphic>
          </wp:inline>
        </w:drawing>
      </w:r>
    </w:p>
    <w:p w14:paraId="30B57E32">
      <w:pPr>
        <w:pStyle w:val="41"/>
      </w:pPr>
      <w:r>
        <w:rPr>
          <w:rFonts w:hint="eastAsia"/>
        </w:rPr>
        <w:t>一个用例的功能太多时，可以使用包含关系建立若干个更小的用例。</w:t>
      </w:r>
      <w:r>
        <w:cr/>
      </w:r>
      <w:r>
        <w:drawing>
          <wp:inline distT="0" distB="0" distL="0" distR="0">
            <wp:extent cx="3081020" cy="1256665"/>
            <wp:effectExtent l="0" t="0" r="5080" b="6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3092987" cy="1262100"/>
                    </a:xfrm>
                    <a:prstGeom prst="rect">
                      <a:avLst/>
                    </a:prstGeom>
                  </pic:spPr>
                </pic:pic>
              </a:graphicData>
            </a:graphic>
          </wp:inline>
        </w:drawing>
      </w:r>
    </w:p>
    <w:p w14:paraId="06CF0F67">
      <w:r>
        <w:rPr>
          <w:rFonts w:hint="eastAsia"/>
        </w:rPr>
        <w:t>②扩展：在一定条件下，把新的行为加入已有的用例中，从扩展用例到基础用例的关系就是扩展关系；带箭头的虚线和</w:t>
      </w:r>
      <w:r>
        <w:t>&lt;&lt;extend&gt;&gt;</w:t>
      </w:r>
      <w:r>
        <w:rPr>
          <w:rFonts w:hint="eastAsia"/>
        </w:rPr>
        <w:t>或</w:t>
      </w:r>
      <w:r>
        <w:t>&lt;&lt;</w:t>
      </w:r>
      <w:r>
        <w:rPr>
          <w:rFonts w:hint="eastAsia"/>
        </w:rPr>
        <w:t>扩展</w:t>
      </w:r>
      <w:r>
        <w:t>&gt;&gt;</w:t>
      </w:r>
      <w:r>
        <w:rPr>
          <w:rFonts w:hint="eastAsia"/>
        </w:rPr>
        <w:t>表示这种调用关系，箭头指向基用例（也是被扩展用例）</w:t>
      </w:r>
    </w:p>
    <w:p w14:paraId="753DB8E1">
      <w:r>
        <w:rPr>
          <w:rFonts w:hint="eastAsia"/>
        </w:rPr>
        <w:t>例如：</w:t>
      </w:r>
    </w:p>
    <w:p w14:paraId="593AE657">
      <w:pPr>
        <w:pStyle w:val="41"/>
      </w:pPr>
      <w:r>
        <w:drawing>
          <wp:inline distT="0" distB="0" distL="0" distR="0">
            <wp:extent cx="2882265" cy="3886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stretch>
                      <a:fillRect/>
                    </a:stretch>
                  </pic:blipFill>
                  <pic:spPr>
                    <a:xfrm>
                      <a:off x="0" y="0"/>
                      <a:ext cx="2959921" cy="399552"/>
                    </a:xfrm>
                    <a:prstGeom prst="rect">
                      <a:avLst/>
                    </a:prstGeom>
                  </pic:spPr>
                </pic:pic>
              </a:graphicData>
            </a:graphic>
          </wp:inline>
        </w:drawing>
      </w:r>
    </w:p>
    <w:p w14:paraId="5C30D659">
      <w:pPr>
        <w:pStyle w:val="41"/>
      </w:pPr>
      <w:r>
        <w:rPr>
          <w:rFonts w:hint="eastAsia"/>
        </w:rPr>
        <w:drawing>
          <wp:inline distT="0" distB="0" distL="0" distR="0">
            <wp:extent cx="3195955" cy="725805"/>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3222646" cy="731883"/>
                    </a:xfrm>
                    <a:prstGeom prst="rect">
                      <a:avLst/>
                    </a:prstGeom>
                  </pic:spPr>
                </pic:pic>
              </a:graphicData>
            </a:graphic>
          </wp:inline>
        </w:drawing>
      </w:r>
    </w:p>
    <w:p w14:paraId="33C9F71B">
      <w:r>
        <w:rPr>
          <w:rFonts w:hint="eastAsia"/>
        </w:rPr>
        <w:t>③泛化：一般用例和特殊用例之间的关系，其中特殊用例继承了一般用例的特征并增加了新的特性，用实线空心三角箭头，从特殊用例指向一般用例。</w:t>
      </w:r>
    </w:p>
    <w:p w14:paraId="593CA937">
      <w:r>
        <w:rPr>
          <w:rFonts w:hint="eastAsia"/>
        </w:rPr>
        <w:t>例如：</w:t>
      </w:r>
    </w:p>
    <w:p w14:paraId="4B6F6F86">
      <w:pPr>
        <w:pStyle w:val="41"/>
      </w:pPr>
      <w:r>
        <w:rPr>
          <w:rFonts w:hint="eastAsia"/>
        </w:rPr>
        <w:object>
          <v:shape id="_x0000_i1025" o:spt="75" type="#_x0000_t75" style="height:76.4pt;width:220.05pt;" o:ole="t" filled="f" o:preferrelative="t" stroked="f" coordsize="21600,21600">
            <v:path/>
            <v:fill on="f" focussize="0,0"/>
            <v:stroke on="f" joinstyle="miter"/>
            <v:imagedata r:id="rId27" o:title=""/>
            <o:lock v:ext="edit" aspectratio="t"/>
            <w10:wrap type="none"/>
            <w10:anchorlock/>
          </v:shape>
          <o:OLEObject Type="Embed" ProgID="Visio.Drawing.15" ShapeID="_x0000_i1025" DrawAspect="Content" ObjectID="_1468075725" r:id="rId26">
            <o:LockedField>false</o:LockedField>
          </o:OLEObject>
        </w:object>
      </w:r>
    </w:p>
    <w:p w14:paraId="6D0BC457">
      <w:pPr>
        <w:pStyle w:val="41"/>
      </w:pPr>
      <w:r>
        <w:drawing>
          <wp:inline distT="0" distB="0" distL="0" distR="0">
            <wp:extent cx="2360930" cy="1170940"/>
            <wp:effectExtent l="0" t="0" r="127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8"/>
                    <a:stretch>
                      <a:fillRect/>
                    </a:stretch>
                  </pic:blipFill>
                  <pic:spPr>
                    <a:xfrm>
                      <a:off x="0" y="0"/>
                      <a:ext cx="2367627" cy="1173971"/>
                    </a:xfrm>
                    <a:prstGeom prst="rect">
                      <a:avLst/>
                    </a:prstGeom>
                  </pic:spPr>
                </pic:pic>
              </a:graphicData>
            </a:graphic>
          </wp:inline>
        </w:drawing>
      </w:r>
    </w:p>
    <w:p w14:paraId="4CD7BA37">
      <w:pPr>
        <w:pStyle w:val="41"/>
      </w:pPr>
      <w:r>
        <w:drawing>
          <wp:inline distT="0" distB="0" distL="0" distR="0">
            <wp:extent cx="2492375" cy="1437640"/>
            <wp:effectExtent l="0" t="0" r="3175"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9"/>
                    <a:stretch>
                      <a:fillRect/>
                    </a:stretch>
                  </pic:blipFill>
                  <pic:spPr>
                    <a:xfrm>
                      <a:off x="0" y="0"/>
                      <a:ext cx="2497693" cy="1440726"/>
                    </a:xfrm>
                    <a:prstGeom prst="rect">
                      <a:avLst/>
                    </a:prstGeom>
                  </pic:spPr>
                </pic:pic>
              </a:graphicData>
            </a:graphic>
          </wp:inline>
        </w:drawing>
      </w:r>
    </w:p>
    <w:p w14:paraId="3ADA779A">
      <w:r>
        <w:rPr>
          <w:rFonts w:hint="eastAsia"/>
        </w:rPr>
        <w:t>用例图示例：</w:t>
      </w:r>
    </w:p>
    <w:p w14:paraId="7CEF5765">
      <w:pPr>
        <w:pStyle w:val="41"/>
      </w:pPr>
      <w:r>
        <w:drawing>
          <wp:inline distT="0" distB="0" distL="0" distR="0">
            <wp:extent cx="5579110" cy="2500630"/>
            <wp:effectExtent l="0" t="0" r="254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0"/>
                    <a:stretch>
                      <a:fillRect/>
                    </a:stretch>
                  </pic:blipFill>
                  <pic:spPr>
                    <a:xfrm>
                      <a:off x="0" y="0"/>
                      <a:ext cx="5579110" cy="2500630"/>
                    </a:xfrm>
                    <a:prstGeom prst="rect">
                      <a:avLst/>
                    </a:prstGeom>
                  </pic:spPr>
                </pic:pic>
              </a:graphicData>
            </a:graphic>
          </wp:inline>
        </w:drawing>
      </w:r>
    </w:p>
    <w:p w14:paraId="7C048061">
      <w:pPr>
        <w:ind w:firstLine="482"/>
        <w:rPr>
          <w:b/>
          <w:bCs/>
          <w:color w:val="FF0000"/>
        </w:rPr>
      </w:pPr>
      <w:r>
        <w:rPr>
          <w:rFonts w:hint="eastAsia"/>
          <w:b/>
          <w:bCs/>
          <w:color w:val="FF0000"/>
        </w:rPr>
        <w:t>用例图绘制常见问题说明</w:t>
      </w:r>
    </w:p>
    <w:p w14:paraId="3CA4A2A2">
      <w:r>
        <w:rPr>
          <w:rFonts w:hint="eastAsia"/>
        </w:rPr>
        <w:t>（1）参与者与参与者泛化关系使用箭头错误。</w:t>
      </w:r>
    </w:p>
    <w:p w14:paraId="64F9A66B">
      <w:pPr>
        <w:pStyle w:val="41"/>
      </w:pPr>
      <w:r>
        <w:drawing>
          <wp:inline distT="0" distB="0" distL="0" distR="0">
            <wp:extent cx="2541905" cy="1104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2567805" cy="1116145"/>
                    </a:xfrm>
                    <a:prstGeom prst="rect">
                      <a:avLst/>
                    </a:prstGeom>
                  </pic:spPr>
                </pic:pic>
              </a:graphicData>
            </a:graphic>
          </wp:inline>
        </w:drawing>
      </w:r>
      <w:r>
        <w:t xml:space="preserve">     </w:t>
      </w:r>
      <w:r>
        <w:drawing>
          <wp:inline distT="0" distB="0" distL="0" distR="0">
            <wp:extent cx="2078990" cy="99949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2"/>
                    <a:stretch>
                      <a:fillRect/>
                    </a:stretch>
                  </pic:blipFill>
                  <pic:spPr>
                    <a:xfrm>
                      <a:off x="0" y="0"/>
                      <a:ext cx="2097498" cy="1008271"/>
                    </a:xfrm>
                    <a:prstGeom prst="rect">
                      <a:avLst/>
                    </a:prstGeom>
                  </pic:spPr>
                </pic:pic>
              </a:graphicData>
            </a:graphic>
          </wp:inline>
        </w:drawing>
      </w:r>
    </w:p>
    <w:p w14:paraId="3785BF7E">
      <w:r>
        <w:rPr>
          <w:rFonts w:hint="eastAsia"/>
        </w:rPr>
        <w:t>（2）用例之间包含关系箭头使用错误、未标注关系说明构造型&lt;&lt;include&gt;&gt;（或&lt;&lt;包含&gt;&gt;）或者箭头方向错误，例如取款用例包含登录账户用例。</w:t>
      </w:r>
    </w:p>
    <w:p w14:paraId="33C90538">
      <w:pPr>
        <w:pStyle w:val="41"/>
      </w:pPr>
      <w:r>
        <w:drawing>
          <wp:inline distT="0" distB="0" distL="0" distR="0">
            <wp:extent cx="2321560" cy="685165"/>
            <wp:effectExtent l="0" t="0" r="254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3"/>
                    <a:stretch>
                      <a:fillRect/>
                    </a:stretch>
                  </pic:blipFill>
                  <pic:spPr>
                    <a:xfrm>
                      <a:off x="0" y="0"/>
                      <a:ext cx="2360286" cy="696528"/>
                    </a:xfrm>
                    <a:prstGeom prst="rect">
                      <a:avLst/>
                    </a:prstGeom>
                  </pic:spPr>
                </pic:pic>
              </a:graphicData>
            </a:graphic>
          </wp:inline>
        </w:drawing>
      </w:r>
      <w:r>
        <w:rPr>
          <w:rFonts w:hint="eastAsia"/>
        </w:rPr>
        <w:t xml:space="preserve"> </w:t>
      </w:r>
      <w:r>
        <w:t xml:space="preserve">     </w:t>
      </w:r>
      <w:r>
        <w:drawing>
          <wp:inline distT="0" distB="0" distL="0" distR="0">
            <wp:extent cx="2166620" cy="775970"/>
            <wp:effectExtent l="0" t="0" r="508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4"/>
                    <a:stretch>
                      <a:fillRect/>
                    </a:stretch>
                  </pic:blipFill>
                  <pic:spPr>
                    <a:xfrm>
                      <a:off x="0" y="0"/>
                      <a:ext cx="2203417" cy="789130"/>
                    </a:xfrm>
                    <a:prstGeom prst="rect">
                      <a:avLst/>
                    </a:prstGeom>
                  </pic:spPr>
                </pic:pic>
              </a:graphicData>
            </a:graphic>
          </wp:inline>
        </w:drawing>
      </w:r>
    </w:p>
    <w:p w14:paraId="0C144CD8">
      <w:pPr>
        <w:pStyle w:val="41"/>
        <w:ind w:right="564" w:rightChars="235"/>
        <w:jc w:val="right"/>
      </w:pPr>
      <w:r>
        <w:drawing>
          <wp:inline distT="0" distB="0" distL="0" distR="0">
            <wp:extent cx="2509520" cy="719455"/>
            <wp:effectExtent l="0" t="0" r="508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5"/>
                    <a:stretch>
                      <a:fillRect/>
                    </a:stretch>
                  </pic:blipFill>
                  <pic:spPr>
                    <a:xfrm>
                      <a:off x="0" y="0"/>
                      <a:ext cx="2578092" cy="739246"/>
                    </a:xfrm>
                    <a:prstGeom prst="rect">
                      <a:avLst/>
                    </a:prstGeom>
                  </pic:spPr>
                </pic:pic>
              </a:graphicData>
            </a:graphic>
          </wp:inline>
        </w:drawing>
      </w:r>
    </w:p>
    <w:p w14:paraId="16A1B7EA">
      <w:r>
        <w:rPr>
          <w:rFonts w:hint="eastAsia"/>
        </w:rPr>
        <w:t>（3）用例之间扩展关系箭头使用错误、未标注关系说明构造型&lt;&lt;extend&gt;&gt;（或&lt;&lt;扩展&gt;&gt;）或者箭头方向错误，例如登录用例在用户忘记密码时扩展到找回密码用例</w:t>
      </w:r>
    </w:p>
    <w:p w14:paraId="08099108">
      <w:pPr>
        <w:pStyle w:val="41"/>
      </w:pPr>
      <w:r>
        <w:drawing>
          <wp:inline distT="0" distB="0" distL="0" distR="0">
            <wp:extent cx="2719070" cy="645160"/>
            <wp:effectExtent l="0" t="0" r="508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tretch>
                      <a:fillRect/>
                    </a:stretch>
                  </pic:blipFill>
                  <pic:spPr>
                    <a:xfrm>
                      <a:off x="0" y="0"/>
                      <a:ext cx="2750094" cy="652936"/>
                    </a:xfrm>
                    <a:prstGeom prst="rect">
                      <a:avLst/>
                    </a:prstGeom>
                  </pic:spPr>
                </pic:pic>
              </a:graphicData>
            </a:graphic>
          </wp:inline>
        </w:drawing>
      </w:r>
      <w:r>
        <w:t xml:space="preserve"> </w:t>
      </w:r>
      <w:r>
        <w:drawing>
          <wp:inline distT="0" distB="0" distL="0" distR="0">
            <wp:extent cx="2512060" cy="607060"/>
            <wp:effectExtent l="0" t="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7"/>
                    <a:stretch>
                      <a:fillRect/>
                    </a:stretch>
                  </pic:blipFill>
                  <pic:spPr>
                    <a:xfrm>
                      <a:off x="0" y="0"/>
                      <a:ext cx="2537745" cy="613496"/>
                    </a:xfrm>
                    <a:prstGeom prst="rect">
                      <a:avLst/>
                    </a:prstGeom>
                  </pic:spPr>
                </pic:pic>
              </a:graphicData>
            </a:graphic>
          </wp:inline>
        </w:drawing>
      </w:r>
    </w:p>
    <w:p w14:paraId="3409EF76">
      <w:pPr>
        <w:pStyle w:val="41"/>
        <w:jc w:val="right"/>
      </w:pPr>
      <w:r>
        <w:drawing>
          <wp:inline distT="0" distB="0" distL="0" distR="0">
            <wp:extent cx="2615565" cy="6673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2657145" cy="678349"/>
                    </a:xfrm>
                    <a:prstGeom prst="rect">
                      <a:avLst/>
                    </a:prstGeom>
                  </pic:spPr>
                </pic:pic>
              </a:graphicData>
            </a:graphic>
          </wp:inline>
        </w:drawing>
      </w:r>
    </w:p>
    <w:p w14:paraId="381146C8">
      <w:r>
        <w:rPr>
          <w:rFonts w:hint="eastAsia"/>
        </w:rPr>
        <w:t>（4）用例之间泛化关系使用箭线错误或者箭头方向错误，要从特殊用例指向一般用例</w:t>
      </w:r>
    </w:p>
    <w:p w14:paraId="5131362A">
      <w:pPr>
        <w:pStyle w:val="41"/>
      </w:pPr>
      <w:r>
        <w:drawing>
          <wp:inline distT="0" distB="0" distL="0" distR="0">
            <wp:extent cx="3103245" cy="1526540"/>
            <wp:effectExtent l="0" t="0" r="190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9"/>
                    <a:stretch>
                      <a:fillRect/>
                    </a:stretch>
                  </pic:blipFill>
                  <pic:spPr>
                    <a:xfrm>
                      <a:off x="0" y="0"/>
                      <a:ext cx="3117494" cy="1533554"/>
                    </a:xfrm>
                    <a:prstGeom prst="rect">
                      <a:avLst/>
                    </a:prstGeom>
                  </pic:spPr>
                </pic:pic>
              </a:graphicData>
            </a:graphic>
          </wp:inline>
        </w:drawing>
      </w:r>
      <w:r>
        <w:rPr>
          <w:rFonts w:hint="eastAsia"/>
        </w:rPr>
        <w:t xml:space="preserve"> </w:t>
      </w:r>
      <w:r>
        <w:t xml:space="preserve">        </w:t>
      </w:r>
      <w:r>
        <w:drawing>
          <wp:inline distT="0" distB="0" distL="0" distR="0">
            <wp:extent cx="1669415" cy="1592580"/>
            <wp:effectExtent l="0" t="0" r="698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1678444" cy="1601456"/>
                    </a:xfrm>
                    <a:prstGeom prst="rect">
                      <a:avLst/>
                    </a:prstGeom>
                  </pic:spPr>
                </pic:pic>
              </a:graphicData>
            </a:graphic>
          </wp:inline>
        </w:drawing>
      </w:r>
    </w:p>
    <w:p w14:paraId="6157C893">
      <w:r>
        <w:rPr>
          <w:rFonts w:hint="eastAsia"/>
        </w:rPr>
        <w:t>（5）用例图形使用错误，用例是椭圆</w:t>
      </w:r>
    </w:p>
    <w:p w14:paraId="281DD3CF">
      <w:pPr>
        <w:pStyle w:val="41"/>
      </w:pPr>
      <w:r>
        <w:drawing>
          <wp:inline distT="0" distB="0" distL="0" distR="0">
            <wp:extent cx="2503805" cy="69151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1"/>
                    <a:stretch>
                      <a:fillRect/>
                    </a:stretch>
                  </pic:blipFill>
                  <pic:spPr>
                    <a:xfrm>
                      <a:off x="0" y="0"/>
                      <a:ext cx="2521863" cy="696627"/>
                    </a:xfrm>
                    <a:prstGeom prst="rect">
                      <a:avLst/>
                    </a:prstGeom>
                  </pic:spPr>
                </pic:pic>
              </a:graphicData>
            </a:graphic>
          </wp:inline>
        </w:drawing>
      </w:r>
      <w:r>
        <w:t xml:space="preserve"> </w:t>
      </w:r>
      <w:r>
        <w:drawing>
          <wp:inline distT="0" distB="0" distL="0" distR="0">
            <wp:extent cx="2425065" cy="587375"/>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2"/>
                    <a:stretch>
                      <a:fillRect/>
                    </a:stretch>
                  </pic:blipFill>
                  <pic:spPr>
                    <a:xfrm>
                      <a:off x="0" y="0"/>
                      <a:ext cx="2443433" cy="592364"/>
                    </a:xfrm>
                    <a:prstGeom prst="rect">
                      <a:avLst/>
                    </a:prstGeom>
                  </pic:spPr>
                </pic:pic>
              </a:graphicData>
            </a:graphic>
          </wp:inline>
        </w:drawing>
      </w:r>
    </w:p>
    <w:p w14:paraId="15D7D046">
      <w:r>
        <w:rPr>
          <w:rFonts w:hint="eastAsia"/>
        </w:rPr>
        <w:t>（6）参与者绘制后不体现参与者角色名称，绘图不规范</w:t>
      </w:r>
    </w:p>
    <w:p w14:paraId="7BE88829">
      <w:pPr>
        <w:pStyle w:val="41"/>
      </w:pPr>
      <w:r>
        <w:drawing>
          <wp:inline distT="0" distB="0" distL="0" distR="0">
            <wp:extent cx="3860165" cy="2070735"/>
            <wp:effectExtent l="0" t="0" r="6985"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3"/>
                    <a:stretch>
                      <a:fillRect/>
                    </a:stretch>
                  </pic:blipFill>
                  <pic:spPr>
                    <a:xfrm>
                      <a:off x="0" y="0"/>
                      <a:ext cx="3870020" cy="2076402"/>
                    </a:xfrm>
                    <a:prstGeom prst="rect">
                      <a:avLst/>
                    </a:prstGeom>
                  </pic:spPr>
                </pic:pic>
              </a:graphicData>
            </a:graphic>
          </wp:inline>
        </w:drawing>
      </w:r>
    </w:p>
    <w:p w14:paraId="243975B6">
      <w:pPr>
        <w:pStyle w:val="41"/>
      </w:pPr>
      <w:r>
        <w:drawing>
          <wp:inline distT="0" distB="0" distL="0" distR="0">
            <wp:extent cx="3613785" cy="1897380"/>
            <wp:effectExtent l="0" t="0" r="5715"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4"/>
                    <a:stretch>
                      <a:fillRect/>
                    </a:stretch>
                  </pic:blipFill>
                  <pic:spPr>
                    <a:xfrm>
                      <a:off x="0" y="0"/>
                      <a:ext cx="3624776" cy="1903152"/>
                    </a:xfrm>
                    <a:prstGeom prst="rect">
                      <a:avLst/>
                    </a:prstGeom>
                  </pic:spPr>
                </pic:pic>
              </a:graphicData>
            </a:graphic>
          </wp:inline>
        </w:drawing>
      </w:r>
    </w:p>
    <w:p w14:paraId="087DCB48">
      <w:r>
        <w:rPr>
          <w:rFonts w:hint="eastAsia"/>
        </w:rPr>
        <w:t>（7）用例表达法混合，例如参与者与用例之间在同一个用例图中既有实线（不带箭头）又有实线箭头；用例之间关系如包含或者扩展，同一个用例图上既用中文表示法又用英文表示法</w:t>
      </w:r>
    </w:p>
    <w:p w14:paraId="1398B57C">
      <w:pPr>
        <w:pStyle w:val="41"/>
      </w:pPr>
      <w:r>
        <w:drawing>
          <wp:inline distT="0" distB="0" distL="0" distR="0">
            <wp:extent cx="4905375" cy="1977390"/>
            <wp:effectExtent l="0" t="0" r="0"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5"/>
                    <a:stretch>
                      <a:fillRect/>
                    </a:stretch>
                  </pic:blipFill>
                  <pic:spPr>
                    <a:xfrm>
                      <a:off x="0" y="0"/>
                      <a:ext cx="4916291" cy="1981960"/>
                    </a:xfrm>
                    <a:prstGeom prst="rect">
                      <a:avLst/>
                    </a:prstGeom>
                  </pic:spPr>
                </pic:pic>
              </a:graphicData>
            </a:graphic>
          </wp:inline>
        </w:drawing>
      </w:r>
    </w:p>
    <w:p w14:paraId="10BD6938">
      <w:pPr>
        <w:pStyle w:val="41"/>
      </w:pPr>
      <w:r>
        <w:drawing>
          <wp:inline distT="0" distB="0" distL="0" distR="0">
            <wp:extent cx="5579110" cy="177165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6"/>
                    <a:stretch>
                      <a:fillRect/>
                    </a:stretch>
                  </pic:blipFill>
                  <pic:spPr>
                    <a:xfrm>
                      <a:off x="0" y="0"/>
                      <a:ext cx="5579110" cy="1771650"/>
                    </a:xfrm>
                    <a:prstGeom prst="rect">
                      <a:avLst/>
                    </a:prstGeom>
                  </pic:spPr>
                </pic:pic>
              </a:graphicData>
            </a:graphic>
          </wp:inline>
        </w:drawing>
      </w:r>
    </w:p>
    <w:p w14:paraId="352CD01D">
      <w:pPr>
        <w:pStyle w:val="5"/>
      </w:pPr>
    </w:p>
    <w:p w14:paraId="77B429C1">
      <w:r>
        <w:rPr>
          <w:rFonts w:hint="eastAsia"/>
        </w:rPr>
        <w:t>（7）系统边界可以在用例图上体现也可以不体现系统边界</w:t>
      </w:r>
    </w:p>
    <w:p w14:paraId="1186B400">
      <w:pPr>
        <w:pStyle w:val="41"/>
      </w:pPr>
      <w:r>
        <w:rPr>
          <w:rFonts w:hint="eastAsia"/>
        </w:rPr>
        <w:drawing>
          <wp:inline distT="0" distB="0" distL="0" distR="0">
            <wp:extent cx="3524885" cy="286639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7"/>
                    <a:stretch>
                      <a:fillRect/>
                    </a:stretch>
                  </pic:blipFill>
                  <pic:spPr>
                    <a:xfrm>
                      <a:off x="0" y="0"/>
                      <a:ext cx="3530894" cy="2871308"/>
                    </a:xfrm>
                    <a:prstGeom prst="rect">
                      <a:avLst/>
                    </a:prstGeom>
                  </pic:spPr>
                </pic:pic>
              </a:graphicData>
            </a:graphic>
          </wp:inline>
        </w:drawing>
      </w:r>
    </w:p>
    <w:p w14:paraId="27BE0CCA">
      <w:pPr>
        <w:pStyle w:val="5"/>
      </w:pPr>
      <w:r>
        <w:rPr>
          <w:rFonts w:hint="eastAsia" w:ascii="黑体" w:hAnsi="黑体" w:eastAsia="黑体" w:cs="黑体"/>
          <w:b/>
          <w:bCs/>
          <w:color w:val="FF0000"/>
          <w:kern w:val="0"/>
          <w:sz w:val="26"/>
          <w:szCs w:val="26"/>
        </w:rPr>
        <w:t>可以使用明确体现系统边界框方式</w:t>
      </w:r>
    </w:p>
    <w:p w14:paraId="0DFE2784">
      <w:pPr>
        <w:pStyle w:val="41"/>
      </w:pPr>
      <w:r>
        <w:rPr>
          <w:rFonts w:hint="eastAsia"/>
        </w:rPr>
        <w:drawing>
          <wp:inline distT="0" distB="0" distL="0" distR="0">
            <wp:extent cx="3187700" cy="24765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8"/>
                    <a:stretch>
                      <a:fillRect/>
                    </a:stretch>
                  </pic:blipFill>
                  <pic:spPr>
                    <a:xfrm>
                      <a:off x="0" y="0"/>
                      <a:ext cx="3208231" cy="2492726"/>
                    </a:xfrm>
                    <a:prstGeom prst="rect">
                      <a:avLst/>
                    </a:prstGeom>
                  </pic:spPr>
                </pic:pic>
              </a:graphicData>
            </a:graphic>
          </wp:inline>
        </w:drawing>
      </w:r>
    </w:p>
    <w:p w14:paraId="4DBE53E2">
      <w:pPr>
        <w:pStyle w:val="5"/>
        <w:rPr>
          <w:rFonts w:ascii="黑体" w:hAnsi="黑体" w:eastAsia="黑体" w:cs="黑体"/>
          <w:b/>
          <w:bCs/>
          <w:color w:val="FF0000"/>
          <w:kern w:val="0"/>
          <w:sz w:val="26"/>
          <w:szCs w:val="26"/>
        </w:rPr>
      </w:pPr>
      <w:r>
        <w:rPr>
          <w:rFonts w:hint="eastAsia" w:ascii="黑体" w:hAnsi="黑体" w:eastAsia="黑体" w:cs="黑体"/>
          <w:b/>
          <w:bCs/>
          <w:color w:val="FF0000"/>
          <w:kern w:val="0"/>
          <w:sz w:val="26"/>
          <w:szCs w:val="26"/>
        </w:rPr>
        <w:t>也可以使用明确体现系统边界框方式</w:t>
      </w:r>
    </w:p>
    <w:p w14:paraId="2D7DC3EB">
      <w:pPr>
        <w:pStyle w:val="3"/>
        <w:numPr>
          <w:ilvl w:val="0"/>
          <w:numId w:val="0"/>
        </w:numPr>
      </w:pPr>
      <w:r>
        <w:rPr>
          <w:rFonts w:hint="eastAsia"/>
        </w:rPr>
        <w:t>第</w:t>
      </w:r>
      <w:r>
        <w:t>3</w:t>
      </w:r>
      <w:r>
        <w:rPr>
          <w:rFonts w:hint="eastAsia"/>
        </w:rPr>
        <w:t>章 系统设计</w:t>
      </w:r>
    </w:p>
    <w:p w14:paraId="46995E38">
      <w:pPr>
        <w:ind w:firstLine="482"/>
        <w:rPr>
          <w:b/>
          <w:bCs/>
        </w:rPr>
      </w:pPr>
      <w:r>
        <w:rPr>
          <w:rFonts w:hint="eastAsia"/>
          <w:b/>
          <w:bCs/>
        </w:rPr>
        <w:t>E-R图绘制注意事项：</w:t>
      </w:r>
    </w:p>
    <w:p w14:paraId="04C074F8">
      <w:r>
        <w:rPr>
          <w:rFonts w:hint="eastAsia"/>
        </w:rPr>
        <w:t>（1）E-R图的表示方法</w:t>
      </w:r>
    </w:p>
    <w:p w14:paraId="665413C6">
      <w:bookmarkStart w:id="1" w:name="_Hlk218774800"/>
      <w:r>
        <w:rPr>
          <w:rFonts w:hint="eastAsia"/>
        </w:rPr>
        <w:t>实体：矩形框，框内标注实体名称</w:t>
      </w:r>
    </w:p>
    <w:bookmarkEnd w:id="1"/>
    <w:p w14:paraId="42879049">
      <w:r>
        <w:rPr>
          <w:rFonts w:hint="eastAsia"/>
        </w:rPr>
        <w:t>属性：椭圆形框表示，框内标注属性名称</w:t>
      </w:r>
    </w:p>
    <w:p w14:paraId="65B715F0">
      <w:bookmarkStart w:id="2" w:name="_Hlk218774805"/>
      <w:r>
        <w:rPr>
          <w:rFonts w:hint="eastAsia"/>
        </w:rPr>
        <w:t>联系：菱形框表示，框内标注的联系名称</w:t>
      </w:r>
    </w:p>
    <w:bookmarkEnd w:id="2"/>
    <w:p w14:paraId="3BD174B9">
      <w:r>
        <w:rPr>
          <w:rFonts w:hint="eastAsia"/>
        </w:rPr>
        <w:t>实体之间联系的类型：一对一1:1，一对多1:n，多对多m:n</w:t>
      </w:r>
    </w:p>
    <w:p w14:paraId="6D77C38E">
      <w:r>
        <w:rPr>
          <w:rFonts w:hint="eastAsia"/>
        </w:rPr>
        <w:t>（2）如果有系统总体 E-R 图，并且系统中实体比较多，建议在总体E-R图中不画属性，图中只体现实体和实体之间联系以及联系类型。</w:t>
      </w:r>
    </w:p>
    <w:p w14:paraId="26962370">
      <w:r>
        <w:rPr>
          <w:rFonts w:hint="eastAsia"/>
        </w:rPr>
        <w:t>（3）如果有系统总体E-R，且有“实体模型图”，“实体模型图”的实体要在系统总体E-R图中有体现。</w:t>
      </w:r>
    </w:p>
    <w:p w14:paraId="7A1C5F37">
      <w:bookmarkStart w:id="3" w:name="OLE_LINK3"/>
      <w:r>
        <w:rPr>
          <w:rFonts w:hint="eastAsia"/>
        </w:rPr>
        <w:t>（4）</w:t>
      </w:r>
      <w:bookmarkEnd w:id="3"/>
      <w:bookmarkStart w:id="4" w:name="_Hlk218774816"/>
      <w:r>
        <w:rPr>
          <w:rFonts w:hint="eastAsia"/>
        </w:rPr>
        <w:t>数据库表中的</w:t>
      </w:r>
      <w:r>
        <w:rPr>
          <w:rFonts w:hint="eastAsia"/>
          <w:b/>
          <w:bCs/>
        </w:rPr>
        <w:t>字段个数</w:t>
      </w:r>
      <w:r>
        <w:rPr>
          <w:rFonts w:hint="eastAsia"/>
        </w:rPr>
        <w:t>要与“实体模型图”中实体属性个数</w:t>
      </w:r>
      <w:r>
        <w:rPr>
          <w:rFonts w:hint="eastAsia"/>
          <w:b/>
          <w:bCs/>
        </w:rPr>
        <w:t>一致</w:t>
      </w:r>
      <w:r>
        <w:rPr>
          <w:rFonts w:hint="eastAsia"/>
        </w:rPr>
        <w:t>，且名字对应。</w:t>
      </w:r>
      <w:bookmarkEnd w:id="4"/>
    </w:p>
    <w:p w14:paraId="75EB618E">
      <w:pPr>
        <w:ind w:firstLine="482"/>
        <w:rPr>
          <w:b/>
          <w:bCs/>
          <w:color w:val="FF0000"/>
        </w:rPr>
      </w:pPr>
      <w:r>
        <w:rPr>
          <w:rFonts w:hint="eastAsia"/>
          <w:b/>
          <w:bCs/>
          <w:color w:val="FF0000"/>
        </w:rPr>
        <w:t>（</w:t>
      </w:r>
      <w:r>
        <w:rPr>
          <w:b/>
          <w:bCs/>
          <w:color w:val="FF0000"/>
        </w:rPr>
        <w:t>5</w:t>
      </w:r>
      <w:r>
        <w:rPr>
          <w:rFonts w:hint="eastAsia"/>
          <w:b/>
          <w:bCs/>
          <w:color w:val="FF0000"/>
        </w:rPr>
        <w:t>）</w:t>
      </w:r>
      <w:bookmarkStart w:id="5" w:name="_Hlk218774809"/>
      <w:r>
        <w:rPr>
          <w:rFonts w:hint="eastAsia"/>
          <w:b/>
          <w:bCs/>
          <w:color w:val="FF0000"/>
        </w:rPr>
        <w:t>实体要用名词表示。</w:t>
      </w:r>
      <w:bookmarkEnd w:id="5"/>
    </w:p>
    <w:p w14:paraId="25314B6C">
      <w:pPr>
        <w:pStyle w:val="3"/>
        <w:numPr>
          <w:ilvl w:val="0"/>
          <w:numId w:val="0"/>
        </w:numPr>
      </w:pPr>
      <w:r>
        <w:rPr>
          <w:rFonts w:hint="eastAsia"/>
        </w:rPr>
        <w:t>第4章 系统详细设计与实现</w:t>
      </w:r>
    </w:p>
    <w:p w14:paraId="45AA59B0">
      <w:pPr>
        <w:rPr>
          <w:color w:val="FF0000"/>
        </w:rPr>
      </w:pPr>
      <w:bookmarkStart w:id="6" w:name="OLE_LINK50"/>
      <w:bookmarkStart w:id="7" w:name="OLE_LINK46"/>
      <w:bookmarkStart w:id="8" w:name="OLE_LINK47"/>
      <w:r>
        <w:rPr>
          <w:rFonts w:hint="eastAsia"/>
          <w:color w:val="FF0000"/>
        </w:rPr>
        <w:t>时序图绘制注意事项：</w:t>
      </w:r>
    </w:p>
    <w:bookmarkEnd w:id="6"/>
    <w:bookmarkEnd w:id="7"/>
    <w:bookmarkEnd w:id="8"/>
    <w:p w14:paraId="78ADC7AB">
      <w:pPr>
        <w:pStyle w:val="41"/>
      </w:pPr>
      <w:r>
        <w:rPr>
          <w:rFonts w:hint="eastAsia"/>
        </w:rPr>
        <w:drawing>
          <wp:inline distT="0" distB="0" distL="0" distR="0">
            <wp:extent cx="5270500" cy="2400935"/>
            <wp:effectExtent l="0" t="0" r="635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9"/>
                    <a:stretch>
                      <a:fillRect/>
                    </a:stretch>
                  </pic:blipFill>
                  <pic:spPr>
                    <a:xfrm>
                      <a:off x="0" y="0"/>
                      <a:ext cx="5270500" cy="2400935"/>
                    </a:xfrm>
                    <a:prstGeom prst="rect">
                      <a:avLst/>
                    </a:prstGeom>
                  </pic:spPr>
                </pic:pic>
              </a:graphicData>
            </a:graphic>
          </wp:inline>
        </w:drawing>
      </w:r>
    </w:p>
    <w:p w14:paraId="755EADBC">
      <w:pPr>
        <w:rPr>
          <w:color w:val="FF0000"/>
        </w:rPr>
      </w:pPr>
      <w:r>
        <w:rPr>
          <w:rFonts w:hint="eastAsia"/>
        </w:rPr>
        <w:t>（1）对象：代表类的实例，在时序图上可以表达记名对象也可以表达匿名对象。</w:t>
      </w:r>
      <w:r>
        <w:rPr>
          <w:rFonts w:hint="eastAsia"/>
          <w:color w:val="FF0000"/>
        </w:rPr>
        <w:t>对象是名词。对象下加下划线。</w:t>
      </w:r>
    </w:p>
    <w:p w14:paraId="32839AAA">
      <w:pPr>
        <w:pStyle w:val="41"/>
      </w:pPr>
      <w:r>
        <w:rPr>
          <w:rFonts w:hint="eastAsia"/>
        </w:rPr>
        <w:object>
          <v:shape id="_x0000_i1026" o:spt="75" type="#_x0000_t75" style="height:118pt;width:216.65pt;" o:ole="t" filled="f" o:preferrelative="t" stroked="f" coordsize="21600,21600">
            <v:path/>
            <v:fill on="f" focussize="0,0"/>
            <v:stroke on="f" joinstyle="miter"/>
            <v:imagedata r:id="rId51" o:title=""/>
            <o:lock v:ext="edit" aspectratio="t"/>
            <w10:wrap type="none"/>
            <w10:anchorlock/>
          </v:shape>
          <o:OLEObject Type="Embed" ProgID="Word.Picture.8" ShapeID="_x0000_i1026" DrawAspect="Content" ObjectID="_1468075726" r:id="rId50">
            <o:LockedField>false</o:LockedField>
          </o:OLEObject>
        </w:object>
      </w:r>
    </w:p>
    <w:p w14:paraId="2E091557">
      <w:r>
        <w:rPr>
          <w:rFonts w:hint="eastAsia"/>
        </w:rPr>
        <w:t>例如：对象名字为“华为手机”，而类名为“手机”的记名对象</w:t>
      </w:r>
    </w:p>
    <w:p w14:paraId="7B08C41B">
      <w:pPr>
        <w:pStyle w:val="41"/>
      </w:pPr>
      <w:r>
        <w:rPr>
          <w:rFonts w:hint="eastAsia"/>
        </w:rPr>
        <w:drawing>
          <wp:inline distT="0" distB="0" distL="0" distR="0">
            <wp:extent cx="1343660" cy="1537970"/>
            <wp:effectExtent l="0" t="0" r="889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2"/>
                    <a:stretch>
                      <a:fillRect/>
                    </a:stretch>
                  </pic:blipFill>
                  <pic:spPr>
                    <a:xfrm>
                      <a:off x="0" y="0"/>
                      <a:ext cx="1346055" cy="1541136"/>
                    </a:xfrm>
                    <a:prstGeom prst="rect">
                      <a:avLst/>
                    </a:prstGeom>
                  </pic:spPr>
                </pic:pic>
              </a:graphicData>
            </a:graphic>
          </wp:inline>
        </w:drawing>
      </w:r>
    </w:p>
    <w:p w14:paraId="42DC3207">
      <w:r>
        <w:rPr>
          <w:rFonts w:hint="eastAsia"/>
        </w:rPr>
        <w:t>对象名字没有指定，而类名为“手机”的匿名对象</w:t>
      </w:r>
    </w:p>
    <w:p w14:paraId="0F4B0523">
      <w:pPr>
        <w:pStyle w:val="41"/>
      </w:pPr>
      <w:r>
        <w:rPr>
          <w:rFonts w:hint="eastAsia"/>
        </w:rPr>
        <w:drawing>
          <wp:inline distT="0" distB="0" distL="0" distR="0">
            <wp:extent cx="1440180" cy="1623060"/>
            <wp:effectExtent l="0" t="0" r="762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3"/>
                    <a:stretch>
                      <a:fillRect/>
                    </a:stretch>
                  </pic:blipFill>
                  <pic:spPr>
                    <a:xfrm>
                      <a:off x="0" y="0"/>
                      <a:ext cx="1440305" cy="1623201"/>
                    </a:xfrm>
                    <a:prstGeom prst="rect">
                      <a:avLst/>
                    </a:prstGeom>
                  </pic:spPr>
                </pic:pic>
              </a:graphicData>
            </a:graphic>
          </wp:inline>
        </w:drawing>
      </w:r>
    </w:p>
    <w:p w14:paraId="785627F4">
      <w:r>
        <w:rPr>
          <w:rFonts w:hint="eastAsia"/>
        </w:rPr>
        <w:t>（2）消息：UML里，消息用箭头表示，从发送消息的对象指向接收消息的对象。</w:t>
      </w:r>
    </w:p>
    <w:p w14:paraId="415C7A2B">
      <w:r>
        <w:rPr>
          <w:rFonts w:hint="eastAsia"/>
        </w:rPr>
        <w:t>同步消息：实线实心箭头：</w:t>
      </w:r>
    </w:p>
    <w:p w14:paraId="69FD5BCA">
      <w:pPr>
        <w:pStyle w:val="41"/>
      </w:pPr>
      <w:r>
        <w:rPr>
          <w:rFonts w:hint="eastAsia"/>
        </w:rPr>
        <w:drawing>
          <wp:inline distT="0" distB="0" distL="0" distR="0">
            <wp:extent cx="1158240" cy="342900"/>
            <wp:effectExtent l="0" t="0" r="381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4"/>
                    <a:stretch>
                      <a:fillRect/>
                    </a:stretch>
                  </pic:blipFill>
                  <pic:spPr>
                    <a:xfrm>
                      <a:off x="0" y="0"/>
                      <a:ext cx="1158340" cy="342930"/>
                    </a:xfrm>
                    <a:prstGeom prst="rect">
                      <a:avLst/>
                    </a:prstGeom>
                  </pic:spPr>
                </pic:pic>
              </a:graphicData>
            </a:graphic>
          </wp:inline>
        </w:drawing>
      </w:r>
    </w:p>
    <w:p w14:paraId="781A4EAB">
      <w:r>
        <w:rPr>
          <w:rFonts w:hint="eastAsia"/>
        </w:rPr>
        <w:t>异步消息：实线分叉箭头</w:t>
      </w:r>
    </w:p>
    <w:p w14:paraId="71D80743">
      <w:pPr>
        <w:pStyle w:val="41"/>
      </w:pPr>
      <w:r>
        <w:rPr>
          <w:rFonts w:hint="eastAsia"/>
        </w:rPr>
        <w:drawing>
          <wp:inline distT="0" distB="0" distL="0" distR="0">
            <wp:extent cx="1264920" cy="2971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5"/>
                    <a:stretch>
                      <a:fillRect/>
                    </a:stretch>
                  </pic:blipFill>
                  <pic:spPr>
                    <a:xfrm>
                      <a:off x="0" y="0"/>
                      <a:ext cx="1265030" cy="297206"/>
                    </a:xfrm>
                    <a:prstGeom prst="rect">
                      <a:avLst/>
                    </a:prstGeom>
                  </pic:spPr>
                </pic:pic>
              </a:graphicData>
            </a:graphic>
          </wp:inline>
        </w:drawing>
      </w:r>
    </w:p>
    <w:p w14:paraId="1E0CD3F0">
      <w:r>
        <w:rPr>
          <w:rFonts w:hint="eastAsia"/>
        </w:rPr>
        <w:t>返回消息：虚线分叉箭头</w:t>
      </w:r>
    </w:p>
    <w:p w14:paraId="3912B2B9">
      <w:pPr>
        <w:pStyle w:val="41"/>
      </w:pPr>
      <w:r>
        <w:rPr>
          <w:rFonts w:hint="eastAsia"/>
        </w:rPr>
        <w:drawing>
          <wp:inline distT="0" distB="0" distL="0" distR="0">
            <wp:extent cx="1219200" cy="28956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6"/>
                    <a:stretch>
                      <a:fillRect/>
                    </a:stretch>
                  </pic:blipFill>
                  <pic:spPr>
                    <a:xfrm>
                      <a:off x="0" y="0"/>
                      <a:ext cx="1219306" cy="289585"/>
                    </a:xfrm>
                    <a:prstGeom prst="rect">
                      <a:avLst/>
                    </a:prstGeom>
                  </pic:spPr>
                </pic:pic>
              </a:graphicData>
            </a:graphic>
          </wp:inline>
        </w:drawing>
      </w:r>
    </w:p>
    <w:p w14:paraId="3D15D501">
      <w:pPr>
        <w:rPr>
          <w:rFonts w:hint="eastAsia"/>
        </w:rPr>
      </w:pPr>
      <w:r>
        <w:rPr>
          <w:rFonts w:hint="eastAsia"/>
        </w:rPr>
        <w:t>消息名称在线上体现，对于消息有参数情况可以用（）括起参数，消息是有顺序的，通过时序图上箭线位置体现，从上到下体现消息顺序；可以在消息名称前增加消息序号，也可以不带消息序号（通过从上到下箭线位置体现）</w:t>
      </w:r>
    </w:p>
    <w:p w14:paraId="3686CE1B">
      <w:r>
        <w:rPr>
          <w:rFonts w:hint="eastAsia"/>
        </w:rPr>
        <w:t>（3）执行规格条（活动条、激活条）：由位于对象生命线上的一个窄长方形表示，代表对象正在工作，处于激活期。</w:t>
      </w:r>
    </w:p>
    <w:p w14:paraId="4F9A92BA">
      <w:pPr>
        <w:pStyle w:val="41"/>
      </w:pPr>
      <w:r>
        <w:drawing>
          <wp:inline distT="0" distB="0" distL="0" distR="0">
            <wp:extent cx="3665220" cy="231711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7"/>
                    <a:stretch>
                      <a:fillRect/>
                    </a:stretch>
                  </pic:blipFill>
                  <pic:spPr>
                    <a:xfrm>
                      <a:off x="0" y="0"/>
                      <a:ext cx="3681054" cy="2326949"/>
                    </a:xfrm>
                    <a:prstGeom prst="rect">
                      <a:avLst/>
                    </a:prstGeom>
                  </pic:spPr>
                </pic:pic>
              </a:graphicData>
            </a:graphic>
          </wp:inline>
        </w:drawing>
      </w:r>
    </w:p>
    <w:p w14:paraId="6282D950">
      <w:r>
        <w:rPr>
          <w:rFonts w:hint="eastAsia"/>
        </w:rPr>
        <w:t>（4）时序图主要元素举例图例</w:t>
      </w:r>
    </w:p>
    <w:p w14:paraId="79321275">
      <w:pPr>
        <w:pStyle w:val="41"/>
      </w:pPr>
      <w:r>
        <w:rPr>
          <w:rFonts w:hint="eastAsia"/>
        </w:rPr>
        <w:drawing>
          <wp:inline distT="0" distB="0" distL="0" distR="0">
            <wp:extent cx="5270500" cy="4109720"/>
            <wp:effectExtent l="0" t="0" r="6350" b="508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8"/>
                    <a:stretch>
                      <a:fillRect/>
                    </a:stretch>
                  </pic:blipFill>
                  <pic:spPr>
                    <a:xfrm>
                      <a:off x="0" y="0"/>
                      <a:ext cx="5270500" cy="4109720"/>
                    </a:xfrm>
                    <a:prstGeom prst="rect">
                      <a:avLst/>
                    </a:prstGeom>
                  </pic:spPr>
                </pic:pic>
              </a:graphicData>
            </a:graphic>
          </wp:inline>
        </w:drawing>
      </w:r>
    </w:p>
    <w:p w14:paraId="77A0883B">
      <w:pPr>
        <w:ind w:firstLine="482"/>
        <w:rPr>
          <w:b/>
          <w:bCs/>
          <w:color w:val="FF0000"/>
        </w:rPr>
      </w:pPr>
      <w:r>
        <w:rPr>
          <w:rFonts w:hint="eastAsia"/>
          <w:b/>
          <w:bCs/>
          <w:color w:val="FF0000"/>
        </w:rPr>
        <w:t>时序图绘制常见问题说明</w:t>
      </w:r>
    </w:p>
    <w:p w14:paraId="7C394B0C">
      <w:r>
        <w:rPr>
          <w:rFonts w:hint="eastAsia"/>
        </w:rPr>
        <w:t>（1）时序图中绘制体现的为类，不是类对象，及类名前面没有冒号，同时也没有下划线</w:t>
      </w:r>
    </w:p>
    <w:p w14:paraId="1C42BE55">
      <w:pPr>
        <w:pStyle w:val="41"/>
      </w:pPr>
      <w:r>
        <w:drawing>
          <wp:inline distT="0" distB="0" distL="0" distR="0">
            <wp:extent cx="4094480" cy="2138045"/>
            <wp:effectExtent l="0" t="0" r="127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9"/>
                    <a:stretch>
                      <a:fillRect/>
                    </a:stretch>
                  </pic:blipFill>
                  <pic:spPr>
                    <a:xfrm>
                      <a:off x="0" y="0"/>
                      <a:ext cx="4101943" cy="2142012"/>
                    </a:xfrm>
                    <a:prstGeom prst="rect">
                      <a:avLst/>
                    </a:prstGeom>
                  </pic:spPr>
                </pic:pic>
              </a:graphicData>
            </a:graphic>
          </wp:inline>
        </w:drawing>
      </w:r>
    </w:p>
    <w:p w14:paraId="483D6608">
      <w:r>
        <w:rPr>
          <w:rFonts w:hint="eastAsia"/>
        </w:rPr>
        <w:t>（2）时序图上消息箭头使用不规范，未明确消息类型情况，通常默认为同步消息，应该使用实线实心箭头，而不是实线分叉箭头。</w:t>
      </w:r>
    </w:p>
    <w:p w14:paraId="606E3821">
      <w:pPr>
        <w:pStyle w:val="41"/>
      </w:pPr>
      <w:r>
        <w:drawing>
          <wp:inline distT="0" distB="0" distL="0" distR="0">
            <wp:extent cx="3971290" cy="218821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0"/>
                    <a:stretch>
                      <a:fillRect/>
                    </a:stretch>
                  </pic:blipFill>
                  <pic:spPr>
                    <a:xfrm>
                      <a:off x="0" y="0"/>
                      <a:ext cx="3979527" cy="2193133"/>
                    </a:xfrm>
                    <a:prstGeom prst="rect">
                      <a:avLst/>
                    </a:prstGeom>
                  </pic:spPr>
                </pic:pic>
              </a:graphicData>
            </a:graphic>
          </wp:inline>
        </w:drawing>
      </w:r>
    </w:p>
    <w:p w14:paraId="67CC5073">
      <w:r>
        <w:rPr>
          <w:rFonts w:hint="eastAsia"/>
        </w:rPr>
        <w:t>（3）时序图上注意箭线上下位置，及时体现了消息序号，也应该按照从上到下体现消息顺序</w:t>
      </w:r>
    </w:p>
    <w:p w14:paraId="06354318">
      <w:pPr>
        <w:pStyle w:val="41"/>
      </w:pPr>
      <w:r>
        <w:drawing>
          <wp:inline distT="0" distB="0" distL="0" distR="0">
            <wp:extent cx="5579110" cy="312801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1"/>
                    <a:stretch>
                      <a:fillRect/>
                    </a:stretch>
                  </pic:blipFill>
                  <pic:spPr>
                    <a:xfrm>
                      <a:off x="0" y="0"/>
                      <a:ext cx="5579110" cy="3128010"/>
                    </a:xfrm>
                    <a:prstGeom prst="rect">
                      <a:avLst/>
                    </a:prstGeom>
                  </pic:spPr>
                </pic:pic>
              </a:graphicData>
            </a:graphic>
          </wp:inline>
        </w:drawing>
      </w:r>
    </w:p>
    <w:p w14:paraId="5F4967C4">
      <w:r>
        <w:rPr>
          <w:rFonts w:hint="eastAsia"/>
        </w:rPr>
        <w:t>（4）时序图如果消息线较多情况，除通过箭线位置体现消息顺序以外，推荐增加消息序号，能更清晰体现消息顺序，例如：</w:t>
      </w:r>
    </w:p>
    <w:p w14:paraId="468D117D">
      <w:pPr>
        <w:pStyle w:val="41"/>
      </w:pPr>
      <w:r>
        <w:rPr>
          <w:rFonts w:hint="eastAsia"/>
        </w:rPr>
        <w:drawing>
          <wp:inline distT="0" distB="0" distL="0" distR="0">
            <wp:extent cx="5270500" cy="2733040"/>
            <wp:effectExtent l="0" t="0" r="635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2"/>
                    <a:stretch>
                      <a:fillRect/>
                    </a:stretch>
                  </pic:blipFill>
                  <pic:spPr>
                    <a:xfrm>
                      <a:off x="0" y="0"/>
                      <a:ext cx="5270500" cy="2733040"/>
                    </a:xfrm>
                    <a:prstGeom prst="rect">
                      <a:avLst/>
                    </a:prstGeom>
                  </pic:spPr>
                </pic:pic>
              </a:graphicData>
            </a:graphic>
          </wp:inline>
        </w:drawing>
      </w:r>
    </w:p>
    <w:p w14:paraId="7DBBDF21">
      <w:r>
        <w:rPr>
          <w:rFonts w:hint="eastAsia"/>
        </w:rPr>
        <w:t>（5）时序图执行规格条（激活条）虽然为可选表达，但是为清晰显示对象工作激活期间，推荐增加执行规格条绘制，对于接收消息端，每接收一个消息，可以明确增加一个执行规格条；对于发送端，也可以按照每发出一条消息增加一个执行规格条，但是遇到会发送多条消息情况，可以合并执行规格条，体现一直处于激活工作期间；对于接收消息的对象如果明确体现返回消息时，则返回消息从对象执行规格条底端进行发出返回，例如：</w:t>
      </w:r>
    </w:p>
    <w:p w14:paraId="4FFAF585">
      <w:pPr>
        <w:pStyle w:val="41"/>
      </w:pPr>
      <w:r>
        <w:rPr>
          <w:rFonts w:hint="eastAsia"/>
        </w:rPr>
        <w:drawing>
          <wp:inline distT="0" distB="0" distL="0" distR="0">
            <wp:extent cx="5270500" cy="2733040"/>
            <wp:effectExtent l="0" t="0" r="635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62"/>
                    <a:stretch>
                      <a:fillRect/>
                    </a:stretch>
                  </pic:blipFill>
                  <pic:spPr>
                    <a:xfrm>
                      <a:off x="0" y="0"/>
                      <a:ext cx="5270500" cy="2733040"/>
                    </a:xfrm>
                    <a:prstGeom prst="rect">
                      <a:avLst/>
                    </a:prstGeom>
                  </pic:spPr>
                </pic:pic>
              </a:graphicData>
            </a:graphic>
          </wp:inline>
        </w:drawing>
      </w:r>
    </w:p>
    <w:p w14:paraId="05154DA0">
      <w:r>
        <w:rPr>
          <w:rFonts w:hint="eastAsia"/>
        </w:rPr>
        <w:t>流程图：不同模块要体现当前模块的算法，不能一样</w:t>
      </w:r>
    </w:p>
    <w:p w14:paraId="5AD77625">
      <w:pPr>
        <w:ind w:firstLine="482"/>
        <w:rPr>
          <w:rFonts w:hint="eastAsia"/>
          <w:b/>
          <w:bCs/>
          <w:color w:val="FF0000"/>
        </w:rPr>
      </w:pPr>
      <w:r>
        <w:rPr>
          <w:rFonts w:hint="eastAsia"/>
          <w:b/>
          <w:bCs/>
          <w:color w:val="FF0000"/>
        </w:rPr>
        <w:t>流程图绘制注意事项：</w:t>
      </w:r>
    </w:p>
    <w:p w14:paraId="0653D852">
      <w:r>
        <w:rPr>
          <w:rFonts w:hint="eastAsia"/>
        </w:rPr>
        <w:t>(1) 程序流程图的标准符号</w:t>
      </w:r>
    </w:p>
    <w:p w14:paraId="5DA0CC9B">
      <w:pPr>
        <w:pStyle w:val="41"/>
        <w:rPr>
          <w:rFonts w:hint="eastAsia"/>
        </w:rPr>
      </w:pPr>
      <w:r>
        <w:rPr>
          <w:rFonts w:hint="eastAsia"/>
        </w:rPr>
        <w:drawing>
          <wp:inline distT="0" distB="0" distL="114300" distR="114300">
            <wp:extent cx="5579110" cy="2461260"/>
            <wp:effectExtent l="0" t="0" r="2540" b="0"/>
            <wp:docPr id="3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IMG_256"/>
                    <pic:cNvPicPr>
                      <a:picLocks noChangeAspect="1"/>
                    </pic:cNvPicPr>
                  </pic:nvPicPr>
                  <pic:blipFill>
                    <a:blip r:embed="rId63"/>
                    <a:stretch>
                      <a:fillRect/>
                    </a:stretch>
                  </pic:blipFill>
                  <pic:spPr>
                    <a:xfrm>
                      <a:off x="0" y="0"/>
                      <a:ext cx="5579110" cy="2461263"/>
                    </a:xfrm>
                    <a:prstGeom prst="rect">
                      <a:avLst/>
                    </a:prstGeom>
                    <a:noFill/>
                    <a:ln w="9525">
                      <a:noFill/>
                    </a:ln>
                  </pic:spPr>
                </pic:pic>
              </a:graphicData>
            </a:graphic>
          </wp:inline>
        </w:drawing>
      </w:r>
    </w:p>
    <w:p w14:paraId="03E50C4B">
      <w:r>
        <w:rPr>
          <w:rFonts w:hint="eastAsia"/>
        </w:rPr>
        <w:t>（2）基本控制结构表示方式</w:t>
      </w:r>
    </w:p>
    <w:p w14:paraId="5B27B721">
      <w:pPr>
        <w:pStyle w:val="41"/>
      </w:pPr>
      <w:r>
        <w:rPr>
          <w:rFonts w:hint="eastAsia"/>
        </w:rPr>
        <w:drawing>
          <wp:inline distT="0" distB="0" distL="114300" distR="114300">
            <wp:extent cx="3643630" cy="2400300"/>
            <wp:effectExtent l="0" t="0" r="1270" b="0"/>
            <wp:docPr id="3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IMG_256"/>
                    <pic:cNvPicPr>
                      <a:picLocks noChangeAspect="1"/>
                    </pic:cNvPicPr>
                  </pic:nvPicPr>
                  <pic:blipFill>
                    <a:blip r:embed="rId64"/>
                    <a:stretch>
                      <a:fillRect/>
                    </a:stretch>
                  </pic:blipFill>
                  <pic:spPr>
                    <a:xfrm>
                      <a:off x="0" y="0"/>
                      <a:ext cx="3643630" cy="2400300"/>
                    </a:xfrm>
                    <a:prstGeom prst="rect">
                      <a:avLst/>
                    </a:prstGeom>
                    <a:noFill/>
                    <a:ln w="9525">
                      <a:noFill/>
                    </a:ln>
                  </pic:spPr>
                </pic:pic>
              </a:graphicData>
            </a:graphic>
          </wp:inline>
        </w:drawing>
      </w:r>
    </w:p>
    <w:p w14:paraId="07E68EB9">
      <w:pPr>
        <w:rPr>
          <w:rFonts w:hint="eastAsia"/>
        </w:rPr>
      </w:pPr>
      <w:r>
        <w:rPr>
          <w:rFonts w:hint="eastAsia"/>
        </w:rPr>
        <w:t>（3）常见错误</w:t>
      </w:r>
    </w:p>
    <w:p w14:paraId="32FE0ED3">
      <w:pPr>
        <w:rPr>
          <w:rFonts w:hint="eastAsia"/>
        </w:rPr>
      </w:pPr>
      <w:r>
        <w:rPr>
          <w:rFonts w:hint="eastAsia"/>
        </w:rPr>
        <w:t>①开始未使用六角菱型或圆角矩形；</w:t>
      </w:r>
    </w:p>
    <w:p w14:paraId="578B704B">
      <w:pPr>
        <w:rPr>
          <w:rFonts w:hint="eastAsia"/>
        </w:rPr>
      </w:pPr>
      <w:r>
        <w:rPr>
          <w:rFonts w:hint="eastAsia"/>
        </w:rPr>
        <w:t>②流程图结束终止未使用圆角矩形；</w:t>
      </w:r>
    </w:p>
    <w:p w14:paraId="275BECB8">
      <w:r>
        <w:rPr>
          <w:rFonts w:hint="eastAsia"/>
        </w:rPr>
        <w:t>③输入输出未使用平行四边形。</w:t>
      </w:r>
    </w:p>
    <w:p w14:paraId="72BE76DE">
      <w:r>
        <w:rPr>
          <w:rFonts w:hint="eastAsia"/>
        </w:rPr>
        <w:t>④判断未使用菱形框</w:t>
      </w:r>
    </w:p>
    <w:p w14:paraId="0940E465">
      <w:pPr>
        <w:pStyle w:val="41"/>
      </w:pPr>
      <w:r>
        <w:rPr>
          <w:rFonts w:hint="eastAsia"/>
        </w:rPr>
        <w:drawing>
          <wp:inline distT="0" distB="0" distL="114300" distR="114300">
            <wp:extent cx="4611370" cy="2076450"/>
            <wp:effectExtent l="0" t="0" r="11430" b="635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65"/>
                    <a:stretch>
                      <a:fillRect/>
                    </a:stretch>
                  </pic:blipFill>
                  <pic:spPr>
                    <a:xfrm>
                      <a:off x="0" y="0"/>
                      <a:ext cx="4611370" cy="2076450"/>
                    </a:xfrm>
                    <a:prstGeom prst="rect">
                      <a:avLst/>
                    </a:prstGeom>
                    <a:noFill/>
                    <a:ln>
                      <a:noFill/>
                    </a:ln>
                  </pic:spPr>
                </pic:pic>
              </a:graphicData>
            </a:graphic>
          </wp:inline>
        </w:drawing>
      </w:r>
    </w:p>
    <w:p w14:paraId="2DBA0038">
      <w:pPr>
        <w:pStyle w:val="30"/>
        <w:numPr>
          <w:ilvl w:val="0"/>
          <w:numId w:val="2"/>
        </w:numPr>
        <w:ind w:firstLineChars="0"/>
      </w:pPr>
      <w:r>
        <w:rPr>
          <w:rFonts w:hint="eastAsia"/>
        </w:rPr>
        <w:t>相同符号大小建议一致</w:t>
      </w:r>
    </w:p>
    <w:p w14:paraId="62159366">
      <w:pPr>
        <w:pStyle w:val="41"/>
        <w:rPr>
          <w:sz w:val="24"/>
          <w:szCs w:val="24"/>
        </w:rPr>
      </w:pPr>
      <w:r>
        <w:rPr>
          <w:rFonts w:hint="eastAsia"/>
        </w:rPr>
        <w:drawing>
          <wp:inline distT="0" distB="0" distL="114300" distR="114300">
            <wp:extent cx="4301490" cy="2152650"/>
            <wp:effectExtent l="0" t="0" r="3810" b="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66"/>
                    <a:stretch>
                      <a:fillRect/>
                    </a:stretch>
                  </pic:blipFill>
                  <pic:spPr>
                    <a:xfrm>
                      <a:off x="0" y="0"/>
                      <a:ext cx="4308925" cy="2156540"/>
                    </a:xfrm>
                    <a:prstGeom prst="rect">
                      <a:avLst/>
                    </a:prstGeom>
                    <a:noFill/>
                    <a:ln>
                      <a:noFill/>
                    </a:ln>
                  </pic:spPr>
                </pic:pic>
              </a:graphicData>
            </a:graphic>
          </wp:inline>
        </w:drawing>
      </w:r>
    </w:p>
    <w:p w14:paraId="6D3B4119">
      <w:pPr>
        <w:pStyle w:val="30"/>
        <w:numPr>
          <w:ilvl w:val="0"/>
          <w:numId w:val="2"/>
        </w:numPr>
        <w:ind w:firstLineChars="0"/>
      </w:pPr>
      <w:r>
        <w:rPr>
          <w:rFonts w:hint="eastAsia"/>
        </w:rPr>
        <w:t>路径符号避免相互交叉</w:t>
      </w:r>
    </w:p>
    <w:p w14:paraId="37AEBA15">
      <w:pPr>
        <w:pStyle w:val="41"/>
      </w:pPr>
      <w:r>
        <w:rPr>
          <w:rFonts w:hint="eastAsia"/>
        </w:rPr>
        <w:drawing>
          <wp:inline distT="0" distB="0" distL="114300" distR="114300">
            <wp:extent cx="4699635" cy="2170430"/>
            <wp:effectExtent l="0" t="0" r="12065" b="127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67"/>
                    <a:stretch>
                      <a:fillRect/>
                    </a:stretch>
                  </pic:blipFill>
                  <pic:spPr>
                    <a:xfrm>
                      <a:off x="0" y="0"/>
                      <a:ext cx="4699635" cy="2170430"/>
                    </a:xfrm>
                    <a:prstGeom prst="rect">
                      <a:avLst/>
                    </a:prstGeom>
                    <a:noFill/>
                    <a:ln>
                      <a:noFill/>
                    </a:ln>
                  </pic:spPr>
                </pic:pic>
              </a:graphicData>
            </a:graphic>
          </wp:inline>
        </w:drawing>
      </w:r>
    </w:p>
    <w:p w14:paraId="213B710F">
      <w:pPr>
        <w:pStyle w:val="30"/>
        <w:numPr>
          <w:ilvl w:val="0"/>
          <w:numId w:val="2"/>
        </w:numPr>
        <w:ind w:firstLineChars="0"/>
      </w:pPr>
      <w:r>
        <w:rPr>
          <w:rFonts w:hint="eastAsia"/>
        </w:rPr>
        <w:t>同一路径，箭头只能有一个</w:t>
      </w:r>
    </w:p>
    <w:p w14:paraId="1F90EDB4">
      <w:pPr>
        <w:pStyle w:val="41"/>
        <w:rPr>
          <w:rFonts w:hint="eastAsia"/>
        </w:rPr>
      </w:pPr>
      <w:r>
        <w:rPr>
          <w:rFonts w:hint="eastAsia"/>
        </w:rPr>
        <w:drawing>
          <wp:inline distT="0" distB="0" distL="114300" distR="114300">
            <wp:extent cx="5262880" cy="2136140"/>
            <wp:effectExtent l="0" t="0" r="7620" b="1016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68"/>
                    <a:stretch>
                      <a:fillRect/>
                    </a:stretch>
                  </pic:blipFill>
                  <pic:spPr>
                    <a:xfrm>
                      <a:off x="0" y="0"/>
                      <a:ext cx="5262880" cy="2136140"/>
                    </a:xfrm>
                    <a:prstGeom prst="rect">
                      <a:avLst/>
                    </a:prstGeom>
                    <a:noFill/>
                    <a:ln>
                      <a:noFill/>
                    </a:ln>
                  </pic:spPr>
                </pic:pic>
              </a:graphicData>
            </a:graphic>
          </wp:inline>
        </w:drawing>
      </w:r>
    </w:p>
    <w:p w14:paraId="3505772E">
      <w:pPr>
        <w:pStyle w:val="5"/>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567" w:gutter="284"/>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docPartObj>
        <w:docPartGallery w:val="autotext"/>
      </w:docPartObj>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BFC1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61464">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哈尔滨信息工程学院毕业设计撰写规范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21DDF">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2871F">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A446C"/>
    <w:multiLevelType w:val="multilevel"/>
    <w:tmpl w:val="004A446C"/>
    <w:lvl w:ilvl="0" w:tentative="0">
      <w:start w:val="5"/>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64A1"/>
    <w:rsid w:val="0005797E"/>
    <w:rsid w:val="00073420"/>
    <w:rsid w:val="000A5176"/>
    <w:rsid w:val="000D0B0A"/>
    <w:rsid w:val="000E245C"/>
    <w:rsid w:val="00144E4F"/>
    <w:rsid w:val="00146DE5"/>
    <w:rsid w:val="00181566"/>
    <w:rsid w:val="001869B2"/>
    <w:rsid w:val="002011A7"/>
    <w:rsid w:val="0026623D"/>
    <w:rsid w:val="00282E5B"/>
    <w:rsid w:val="002953E0"/>
    <w:rsid w:val="00295AC9"/>
    <w:rsid w:val="002D3698"/>
    <w:rsid w:val="00321489"/>
    <w:rsid w:val="003843A7"/>
    <w:rsid w:val="0039576E"/>
    <w:rsid w:val="003C0D1E"/>
    <w:rsid w:val="003C0FCA"/>
    <w:rsid w:val="003C1402"/>
    <w:rsid w:val="003D2426"/>
    <w:rsid w:val="003E2A86"/>
    <w:rsid w:val="00433DE9"/>
    <w:rsid w:val="00453335"/>
    <w:rsid w:val="004C4133"/>
    <w:rsid w:val="004E74D5"/>
    <w:rsid w:val="004F3FFE"/>
    <w:rsid w:val="004F4306"/>
    <w:rsid w:val="0050599E"/>
    <w:rsid w:val="005203F7"/>
    <w:rsid w:val="005925BA"/>
    <w:rsid w:val="005A3811"/>
    <w:rsid w:val="005E6155"/>
    <w:rsid w:val="005E7F6A"/>
    <w:rsid w:val="0060260C"/>
    <w:rsid w:val="00607363"/>
    <w:rsid w:val="00634F25"/>
    <w:rsid w:val="00671040"/>
    <w:rsid w:val="0068112A"/>
    <w:rsid w:val="006813DD"/>
    <w:rsid w:val="006E4574"/>
    <w:rsid w:val="00750D03"/>
    <w:rsid w:val="00754506"/>
    <w:rsid w:val="007615FC"/>
    <w:rsid w:val="00770108"/>
    <w:rsid w:val="00790173"/>
    <w:rsid w:val="00792A73"/>
    <w:rsid w:val="007A14EC"/>
    <w:rsid w:val="007A7E46"/>
    <w:rsid w:val="007C1A91"/>
    <w:rsid w:val="007C29A8"/>
    <w:rsid w:val="007E338B"/>
    <w:rsid w:val="007F2847"/>
    <w:rsid w:val="00811AB7"/>
    <w:rsid w:val="00815702"/>
    <w:rsid w:val="008173DD"/>
    <w:rsid w:val="008253B3"/>
    <w:rsid w:val="00836335"/>
    <w:rsid w:val="00876F57"/>
    <w:rsid w:val="00886D33"/>
    <w:rsid w:val="0089590A"/>
    <w:rsid w:val="008B11A6"/>
    <w:rsid w:val="008B44F0"/>
    <w:rsid w:val="008D3995"/>
    <w:rsid w:val="008F5468"/>
    <w:rsid w:val="008F6BF4"/>
    <w:rsid w:val="008F6E32"/>
    <w:rsid w:val="009008C3"/>
    <w:rsid w:val="00903974"/>
    <w:rsid w:val="00906119"/>
    <w:rsid w:val="00915D66"/>
    <w:rsid w:val="00925BF7"/>
    <w:rsid w:val="00931C1A"/>
    <w:rsid w:val="00943716"/>
    <w:rsid w:val="00943C79"/>
    <w:rsid w:val="00947888"/>
    <w:rsid w:val="00947B5B"/>
    <w:rsid w:val="00950F7E"/>
    <w:rsid w:val="00963AFC"/>
    <w:rsid w:val="00967A46"/>
    <w:rsid w:val="00972199"/>
    <w:rsid w:val="009935C6"/>
    <w:rsid w:val="00994A83"/>
    <w:rsid w:val="009A6939"/>
    <w:rsid w:val="009F7884"/>
    <w:rsid w:val="00A00526"/>
    <w:rsid w:val="00A10561"/>
    <w:rsid w:val="00A35ED9"/>
    <w:rsid w:val="00A4047E"/>
    <w:rsid w:val="00A507A4"/>
    <w:rsid w:val="00A71B92"/>
    <w:rsid w:val="00AA7781"/>
    <w:rsid w:val="00AC2394"/>
    <w:rsid w:val="00AC28FC"/>
    <w:rsid w:val="00AC34D6"/>
    <w:rsid w:val="00AD4465"/>
    <w:rsid w:val="00AE0DE4"/>
    <w:rsid w:val="00AF4B8E"/>
    <w:rsid w:val="00B238C4"/>
    <w:rsid w:val="00B30ADC"/>
    <w:rsid w:val="00B458CF"/>
    <w:rsid w:val="00B60C43"/>
    <w:rsid w:val="00B80FD2"/>
    <w:rsid w:val="00BA493B"/>
    <w:rsid w:val="00BE24E9"/>
    <w:rsid w:val="00C2087F"/>
    <w:rsid w:val="00C250C8"/>
    <w:rsid w:val="00C41D4F"/>
    <w:rsid w:val="00C53399"/>
    <w:rsid w:val="00C624DF"/>
    <w:rsid w:val="00C66930"/>
    <w:rsid w:val="00CC6E32"/>
    <w:rsid w:val="00CF011A"/>
    <w:rsid w:val="00CF79A6"/>
    <w:rsid w:val="00D010BD"/>
    <w:rsid w:val="00D02982"/>
    <w:rsid w:val="00D63599"/>
    <w:rsid w:val="00D77C0F"/>
    <w:rsid w:val="00D93753"/>
    <w:rsid w:val="00DA4654"/>
    <w:rsid w:val="00DC4EDA"/>
    <w:rsid w:val="00DC70A5"/>
    <w:rsid w:val="00DD0F8A"/>
    <w:rsid w:val="00DD4E8A"/>
    <w:rsid w:val="00DE04F0"/>
    <w:rsid w:val="00DF25E8"/>
    <w:rsid w:val="00E0348C"/>
    <w:rsid w:val="00E370BE"/>
    <w:rsid w:val="00E40824"/>
    <w:rsid w:val="00E430F9"/>
    <w:rsid w:val="00E66752"/>
    <w:rsid w:val="00EB4C2E"/>
    <w:rsid w:val="00EB6085"/>
    <w:rsid w:val="00F1311F"/>
    <w:rsid w:val="00F175C3"/>
    <w:rsid w:val="00F21095"/>
    <w:rsid w:val="00F31705"/>
    <w:rsid w:val="00F406E6"/>
    <w:rsid w:val="00F44A65"/>
    <w:rsid w:val="00F575F4"/>
    <w:rsid w:val="00F604BD"/>
    <w:rsid w:val="00F62F7A"/>
    <w:rsid w:val="00F67ECC"/>
    <w:rsid w:val="00F70F2D"/>
    <w:rsid w:val="00F759C5"/>
    <w:rsid w:val="00FC216C"/>
    <w:rsid w:val="00FE333C"/>
    <w:rsid w:val="075E00FA"/>
    <w:rsid w:val="215F7D83"/>
    <w:rsid w:val="32F579FF"/>
    <w:rsid w:val="5262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7"/>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8"/>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42"/>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1"/>
    <w:unhideWhenUsed/>
    <w:qFormat/>
    <w:uiPriority w:val="99"/>
    <w:pPr>
      <w:jc w:val="left"/>
    </w:pPr>
  </w:style>
  <w:style w:type="paragraph" w:styleId="7">
    <w:name w:val="toc 3"/>
    <w:basedOn w:val="1"/>
    <w:next w:val="1"/>
    <w:autoRedefine/>
    <w:unhideWhenUsed/>
    <w:uiPriority w:val="39"/>
    <w:pPr>
      <w:ind w:left="400" w:leftChars="400" w:firstLine="0" w:firstLineChars="0"/>
    </w:pPr>
  </w:style>
  <w:style w:type="paragraph" w:styleId="8">
    <w:name w:val="Balloon Text"/>
    <w:basedOn w:val="1"/>
    <w:link w:val="25"/>
    <w:semiHidden/>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ind w:firstLine="0" w:firstLineChars="0"/>
    </w:pPr>
    <w:rPr>
      <w:rFonts w:eastAsia="黑体"/>
    </w:rPr>
  </w:style>
  <w:style w:type="paragraph" w:styleId="12">
    <w:name w:val="toc 2"/>
    <w:basedOn w:val="1"/>
    <w:next w:val="1"/>
    <w:autoRedefine/>
    <w:unhideWhenUsed/>
    <w:uiPriority w:val="39"/>
    <w:pPr>
      <w:ind w:left="200" w:leftChars="200" w:firstLine="0" w:firstLineChars="0"/>
    </w:pPr>
  </w:style>
  <w:style w:type="paragraph" w:styleId="13">
    <w:name w:val="annotation subject"/>
    <w:basedOn w:val="6"/>
    <w:next w:val="6"/>
    <w:link w:val="22"/>
    <w:semiHidden/>
    <w:unhideWhenUsed/>
    <w:uiPriority w:val="99"/>
    <w:rPr>
      <w:b/>
      <w:bCs/>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uiPriority w:val="99"/>
    <w:rPr>
      <w:color w:val="0563C1" w:themeColor="hyperlink"/>
      <w:u w:val="single"/>
      <w14:textFill>
        <w14:solidFill>
          <w14:schemeClr w14:val="hlink"/>
        </w14:solidFill>
      </w14:textFill>
    </w:rPr>
  </w:style>
  <w:style w:type="character" w:styleId="18">
    <w:name w:val="annotation reference"/>
    <w:basedOn w:val="16"/>
    <w:unhideWhenUsed/>
    <w:qFormat/>
    <w:uiPriority w:val="99"/>
    <w:rPr>
      <w:sz w:val="21"/>
      <w:szCs w:val="21"/>
    </w:rPr>
  </w:style>
  <w:style w:type="character" w:customStyle="1" w:styleId="19">
    <w:name w:val="页眉 字符"/>
    <w:basedOn w:val="16"/>
    <w:link w:val="10"/>
    <w:uiPriority w:val="99"/>
    <w:rPr>
      <w:sz w:val="18"/>
      <w:szCs w:val="18"/>
    </w:rPr>
  </w:style>
  <w:style w:type="character" w:customStyle="1" w:styleId="20">
    <w:name w:val="页脚 字符"/>
    <w:basedOn w:val="16"/>
    <w:link w:val="9"/>
    <w:uiPriority w:val="99"/>
    <w:rPr>
      <w:sz w:val="18"/>
      <w:szCs w:val="18"/>
    </w:rPr>
  </w:style>
  <w:style w:type="character" w:customStyle="1" w:styleId="21">
    <w:name w:val="批注文字 字符"/>
    <w:basedOn w:val="16"/>
    <w:link w:val="6"/>
    <w:qFormat/>
    <w:uiPriority w:val="99"/>
    <w:rPr>
      <w:rFonts w:ascii="Times New Roman" w:hAnsi="Times New Roman" w:eastAsia="宋体" w:cs="Times New Roman"/>
      <w:szCs w:val="24"/>
    </w:rPr>
  </w:style>
  <w:style w:type="character" w:customStyle="1" w:styleId="22">
    <w:name w:val="批注主题 字符"/>
    <w:basedOn w:val="21"/>
    <w:link w:val="13"/>
    <w:semiHidden/>
    <w:uiPriority w:val="99"/>
    <w:rPr>
      <w:rFonts w:ascii="Times New Roman" w:hAnsi="Times New Roman" w:eastAsia="宋体" w:cs="Times New Roman"/>
      <w:b/>
      <w:bCs/>
      <w:szCs w:val="24"/>
    </w:rPr>
  </w:style>
  <w:style w:type="character" w:customStyle="1" w:styleId="23">
    <w:name w:val="标题 1 字符"/>
    <w:basedOn w:val="16"/>
    <w:link w:val="2"/>
    <w:uiPriority w:val="9"/>
    <w:rPr>
      <w:rFonts w:ascii="Times New Roman" w:hAnsi="Times New Roman" w:eastAsia="黑体" w:cs="Times New Roman"/>
      <w:bCs/>
      <w:kern w:val="44"/>
      <w:sz w:val="32"/>
      <w:szCs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5">
    <w:name w:val="批注框文本 字符"/>
    <w:basedOn w:val="16"/>
    <w:link w:val="8"/>
    <w:semiHidden/>
    <w:uiPriority w:val="99"/>
    <w:rPr>
      <w:rFonts w:ascii="Times New Roman" w:hAnsi="Times New Roman" w:eastAsia="宋体" w:cs="Times New Roman"/>
      <w:sz w:val="18"/>
      <w:szCs w:val="18"/>
    </w:rPr>
  </w:style>
  <w:style w:type="table" w:customStyle="1" w:styleId="26">
    <w:name w:val="TableGrid"/>
    <w:uiPriority w:val="0"/>
    <w:tblPr>
      <w:tblCellMar>
        <w:top w:w="0" w:type="dxa"/>
        <w:left w:w="0" w:type="dxa"/>
        <w:bottom w:w="0" w:type="dxa"/>
        <w:right w:w="0" w:type="dxa"/>
      </w:tblCellMar>
    </w:tblPr>
  </w:style>
  <w:style w:type="character" w:customStyle="1" w:styleId="27">
    <w:name w:val="标题 2 字符"/>
    <w:basedOn w:val="16"/>
    <w:link w:val="3"/>
    <w:uiPriority w:val="9"/>
    <w:rPr>
      <w:rFonts w:ascii="Times New Roman" w:hAnsi="Times New Roman" w:eastAsia="黑体" w:cstheme="majorBidi"/>
      <w:sz w:val="30"/>
      <w:szCs w:val="32"/>
    </w:rPr>
  </w:style>
  <w:style w:type="character" w:customStyle="1" w:styleId="28">
    <w:name w:val="标题 3 字符"/>
    <w:basedOn w:val="16"/>
    <w:link w:val="4"/>
    <w:qFormat/>
    <w:uiPriority w:val="9"/>
    <w:rPr>
      <w:rFonts w:ascii="Times New Roman" w:hAnsi="Times New Roman" w:eastAsia="黑体" w:cs="Times New Roman"/>
      <w:bCs/>
      <w:sz w:val="28"/>
      <w:szCs w:val="32"/>
    </w:rPr>
  </w:style>
  <w:style w:type="paragraph" w:styleId="29">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0">
    <w:name w:val="List Paragraph"/>
    <w:basedOn w:val="1"/>
    <w:qFormat/>
    <w:uiPriority w:val="34"/>
    <w:pPr>
      <w:ind w:firstLine="420"/>
    </w:pPr>
  </w:style>
  <w:style w:type="table" w:customStyle="1" w:styleId="31">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2">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3">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4">
    <w:name w:val="表格样式"/>
    <w:basedOn w:val="1"/>
    <w:link w:val="35"/>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5">
    <w:name w:val="表格样式 字符"/>
    <w:basedOn w:val="16"/>
    <w:link w:val="34"/>
    <w:uiPriority w:val="0"/>
    <w:rPr>
      <w:rFonts w:ascii="Times New Roman" w:hAnsi="Times New Roman" w:eastAsia="宋体" w:cs="Times New Roman"/>
      <w:kern w:val="0"/>
      <w:szCs w:val="21"/>
    </w:rPr>
  </w:style>
  <w:style w:type="paragraph" w:customStyle="1" w:styleId="36">
    <w:name w:val="论文三线表"/>
    <w:basedOn w:val="1"/>
    <w:link w:val="38"/>
    <w:qFormat/>
    <w:uiPriority w:val="0"/>
    <w:pPr>
      <w:spacing w:line="360" w:lineRule="exact"/>
      <w:ind w:firstLine="0" w:firstLineChars="0"/>
      <w:jc w:val="left"/>
    </w:pPr>
    <w:rPr>
      <w:sz w:val="21"/>
    </w:rPr>
  </w:style>
  <w:style w:type="table" w:customStyle="1" w:styleId="37">
    <w:name w:val="论文三线表样式"/>
    <w:basedOn w:val="14"/>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left"/>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vAlign w:val="center"/>
      </w:tcPr>
    </w:tblStylePr>
  </w:style>
  <w:style w:type="character" w:customStyle="1" w:styleId="38">
    <w:name w:val="论文三线表 字符"/>
    <w:basedOn w:val="16"/>
    <w:link w:val="36"/>
    <w:uiPriority w:val="0"/>
    <w:rPr>
      <w:rFonts w:ascii="Times New Roman" w:hAnsi="Times New Roman" w:eastAsia="宋体" w:cs="Times New Roman"/>
      <w:kern w:val="2"/>
      <w:sz w:val="21"/>
      <w:szCs w:val="24"/>
    </w:rPr>
  </w:style>
  <w:style w:type="paragraph" w:customStyle="1" w:styleId="39">
    <w:name w:val="Table Paragraph"/>
    <w:basedOn w:val="1"/>
    <w:qFormat/>
    <w:uiPriority w:val="0"/>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0">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1">
    <w:name w:val="图片样式"/>
    <w:next w:val="5"/>
    <w:link w:val="43"/>
    <w:qFormat/>
    <w:uiPriority w:val="0"/>
    <w:pPr>
      <w:jc w:val="center"/>
    </w:pPr>
    <w:rPr>
      <w:rFonts w:ascii="Times New Roman" w:hAnsi="Times New Roman" w:eastAsia="宋体" w:cs="Times New Roman"/>
      <w:kern w:val="2"/>
      <w:sz w:val="21"/>
      <w:lang w:val="en-US" w:eastAsia="zh-CN" w:bidi="ar-SA"/>
    </w:rPr>
  </w:style>
  <w:style w:type="character" w:customStyle="1" w:styleId="42">
    <w:name w:val="题注 字符"/>
    <w:basedOn w:val="16"/>
    <w:link w:val="5"/>
    <w:uiPriority w:val="35"/>
    <w:rPr>
      <w:rFonts w:ascii="Times New Roman" w:hAnsi="Times New Roman" w:eastAsia="宋体" w:cstheme="majorBidi"/>
      <w:kern w:val="2"/>
      <w:sz w:val="21"/>
    </w:rPr>
  </w:style>
  <w:style w:type="character" w:customStyle="1" w:styleId="43">
    <w:name w:val="图片样式 字符"/>
    <w:basedOn w:val="42"/>
    <w:link w:val="41"/>
    <w:uiPriority w:val="0"/>
    <w:rPr>
      <w:rFonts w:ascii="Times New Roman" w:hAnsi="Times New Roman" w:eastAsia="宋体" w:cs="Times New Roman"/>
      <w:kern w:val="2"/>
      <w:sz w:val="21"/>
      <w:szCs w:val="20"/>
    </w:rPr>
  </w:style>
  <w:style w:type="paragraph" w:customStyle="1" w:styleId="44">
    <w:name w:val="图标题"/>
    <w:basedOn w:val="41"/>
    <w:link w:val="45"/>
    <w:qFormat/>
    <w:uiPriority w:val="0"/>
    <w:pPr>
      <w:spacing w:after="100" w:line="360" w:lineRule="exact"/>
    </w:pPr>
  </w:style>
  <w:style w:type="character" w:customStyle="1" w:styleId="45">
    <w:name w:val="图标题 字符"/>
    <w:basedOn w:val="43"/>
    <w:link w:val="44"/>
    <w:uiPriority w:val="0"/>
    <w:rPr>
      <w:rFonts w:ascii="Times New Roman" w:hAnsi="Times New Roman" w:eastAsia="宋体" w:cs="Times New Roman"/>
      <w:kern w:val="2"/>
      <w:sz w:val="21"/>
      <w:szCs w:val="20"/>
    </w:rPr>
  </w:style>
  <w:style w:type="paragraph" w:customStyle="1" w:styleId="46">
    <w:name w:val="表格标题"/>
    <w:basedOn w:val="5"/>
    <w:link w:val="47"/>
    <w:qFormat/>
    <w:uiPriority w:val="0"/>
  </w:style>
  <w:style w:type="character" w:customStyle="1" w:styleId="47">
    <w:name w:val="表格标题 字符"/>
    <w:basedOn w:val="42"/>
    <w:link w:val="46"/>
    <w:uiPriority w:val="0"/>
    <w:rPr>
      <w:rFonts w:ascii="Times New Roman" w:hAnsi="Times New Roman" w:eastAsia="宋体" w:cstheme="maj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1" Type="http://schemas.openxmlformats.org/officeDocument/2006/relationships/fontTable" Target="fontTable.xml"/><Relationship Id="rId70" Type="http://schemas.openxmlformats.org/officeDocument/2006/relationships/customXml" Target="../customXml/item1.xml"/><Relationship Id="rId7" Type="http://schemas.openxmlformats.org/officeDocument/2006/relationships/header" Target="header3.xml"/><Relationship Id="rId69" Type="http://schemas.openxmlformats.org/officeDocument/2006/relationships/numbering" Target="numbering.xml"/><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2.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emf"/><Relationship Id="rId50" Type="http://schemas.openxmlformats.org/officeDocument/2006/relationships/oleObject" Target="embeddings/oleObject1.bin"/><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emf"/><Relationship Id="rId3" Type="http://schemas.openxmlformats.org/officeDocument/2006/relationships/footnotes" Target="footnotes.xml"/><Relationship Id="rId29" Type="http://schemas.openxmlformats.org/officeDocument/2006/relationships/image" Target="media/image17.emf"/><Relationship Id="rId28" Type="http://schemas.openxmlformats.org/officeDocument/2006/relationships/image" Target="media/image16.emf"/><Relationship Id="rId27" Type="http://schemas.openxmlformats.org/officeDocument/2006/relationships/image" Target="media/image15.emf"/><Relationship Id="rId26" Type="http://schemas.openxmlformats.org/officeDocument/2006/relationships/package" Target="embeddings/Microsoft_Visio___1.vsdx"/><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emf"/><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2729</Words>
  <Characters>2841</Characters>
  <Lines>22</Lines>
  <Paragraphs>6</Paragraphs>
  <TotalTime>1457</TotalTime>
  <ScaleCrop>false</ScaleCrop>
  <LinksUpToDate>false</LinksUpToDate>
  <CharactersWithSpaces>2892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影子</cp:lastModifiedBy>
  <dcterms:modified xsi:type="dcterms:W3CDTF">2026-01-09T05:54:51Z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eyJoZGlkIjoiMTlmOGViYWVhMDQ0OTE3YTA2ZDM4YmE2MWY5MWJhZDIiLCJ1c2VySWQiOiIzODIwNDQwMzgifQ==</vt:lpwstr>
  </property>
  <property fmtid="{D5CDD505-2E9C-101B-9397-08002B2CF9AE}" pid="3" name="KSOProductBuildVer">
    <vt:lpwstr>2052-12.1.0.24031</vt:lpwstr>
  </property>
  <property fmtid="{D5CDD505-2E9C-101B-9397-08002B2CF9AE}" pid="4" name="ICV">
    <vt:lpwstr>E15B39D21C0A448E85DD6F73CD7F7C92_12</vt:lpwstr>
  </property>
</Properties>
</file>