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8"/>
        <w:jc w:val="righ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/>
          <w:lang w:val="en-US" w:eastAsia="zh-CN"/>
        </w:rPr>
        <w:t>电网建设造价模拟系统</w:t>
      </w: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王加炜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2150265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张颖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9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10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1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/>
    <w:p/>
    <w:p/>
    <w:p/>
    <w:p/>
    <w:p/>
    <w:p/>
    <w:p/>
    <w:p>
      <w:pPr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1.1背景分析</w:t>
      </w:r>
    </w:p>
    <w:p>
      <w:pPr>
        <w:rPr>
          <w:rFonts w:hint="eastAsia"/>
        </w:rPr>
      </w:pPr>
      <w:r>
        <w:rPr>
          <w:rFonts w:hint="eastAsia"/>
        </w:rPr>
        <w:t>假设一个城市有n个小区，要实现n个小区之间的电网都能够相互接通，构造这个城市n个小区之间的电网，使总工程造价最低。请设计一个能够满足要求的造价方案。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1.2功能分析</w:t>
      </w:r>
    </w:p>
    <w:p>
      <w:pPr>
        <w:rPr>
          <w:rFonts w:hint="eastAsia"/>
        </w:rPr>
      </w:pPr>
      <w:r>
        <w:rPr>
          <w:rFonts w:hint="eastAsia"/>
        </w:rPr>
        <w:t>在每个小区之间都可以设置一条电网线路，都要付出相应的经济代价。n个小区之间最多可以有n（n-1）/2条线路，选择其中的n-1条使总的耗费最少。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2.1数据结构设计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功能分析所示，需要一个数据结构来存储无向边构成的图；由于prim算法需要将各条边上的权值进行比较，所以采用最小堆的数据结构来进行权值之间的比较，每次可以选出具有最小权值的边；通过最小生成树的数据结构将经过prim算法得到的各边信息存储在一个结构体数组中。综上，本题共使用到了三种数据结构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2.2类结构设计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相较邻接表，邻接矩阵更加直观易懂，该存储结构也可以方便地找到相邻顶点。因此我决定采用邻接矩阵来存储图。同时邻接矩阵的类中也存储了顶点信息以及边的信息。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堆中包括了向上调整算法，向下调整算法以及插入和删除的功能。需要注意的是，最小堆中存储的是边的结构体元素，而参与比较时比较的是边中的权值信息，所以对于边的结构体需要进行一个运算符的重载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最小生成树的类包括插入函数和输出函数。前者负责将经过prim生成的边信息存入到最小生成树中，后者负责最小生成树的输出。</w:t>
      </w: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2.3成员与操作设计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Edge结构体</w:t>
      </w:r>
      <w:r>
        <w:rPr>
          <w:rFonts w:hint="eastAsia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weight;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//=运算符重载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head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tail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.tail;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.weight;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operator&lt;=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//&lt;=运算符重载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(weight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.weight);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//&gt;运算符重载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(weight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x</w:t>
      </w:r>
      <w:r>
        <w:rPr>
          <w:rFonts w:hint="eastAsia" w:ascii="新宋体" w:hAnsi="新宋体" w:eastAsia="新宋体"/>
          <w:color w:val="000000"/>
          <w:sz w:val="19"/>
          <w:szCs w:val="24"/>
        </w:rPr>
        <w:t>.weight);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Minheap类：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Minheap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//最小堆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Minheap()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//构造函数，初始化最小堆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element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~Minheap()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removemin(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//移除堆顶元素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siftdown(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//从上到下调整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siftup(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start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//从下到上调整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element;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//存放边信息的数组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edge_num;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//存放边的数目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left="0" w:leftChars="0"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Graphmtx类：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graphmtx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//邻接矩阵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vertex;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vertex_num;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edge_num;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edge_[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//邻接矩阵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graphmtx()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vertex_num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vertex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edge_[i][j] = (i == j) ? 0: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maxweight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get_vertex(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vertex[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get_edge_num()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get_vertex_num()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vertex_num;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insert_vertex(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insert_edge(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getvertexpos(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getfirstneighbor(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getnextneighbor(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getweight(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edge_[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Minspantree类：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Minspantree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element;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edge_num;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//边的个数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Minspantree()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edge_num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element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~Minspantree()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 []</w:t>
      </w:r>
      <w:r>
        <w:rPr>
          <w:rFonts w:hint="eastAsia" w:ascii="新宋体" w:hAnsi="新宋体" w:eastAsia="新宋体"/>
          <w:color w:val="000000"/>
          <w:sz w:val="19"/>
          <w:szCs w:val="24"/>
        </w:rPr>
        <w:t>element;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2.4系统设计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用户首先在main函数中生成一个实例化邻接矩阵和生成树，调用menu函数输出可视化菜单，通过input函数，让用户输入操作码来执行相应操作。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3.1创建顶点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3.1.1流程图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25850" cy="3418840"/>
            <wp:effectExtent l="0" t="0" r="6350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create_vertex(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graphmtx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"请输入顶点的个数："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&gt; 0 &amp;&amp; n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defaultsize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"顶点个数有误，请重新输入！"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"请依次输入各顶点的名称："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.insert_vertex(a);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3.2创建边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3.2.1流程图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32530"/>
            <wp:effectExtent l="0" t="0" r="3175" b="12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create_edge(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graphmtx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"请输入两个顶点及边："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'?'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b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'?'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n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x.head =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x.tail =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x.weight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.insert_edge(x);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3.3构造最小生成树(Prim算法实现）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3.3.1流程图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7577455"/>
            <wp:effectExtent l="0" t="0" r="0" b="4445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graphmtx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u0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Minspantree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MST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//求最小生成树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Minheap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edge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.get_vertex_num();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.get_edge_num();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.getvertexpos(</w:t>
      </w:r>
      <w:r>
        <w:rPr>
          <w:rFonts w:hint="eastAsia" w:ascii="新宋体" w:hAnsi="新宋体" w:eastAsia="新宋体"/>
          <w:color w:val="808080"/>
          <w:sz w:val="19"/>
          <w:szCs w:val="24"/>
        </w:rPr>
        <w:t>u0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v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q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visited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//给遍历数组赋初值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visited[i]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visited[u]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//顶点已访问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&lt; n - 1)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//生成最小生成树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.getfirstneighbor(u);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//取当前位置的相邻位置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 != -1)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//若存在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(visited[v]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//未被访问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x.head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.get_vertex(u);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x.tail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.get_vertex(v);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x.weight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.getweight(u, 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H.insert(x);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//将该边送入最小堆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.getnextneighbor(u, v);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H.removemin(x);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//取出最小堆的最小元素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.getvertexpos(x.tail);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q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</w:t>
      </w:r>
      <w:r>
        <w:rPr>
          <w:rFonts w:hint="eastAsia" w:ascii="新宋体" w:hAnsi="新宋体" w:eastAsia="新宋体"/>
          <w:color w:val="000000"/>
          <w:sz w:val="19"/>
          <w:szCs w:val="24"/>
        </w:rPr>
        <w:t>.getvertexpos(x.head);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 ==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(visited[v]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visited[v]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//该位置已经遍历过，做标记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MST</w:t>
      </w:r>
      <w:r>
        <w:rPr>
          <w:rFonts w:hint="eastAsia" w:ascii="新宋体" w:hAnsi="新宋体" w:eastAsia="新宋体"/>
          <w:color w:val="000000"/>
          <w:sz w:val="19"/>
          <w:szCs w:val="24"/>
        </w:rPr>
        <w:t>.insert(x);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//插入最小生成树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 = 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3.3.3文字说明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算法(普利姆算法)：对图G(V,E)设置集合S，存放已访问的顶点，然后每次从集合V-S中选择与集合S的最短距离最小的一个顶点(记为u)，访问并加入集合S。之后，令顶点u为中介点，优化所有从u能到达的顶点v与集合S之间的最短距离。执行n次(n为顶点个数)，直到集合S已包含所有顶点。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3.4展示最小生成树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617845"/>
            <wp:effectExtent l="0" t="0" r="9525" b="825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1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3.4.2代码实现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Minspantree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::output()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"最小生成树的顶点及边为："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edge_num;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element[i].head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"-&lt;"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element[i].weight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"&gt;-&gt;"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element[i].tail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4.1功能测试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4.1.1创建顶点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13355" cy="1196340"/>
            <wp:effectExtent l="0" t="0" r="4445" b="1016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4.1.2创建边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44495" cy="802640"/>
            <wp:effectExtent l="0" t="0" r="1905" b="1016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49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4.1.3构造最小生成树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67355" cy="749935"/>
            <wp:effectExtent l="0" t="0" r="4445" b="1206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4.1.4展示最小生成树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040130"/>
            <wp:effectExtent l="0" t="0" r="635" b="127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4.2错误测试</w:t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4.2.1操作码输入错误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68090" cy="395605"/>
            <wp:effectExtent l="0" t="0" r="3810" b="10795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4.2.2顶点个数输入不正确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811530"/>
            <wp:effectExtent l="0" t="0" r="8890" b="127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4.2.3有环产生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1730" cy="528955"/>
            <wp:effectExtent l="0" t="0" r="1270" b="4445"/>
            <wp:docPr id="11" name="图片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4.2.4起始顶点不存在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9775" cy="1674495"/>
            <wp:effectExtent l="0" t="0" r="9525" b="190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3639CE"/>
    <w:multiLevelType w:val="singleLevel"/>
    <w:tmpl w:val="473639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4C49DB"/>
    <w:rsid w:val="2AA60707"/>
    <w:rsid w:val="5366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硕士学位论文"/>
    <w:basedOn w:val="1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8">
    <w:name w:val="论文题目"/>
    <w:basedOn w:val="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paragraph" w:customStyle="1" w:styleId="9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0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1">
    <w:name w:val="首页页脚英文"/>
    <w:basedOn w:val="1"/>
    <w:qFormat/>
    <w:uiPriority w:val="0"/>
    <w:pPr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2022-11-30T13:44:00Z</dcterms:created>
  <dc:creator>wangjiawei</dc:creator>
  <cp:lastModifiedBy>¥Joker¥</cp:lastModifiedBy>
  <dcterms:modified xsi:type="dcterms:W3CDTF">2022-12-01T11:57:05Z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60605929EACE47F8A4D32CC5EACB9B7E</vt:lpwstr>
  </property>
</Properties>
</file>