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sz w:val="44"/>
          <w:szCs w:val="44"/>
        </w:rPr>
      </w:pPr>
      <w:r>
        <w:rPr>
          <w:rFonts w:hint="eastAsia"/>
          <w:sz w:val="44"/>
          <w:szCs w:val="44"/>
        </w:rPr>
        <w:t>阅山科技 主架构说明</w:t>
      </w:r>
    </w:p>
    <w:p>
      <w:pPr>
        <w:ind w:firstLine="420"/>
        <w:rPr>
          <w:rFonts w:ascii="Segoe UI" w:hAnsi="Segoe UI" w:eastAsia="宋体" w:cs="Segoe UI"/>
          <w:color w:val="40485B"/>
          <w:sz w:val="24"/>
        </w:rPr>
      </w:pP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>SpringBoot</w:t>
      </w:r>
      <w:r>
        <w:rPr>
          <w:rFonts w:hint="eastAsia" w:ascii="Segoe UI" w:hAnsi="Segoe UI" w:eastAsia="宋体" w:cs="Segoe UI"/>
          <w:color w:val="40485B"/>
          <w:sz w:val="24"/>
          <w:shd w:val="clear" w:color="auto" w:fill="FFFFFF"/>
        </w:rPr>
        <w:t>2.0</w:t>
      </w: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>，MyBatis为数据访问层，</w:t>
      </w:r>
      <w:r>
        <w:rPr>
          <w:rFonts w:hint="eastAsia" w:ascii="Segoe UI" w:hAnsi="Segoe UI" w:cs="Segoe UI"/>
          <w:color w:val="40485B"/>
          <w:sz w:val="24"/>
          <w:shd w:val="clear" w:color="auto" w:fill="FFFFFF"/>
        </w:rPr>
        <w:t>使用</w:t>
      </w: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>ApacheShiro</w:t>
      </w:r>
      <w:r>
        <w:rPr>
          <w:rFonts w:hint="eastAsia" w:ascii="Segoe UI" w:hAnsi="Segoe UI" w:cs="Segoe UI"/>
          <w:color w:val="40485B"/>
          <w:sz w:val="24"/>
          <w:shd w:val="clear" w:color="auto" w:fill="FFFFFF"/>
        </w:rPr>
        <w:t>/Jwt进行</w:t>
      </w: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>权限</w:t>
      </w:r>
      <w:r>
        <w:rPr>
          <w:rFonts w:hint="eastAsia" w:ascii="Segoe UI" w:hAnsi="Segoe UI" w:cs="Segoe UI"/>
          <w:color w:val="40485B"/>
          <w:sz w:val="24"/>
          <w:shd w:val="clear" w:color="auto" w:fill="FFFFFF"/>
        </w:rPr>
        <w:t>校验/授权，</w:t>
      </w: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 xml:space="preserve"> Ehcah</w:t>
      </w:r>
      <w:r>
        <w:rPr>
          <w:rFonts w:hint="eastAsia" w:ascii="Segoe UI" w:hAnsi="Segoe UI" w:eastAsia="宋体" w:cs="Segoe UI"/>
          <w:color w:val="40485B"/>
          <w:sz w:val="24"/>
          <w:shd w:val="clear" w:color="auto" w:fill="FFFFFF"/>
        </w:rPr>
        <w:t>/Redis</w:t>
      </w:r>
      <w:r>
        <w:rPr>
          <w:rFonts w:ascii="Segoe UI" w:hAnsi="Segoe UI" w:eastAsia="Segoe UI" w:cs="Segoe UI"/>
          <w:color w:val="40485B"/>
          <w:sz w:val="24"/>
          <w:shd w:val="clear" w:color="auto" w:fill="FFFFFF"/>
        </w:rPr>
        <w:t>对常用数据进行缓存。</w:t>
      </w:r>
    </w:p>
    <w:p>
      <w:pPr>
        <w:pStyle w:val="2"/>
        <w:widowControl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"/standard/ry01?id=%e6%8a%80%e6%9c%af%e9%80%89%e5%9e%8b" </w:instrText>
      </w:r>
      <w:r>
        <w:fldChar w:fldCharType="separate"/>
      </w:r>
      <w:r>
        <w:rPr>
          <w:rStyle w:val="10"/>
          <w:rFonts w:hint="default" w:ascii="Arial" w:hAnsi="Arial" w:eastAsia="Arial" w:cs="Arial"/>
          <w:color w:val="2C3E50"/>
          <w:u w:val="none"/>
          <w:shd w:val="clear" w:color="auto" w:fill="FFFFFF"/>
        </w:rPr>
        <w:t>技术选型</w:t>
      </w:r>
      <w:r>
        <w:rPr>
          <w:rStyle w:val="10"/>
          <w:rFonts w:hint="default" w:ascii="Arial" w:hAnsi="Arial" w:eastAsia="Arial" w:cs="Arial"/>
          <w:color w:val="2C3E50"/>
          <w:u w:val="none"/>
          <w:shd w:val="clear" w:color="auto" w:fill="FFFFFF"/>
        </w:rPr>
        <w:fldChar w:fldCharType="end"/>
      </w:r>
    </w:p>
    <w:p>
      <w:pPr>
        <w:pStyle w:val="7"/>
        <w:widowControl/>
        <w:shd w:val="clear" w:color="auto" w:fill="FFFFFF"/>
        <w:spacing w:before="252" w:beforeAutospacing="0" w:after="252" w:afterAutospacing="0"/>
        <w:rPr>
          <w:rFonts w:ascii="Arial" w:hAnsi="Arial" w:eastAsia="Arial" w:cs="Arial"/>
          <w:color w:val="34495E"/>
          <w:sz w:val="22"/>
          <w:szCs w:val="22"/>
        </w:rPr>
      </w:pPr>
      <w:r>
        <w:rPr>
          <w:rStyle w:val="9"/>
          <w:rFonts w:ascii="Arial" w:hAnsi="Arial" w:eastAsia="Arial" w:cs="Arial"/>
          <w:color w:val="2C3E50"/>
          <w:sz w:val="22"/>
          <w:szCs w:val="22"/>
          <w:shd w:val="clear" w:color="auto" w:fill="FFFFFF"/>
        </w:rPr>
        <w:t>1、系统环境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Java EE 8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Servlet 3.0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Apache Maven 3</w:t>
      </w:r>
    </w:p>
    <w:p>
      <w:pPr>
        <w:pStyle w:val="7"/>
        <w:widowControl/>
        <w:shd w:val="clear" w:color="auto" w:fill="FFFFFF"/>
        <w:spacing w:before="252" w:beforeAutospacing="0" w:after="252" w:afterAutospacing="0"/>
        <w:rPr>
          <w:rFonts w:ascii="Arial" w:hAnsi="Arial" w:eastAsia="Arial" w:cs="Arial"/>
          <w:color w:val="34495E"/>
          <w:sz w:val="22"/>
          <w:szCs w:val="22"/>
        </w:rPr>
      </w:pPr>
      <w:r>
        <w:rPr>
          <w:rStyle w:val="9"/>
          <w:rFonts w:ascii="Arial" w:hAnsi="Arial" w:eastAsia="Arial" w:cs="Arial"/>
          <w:color w:val="2C3E50"/>
          <w:sz w:val="22"/>
          <w:szCs w:val="22"/>
          <w:shd w:val="clear" w:color="auto" w:fill="FFFFFF"/>
        </w:rPr>
        <w:t>2、主框架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Spring Boot 2.0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Spring Framework 5.0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Apache Shiro 1.4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Arial" w:hAnsi="Arial" w:cs="Arial"/>
          <w:color w:val="34495E"/>
          <w:sz w:val="22"/>
          <w:szCs w:val="22"/>
          <w:shd w:val="clear" w:color="auto" w:fill="FFFFFF"/>
        </w:rPr>
        <w:t>J</w:t>
      </w:r>
      <w:r>
        <w:rPr>
          <w:rFonts w:hint="eastAsia" w:ascii="Arial" w:hAnsi="Arial" w:cs="Arial"/>
          <w:color w:val="34495E"/>
          <w:sz w:val="22"/>
          <w:szCs w:val="22"/>
          <w:shd w:val="clear" w:color="auto" w:fill="FFFFFF"/>
        </w:rPr>
        <w:t>wt 3.4.0</w:t>
      </w:r>
    </w:p>
    <w:p>
      <w:pPr>
        <w:pStyle w:val="7"/>
        <w:widowControl/>
        <w:shd w:val="clear" w:color="auto" w:fill="FFFFFF"/>
        <w:spacing w:before="252" w:beforeAutospacing="0" w:after="252" w:afterAutospacing="0"/>
        <w:rPr>
          <w:rFonts w:ascii="Arial" w:hAnsi="Arial" w:eastAsia="Arial" w:cs="Arial"/>
          <w:color w:val="34495E"/>
          <w:sz w:val="22"/>
          <w:szCs w:val="22"/>
        </w:rPr>
      </w:pPr>
      <w:r>
        <w:rPr>
          <w:rStyle w:val="9"/>
          <w:rFonts w:ascii="Arial" w:hAnsi="Arial" w:eastAsia="Arial" w:cs="Arial"/>
          <w:color w:val="2C3E50"/>
          <w:sz w:val="22"/>
          <w:szCs w:val="22"/>
          <w:shd w:val="clear" w:color="auto" w:fill="FFFFFF"/>
        </w:rPr>
        <w:t>3、持久层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Apache MyBatis 3.4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Hibernate Validation 6.0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Alibaba Druid 1.1</w:t>
      </w:r>
    </w:p>
    <w:p>
      <w:pPr>
        <w:pStyle w:val="7"/>
        <w:widowControl/>
        <w:shd w:val="clear" w:color="auto" w:fill="FFFFFF"/>
        <w:spacing w:before="252" w:beforeAutospacing="0" w:after="252" w:afterAutospacing="0"/>
        <w:rPr>
          <w:rFonts w:ascii="Arial" w:hAnsi="Arial" w:eastAsia="Arial" w:cs="Arial"/>
          <w:color w:val="34495E"/>
          <w:sz w:val="22"/>
          <w:szCs w:val="22"/>
        </w:rPr>
      </w:pPr>
      <w:r>
        <w:rPr>
          <w:rStyle w:val="9"/>
          <w:rFonts w:ascii="Arial" w:hAnsi="Arial" w:eastAsia="Arial" w:cs="Arial"/>
          <w:color w:val="2C3E50"/>
          <w:sz w:val="22"/>
          <w:szCs w:val="22"/>
          <w:shd w:val="clear" w:color="auto" w:fill="FFFFFF"/>
        </w:rPr>
        <w:t>4、视图层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Bootstrap 3.3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Hplus 4.1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Thymeleaf 3.0</w:t>
      </w:r>
    </w:p>
    <w:p>
      <w:pPr>
        <w:widowControl/>
        <w:spacing w:beforeAutospacing="1" w:afterAutospacing="1"/>
        <w:rPr>
          <w:rFonts w:eastAsia="宋体"/>
        </w:rPr>
      </w:pPr>
      <w:r>
        <w:rPr>
          <w:rFonts w:hint="eastAsia" w:ascii="Arial" w:hAnsi="Arial" w:eastAsia="宋体" w:cs="Arial"/>
          <w:color w:val="34495E"/>
          <w:sz w:val="22"/>
          <w:szCs w:val="22"/>
          <w:shd w:val="clear" w:color="auto" w:fill="FFFFFF"/>
        </w:rPr>
        <w:t>说明：根据现阶段开发任务所选用的技术，根据不同的项目可能会略有调整，根据时间的推移，项目的推进，也会进行一定迭代。</w:t>
      </w:r>
    </w:p>
    <w:p>
      <w:pPr>
        <w:pStyle w:val="2"/>
        <w:widowControl/>
        <w:shd w:val="clear" w:color="auto" w:fill="FFFFFF"/>
        <w:rPr>
          <w:rFonts w:hint="default" w:ascii="Arial" w:hAnsi="Arial" w:eastAsia="Arial" w:cs="Arial"/>
          <w:color w:val="2C3E50"/>
        </w:rPr>
      </w:pPr>
      <w:r>
        <w:fldChar w:fldCharType="begin"/>
      </w:r>
      <w:r>
        <w:instrText xml:space="preserve"> HYPERLINK "http://doc.ruoyi.vip/" \l "/standard/ry01?id=%e4%b8%bb%e8%a6%81%e7%89%b9%e6%80%a7" </w:instrText>
      </w:r>
      <w:r>
        <w:fldChar w:fldCharType="separate"/>
      </w:r>
      <w:r>
        <w:rPr>
          <w:rStyle w:val="10"/>
          <w:rFonts w:hint="default" w:ascii="Arial" w:hAnsi="Arial" w:eastAsia="Arial" w:cs="Arial"/>
          <w:color w:val="2C3E50"/>
          <w:u w:val="none"/>
          <w:shd w:val="clear" w:color="auto" w:fill="FFFFFF"/>
        </w:rPr>
        <w:t>主要特性</w:t>
      </w:r>
      <w:r>
        <w:rPr>
          <w:rStyle w:val="10"/>
          <w:rFonts w:hint="default" w:ascii="Arial" w:hAnsi="Arial" w:eastAsia="Arial" w:cs="Arial"/>
          <w:color w:val="2C3E50"/>
          <w:u w:val="none"/>
          <w:shd w:val="clear" w:color="auto" w:fill="FFFFFF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完全响应式布局（支持电脑、平板、手机等所有主流设备）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一键生成功能（包括控制器、模型、视图、菜单等）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支持多数据源，简单配置即可实现切换。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支持按钮及数据权限，可自定义部门数据权限。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对常用js插件进行二次封装，使js代码变得简洁，更加易维护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完善的XSS防范及脚本过滤，杜绝XSS攻击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Maven多项目依赖，模块及插件分项目，尽量松耦合，方便模块升级、增减模块。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国际化支持，服务端及客户端支持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完善的日志记录体系简单注解即可实现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Arial" w:hAnsi="Arial" w:eastAsia="Arial" w:cs="Arial"/>
          <w:color w:val="34495E"/>
          <w:sz w:val="22"/>
          <w:szCs w:val="22"/>
          <w:shd w:val="clear" w:color="auto" w:fill="FFFFFF"/>
        </w:rPr>
        <w:t>缓存EhCache统一管理，支持快速切换为Redis缓存，集群Session缓存共享</w:t>
      </w:r>
    </w:p>
    <w:p>
      <w:pPr>
        <w:widowControl/>
        <w:spacing w:beforeAutospacing="1" w:afterAutospacing="1"/>
      </w:pPr>
    </w:p>
    <w:p>
      <w:pPr>
        <w:widowControl/>
        <w:spacing w:before="53" w:afterAutospacing="1"/>
        <w:ind w:left="360"/>
      </w:pPr>
      <w:r>
        <w:rPr>
          <w:rFonts w:ascii="Segoe UI" w:hAnsi="Segoe UI" w:eastAsia="Segoe UI" w:cs="Segoe UI"/>
          <w:b/>
          <w:color w:val="40485B"/>
          <w:sz w:val="31"/>
          <w:szCs w:val="31"/>
          <w:shd w:val="clear" w:color="auto" w:fill="FFFFFF"/>
        </w:rPr>
        <w:br w:type="textWrapping"/>
      </w:r>
      <w:r>
        <w:rPr>
          <w:rFonts w:hint="eastAsia"/>
        </w:rPr>
        <w:t>后台项目结构</w:t>
      </w:r>
    </w:p>
    <w:p>
      <w:pPr>
        <w:widowControl/>
        <w:spacing w:before="53" w:afterAutospacing="1"/>
        <w:ind w:left="360"/>
      </w:pP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 xml:space="preserve">com.royal     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common            // 工具类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annotation                    // 自定义注解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config                        // 全局配置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constant                      // 通用常量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enums                         // 通用枚举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exception                     // 通用异常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json                          // JSON数据处理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support                       // 字符集处理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utils                         // 通用类处理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xss                           // XSS过滤处理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framework         // 框架核心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aspectj                       // 注解实现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config                        // 系统配置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datasource                    // 数据权限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manager                       // 异步处理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shiro                         // 权限控制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util                          // 通用工具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│       └── web                           // 前端控制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royal-generator   // 代码生成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royal-quartz      // 定时任务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royal-system      // 系统代码</w:t>
      </w:r>
    </w:p>
    <w:p>
      <w:pPr>
        <w:widowControl/>
        <w:jc w:val="left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royal-admin       // 后台服务</w:t>
      </w:r>
      <w:r>
        <w:rPr>
          <w:rFonts w:hint="eastAsia"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（前后端不分离，支持自动生成模板代码）</w:t>
      </w:r>
    </w:p>
    <w:p>
      <w:pPr>
        <w:ind w:firstLine="420"/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royal-xxxxxx      // 其他模块</w:t>
      </w:r>
    </w:p>
    <w:p>
      <w:pP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├── royal-a</w:t>
      </w:r>
      <w:r>
        <w:rPr>
          <w:rFonts w:hint="eastAsia"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  <w:t>pp         //前后端分离的项目</w:t>
      </w:r>
    </w:p>
    <w:p>
      <w:pP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</w:p>
    <w:p>
      <w:pPr>
        <w:rPr>
          <w:rFonts w:ascii="Courier" w:hAnsi="Courier" w:eastAsia="宋体" w:cs="宋体"/>
          <w:color w:val="525252"/>
          <w:kern w:val="0"/>
          <w:sz w:val="19"/>
          <w:szCs w:val="19"/>
          <w:shd w:val="clear" w:color="auto" w:fill="F8F8F8"/>
        </w:rPr>
      </w:pP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"/standard/ry03?id=%e5%a6%82%e4%bd%95%e5%88%86%e9%a1%b5"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  <w:u w:val="single"/>
        </w:rPr>
        <w:t>如何分页</w:t>
      </w:r>
      <w:r>
        <w:rPr>
          <w:rStyle w:val="9"/>
          <w:rFonts w:ascii="Arial" w:hAnsi="Arial" w:cs="Arial"/>
          <w:b/>
          <w:bCs/>
          <w:color w:val="2C3E50"/>
          <w:u w:val="single"/>
        </w:rPr>
        <w:fldChar w:fldCharType="end"/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前端表格</w:t>
      </w:r>
      <w:r>
        <w:rPr>
          <w:rStyle w:val="11"/>
          <w:rFonts w:ascii="Courier" w:hAnsi="Courier"/>
          <w:color w:val="E96900"/>
          <w:shd w:val="clear" w:color="auto" w:fill="F8F8F8"/>
        </w:rPr>
        <w:t>Bootstrap Table</w:t>
      </w:r>
      <w:r>
        <w:rPr>
          <w:rFonts w:ascii="Arial" w:hAnsi="Arial" w:cs="Arial"/>
          <w:color w:val="34495E"/>
          <w:sz w:val="23"/>
          <w:szCs w:val="23"/>
        </w:rPr>
        <w:t>，Mybatis分页插件</w:t>
      </w:r>
      <w:r>
        <w:rPr>
          <w:rStyle w:val="11"/>
          <w:rFonts w:ascii="Courier" w:hAnsi="Courier"/>
          <w:color w:val="E96900"/>
          <w:shd w:val="clear" w:color="auto" w:fill="F8F8F8"/>
        </w:rPr>
        <w:t>PageHelper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启动分页</w:t>
      </w:r>
      <w:r>
        <w:rPr>
          <w:rStyle w:val="11"/>
          <w:rFonts w:ascii="Courier" w:hAnsi="Courier"/>
          <w:color w:val="E96900"/>
          <w:shd w:val="clear" w:color="auto" w:fill="F8F8F8"/>
        </w:rPr>
        <w:t>startPage()</w:t>
      </w:r>
      <w:r>
        <w:rPr>
          <w:rFonts w:ascii="Arial" w:hAnsi="Arial" w:cs="Arial"/>
          <w:color w:val="34495E"/>
          <w:sz w:val="23"/>
          <w:szCs w:val="23"/>
        </w:rPr>
        <w:t>（只对该语句以后的第一个查询语句得到的数据进行分页）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@ResponseBody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TableDataInfo list(User user)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{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startPage();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List</w:t>
      </w:r>
      <w:r>
        <w:rPr>
          <w:rStyle w:val="16"/>
          <w:rFonts w:ascii="Courier" w:hAnsi="Courier"/>
          <w:color w:val="525252"/>
          <w:shd w:val="clear" w:color="auto" w:fill="F8F8F8"/>
        </w:rPr>
        <w:t>&lt;</w:t>
      </w:r>
      <w:r>
        <w:rPr>
          <w:rStyle w:val="16"/>
          <w:rFonts w:ascii="Courier" w:hAnsi="Courier"/>
          <w:color w:val="2973B7"/>
          <w:shd w:val="clear" w:color="auto" w:fill="F8F8F8"/>
        </w:rPr>
        <w:t>User</w:t>
      </w:r>
      <w:r>
        <w:rPr>
          <w:rStyle w:val="16"/>
          <w:rFonts w:ascii="Courier" w:hAnsi="Courier"/>
          <w:color w:val="525252"/>
          <w:shd w:val="clear" w:color="auto" w:fill="F8F8F8"/>
        </w:rPr>
        <w:t>&gt;</w:t>
      </w:r>
      <w:r>
        <w:rPr>
          <w:rStyle w:val="11"/>
          <w:rFonts w:ascii="Courier" w:hAnsi="Courier"/>
          <w:color w:val="525252"/>
          <w:shd w:val="clear" w:color="auto" w:fill="F8F8F8"/>
        </w:rPr>
        <w:t xml:space="preserve"> list = userService.selectUserList(user);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return getDataTable(list);</w:t>
      </w:r>
    </w:p>
    <w:p>
      <w:pPr>
        <w:pStyle w:val="6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}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如果改为其他数据库需更新配置</w:t>
      </w:r>
      <w:r>
        <w:rPr>
          <w:rStyle w:val="11"/>
          <w:rFonts w:ascii="Courier" w:hAnsi="Courier"/>
          <w:color w:val="E96900"/>
          <w:shd w:val="clear" w:color="auto" w:fill="F8F8F8"/>
        </w:rPr>
        <w:t>application.yml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1"/>
          <w:rFonts w:ascii="Courier" w:hAnsi="Courier"/>
          <w:color w:val="E96900"/>
          <w:shd w:val="clear" w:color="auto" w:fill="F8F8F8"/>
        </w:rPr>
        <w:t>helperDialect=你的数据库</w:t>
      </w: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"/standard/ry03?id=%e6%97%a5%e5%bf%97%e8%ae%b0%e5%bd%95"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</w:rPr>
        <w:t>日志记录</w:t>
      </w:r>
      <w:r>
        <w:rPr>
          <w:rStyle w:val="9"/>
          <w:rFonts w:ascii="Arial" w:hAnsi="Arial" w:cs="Arial"/>
          <w:b/>
          <w:bCs/>
          <w:color w:val="2C3E50"/>
        </w:rPr>
        <w:fldChar w:fldCharType="end"/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在实际开发中，对于某些关键业务，我们通常需要记录该操作的内容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在需要被记录日志的方法上添加@Log注解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@Log(title = "用户管理", businessType = BusinessType.INSERT)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 模块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String title() default "";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 功能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BusinessType businessType() default BusinessType.OTHER;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 操作人类别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OperatorType operatorType() default OperatorType.MANAGE;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 是否保存请求的参数 */</w:t>
      </w:r>
    </w:p>
    <w:p>
      <w:pPr>
        <w:pStyle w:val="6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boolean isSaveRequestData() default true;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操作类别默认为</w:t>
      </w:r>
      <w:r>
        <w:rPr>
          <w:rStyle w:val="11"/>
          <w:rFonts w:ascii="Courier" w:hAnsi="Courier"/>
          <w:color w:val="E96900"/>
          <w:shd w:val="clear" w:color="auto" w:fill="F8F8F8"/>
        </w:rPr>
        <w:t>MANAGE</w:t>
      </w:r>
      <w:r>
        <w:rPr>
          <w:rFonts w:ascii="Arial" w:hAnsi="Arial" w:cs="Arial"/>
          <w:color w:val="34495E"/>
          <w:sz w:val="23"/>
          <w:szCs w:val="23"/>
        </w:rPr>
        <w:t>后台用户，操作功能默认为</w:t>
      </w:r>
      <w:r>
        <w:rPr>
          <w:rStyle w:val="11"/>
          <w:rFonts w:ascii="Courier" w:hAnsi="Courier"/>
          <w:color w:val="E96900"/>
          <w:shd w:val="clear" w:color="auto" w:fill="F8F8F8"/>
        </w:rPr>
        <w:t>OTHER</w:t>
      </w:r>
      <w:r>
        <w:rPr>
          <w:rFonts w:ascii="Arial" w:hAnsi="Arial" w:cs="Arial"/>
          <w:color w:val="34495E"/>
          <w:sz w:val="23"/>
          <w:szCs w:val="23"/>
        </w:rPr>
        <w:t>其他，默认保存请求参数</w:t>
      </w: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"/standard/ry03?id=%e6%95%b0%e6%8d%ae%e6%9d%83%e9%99%90"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</w:rPr>
        <w:t>数据权限</w:t>
      </w:r>
      <w:r>
        <w:rPr>
          <w:rStyle w:val="9"/>
          <w:rFonts w:ascii="Arial" w:hAnsi="Arial" w:cs="Arial"/>
          <w:b/>
          <w:bCs/>
          <w:color w:val="2C3E50"/>
        </w:rPr>
        <w:fldChar w:fldCharType="end"/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在实际开发中，需要设置用户可以查看哪些部门的数据，一般称为数据权限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默认用户admin拥有所有权限（userId=1）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在需要数据权限控制方法上添加@DataScope注解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@DataScope(tableAlias = "u")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表的别名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String tableAlias() default "";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在mybatis添加数据范围过滤 </w:t>
      </w:r>
      <w:r>
        <w:rPr>
          <w:rStyle w:val="11"/>
          <w:rFonts w:ascii="Courier" w:hAnsi="Courier"/>
          <w:color w:val="E96900"/>
          <w:shd w:val="clear" w:color="auto" w:fill="F8F8F8"/>
        </w:rPr>
        <w:t>${params.dataScope}</w:t>
      </w: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"/standard/ry03?id=%e5%a4%9a%e6%95%b0%e6%8d%ae%e6%ba%90"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</w:rPr>
        <w:t>多数据源</w:t>
      </w:r>
      <w:r>
        <w:rPr>
          <w:rStyle w:val="9"/>
          <w:rFonts w:ascii="Arial" w:hAnsi="Arial" w:cs="Arial"/>
          <w:b/>
          <w:bCs/>
          <w:color w:val="2C3E50"/>
        </w:rPr>
        <w:fldChar w:fldCharType="end"/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在实际开发中，经常可能遇到在一个应用中可能需要访问多个数据库的情况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在需要切换数据源控制方法上添加@DataSource注解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@DataSource(value = DataSourceType.MASTER)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切换数据源名称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DataSourceType value() default DataSourceType.MASTER;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也可以手动控制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DynamicDataSourceContextHolder.setDateSoureType(dataSource.value().name()); // 手动切换数据源 DynamicDataSourceContextHolder.clearDateSoureType(); // 清空数据源</w:t>
      </w: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"/standard/ry03?id=%e5%af%bc%e5%87%ba%e6%96%87%e4%bb%b6"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</w:rPr>
        <w:t>导出文件</w:t>
      </w:r>
      <w:r>
        <w:rPr>
          <w:rStyle w:val="9"/>
          <w:rFonts w:ascii="Arial" w:hAnsi="Arial" w:cs="Arial"/>
          <w:b/>
          <w:bCs/>
          <w:color w:val="2C3E50"/>
        </w:rPr>
        <w:fldChar w:fldCharType="end"/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在实际开发中，都需要导出对应系统数据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在实体变量上添加@Excel注解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Fonts w:ascii="Arial" w:hAnsi="Arial" w:cs="Arial"/>
          <w:color w:val="34495E"/>
          <w:sz w:val="23"/>
          <w:szCs w:val="23"/>
        </w:rPr>
        <w:t>@Excel(name = "用户名称")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导出到Excel中的名字.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abstract String name();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提示信息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abstract String prompt() default "";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设置只能选择不能输入的列内容.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abstract String[] combo() default {};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是否导出数据,应对需求:有时我们需要导出一份模板,这是标题需要但内容需要用户手工填写.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abstract boolean isExport() default true;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/**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 用户导出：在Controller添加export导出方法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*/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public AjaxResult export(User user)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{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List</w:t>
      </w:r>
      <w:r>
        <w:rPr>
          <w:rStyle w:val="16"/>
          <w:rFonts w:ascii="Courier" w:hAnsi="Courier"/>
          <w:color w:val="525252"/>
          <w:shd w:val="clear" w:color="auto" w:fill="F8F8F8"/>
        </w:rPr>
        <w:t>&lt;</w:t>
      </w:r>
      <w:r>
        <w:rPr>
          <w:rStyle w:val="16"/>
          <w:rFonts w:ascii="Courier" w:hAnsi="Courier"/>
          <w:color w:val="2973B7"/>
          <w:shd w:val="clear" w:color="auto" w:fill="F8F8F8"/>
        </w:rPr>
        <w:t>User</w:t>
      </w:r>
      <w:r>
        <w:rPr>
          <w:rStyle w:val="16"/>
          <w:rFonts w:ascii="Courier" w:hAnsi="Courier"/>
          <w:color w:val="525252"/>
          <w:shd w:val="clear" w:color="auto" w:fill="F8F8F8"/>
        </w:rPr>
        <w:t>&gt;</w:t>
      </w:r>
      <w:r>
        <w:rPr>
          <w:rStyle w:val="11"/>
          <w:rFonts w:ascii="Courier" w:hAnsi="Courier"/>
          <w:color w:val="525252"/>
          <w:shd w:val="clear" w:color="auto" w:fill="F8F8F8"/>
        </w:rPr>
        <w:t xml:space="preserve"> list = userService.selectUserList(user);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ExcelUtil</w:t>
      </w:r>
      <w:r>
        <w:rPr>
          <w:rStyle w:val="16"/>
          <w:rFonts w:ascii="Courier" w:hAnsi="Courier"/>
          <w:color w:val="525252"/>
          <w:shd w:val="clear" w:color="auto" w:fill="F8F8F8"/>
        </w:rPr>
        <w:t>&lt;</w:t>
      </w:r>
      <w:r>
        <w:rPr>
          <w:rStyle w:val="16"/>
          <w:rFonts w:ascii="Courier" w:hAnsi="Courier"/>
          <w:color w:val="2973B7"/>
          <w:shd w:val="clear" w:color="auto" w:fill="F8F8F8"/>
        </w:rPr>
        <w:t>User</w:t>
      </w:r>
      <w:r>
        <w:rPr>
          <w:rStyle w:val="16"/>
          <w:rFonts w:ascii="Courier" w:hAnsi="Courier"/>
          <w:color w:val="525252"/>
          <w:shd w:val="clear" w:color="auto" w:fill="F8F8F8"/>
        </w:rPr>
        <w:t>&gt;</w:t>
      </w:r>
      <w:r>
        <w:rPr>
          <w:rStyle w:val="11"/>
          <w:rFonts w:ascii="Courier" w:hAnsi="Courier"/>
          <w:color w:val="525252"/>
          <w:shd w:val="clear" w:color="auto" w:fill="F8F8F8"/>
        </w:rPr>
        <w:t xml:space="preserve"> util = new ExcelUtil</w:t>
      </w:r>
      <w:r>
        <w:rPr>
          <w:rStyle w:val="16"/>
          <w:rFonts w:ascii="Courier" w:hAnsi="Courier"/>
          <w:color w:val="525252"/>
          <w:shd w:val="clear" w:color="auto" w:fill="F8F8F8"/>
        </w:rPr>
        <w:t>&lt;</w:t>
      </w:r>
      <w:r>
        <w:rPr>
          <w:rStyle w:val="16"/>
          <w:rFonts w:ascii="Courier" w:hAnsi="Courier"/>
          <w:color w:val="2973B7"/>
          <w:shd w:val="clear" w:color="auto" w:fill="F8F8F8"/>
        </w:rPr>
        <w:t>User</w:t>
      </w:r>
      <w:r>
        <w:rPr>
          <w:rStyle w:val="16"/>
          <w:rFonts w:ascii="Courier" w:hAnsi="Courier"/>
          <w:color w:val="525252"/>
          <w:shd w:val="clear" w:color="auto" w:fill="F8F8F8"/>
        </w:rPr>
        <w:t>&gt;</w:t>
      </w:r>
      <w:r>
        <w:rPr>
          <w:rStyle w:val="11"/>
          <w:rFonts w:ascii="Courier" w:hAnsi="Courier"/>
          <w:color w:val="525252"/>
          <w:shd w:val="clear" w:color="auto" w:fill="F8F8F8"/>
        </w:rPr>
        <w:t>(User.class);</w:t>
      </w:r>
    </w:p>
    <w:p>
      <w:pPr>
        <w:pStyle w:val="6"/>
        <w:shd w:val="clear" w:color="auto" w:fill="F8F8F8"/>
        <w:ind w:left="3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 return util.exportExcel(list, "user");</w:t>
      </w:r>
    </w:p>
    <w:p>
      <w:pPr>
        <w:pStyle w:val="6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>}</w:t>
      </w:r>
    </w:p>
    <w:p>
      <w:pPr>
        <w:pStyle w:val="2"/>
        <w:shd w:val="clear" w:color="auto" w:fill="FFFFFF"/>
        <w:rPr>
          <w:rFonts w:hint="default" w:ascii="Arial" w:hAnsi="Arial" w:cs="Arial"/>
          <w:color w:val="2C3E50"/>
        </w:rPr>
      </w:pPr>
      <w:r>
        <w:fldChar w:fldCharType="begin"/>
      </w:r>
      <w:r>
        <w:instrText xml:space="preserve"> HYPERLINK "http://doc.ruoyi.vip/" \l "/standard/ry03?id=%e4%bb%a3%e7%a0%81%e7%94%9f%e6%88%90" </w:instrText>
      </w:r>
      <w:r>
        <w:fldChar w:fldCharType="separate"/>
      </w:r>
      <w:r>
        <w:rPr>
          <w:rStyle w:val="9"/>
          <w:rFonts w:ascii="Arial" w:hAnsi="Arial" w:cs="Arial"/>
          <w:b/>
          <w:bCs/>
          <w:color w:val="2C3E50"/>
        </w:rPr>
        <w:t>代码生成</w:t>
      </w:r>
      <w:r>
        <w:rPr>
          <w:rStyle w:val="9"/>
          <w:rFonts w:ascii="Arial" w:hAnsi="Arial" w:cs="Arial"/>
          <w:b/>
          <w:bCs/>
          <w:color w:val="2C3E50"/>
        </w:rPr>
        <w:fldChar w:fldCharType="end"/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大部分项目里其实有很多代码都是重复的，几乎每个基础模块的代码都有增删改查的功能，而这些功能都是大同小异，如果这些功能都要自己去写，将会大大浪费我们的精力降低效率。所以这种重复性的代码可以使用代码生成。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修改代码生成配置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编辑resources目录下的application.yml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author: 开发者姓名，生成到类注释上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packageName: 默认生成包路径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autoRemovePre: 是否自动去除表前缀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tablePrefix: 表前缀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新建数据库表结构（含注释）</w:t>
      </w:r>
    </w:p>
    <w:p>
      <w:pPr>
        <w:pStyle w:val="6"/>
        <w:numPr>
          <w:ilvl w:val="0"/>
          <w:numId w:val="6"/>
        </w:numPr>
        <w:shd w:val="clear" w:color="auto" w:fill="F8F8F8"/>
        <w:tabs>
          <w:tab w:val="clear" w:pos="720"/>
        </w:tabs>
        <w:ind w:left="75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drop table if exists sys_test;</w:t>
      </w:r>
    </w:p>
    <w:p>
      <w:pPr>
        <w:pStyle w:val="6"/>
        <w:numPr>
          <w:ilvl w:val="0"/>
          <w:numId w:val="6"/>
        </w:numPr>
        <w:shd w:val="clear" w:color="auto" w:fill="F8F8F8"/>
        <w:tabs>
          <w:tab w:val="clear" w:pos="720"/>
        </w:tabs>
        <w:ind w:left="75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create table sys_test (</w:t>
      </w:r>
    </w:p>
    <w:p>
      <w:pPr>
        <w:pStyle w:val="6"/>
        <w:numPr>
          <w:ilvl w:val="0"/>
          <w:numId w:val="6"/>
        </w:numPr>
        <w:shd w:val="clear" w:color="auto" w:fill="F8F8F8"/>
        <w:tabs>
          <w:tab w:val="clear" w:pos="720"/>
        </w:tabs>
        <w:ind w:left="75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test_id           int(11)         auto_increment    comment '测试id',</w:t>
      </w:r>
    </w:p>
    <w:p>
      <w:pPr>
        <w:pStyle w:val="6"/>
        <w:numPr>
          <w:ilvl w:val="0"/>
          <w:numId w:val="6"/>
        </w:numPr>
        <w:shd w:val="clear" w:color="auto" w:fill="F8F8F8"/>
        <w:tabs>
          <w:tab w:val="clear" w:pos="720"/>
        </w:tabs>
        <w:ind w:left="75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test_name         varchar(30)     default ''        comment '测试名称',</w:t>
      </w:r>
    </w:p>
    <w:p>
      <w:pPr>
        <w:pStyle w:val="6"/>
        <w:numPr>
          <w:ilvl w:val="0"/>
          <w:numId w:val="6"/>
        </w:numPr>
        <w:shd w:val="clear" w:color="auto" w:fill="F8F8F8"/>
        <w:tabs>
          <w:tab w:val="clear" w:pos="720"/>
        </w:tabs>
        <w:ind w:left="750" w:right="30"/>
        <w:rPr>
          <w:rStyle w:val="11"/>
          <w:rFonts w:ascii="Courier" w:hAnsi="Courier"/>
          <w:color w:val="525252"/>
          <w:shd w:val="clear" w:color="auto" w:fill="F8F8F8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  primary key (test_id)</w:t>
      </w:r>
    </w:p>
    <w:p>
      <w:pPr>
        <w:pStyle w:val="6"/>
        <w:shd w:val="clear" w:color="auto" w:fill="F8F8F8"/>
        <w:ind w:left="720"/>
        <w:rPr>
          <w:rFonts w:ascii="Courier" w:hAnsi="Courier"/>
          <w:color w:val="34495E"/>
        </w:rPr>
      </w:pPr>
      <w:r>
        <w:rPr>
          <w:rStyle w:val="11"/>
          <w:rFonts w:ascii="Courier" w:hAnsi="Courier"/>
          <w:color w:val="525252"/>
          <w:shd w:val="clear" w:color="auto" w:fill="F8F8F8"/>
        </w:rPr>
        <w:t xml:space="preserve"> ) engine=innodb auto_increment=1 default charset=utf8 comment = '测试表';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Autospacing="0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登录系统-系统工具 -&gt; 代码生成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找到sys_test，点击生成代码会得到一个royal.zip</w:t>
      </w:r>
      <w:r>
        <w:rPr>
          <w:rFonts w:ascii="Arial" w:hAnsi="Arial" w:cs="Arial"/>
          <w:color w:val="34495E"/>
          <w:sz w:val="23"/>
          <w:szCs w:val="23"/>
        </w:rPr>
        <w:br w:type="textWrapping"/>
      </w:r>
      <w:r>
        <w:rPr>
          <w:rStyle w:val="11"/>
          <w:rFonts w:ascii="Courier" w:hAnsi="Courier"/>
          <w:color w:val="E96900"/>
          <w:shd w:val="clear" w:color="auto" w:fill="F8F8F8"/>
        </w:rPr>
        <w:t>执行sql文件 覆盖文件到对应目录即可</w:t>
      </w:r>
    </w:p>
    <w:p>
      <w:pPr>
        <w:pStyle w:val="2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图片Base64上传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需要在对应的application.yml配置xss排除链接，否则会接收不到base64</w:t>
      </w:r>
      <w:bookmarkStart w:id="0" w:name="_GoBack"/>
      <w:bookmarkEnd w:id="0"/>
    </w:p>
    <w:p>
      <w:pPr>
        <w:pStyle w:val="7"/>
        <w:widowControl/>
        <w:numPr>
          <w:numId w:val="0"/>
        </w:numPr>
        <w:shd w:val="clear" w:color="auto" w:fill="FFFFFF"/>
        <w:tabs>
          <w:tab w:val="left" w:pos="720"/>
        </w:tabs>
        <w:spacing w:beforeAutospacing="0" w:afterAutospacing="0"/>
        <w:jc w:val="left"/>
        <w:rPr>
          <w:rFonts w:hint="eastAsia"/>
          <w:lang w:val="en-US" w:eastAsia="zh-CN"/>
        </w:rPr>
      </w:pPr>
    </w:p>
    <w:p>
      <w:pPr>
        <w:rPr>
          <w:rFonts w:ascii="Segoe UI" w:hAnsi="Segoe UI" w:cs="Segoe UI"/>
          <w:color w:val="40485B"/>
          <w:sz w:val="44"/>
          <w:szCs w:val="44"/>
          <w:shd w:val="clear" w:color="auto" w:fill="FFFFFF"/>
        </w:rPr>
      </w:pPr>
      <w:r>
        <w:rPr>
          <w:rFonts w:ascii="Segoe UI" w:hAnsi="Segoe UI" w:cs="Segoe UI"/>
          <w:color w:val="40485B"/>
          <w:sz w:val="44"/>
          <w:szCs w:val="44"/>
          <w:shd w:val="clear" w:color="auto" w:fill="FFFFFF"/>
        </w:rPr>
        <w:t>Royal</w:t>
      </w:r>
      <w:r>
        <w:rPr>
          <w:rFonts w:hint="eastAsia" w:ascii="Segoe UI" w:hAnsi="Segoe UI" w:cs="Segoe UI"/>
          <w:color w:val="40485B"/>
          <w:sz w:val="44"/>
          <w:szCs w:val="44"/>
          <w:shd w:val="clear" w:color="auto" w:fill="FFFFFF"/>
        </w:rPr>
        <w:t>-app</w:t>
      </w:r>
    </w:p>
    <w:p>
      <w:pPr>
        <w:rPr>
          <w:color w:val="808000"/>
          <w:sz w:val="18"/>
          <w:szCs w:val="18"/>
        </w:rPr>
      </w:pPr>
      <w:r>
        <w:rPr>
          <w:rFonts w:hint="eastAsia" w:ascii="Segoe UI" w:hAnsi="Segoe UI" w:cs="Segoe UI"/>
          <w:color w:val="40485B"/>
          <w:sz w:val="44"/>
          <w:szCs w:val="44"/>
          <w:shd w:val="clear" w:color="auto" w:fill="FFFFFF"/>
        </w:rPr>
        <w:t>Royal-app主要用于前后端分离以及提供给第三方的接口。采用jwt+shiro进行token分发，权限校验</w:t>
      </w:r>
    </w:p>
    <w:p>
      <w:pPr>
        <w:pStyle w:val="6"/>
        <w:shd w:val="clear" w:color="auto" w:fill="FFFFFF"/>
        <w:rPr>
          <w:color w:val="808000"/>
        </w:rPr>
      </w:pPr>
      <w:r>
        <w:rPr>
          <w:rFonts w:hint="eastAsia"/>
          <w:color w:val="808000"/>
        </w:rPr>
        <w:t>如果有些资源登入用户和游客看到的内容是不同的</w:t>
      </w:r>
    </w:p>
    <w:p>
      <w:pPr>
        <w:pStyle w:val="6"/>
        <w:shd w:val="clear" w:color="auto" w:fill="FFFFFF"/>
        <w:rPr>
          <w:color w:val="808000"/>
        </w:rPr>
      </w:pPr>
      <w:r>
        <w:rPr>
          <w:rFonts w:hint="eastAsia"/>
          <w:color w:val="808000"/>
        </w:rPr>
        <w:t>Controller中可以通过 subject.isAuthenticated() 来判断用户是否登入</w:t>
      </w:r>
    </w:p>
    <w:p>
      <w:pPr>
        <w:pStyle w:val="6"/>
        <w:shd w:val="clear" w:color="auto" w:fill="FFFFFF"/>
        <w:rPr>
          <w:color w:val="808000"/>
        </w:rPr>
      </w:pPr>
      <w:r>
        <w:rPr>
          <w:rFonts w:hint="eastAsia"/>
          <w:color w:val="808000"/>
        </w:rPr>
        <w:t>如果有些资源只有登入用户才能访问，我们只需要在方法上面加上 @RequiresAuthentication 注解即可</w:t>
      </w:r>
    </w:p>
    <w:p>
      <w:pPr>
        <w:pStyle w:val="6"/>
        <w:shd w:val="clear" w:color="auto" w:fill="FFFFFF"/>
        <w:rPr>
          <w:color w:val="808000"/>
        </w:rPr>
      </w:pPr>
      <w:r>
        <w:rPr>
          <w:color w:val="808000"/>
        </w:rPr>
        <w:t>@RequiresAuthentication</w:t>
      </w:r>
    </w:p>
    <w:p>
      <w:pPr>
        <w:pStyle w:val="6"/>
        <w:shd w:val="clear" w:color="auto" w:fill="FFFFFF"/>
        <w:rPr>
          <w:color w:val="808000"/>
        </w:rPr>
      </w:pPr>
      <w:r>
        <w:rPr>
          <w:rFonts w:hint="eastAsia"/>
          <w:color w:val="808000"/>
        </w:rPr>
        <w:t>若需要对权限进行控制，则使用注解 @RequiresPermissions("test:menu:add")  括号内严格按标准编写</w:t>
      </w:r>
    </w:p>
    <w:p>
      <w:pPr>
        <w:pStyle w:val="6"/>
        <w:shd w:val="clear" w:color="auto" w:fill="FFFFFF"/>
        <w:rPr>
          <w:color w:val="808000"/>
          <w:sz w:val="18"/>
          <w:szCs w:val="18"/>
        </w:rPr>
      </w:pPr>
    </w:p>
    <w:p>
      <w:pPr>
        <w:rPr>
          <w:rFonts w:ascii="Segoe UI" w:hAnsi="Segoe UI" w:cs="Segoe UI"/>
          <w:color w:val="40485B"/>
          <w:sz w:val="44"/>
          <w:szCs w:val="44"/>
          <w:shd w:val="clear" w:color="auto" w:fill="FFFFFF"/>
        </w:rPr>
      </w:pPr>
      <w:r>
        <w:rPr>
          <w:rFonts w:ascii="Segoe UI" w:hAnsi="Segoe UI" w:cs="Segoe UI"/>
          <w:color w:val="40485B"/>
          <w:sz w:val="44"/>
          <w:szCs w:val="44"/>
          <w:shd w:val="clear" w:color="auto" w:fill="FFFFFF"/>
        </w:rPr>
        <w:t>Royal</w:t>
      </w:r>
      <w:r>
        <w:rPr>
          <w:rFonts w:hint="eastAsia" w:ascii="Segoe UI" w:hAnsi="Segoe UI" w:cs="Segoe UI"/>
          <w:color w:val="40485B"/>
          <w:sz w:val="44"/>
          <w:szCs w:val="44"/>
          <w:shd w:val="clear" w:color="auto" w:fill="FFFFFF"/>
        </w:rPr>
        <w:t>-app都</w:t>
      </w:r>
      <w:r>
        <w:rPr>
          <w:rFonts w:ascii="Segoe UI" w:hAnsi="Segoe UI" w:cs="Segoe UI"/>
          <w:color w:val="40485B"/>
          <w:sz w:val="44"/>
          <w:szCs w:val="44"/>
          <w:shd w:val="clear" w:color="auto" w:fill="FFFFFF"/>
        </w:rPr>
        <w:t>权限校验这块代码没写：实际上</w:t>
      </w:r>
      <w:r>
        <w:rPr>
          <w:rFonts w:hint="eastAsia" w:ascii="Segoe UI" w:hAnsi="Segoe UI" w:cs="Segoe UI"/>
          <w:color w:val="40485B"/>
          <w:sz w:val="44"/>
          <w:szCs w:val="44"/>
          <w:shd w:val="clear" w:color="auto" w:fill="FFFFFF"/>
        </w:rPr>
        <w:t>在admin项目中，已经有一套权限管理模块。在royal-app中之所以不和他用同一套，是考虑到，admin的数据库是后台操作的数据库，实际开发过程中，很可能app项目和admin项目不是同一套数据库甚至权限的管理模式都可能不一样，等实际开发等适合，再根据实际情况来决定是否直接把admin等权限模块copy过来使用，还是重新写一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E676F"/>
    <w:multiLevelType w:val="multilevel"/>
    <w:tmpl w:val="91DE6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10CF47"/>
    <w:multiLevelType w:val="multilevel"/>
    <w:tmpl w:val="A710C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849116"/>
    <w:multiLevelType w:val="multilevel"/>
    <w:tmpl w:val="BF849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5C9C78"/>
    <w:multiLevelType w:val="multilevel"/>
    <w:tmpl w:val="F15C9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CF0F73"/>
    <w:multiLevelType w:val="multilevel"/>
    <w:tmpl w:val="2ACF0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F0F38A1"/>
    <w:multiLevelType w:val="multilevel"/>
    <w:tmpl w:val="7F0F38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A063395"/>
    <w:rsid w:val="0004479C"/>
    <w:rsid w:val="00063248"/>
    <w:rsid w:val="000867C7"/>
    <w:rsid w:val="00097DD2"/>
    <w:rsid w:val="00114F2B"/>
    <w:rsid w:val="001270D1"/>
    <w:rsid w:val="00204776"/>
    <w:rsid w:val="002158BF"/>
    <w:rsid w:val="002B45D0"/>
    <w:rsid w:val="003B24EE"/>
    <w:rsid w:val="004F6571"/>
    <w:rsid w:val="00542497"/>
    <w:rsid w:val="005C03C2"/>
    <w:rsid w:val="00640D3C"/>
    <w:rsid w:val="006C2788"/>
    <w:rsid w:val="006D42E6"/>
    <w:rsid w:val="006D555B"/>
    <w:rsid w:val="00722B45"/>
    <w:rsid w:val="00927050"/>
    <w:rsid w:val="009301ED"/>
    <w:rsid w:val="009C0319"/>
    <w:rsid w:val="00A63E82"/>
    <w:rsid w:val="00AE1694"/>
    <w:rsid w:val="00AE7BC2"/>
    <w:rsid w:val="00AF5B1A"/>
    <w:rsid w:val="00B112A3"/>
    <w:rsid w:val="00B150F0"/>
    <w:rsid w:val="00B3660E"/>
    <w:rsid w:val="00BF6B05"/>
    <w:rsid w:val="00C24243"/>
    <w:rsid w:val="00CB318B"/>
    <w:rsid w:val="00CB654D"/>
    <w:rsid w:val="00CE5BC6"/>
    <w:rsid w:val="00CF6709"/>
    <w:rsid w:val="00D95655"/>
    <w:rsid w:val="00E076EB"/>
    <w:rsid w:val="00E32B8F"/>
    <w:rsid w:val="00F019F4"/>
    <w:rsid w:val="00F34F22"/>
    <w:rsid w:val="00FA1EC9"/>
    <w:rsid w:val="017C694F"/>
    <w:rsid w:val="03682FA0"/>
    <w:rsid w:val="060F7074"/>
    <w:rsid w:val="0D5C2AE9"/>
    <w:rsid w:val="10AF6D16"/>
    <w:rsid w:val="11CB3B46"/>
    <w:rsid w:val="12AE25D9"/>
    <w:rsid w:val="137B4522"/>
    <w:rsid w:val="13E240EC"/>
    <w:rsid w:val="16B90248"/>
    <w:rsid w:val="1DC46141"/>
    <w:rsid w:val="1E7B7A82"/>
    <w:rsid w:val="24815B64"/>
    <w:rsid w:val="25D67247"/>
    <w:rsid w:val="264237FC"/>
    <w:rsid w:val="2A063395"/>
    <w:rsid w:val="2DBB2441"/>
    <w:rsid w:val="2FE44964"/>
    <w:rsid w:val="33E74016"/>
    <w:rsid w:val="344B6692"/>
    <w:rsid w:val="37A26190"/>
    <w:rsid w:val="3A0B096A"/>
    <w:rsid w:val="3E1840D5"/>
    <w:rsid w:val="3FAC30CD"/>
    <w:rsid w:val="40C218AF"/>
    <w:rsid w:val="45664891"/>
    <w:rsid w:val="4B667B0E"/>
    <w:rsid w:val="4C2B6306"/>
    <w:rsid w:val="502B7BF0"/>
    <w:rsid w:val="53397F6D"/>
    <w:rsid w:val="58A4621C"/>
    <w:rsid w:val="5D241ABC"/>
    <w:rsid w:val="5D901E11"/>
    <w:rsid w:val="63B67F0A"/>
    <w:rsid w:val="6658054F"/>
    <w:rsid w:val="66F419A5"/>
    <w:rsid w:val="68746CD8"/>
    <w:rsid w:val="68D630A6"/>
    <w:rsid w:val="692F0757"/>
    <w:rsid w:val="6DB41E91"/>
    <w:rsid w:val="70C700E8"/>
    <w:rsid w:val="71BC7819"/>
    <w:rsid w:val="74D127F4"/>
    <w:rsid w:val="780F017F"/>
    <w:rsid w:val="78384728"/>
    <w:rsid w:val="7B987976"/>
    <w:rsid w:val="7C205898"/>
    <w:rsid w:val="7CDC50AF"/>
    <w:rsid w:val="7C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HTML 预设格式 Char"/>
    <w:basedOn w:val="8"/>
    <w:link w:val="6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token"/>
    <w:basedOn w:val="8"/>
    <w:qFormat/>
    <w:uiPriority w:val="0"/>
  </w:style>
  <w:style w:type="character" w:customStyle="1" w:styleId="17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812</Words>
  <Characters>4632</Characters>
  <Lines>38</Lines>
  <Paragraphs>10</Paragraphs>
  <TotalTime>1</TotalTime>
  <ScaleCrop>false</ScaleCrop>
  <LinksUpToDate>false</LinksUpToDate>
  <CharactersWithSpaces>5434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2018-11-28T08:26:00Z</dcterms:created>
  <dc:creator>Administrator</dc:creator>
  <cp:lastModifiedBy>Administrator</cp:lastModifiedBy>
  <dcterms:modified xsi:type="dcterms:W3CDTF">2018-12-10T09:10:05Z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