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663" w:rsidRPr="00723663" w:rsidRDefault="00723663" w:rsidP="0072366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8"/>
          <w:szCs w:val="16"/>
        </w:rPr>
      </w:pPr>
      <w:r w:rsidRPr="00723663">
        <w:rPr>
          <w:rFonts w:ascii="微软雅黑" w:eastAsia="微软雅黑" w:hAnsi="微软雅黑" w:hint="eastAsia"/>
          <w:noProof/>
          <w:color w:val="4F4F4F"/>
          <w:sz w:val="18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533400</wp:posOffset>
            </wp:positionV>
            <wp:extent cx="5715000" cy="1905000"/>
            <wp:effectExtent l="19050" t="0" r="0" b="0"/>
            <wp:wrapTopAndBottom/>
            <wp:docPr id="1" name="图片 1" descr="http://my.csdn.net/uploads/201207/05/1341477265_1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05/1341477265_17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核方法的主要思想是基于这样一个假设：“在低维空间中不能线性分割的点集，通过转化为高维空间中的点集时，很有可能变为线性可分的” ，例如下图</w:t>
      </w:r>
      <w:r>
        <w:rPr>
          <w:rFonts w:ascii="微软雅黑" w:eastAsia="微软雅黑" w:hAnsi="微软雅黑" w:hint="eastAsia"/>
          <w:color w:val="4F4F4F"/>
          <w:sz w:val="18"/>
          <w:szCs w:val="16"/>
        </w:rPr>
        <w:t>：</w:t>
      </w:r>
    </w:p>
    <w:p w:rsidR="00723663" w:rsidRPr="00723663" w:rsidRDefault="00C71EA2" w:rsidP="0072366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8"/>
          <w:szCs w:val="16"/>
        </w:rPr>
      </w:pPr>
      <w:r>
        <w:rPr>
          <w:rFonts w:ascii="微软雅黑" w:eastAsia="微软雅黑" w:hAnsi="微软雅黑" w:hint="eastAsia"/>
          <w:color w:val="4F4F4F"/>
          <w:sz w:val="18"/>
          <w:szCs w:val="16"/>
        </w:rPr>
        <w:t xml:space="preserve">    </w:t>
      </w:r>
      <w:r w:rsidR="00723663" w:rsidRPr="00723663">
        <w:rPr>
          <w:rFonts w:ascii="微软雅黑" w:eastAsia="微软雅黑" w:hAnsi="微软雅黑" w:hint="eastAsia"/>
          <w:color w:val="4F4F4F"/>
          <w:sz w:val="18"/>
          <w:szCs w:val="16"/>
        </w:rPr>
        <w:t>左图的两类数据要想在一维空间上线性分开是不可能的，然而通过F(x)=(x-a)(x-b)把一维空间上的点转化为右图上的二维空间上，就是可以线性分割的了。</w:t>
      </w:r>
    </w:p>
    <w:p w:rsidR="00723663" w:rsidRPr="00723663" w:rsidRDefault="00C71EA2" w:rsidP="0072366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8"/>
          <w:szCs w:val="16"/>
        </w:rPr>
      </w:pPr>
      <w:r>
        <w:rPr>
          <w:rFonts w:ascii="微软雅黑" w:eastAsia="微软雅黑" w:hAnsi="微软雅黑" w:hint="eastAsia"/>
          <w:color w:val="4F4F4F"/>
          <w:sz w:val="18"/>
          <w:szCs w:val="16"/>
        </w:rPr>
        <w:t xml:space="preserve">    </w:t>
      </w:r>
      <w:r w:rsidR="00723663" w:rsidRPr="00723663">
        <w:rPr>
          <w:rFonts w:ascii="微软雅黑" w:eastAsia="微软雅黑" w:hAnsi="微软雅黑" w:hint="eastAsia"/>
          <w:color w:val="4F4F4F"/>
          <w:sz w:val="18"/>
          <w:szCs w:val="16"/>
        </w:rPr>
        <w:t>然而，如果直接把低维度的数据转化到高维度的空间中，再去寻找线性分割平面，会遇到两个大问题，一是由于是在高维度空间中计算，导致curse of dimension问题</w:t>
      </w:r>
      <w:r>
        <w:rPr>
          <w:rFonts w:ascii="微软雅黑" w:eastAsia="微软雅黑" w:hAnsi="微软雅黑" w:hint="eastAsia"/>
          <w:color w:val="4F4F4F"/>
          <w:sz w:val="18"/>
          <w:szCs w:val="16"/>
        </w:rPr>
        <w:t>（k邻近法尤为严重）</w:t>
      </w:r>
      <w:r w:rsidR="00723663" w:rsidRPr="00723663">
        <w:rPr>
          <w:rFonts w:ascii="微软雅黑" w:eastAsia="微软雅黑" w:hAnsi="微软雅黑" w:hint="eastAsia"/>
          <w:color w:val="4F4F4F"/>
          <w:sz w:val="18"/>
          <w:szCs w:val="16"/>
        </w:rPr>
        <w:t>；二是非常的麻烦，每一个点都必须先转换到高维度空间，然后求取分割平面的参数等等；怎么解决这些问题？答案是通过核戏法（kernel trick）。</w:t>
      </w:r>
    </w:p>
    <w:p w:rsidR="00723663" w:rsidRPr="00723663" w:rsidRDefault="00723663" w:rsidP="0072366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8"/>
          <w:szCs w:val="16"/>
        </w:rPr>
      </w:pPr>
      <w:r w:rsidRPr="00723663">
        <w:rPr>
          <w:rStyle w:val="a4"/>
          <w:rFonts w:ascii="微软雅黑" w:eastAsia="微软雅黑" w:hAnsi="微软雅黑" w:hint="eastAsia"/>
          <w:color w:val="4F4F4F"/>
          <w:sz w:val="18"/>
          <w:szCs w:val="16"/>
        </w:rPr>
        <w:t>Kernel Trick: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 定义一个核函数K(x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1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,x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2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) = &lt;\phi(x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1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), \phi(x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2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)&gt;, 其中x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1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和x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2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是低维度空间中点（在这里可以是标量，也可以是向量），\phi(x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i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)是低维度空间的点x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i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转化为高维度空间中的点的表示，&lt; , &gt; 表示向量的内积。</w:t>
      </w:r>
    </w:p>
    <w:p w:rsidR="00723663" w:rsidRPr="00723663" w:rsidRDefault="00C71EA2" w:rsidP="0072366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8"/>
          <w:szCs w:val="16"/>
        </w:rPr>
      </w:pPr>
      <w:r>
        <w:rPr>
          <w:rFonts w:ascii="微软雅黑" w:eastAsia="微软雅黑" w:hAnsi="微软雅黑" w:hint="eastAsia"/>
          <w:color w:val="4F4F4F"/>
          <w:sz w:val="18"/>
          <w:szCs w:val="16"/>
        </w:rPr>
        <w:t xml:space="preserve">    </w:t>
      </w:r>
      <w:r w:rsidR="00723663" w:rsidRPr="00723663">
        <w:rPr>
          <w:rFonts w:ascii="微软雅黑" w:eastAsia="微软雅黑" w:hAnsi="微软雅黑" w:hint="eastAsia"/>
          <w:color w:val="4F4F4F"/>
          <w:sz w:val="18"/>
          <w:szCs w:val="16"/>
        </w:rPr>
        <w:t>这里核函数K(x</w:t>
      </w:r>
      <w:r w:rsidR="00723663"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1</w:t>
      </w:r>
      <w:r w:rsidR="00723663" w:rsidRPr="00723663">
        <w:rPr>
          <w:rFonts w:ascii="微软雅黑" w:eastAsia="微软雅黑" w:hAnsi="微软雅黑" w:hint="eastAsia"/>
          <w:color w:val="4F4F4F"/>
          <w:sz w:val="18"/>
          <w:szCs w:val="16"/>
        </w:rPr>
        <w:t>,x</w:t>
      </w:r>
      <w:r w:rsidR="00723663"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2</w:t>
      </w:r>
      <w:r w:rsidR="00723663" w:rsidRPr="00723663">
        <w:rPr>
          <w:rFonts w:ascii="微软雅黑" w:eastAsia="微软雅黑" w:hAnsi="微软雅黑" w:hint="eastAsia"/>
          <w:color w:val="4F4F4F"/>
          <w:sz w:val="18"/>
          <w:szCs w:val="16"/>
        </w:rPr>
        <w:t>)的表达方式一般都不会显式地写为内积的形式，即我们不关心高维度空间的形式。核函数巧妙地解决了上述的问题，在高维度中向量的内积通过低维度的点的核函数就可以计算了。</w:t>
      </w:r>
      <w:r w:rsidR="001867F1">
        <w:rPr>
          <w:rFonts w:ascii="微软雅黑" w:eastAsia="微软雅黑" w:hAnsi="微软雅黑" w:hint="eastAsia"/>
          <w:color w:val="4F4F4F"/>
          <w:sz w:val="18"/>
          <w:szCs w:val="16"/>
        </w:rPr>
        <w:t>用核函数代替表示内积。</w:t>
      </w:r>
      <w:r w:rsidR="00723663" w:rsidRPr="00723663">
        <w:rPr>
          <w:rFonts w:ascii="微软雅黑" w:eastAsia="微软雅黑" w:hAnsi="微软雅黑" w:hint="eastAsia"/>
          <w:color w:val="4F4F4F"/>
          <w:sz w:val="18"/>
          <w:szCs w:val="16"/>
        </w:rPr>
        <w:t>这种技巧被称为Kernel trick。这里还有一个问题：“为什么我们要关心向量的内积？”一般地，我们可以把分类（或者回归）的问题分为两类：参数学习的形式和基于实例的学习形式。</w:t>
      </w:r>
    </w:p>
    <w:p w:rsidR="00723663" w:rsidRPr="00723663" w:rsidRDefault="00C71EA2" w:rsidP="0072366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8"/>
          <w:szCs w:val="16"/>
        </w:rPr>
      </w:pPr>
      <w:r>
        <w:rPr>
          <w:rFonts w:ascii="微软雅黑" w:eastAsia="微软雅黑" w:hAnsi="微软雅黑" w:hint="eastAsia"/>
          <w:color w:val="4F4F4F"/>
          <w:sz w:val="18"/>
          <w:szCs w:val="16"/>
        </w:rPr>
        <w:t xml:space="preserve">    </w:t>
      </w:r>
      <w:r w:rsidR="00723663" w:rsidRPr="00723663">
        <w:rPr>
          <w:rFonts w:ascii="微软雅黑" w:eastAsia="微软雅黑" w:hAnsi="微软雅黑" w:hint="eastAsia"/>
          <w:color w:val="4F4F4F"/>
          <w:sz w:val="18"/>
          <w:szCs w:val="16"/>
        </w:rPr>
        <w:t>参数学习的形式就是通过一堆训练数据，把相应模型的参数给学习出来，然后训练数据就没有用了，对于新的数据，用学习出来的参数即可以得到相应的结论；</w:t>
      </w:r>
    </w:p>
    <w:p w:rsidR="00723663" w:rsidRPr="00723663" w:rsidRDefault="00C71EA2" w:rsidP="0072366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8"/>
          <w:szCs w:val="16"/>
        </w:rPr>
      </w:pPr>
      <w:r>
        <w:rPr>
          <w:rFonts w:ascii="微软雅黑" w:eastAsia="微软雅黑" w:hAnsi="微软雅黑" w:hint="eastAsia"/>
          <w:color w:val="4F4F4F"/>
          <w:sz w:val="18"/>
          <w:szCs w:val="16"/>
        </w:rPr>
        <w:t xml:space="preserve">    </w:t>
      </w:r>
      <w:r w:rsidR="00723663" w:rsidRPr="00723663">
        <w:rPr>
          <w:rFonts w:ascii="微软雅黑" w:eastAsia="微软雅黑" w:hAnsi="微软雅黑" w:hint="eastAsia"/>
          <w:color w:val="4F4F4F"/>
          <w:sz w:val="18"/>
          <w:szCs w:val="16"/>
        </w:rPr>
        <w:t>基于实例的学习（又叫基于内存的学习）则是在预测的时候也会使用训练数据，如K</w:t>
      </w:r>
      <w:r>
        <w:rPr>
          <w:rFonts w:ascii="微软雅黑" w:eastAsia="微软雅黑" w:hAnsi="微软雅黑" w:hint="eastAsia"/>
          <w:color w:val="4F4F4F"/>
          <w:sz w:val="18"/>
          <w:szCs w:val="16"/>
        </w:rPr>
        <w:t>-</w:t>
      </w:r>
      <w:r w:rsidR="00723663" w:rsidRPr="00723663">
        <w:rPr>
          <w:rFonts w:ascii="微软雅黑" w:eastAsia="微软雅黑" w:hAnsi="微软雅黑" w:hint="eastAsia"/>
          <w:color w:val="4F4F4F"/>
          <w:sz w:val="18"/>
          <w:szCs w:val="16"/>
        </w:rPr>
        <w:t>NN算法。而基于实例的学习一般就需要判定两个点之间的相似程度，一般就通过向量的内积来表达。从这里可以看出，核方法不是万能的，它一般只针对基于实例的学习。</w:t>
      </w:r>
    </w:p>
    <w:p w:rsidR="00723663" w:rsidRPr="00723663" w:rsidRDefault="00C71EA2" w:rsidP="0072366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8"/>
          <w:szCs w:val="16"/>
        </w:rPr>
      </w:pPr>
      <w:r>
        <w:rPr>
          <w:rFonts w:ascii="微软雅黑" w:eastAsia="微软雅黑" w:hAnsi="微软雅黑" w:hint="eastAsia"/>
          <w:color w:val="4F4F4F"/>
          <w:sz w:val="18"/>
          <w:szCs w:val="16"/>
        </w:rPr>
        <w:t xml:space="preserve">    </w:t>
      </w:r>
      <w:r w:rsidR="00723663" w:rsidRPr="00723663">
        <w:rPr>
          <w:rFonts w:ascii="微软雅黑" w:eastAsia="微软雅黑" w:hAnsi="微软雅黑" w:hint="eastAsia"/>
          <w:color w:val="4F4F4F"/>
          <w:sz w:val="18"/>
          <w:szCs w:val="16"/>
        </w:rPr>
        <w:t>紧接着，我们还需要解决一个问题，即</w:t>
      </w:r>
      <w:r w:rsidR="00723663" w:rsidRPr="00723663">
        <w:rPr>
          <w:rStyle w:val="a4"/>
          <w:rFonts w:ascii="微软雅黑" w:eastAsia="微软雅黑" w:hAnsi="微软雅黑" w:hint="eastAsia"/>
          <w:color w:val="4F4F4F"/>
          <w:sz w:val="18"/>
          <w:szCs w:val="16"/>
        </w:rPr>
        <w:t>核函数的存在性判断和如何构造</w:t>
      </w:r>
      <w:r w:rsidR="00723663" w:rsidRPr="00723663">
        <w:rPr>
          <w:rFonts w:ascii="微软雅黑" w:eastAsia="微软雅黑" w:hAnsi="微软雅黑" w:hint="eastAsia"/>
          <w:color w:val="4F4F4F"/>
          <w:sz w:val="18"/>
          <w:szCs w:val="16"/>
        </w:rPr>
        <w:t>？ 既然我们不关心高维度空间的表达形式，那么怎么才能判断一个函数是否是核函数呢？</w:t>
      </w:r>
    </w:p>
    <w:p w:rsidR="000C4E96" w:rsidRPr="00723663" w:rsidRDefault="00723663" w:rsidP="0072366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8"/>
          <w:szCs w:val="16"/>
        </w:rPr>
      </w:pPr>
      <w:r w:rsidRPr="00723663">
        <w:rPr>
          <w:rStyle w:val="a4"/>
          <w:rFonts w:ascii="微软雅黑" w:eastAsia="微软雅黑" w:hAnsi="微软雅黑" w:hint="eastAsia"/>
          <w:color w:val="4F4F4F"/>
          <w:sz w:val="18"/>
          <w:szCs w:val="16"/>
        </w:rPr>
        <w:t>Mercer 定理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：任何半正定的函数都可以作为核函数。所谓半正定的函数f(x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i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,x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j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)，是指拥有训练数据集合（x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1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,x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2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,...x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n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)，我们定义一个矩阵的元素a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ij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 xml:space="preserve"> = f(xi,xj)，这个矩阵式n*n的，如果这个矩阵是半正定的，那么f(x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i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,x</w:t>
      </w:r>
      <w:r w:rsidRPr="00C71EA2">
        <w:rPr>
          <w:rFonts w:ascii="微软雅黑" w:eastAsia="微软雅黑" w:hAnsi="微软雅黑" w:hint="eastAsia"/>
          <w:color w:val="4F4F4F"/>
          <w:sz w:val="18"/>
          <w:szCs w:val="16"/>
          <w:vertAlign w:val="subscript"/>
        </w:rPr>
        <w:t>j</w:t>
      </w:r>
      <w:r w:rsidRPr="00723663">
        <w:rPr>
          <w:rFonts w:ascii="微软雅黑" w:eastAsia="微软雅黑" w:hAnsi="微软雅黑" w:hint="eastAsia"/>
          <w:color w:val="4F4F4F"/>
          <w:sz w:val="18"/>
          <w:szCs w:val="16"/>
        </w:rPr>
        <w:t>)就称为半正定的函数。这个mercer定理不是核函数必要条件，只是一个充分条件，即还有不满足mercer定理的函数也可以是核函数。常见的核函数有高斯核，多项式核等等，在这些常见核的基础上，通过核函数的性质（如对称性等）可以进一步构造出新的核函数。SVM是目前核方法应用的经典模型。</w:t>
      </w:r>
    </w:p>
    <w:sectPr w:rsidR="000C4E96" w:rsidRPr="00723663" w:rsidSect="000C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7AD" w:rsidRDefault="000977AD" w:rsidP="001867F1">
      <w:r>
        <w:separator/>
      </w:r>
    </w:p>
  </w:endnote>
  <w:endnote w:type="continuationSeparator" w:id="1">
    <w:p w:rsidR="000977AD" w:rsidRDefault="000977AD" w:rsidP="00186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7AD" w:rsidRDefault="000977AD" w:rsidP="001867F1">
      <w:r>
        <w:separator/>
      </w:r>
    </w:p>
  </w:footnote>
  <w:footnote w:type="continuationSeparator" w:id="1">
    <w:p w:rsidR="000977AD" w:rsidRDefault="000977AD" w:rsidP="001867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663"/>
    <w:rsid w:val="000977AD"/>
    <w:rsid w:val="000C4E96"/>
    <w:rsid w:val="001867F1"/>
    <w:rsid w:val="00723663"/>
    <w:rsid w:val="009B2274"/>
    <w:rsid w:val="00C71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E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3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366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236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23663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86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867F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86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867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漱石</dc:creator>
  <cp:lastModifiedBy>漱石</cp:lastModifiedBy>
  <cp:revision>3</cp:revision>
  <dcterms:created xsi:type="dcterms:W3CDTF">2018-05-15T10:01:00Z</dcterms:created>
  <dcterms:modified xsi:type="dcterms:W3CDTF">2018-05-15T10:16:00Z</dcterms:modified>
</cp:coreProperties>
</file>