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A0E" w:rsidRPr="00532B92" w:rsidRDefault="00DD1C96" w:rsidP="00532B92">
      <w:pPr>
        <w:jc w:val="center"/>
        <w:rPr>
          <w:sz w:val="30"/>
          <w:szCs w:val="30"/>
        </w:rPr>
      </w:pPr>
      <w:r w:rsidRPr="00532B92">
        <w:rPr>
          <w:rFonts w:hint="eastAsia"/>
          <w:sz w:val="30"/>
          <w:szCs w:val="30"/>
        </w:rPr>
        <w:t>第</w:t>
      </w:r>
      <w:r w:rsidRPr="00532B92">
        <w:rPr>
          <w:rFonts w:hint="eastAsia"/>
          <w:sz w:val="30"/>
          <w:szCs w:val="30"/>
        </w:rPr>
        <w:t>1</w:t>
      </w:r>
      <w:r w:rsidRPr="00532B92">
        <w:rPr>
          <w:rFonts w:hint="eastAsia"/>
          <w:sz w:val="30"/>
          <w:szCs w:val="30"/>
        </w:rPr>
        <w:t>章复习要点</w:t>
      </w:r>
    </w:p>
    <w:p w:rsidR="00DD1C96" w:rsidRDefault="00DD1C9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．计算机发展历史</w:t>
      </w:r>
    </w:p>
    <w:p w:rsidR="00345E2F" w:rsidRDefault="00DD1C96">
      <w:r>
        <w:rPr>
          <w:rFonts w:hint="eastAsia"/>
        </w:rPr>
        <w:t xml:space="preserve">   1.</w:t>
      </w:r>
      <w:r>
        <w:t xml:space="preserve"> </w:t>
      </w:r>
      <w:r w:rsidR="00345E2F">
        <w:rPr>
          <w:rFonts w:hint="eastAsia"/>
        </w:rPr>
        <w:t>从第一代到第四代计算机各自的主要特点</w:t>
      </w:r>
    </w:p>
    <w:p w:rsidR="00DD1C96" w:rsidRDefault="00DD1C96" w:rsidP="00345E2F">
      <w:pPr>
        <w:ind w:firstLineChars="150" w:firstLine="315"/>
      </w:pPr>
      <w:r>
        <w:rPr>
          <w:rFonts w:hint="eastAsia"/>
        </w:rPr>
        <w:t>第一代采用电子管元件，第二代采用晶体管元件，磁芯作内存，磁鼓、磁带作外存等。第三代采用中小规模集成电路，半导体存储器作内存，出现了</w:t>
      </w:r>
      <w:r w:rsidRPr="00DD1C96">
        <w:rPr>
          <w:rFonts w:hint="eastAsia"/>
        </w:rPr>
        <w:t>微程序控制，</w:t>
      </w:r>
      <w:r w:rsidRPr="00DD1C96">
        <w:t>Cache</w:t>
      </w:r>
      <w:r w:rsidRPr="00DD1C96">
        <w:t>，</w:t>
      </w:r>
      <w:r w:rsidRPr="00DD1C96">
        <w:rPr>
          <w:rFonts w:hint="eastAsia"/>
        </w:rPr>
        <w:t>虚拟存储器，流水线等</w:t>
      </w:r>
      <w:r>
        <w:rPr>
          <w:rFonts w:hint="eastAsia"/>
        </w:rPr>
        <w:t>技术。</w:t>
      </w:r>
      <w:r w:rsidR="00BC012E">
        <w:rPr>
          <w:rFonts w:hint="eastAsia"/>
        </w:rPr>
        <w:t>IBM</w:t>
      </w:r>
      <w:r w:rsidR="00BC012E">
        <w:rPr>
          <w:rFonts w:hint="eastAsia"/>
        </w:rPr>
        <w:t>公司提出了“兼容机”的概念，</w:t>
      </w:r>
      <w:r w:rsidR="00BC012E">
        <w:rPr>
          <w:rFonts w:hint="eastAsia"/>
        </w:rPr>
        <w:t>DEC</w:t>
      </w:r>
      <w:r w:rsidR="00BC012E">
        <w:rPr>
          <w:rFonts w:hint="eastAsia"/>
        </w:rPr>
        <w:t>公司提出了总线结构。第四代采用大规模</w:t>
      </w:r>
      <w:r w:rsidR="00BC012E">
        <w:rPr>
          <w:rFonts w:hint="eastAsia"/>
        </w:rPr>
        <w:t>/</w:t>
      </w:r>
      <w:r w:rsidR="00BC012E">
        <w:rPr>
          <w:rFonts w:hint="eastAsia"/>
        </w:rPr>
        <w:t>超大规模集成电路，出现了微处理器，出现了</w:t>
      </w:r>
      <w:r w:rsidR="00BC012E" w:rsidRPr="00BC012E">
        <w:rPr>
          <w:rFonts w:hint="eastAsia"/>
        </w:rPr>
        <w:t>共享存储器，分布式存储器及大规模并行处理系统</w:t>
      </w:r>
      <w:r w:rsidR="00BC012E">
        <w:rPr>
          <w:rFonts w:hint="eastAsia"/>
        </w:rPr>
        <w:t>等技术。</w:t>
      </w:r>
    </w:p>
    <w:p w:rsidR="00CA2473" w:rsidRDefault="00CA2473">
      <w:r>
        <w:rPr>
          <w:rFonts w:hint="eastAsia"/>
        </w:rPr>
        <w:t xml:space="preserve">   2.</w:t>
      </w:r>
      <w:r w:rsidR="00C34DCE">
        <w:rPr>
          <w:rFonts w:hint="eastAsia"/>
        </w:rPr>
        <w:t>冯诺依曼结构要点，“存储程序”思想</w:t>
      </w:r>
      <w:r w:rsidR="00D85F36">
        <w:rPr>
          <w:rFonts w:hint="eastAsia"/>
        </w:rPr>
        <w:t>：</w:t>
      </w:r>
      <w:r w:rsidR="00D85F36" w:rsidRPr="00D85F36">
        <w:rPr>
          <w:rFonts w:hint="eastAsia"/>
          <w:b/>
          <w:bCs/>
        </w:rPr>
        <w:t>任何要计算机完成的工作都要先被编写成程序，然后将程序和原始数据送入主存并启动执行。一旦程序被启动，计算机应能在不需操作人员干预下，自动完成逐条取出指令和执行指令的任务</w:t>
      </w:r>
    </w:p>
    <w:p w:rsidR="00CA2473" w:rsidRDefault="00CA2473">
      <w:r>
        <w:rPr>
          <w:rFonts w:hint="eastAsia"/>
        </w:rPr>
        <w:t>二．计算机系统的基本组成</w:t>
      </w:r>
    </w:p>
    <w:p w:rsidR="00CA2473" w:rsidRDefault="00CA2473" w:rsidP="00CA2473">
      <w:pPr>
        <w:ind w:firstLineChars="200" w:firstLine="420"/>
      </w:pPr>
      <w:r>
        <w:t xml:space="preserve">1. </w:t>
      </w:r>
      <w:r w:rsidR="00C34DCE">
        <w:rPr>
          <w:rFonts w:hint="eastAsia"/>
        </w:rPr>
        <w:t>现代计算机的原型</w:t>
      </w:r>
      <w:r w:rsidR="00C34DCE">
        <w:t>—IAS</w:t>
      </w:r>
      <w:r w:rsidR="00C34DCE">
        <w:rPr>
          <w:rFonts w:hint="eastAsia"/>
        </w:rPr>
        <w:t>计算机</w:t>
      </w:r>
      <w:r w:rsidR="004E227B">
        <w:rPr>
          <w:rFonts w:hint="eastAsia"/>
        </w:rPr>
        <w:t>（</w:t>
      </w:r>
      <w:r w:rsidR="004E227B" w:rsidRPr="004E227B">
        <w:rPr>
          <w:rFonts w:hint="eastAsia"/>
          <w:b/>
          <w:bCs/>
        </w:rPr>
        <w:t>冯·诺依曼结构</w:t>
      </w:r>
      <w:r w:rsidR="004E227B">
        <w:rPr>
          <w:rFonts w:hint="eastAsia"/>
          <w:b/>
          <w:bCs/>
        </w:rPr>
        <w:t>，</w:t>
      </w:r>
      <w:r w:rsidR="004E227B" w:rsidRPr="004E227B">
        <w:rPr>
          <w:rFonts w:hint="eastAsia"/>
          <w:b/>
          <w:bCs/>
        </w:rPr>
        <w:t>“存储程序”计算机</w:t>
      </w:r>
      <w:r w:rsidR="004E227B">
        <w:rPr>
          <w:rFonts w:hint="eastAsia"/>
        </w:rPr>
        <w:t>）</w:t>
      </w:r>
    </w:p>
    <w:p w:rsidR="00C34DCE" w:rsidRDefault="00C34DCE">
      <w:pPr>
        <w:ind w:firstLineChars="200" w:firstLine="420"/>
      </w:pPr>
      <w:r>
        <w:t xml:space="preserve">2. </w:t>
      </w:r>
      <w:r>
        <w:rPr>
          <w:rFonts w:hint="eastAsia"/>
        </w:rPr>
        <w:t>指令与数据</w:t>
      </w:r>
      <w:r w:rsidR="004E227B">
        <w:rPr>
          <w:rFonts w:hint="eastAsia"/>
        </w:rPr>
        <w:t>（</w:t>
      </w:r>
      <w:r w:rsidR="004E227B" w:rsidRPr="004E227B">
        <w:rPr>
          <w:rFonts w:hint="eastAsia"/>
        </w:rPr>
        <w:t>IR</w:t>
      </w:r>
      <w:r w:rsidR="004E227B" w:rsidRPr="004E227B">
        <w:rPr>
          <w:rFonts w:hint="eastAsia"/>
        </w:rPr>
        <w:t>：指令寄存器</w:t>
      </w:r>
      <w:r w:rsidR="004E227B" w:rsidRPr="004E227B">
        <w:rPr>
          <w:rFonts w:hint="eastAsia"/>
        </w:rPr>
        <w:t>GPR</w:t>
      </w:r>
      <w:r w:rsidR="004E227B" w:rsidRPr="004E227B">
        <w:rPr>
          <w:rFonts w:hint="eastAsia"/>
        </w:rPr>
        <w:t>：通用寄存器</w:t>
      </w:r>
      <w:r w:rsidR="004E227B">
        <w:rPr>
          <w:rFonts w:hint="eastAsia"/>
        </w:rPr>
        <w:t>）</w:t>
      </w:r>
    </w:p>
    <w:p w:rsidR="00C34DCE" w:rsidRDefault="00C34DCE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软件与硬件的接口界面</w:t>
      </w:r>
      <w:r>
        <w:rPr>
          <w:rFonts w:hint="eastAsia"/>
        </w:rPr>
        <w:t>---</w:t>
      </w:r>
      <w:r>
        <w:t>ISA</w:t>
      </w:r>
      <w:r>
        <w:rPr>
          <w:rFonts w:hint="eastAsia"/>
        </w:rPr>
        <w:t>指令</w:t>
      </w:r>
      <w:bookmarkStart w:id="0" w:name="_GoBack"/>
      <w:bookmarkEnd w:id="0"/>
      <w:r>
        <w:rPr>
          <w:rFonts w:hint="eastAsia"/>
        </w:rPr>
        <w:t>集体系结构</w:t>
      </w:r>
    </w:p>
    <w:p w:rsidR="00C34DCE" w:rsidRDefault="00C34DCE">
      <w:pPr>
        <w:ind w:firstLineChars="200" w:firstLine="420"/>
      </w:pPr>
      <w:r>
        <w:t xml:space="preserve">4. </w:t>
      </w:r>
      <w:r>
        <w:rPr>
          <w:rFonts w:hint="eastAsia"/>
        </w:rPr>
        <w:t>系统软件与应用软件的概念</w:t>
      </w:r>
    </w:p>
    <w:p w:rsidR="00C34DCE" w:rsidRDefault="00C34DCE" w:rsidP="00C34DCE">
      <w:r>
        <w:rPr>
          <w:rFonts w:hint="eastAsia"/>
        </w:rPr>
        <w:t>三．计算机</w:t>
      </w:r>
      <w:r w:rsidR="000D6512">
        <w:rPr>
          <w:rFonts w:hint="eastAsia"/>
        </w:rPr>
        <w:t>系统的</w:t>
      </w:r>
      <w:r>
        <w:rPr>
          <w:rFonts w:hint="eastAsia"/>
        </w:rPr>
        <w:t>层次结构</w:t>
      </w:r>
    </w:p>
    <w:p w:rsidR="00BC58D0" w:rsidRDefault="0075322D" w:rsidP="0075322D">
      <w:pPr>
        <w:ind w:firstLine="420"/>
      </w:pPr>
      <w:r>
        <w:rPr>
          <w:rFonts w:hint="eastAsia"/>
        </w:rPr>
        <w:t>1.</w:t>
      </w:r>
      <w:r>
        <w:t xml:space="preserve"> </w:t>
      </w:r>
      <w:r w:rsidR="00BC58D0">
        <w:rPr>
          <w:rFonts w:hint="eastAsia"/>
        </w:rPr>
        <w:t>现代计算机系统中从硬件、</w:t>
      </w:r>
      <w:r w:rsidR="00BC58D0">
        <w:t>ISA</w:t>
      </w:r>
      <w:r w:rsidR="00BC58D0">
        <w:rPr>
          <w:rFonts w:hint="eastAsia"/>
        </w:rPr>
        <w:t>，到操作系统、语言处理系统和应用程序的层次结构关系。</w:t>
      </w:r>
    </w:p>
    <w:p w:rsidR="00C34DCE" w:rsidRDefault="00BC58D0" w:rsidP="0075322D">
      <w:pPr>
        <w:ind w:firstLine="420"/>
      </w:pPr>
      <w:r>
        <w:rPr>
          <w:rFonts w:hint="eastAsia"/>
        </w:rPr>
        <w:t>2.</w:t>
      </w:r>
      <w:r>
        <w:t xml:space="preserve"> </w:t>
      </w:r>
      <w:r w:rsidR="0075322D">
        <w:rPr>
          <w:rFonts w:hint="eastAsia"/>
        </w:rPr>
        <w:t>最终用户、应用程序员、系统管理员、系统程序员他们分别工作的层面。</w:t>
      </w:r>
    </w:p>
    <w:p w:rsidR="0075322D" w:rsidRDefault="00BC58D0" w:rsidP="0075322D">
      <w:pPr>
        <w:ind w:firstLine="420"/>
      </w:pPr>
      <w:r>
        <w:rPr>
          <w:rFonts w:hint="eastAsia"/>
        </w:rPr>
        <w:t>3</w:t>
      </w:r>
      <w:r w:rsidR="0075322D">
        <w:t xml:space="preserve">. </w:t>
      </w:r>
      <w:r>
        <w:t xml:space="preserve"> </w:t>
      </w:r>
      <w:r w:rsidR="0075322D">
        <w:t>ISA</w:t>
      </w:r>
      <w:r w:rsidR="0075322D">
        <w:rPr>
          <w:rFonts w:hint="eastAsia"/>
        </w:rPr>
        <w:t>会涉及哪些内容？</w:t>
      </w:r>
    </w:p>
    <w:p w:rsidR="00306463" w:rsidRDefault="00306463" w:rsidP="00306463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计算机系统性能评价</w:t>
      </w:r>
    </w:p>
    <w:p w:rsidR="00306463" w:rsidRDefault="00306463" w:rsidP="00306463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响应时间，吞吐率，</w:t>
      </w:r>
      <w:r>
        <w:t>CPU</w:t>
      </w:r>
      <w:r>
        <w:rPr>
          <w:rFonts w:hint="eastAsia"/>
        </w:rPr>
        <w:t>时间，</w:t>
      </w:r>
      <w:r>
        <w:rPr>
          <w:rFonts w:hint="eastAsia"/>
        </w:rPr>
        <w:t>MIPS</w:t>
      </w:r>
      <w:r>
        <w:rPr>
          <w:rFonts w:hint="eastAsia"/>
        </w:rPr>
        <w:t>，</w:t>
      </w:r>
      <w:r>
        <w:rPr>
          <w:rFonts w:hint="eastAsia"/>
        </w:rPr>
        <w:t>MFLOPS</w:t>
      </w:r>
      <w:r>
        <w:rPr>
          <w:rFonts w:hint="eastAsia"/>
        </w:rPr>
        <w:t>，</w:t>
      </w:r>
      <w:r w:rsidRPr="00306463">
        <w:rPr>
          <w:rFonts w:hint="eastAsia"/>
        </w:rPr>
        <w:t>基准程序（</w:t>
      </w:r>
      <w:r w:rsidRPr="00306463">
        <w:t>Benchmarks</w:t>
      </w:r>
      <w:r w:rsidRPr="00306463">
        <w:rPr>
          <w:rFonts w:hint="eastAsia"/>
        </w:rPr>
        <w:t>）</w:t>
      </w:r>
    </w:p>
    <w:p w:rsidR="00306463" w:rsidRDefault="00306463" w:rsidP="00306463">
      <w:pPr>
        <w:ind w:firstLine="420"/>
      </w:pPr>
      <w:r>
        <w:t>2. CPI</w:t>
      </w:r>
      <w:r>
        <w:rPr>
          <w:rFonts w:hint="eastAsia"/>
        </w:rPr>
        <w:t>的计算</w:t>
      </w:r>
    </w:p>
    <w:p w:rsidR="00306463" w:rsidRPr="00306463" w:rsidRDefault="00967FE6" w:rsidP="00306463">
      <w:pPr>
        <w:ind w:firstLine="420"/>
      </w:pPr>
      <w:r>
        <w:rPr>
          <w:rFonts w:hint="eastAsia"/>
        </w:rPr>
        <w:t>3</w:t>
      </w:r>
      <w:r>
        <w:t>.</w:t>
      </w:r>
      <w:r w:rsidRPr="00967FE6">
        <w:rPr>
          <w:rFonts w:hint="eastAsia"/>
        </w:rPr>
        <w:t>性能评价程序</w:t>
      </w:r>
      <w:r w:rsidRPr="00967FE6">
        <w:t>—</w:t>
      </w:r>
      <w:r w:rsidRPr="00967FE6">
        <w:rPr>
          <w:rFonts w:hint="eastAsia"/>
        </w:rPr>
        <w:t>基准程序（</w:t>
      </w:r>
      <w:r w:rsidRPr="00967FE6">
        <w:t>Benchmarks</w:t>
      </w:r>
      <w:r w:rsidRPr="00967FE6">
        <w:rPr>
          <w:rFonts w:hint="eastAsia"/>
        </w:rPr>
        <w:t>）</w:t>
      </w:r>
    </w:p>
    <w:sectPr w:rsidR="00306463" w:rsidRPr="0030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6FE" w:rsidRDefault="006A76FE" w:rsidP="001535CC">
      <w:r>
        <w:separator/>
      </w:r>
    </w:p>
  </w:endnote>
  <w:endnote w:type="continuationSeparator" w:id="0">
    <w:p w:rsidR="006A76FE" w:rsidRDefault="006A76FE" w:rsidP="0015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6FE" w:rsidRDefault="006A76FE" w:rsidP="001535CC">
      <w:r>
        <w:separator/>
      </w:r>
    </w:p>
  </w:footnote>
  <w:footnote w:type="continuationSeparator" w:id="0">
    <w:p w:rsidR="006A76FE" w:rsidRDefault="006A76FE" w:rsidP="0015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EC"/>
    <w:rsid w:val="0003620C"/>
    <w:rsid w:val="000D6512"/>
    <w:rsid w:val="001535CC"/>
    <w:rsid w:val="00171BEC"/>
    <w:rsid w:val="002A6D9F"/>
    <w:rsid w:val="00306463"/>
    <w:rsid w:val="00345E2F"/>
    <w:rsid w:val="00381A0E"/>
    <w:rsid w:val="003C15F7"/>
    <w:rsid w:val="003D503C"/>
    <w:rsid w:val="004E227B"/>
    <w:rsid w:val="00532B92"/>
    <w:rsid w:val="006A76FE"/>
    <w:rsid w:val="00725773"/>
    <w:rsid w:val="0075322D"/>
    <w:rsid w:val="00967FE6"/>
    <w:rsid w:val="00BC012E"/>
    <w:rsid w:val="00BC58D0"/>
    <w:rsid w:val="00C34DCE"/>
    <w:rsid w:val="00CA2473"/>
    <w:rsid w:val="00D85F36"/>
    <w:rsid w:val="00DD1C96"/>
    <w:rsid w:val="00E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202B"/>
  <w15:chartTrackingRefBased/>
  <w15:docId w15:val="{84C50C79-76BE-4417-9A9F-99072C0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张天茗</cp:lastModifiedBy>
  <cp:revision>13</cp:revision>
  <dcterms:created xsi:type="dcterms:W3CDTF">2017-10-13T02:27:00Z</dcterms:created>
  <dcterms:modified xsi:type="dcterms:W3CDTF">2021-06-14T05:33:00Z</dcterms:modified>
</cp:coreProperties>
</file>