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0"/>
      </w:pPr>
      <w:r>
        <w:rPr>
          <w:rFonts w:ascii="Calibri" w:hAnsi="Calibri" w:eastAsia="Microsoft YaHei"/>
          <w:b/>
          <w:color w:val="A46612"/>
          <w:sz w:val="24"/>
        </w:rPr>
        <w:t>北京林业大学理学院 · 2026 暑期实训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56"/>
        </w:rPr>
        <w:t>行知旅伴</w:t>
      </w:r>
    </w:p>
    <w:p>
      <w:pPr>
        <w:spacing w:after="180"/>
      </w:pPr>
      <w:r>
        <w:rPr>
          <w:rFonts w:ascii="Calibri" w:hAnsi="Calibri" w:eastAsia="Microsoft YaHei"/>
          <w:b/>
          <w:color w:val="2E74B5"/>
          <w:sz w:val="36"/>
        </w:rPr>
        <w:t>全国城市通用的预算约束与关怀出行 AI Agent</w:t>
      </w:r>
    </w:p>
    <w:p>
      <w:pPr>
        <w:spacing w:after="440"/>
      </w:pPr>
      <w:r>
        <w:rPr>
          <w:rFonts w:ascii="Calibri" w:hAnsi="Calibri" w:eastAsia="Microsoft YaHei"/>
          <w:color w:val="667085"/>
          <w:sz w:val="28"/>
        </w:rPr>
        <w:t>Scrum 项目初始规划 · 关怀执行闭环版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2"/>
        </w:rPr>
        <w:t>文档版本：</w:t>
      </w:r>
      <w:r>
        <w:rPr>
          <w:rFonts w:ascii="Calibri" w:hAnsi="Calibri" w:eastAsia="Microsoft YaHei"/>
          <w:color w:val="1F2937"/>
          <w:sz w:val="22"/>
        </w:rPr>
        <w:t>V2.3（关怀执行闭环版）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2"/>
        </w:rPr>
        <w:t>项目类型：</w:t>
      </w:r>
      <w:r>
        <w:rPr>
          <w:rFonts w:ascii="Calibri" w:hAnsi="Calibri" w:eastAsia="Microsoft YaHei"/>
          <w:color w:val="1F2937"/>
          <w:sz w:val="22"/>
        </w:rPr>
        <w:t>大模型 Agent 应用 / 自主创新高难度项目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2"/>
        </w:rPr>
        <w:t>开发周期：</w:t>
      </w:r>
      <w:r>
        <w:rPr>
          <w:rFonts w:ascii="Calibri" w:hAnsi="Calibri" w:eastAsia="Microsoft YaHei"/>
          <w:color w:val="1F2937"/>
          <w:sz w:val="22"/>
        </w:rPr>
        <w:t>9 个开发日，4 人团队，3 个 Sprint（每轮 3 天）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2"/>
        </w:rPr>
        <w:t>所属团队：</w:t>
      </w:r>
      <w:r>
        <w:rPr>
          <w:rFonts w:ascii="Calibri" w:hAnsi="Calibri" w:eastAsia="Microsoft YaHei"/>
          <w:color w:val="1F2937"/>
          <w:sz w:val="22"/>
        </w:rPr>
        <w:t>第____组（待填写）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2"/>
        </w:rPr>
        <w:t>团队成员：</w:t>
      </w:r>
      <w:r>
        <w:rPr>
          <w:rFonts w:ascii="Calibri" w:hAnsi="Calibri" w:eastAsia="Microsoft YaHei"/>
          <w:color w:val="1F2937"/>
          <w:sz w:val="22"/>
        </w:rPr>
        <w:t>____________________________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2"/>
        </w:rPr>
        <w:t>编制日期：</w:t>
      </w:r>
      <w:r>
        <w:rPr>
          <w:rFonts w:ascii="Calibri" w:hAnsi="Calibri" w:eastAsia="Microsoft YaHei"/>
          <w:color w:val="1F2937"/>
          <w:sz w:val="22"/>
        </w:rPr>
        <w:t>2026 年 8 月 24 日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项目定位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面向全国国内城市的预算约束与关怀出行 Agent。用户可指定任意可解析的国内目标城市，系统以同一套规划、校验、版本和执行内核完成单人或 2—3 人结伴出游的完整单日闭环；亲子、老人/低体力和行动辅助需求被转换为可验证约束。旅行开始后，一次性到达辅助确认、任务照片、实际消费和迟到/疲劳事件共同驱动 Plan V2，并在结束时形成旅行回忆页。北京仅作为答辩主演示、黄金测试与离线容灾案例，不是产品能力边界。申请自主选题高难度认定及 100 分评分上限，以指导教师评审为准。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Calibri" w:hAnsi="Calibri" w:eastAsia="Microsoft YaHei"/>
          <w:i/>
          <w:color w:val="667085"/>
          <w:sz w:val="19"/>
        </w:rPr>
        <w:t>用途：供指导教师审核选题、范围、Sprint 计划、验收口径与视觉方案。</w:t>
      </w:r>
    </w:p>
    <w:p>
      <w:r>
        <w:br w:type="page"/>
      </w:r>
    </w:p>
    <w:p>
      <w:pPr>
        <w:pStyle w:val="3"/>
      </w:pPr>
      <w:r>
        <w:t>一、项目基本信息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项目字段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项目名称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行知旅伴——面向国内城市的预算约束与关怀出行 AI Agent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产品形态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公网 HTTPS 响应式 Web；电脑端规划与比较，手机端到达确认、执行、记账与照片记录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目标用户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计划国内城市自由行的个人和 2—3 人小型结伴团队，重点支持亲子、老人/低体力及行动辅助需求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项目周期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 人，9 个开发日，3 个 Sprint，每个 Sprint 3 天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核心闭环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需求/关怀约束→规划校验→Plan V1→到达/照片/消费事件→Plan V2→旅行回忆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模式关系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单人是 participants 数组长度为 1 的特例；两种模式共用规划、校验、版本和执行内核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产品边界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全国国内城市在线完整单日闭环；北京为主演示与离线容灾案例；多日能力按兼容数据结构预留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数据口径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按目标城市动态获取在线 POI/路线；关怀设施采用证据等级；12—15 条北京快照仅作黄金测试和回退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申请定位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自主创新高难度项目，申请 100 分评分上限（以教师认定为准）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范围原则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全国城市在线完整单日闭环是本期 P0。任一目标城市都通过 CityContext、统一 Provider 和同一状态机完成需求确认、关怀约束编译、规划、Plan V1、执行事件、Plan V2 与回忆总结；不得在算法、页面、缓存或数据库中写死北京。北京只提供额外核验快照以保证答辩和回归稳定；全国设施字段缺失时必须显示“未知/待确认”，不得据此宣称完整无障碍。</w:t>
            </w:r>
          </w:p>
        </w:tc>
      </w:tr>
    </w:tbl>
    <w:p>
      <w:pPr>
        <w:spacing w:after="0"/>
      </w:pPr>
    </w:p>
    <w:p>
      <w:pPr>
        <w:pStyle w:val="3"/>
      </w:pPr>
      <w:r>
        <w:t>二、项目背景与产品价值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普通 AI 旅游助手往往只生成一份静态攻略，缺少对真实路线、预算、时间与执行变化的持续管理；亲子、老人或行动受限用户的需求也常被简化成一句提示词，无法证明计划确实少走路、少换乘、按时休息或规避已知阶梯。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本项目将大模型的需求理解与确定性规则、地图工具、版本管理和执行状态结合，重点解决以下问题：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地点、路线和价格参考的来源不透明，计划容易看起来合理但不可执行；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预算只有概数，无法逐项计算、保留缓冲并处理实际超支；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特殊需求没有被转换为可计算的步行、换乘、休息和返程规则，设施未知时还可能被模型误填；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多人偏好与硬约束发生冲突时，缺少可解释的折中依据；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计划确认后缺少到达、照片、实际消费和迟到等现实证据，原方案失效后无法及时响应；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重规划容易推翻已完成内容，用户也无法比较和拒绝新版本。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产品价值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让一份计划不仅能被生成，还能把关怀需求变成可验证规则，并在现实旅行中通过到达、照片、消费和状态反馈持续更新；结束后形成可回顾的任务与照片时间线。多人模式进一步说明每个人获得了什么、妥协了什么。</w:t>
            </w:r>
          </w:p>
        </w:tc>
      </w:tr>
    </w:tbl>
    <w:p>
      <w:pPr>
        <w:spacing w:after="0"/>
      </w:pPr>
    </w:p>
    <w:p>
      <w:pPr>
        <w:pStyle w:val="3"/>
      </w:pPr>
      <w:r>
        <w:t>三、目标用户与典型场景</w:t>
      </w:r>
    </w:p>
    <w:p>
      <w:pPr>
        <w:pStyle w:val="4"/>
      </w:pPr>
      <w:r>
        <w:t>3.1 目标用户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第一次规划国内城市自由行、不熟悉地点组合与交通时间的学生；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有明确预算、开始/结束时间或步行限制的个人旅行者；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带儿童出游、需要午休/用餐时间窗和步行上限的家庭；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老人、低体力或有行动辅助需求，希望少步行、少换乘并规避已知阶梯的用户；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2—3 名一起出游，但兴趣、饮食、预算与体力不同的朋友；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希望计划开始后仍能打卡、记录照片、记账、调整后续安排并保留旧版本的用户。</w:t>
      </w:r>
    </w:p>
    <w:p>
      <w:pPr>
        <w:pStyle w:val="4"/>
      </w:pPr>
      <w:r>
        <w:t>3.2 单人主演示与通用验收场景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A46612"/>
                <w:sz w:val="20"/>
              </w:rPr>
              <w:t>用户输入示例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我一个人在北京玩一天，预算 350 元，上午 9 点从北京林业大学出发，晚上 8 点前结束，喜欢历史和特色餐饮，希望少走路。</w:t>
            </w:r>
          </w:p>
        </w:tc>
      </w:tr>
    </w:tbl>
    <w:p>
      <w:pPr>
        <w:spacing w:after="0"/>
      </w:pPr>
    </w:p>
    <w:p>
      <w:pPr>
        <w:pStyle w:val="14"/>
        <w:numPr>
          <w:ilvl w:val="0"/>
          <w:numId w:val="32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Agent 将自然语言转为预算、时间、兴趣和步行等候选约束，用户确认后冻结输入。</w:t>
      </w:r>
    </w:p>
    <w:p>
      <w:pPr>
        <w:pStyle w:val="14"/>
        <w:numPr>
          <w:ilvl w:val="0"/>
          <w:numId w:val="32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系统按目标城市查询地点与路线，形成 6—8 个候选点并生成 3—4 个任务节点；北京只是下列主演示的目标城市。</w:t>
      </w:r>
    </w:p>
    <w:p>
      <w:pPr>
        <w:pStyle w:val="14"/>
        <w:numPr>
          <w:ilvl w:val="0"/>
          <w:numId w:val="32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确定性校验器检查预算、时间、移动、营业信息与必去/拒绝条件。</w:t>
      </w:r>
    </w:p>
    <w:p>
      <w:pPr>
        <w:pStyle w:val="14"/>
        <w:numPr>
          <w:ilvl w:val="0"/>
          <w:numId w:val="32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用户确认推荐方案成为不可变 Plan V1，并进入执行状态。</w:t>
      </w:r>
    </w:p>
    <w:p>
      <w:pPr>
        <w:pStyle w:val="14"/>
        <w:numPr>
          <w:ilvl w:val="0"/>
          <w:numId w:val="32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完成第一项后输入实际多花 50 元，系统冻结已完成内容并生成 Plan V2。</w:t>
      </w:r>
    </w:p>
    <w:p>
      <w:pPr>
        <w:pStyle w:val="14"/>
        <w:numPr>
          <w:ilvl w:val="0"/>
          <w:numId w:val="32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页面展示 V1/V2 的地点、费用、时间和路线差异，用户接受或拒绝。</w:t>
      </w:r>
    </w:p>
    <w:p>
      <w:pPr>
        <w:pStyle w:val="14"/>
        <w:numPr>
          <w:ilvl w:val="0"/>
          <w:numId w:val="32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旅行结束后输出计划与实际费用、完成情况、版本变化和任务照片时间线。</w:t>
      </w:r>
    </w:p>
    <w:p>
      <w:pPr>
        <w:pStyle w:val="4"/>
      </w:pPr>
      <w:r>
        <w:t>3.3 关怀出行主场景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A46612"/>
                <w:sz w:val="20"/>
              </w:rPr>
              <w:t>祖孙/亲子北京单日案例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总预算 400 元；儿童 13:00—14:00 午休；老人单段步行不超过 500 米、最多 2 次换乘、每 90 分钟休息；需要尽量规避阶梯。Agent 将这些要求编译为硬约束和软偏好，路线若明确包含阶梯则淘汰；母婴室、电梯或无障碍入口没有可靠来源时显示“待确认”，而不是自动宣称适合。</w:t>
            </w:r>
          </w:p>
        </w:tc>
      </w:tr>
    </w:tbl>
    <w:p>
      <w:pPr>
        <w:spacing w:after="0"/>
      </w:pPr>
    </w:p>
    <w:p>
      <w:pPr>
        <w:pStyle w:val="4"/>
      </w:pPr>
      <w:r>
        <w:t>3.4 多人扩展场景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A46612"/>
                <w:sz w:val="20"/>
              </w:rPr>
              <w:t>三人北京单日案例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总预算 600 元。成员 A 喜欢历史且有必去地点；成员 B 喜欢摄影并希望少走路；成员 C 希望体验特色餐饮且个人预算较低。组织者录入三张成员卡，Agent 生成可行方案并展示每人的偏好满足度与必要妥协。</w:t>
            </w:r>
          </w:p>
        </w:tc>
      </w:tr>
    </w:tbl>
    <w:p>
      <w:pPr>
        <w:spacing w:after="0"/>
      </w:pPr>
    </w:p>
    <w:p>
      <w:pPr>
        <w:pStyle w:val="4"/>
      </w:pPr>
      <w:r>
        <w:t>3.5 产品闭环定义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闭环主链路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创建行程 → 结构化需求与 AssistanceProfile → 用户确认约束 → 地点/路线与关怀风险分析 → 候选规划与确定性校验 → Plan V1 → 一次性到达辅助确认/照片/消费/迟到或疲劳事件 → 冻结已完成任务 → Plan V2 → 接受/拒绝 → 旅行回忆页</w:t>
            </w:r>
          </w:p>
        </w:tc>
      </w:tr>
    </w:tbl>
    <w:p>
      <w:pPr>
        <w:spacing w:after="0"/>
      </w:pPr>
    </w:p>
    <w:p>
      <w:pPr>
        <w:pStyle w:val="3"/>
      </w:pPr>
      <w:r>
        <w:t>四、产品目标与成功标准</w:t>
      </w:r>
    </w:p>
    <w:p>
      <w:pPr>
        <w:pStyle w:val="4"/>
      </w:pPr>
      <w:r>
        <w:t>4.1 产品目标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使用一套数据结构和规划内核支持单人及 2—3 人结伴出游；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支持按任意可解析的国内目标城市动态检索，并使用同一内核完成规划、确认、执行、超支重规划与总结；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使用同一 AssistanceProfile 和约束编译器支持亲子、老人/低体力与行动辅助需求，不开发彼此割裂的多个 Agent；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城市、日期范围与日程数组进入统一数据模型，为 2—3 日及更长行程保留扩展接口；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所有进入 REVIEW/CONFIRMED 的方案均通过确定性硬约束校验；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多人方案展示每位成员的满足度、扣分来源与妥协说明；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旅行开始后记录一次性到达辅助确认、任务照片、实际消费及迟到/疲劳事件，并只重规划尚未执行的受影响内容；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行程结束后按实际任务顺序生成费用、版本和照片组成的旅行回忆页；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通过公网同一网址完成电脑规划、手机执行与现场答辩。</w:t>
      </w:r>
    </w:p>
    <w:p>
      <w:pPr>
        <w:pStyle w:val="4"/>
      </w:pPr>
      <w:r>
        <w:t>4.2 可量化成功标准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448"/>
        <w:gridCol w:w="691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评价维度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验收目标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首轮完整性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Sprint 1 结束前，公网跑通单人需求/关怀约束→Plan V1→执行→Plan V2→总结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统一模式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人、2 人、3 人使用同一 Trip/Participants 数据模型与规划接口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全国城市通用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北京、上海、成都通过同一完整端到端链；西安、杭州通过在线 POI/路线/约束烟测；城市进入 Trip、查询参数和缓存键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多日兼容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单日使用 days[0]；2 日 Fixture 可序列化、校验和读取，不要求本期完成多日 UI 闭环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硬约束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25 组固定用例中，预算、时间、步行、换乘、休息与返程等已确认硬约束违规数为 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关怀约束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亲子与低体力黄金用例的步行/换乘/午休/休息违规为 0；已知阶梯路线被行动辅助 Beta 拒绝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可信无障碍信息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设施未知时 100% 标记为待确认；不出现未经证据支持的“轮椅可达/适合儿童老人”结论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行程规模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 推荐方案包含 3—4 个任务并通过校验；均衡/省钱双方案比较属于 P1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多人解释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每位成员满意度和扣分均可追溯到具体偏好或限制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预算正确性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金额以整数分存储；未知价格不按 0 元处理；计划与实际可核对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重规划不变量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已完成和用户锁定任务在 Plan V2 中保留率 100%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版本安全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Plan V2 未接受前不覆盖 Plan V1；拒绝后当前版本保持不变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到达辅助确认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授权成功、拒绝、超时、精度过低四类场景均可收束；accuracy≤100m 且距目标≤max(150m, 2×accuracy) 才自动判为到达附近，人工确认注明来源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照片与回忆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每站最多 1 张、全程最多 8 张；单张重编码压缩至 1.5MB 以下并移除 EXIF；上传、绑定、删除和回忆时间线可验收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来源覆盖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地点、路线与价格参考均带在线/缓存/估算/未知状态及时间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公网可用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校园网和手机流量均能打开同一 HTTPS 地址并完成核心流程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工程质量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核心规划、关怀编译、校验、预算与重规划代码覆盖率不低于 75%；无 P0/P1 未关闭缺陷</w:t>
            </w:r>
          </w:p>
        </w:tc>
      </w:tr>
    </w:tbl>
    <w:p>
      <w:pPr>
        <w:spacing w:after="0"/>
      </w:pPr>
    </w:p>
    <w:p>
      <w:pPr>
        <w:pStyle w:val="3"/>
      </w:pPr>
      <w:r>
        <w:t>五、统一双模式与完整状态机</w:t>
      </w:r>
    </w:p>
    <w:p>
      <w:pPr>
        <w:pStyle w:val="4"/>
      </w:pPr>
      <w:r>
        <w:t>5.1 单人/多人统一规则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944"/>
        <w:gridCol w:w="3672"/>
        <w:gridCol w:w="374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统一对象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单人模式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多人模式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参与者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participants.length = 1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participants.length = 2—3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需求输入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一张成员卡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组织者录入 2—3 张成员卡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关怀需求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一个 AssistanceProfile，可表达同行儿童或照护需求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每张成员卡可有独立 AssistanceProfile，共同进入冲突与公平计算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冲突检测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检查本人约束内部冲突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额外检查成员之间的硬约束与软偏好冲突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方案评分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优化个人满意度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先提高最低成员满意度，再提高全组平均满意度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确认方式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本人确认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 由组织者代表确认；独立成员确认列为 P1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执行与版本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完整支持 V1/V2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完全复用同一执行、差异和回退服务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统一内核原则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不得先写一套只接受 userPreference 的单人规划器。Sprint 1 从第一天就使用 participants[]；单人满意度向量只有一个值，多人模式只扩展成员数量、冲突和公平评分，不复制页面、数据库表或规划流程。</w:t>
            </w:r>
          </w:p>
        </w:tc>
      </w:tr>
    </w:tbl>
    <w:p>
      <w:pPr>
        <w:spacing w:after="0"/>
      </w:pPr>
    </w:p>
    <w:p>
      <w:pPr>
        <w:pStyle w:val="4"/>
      </w:pPr>
      <w:r>
        <w:t>5.2 行程状态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944"/>
        <w:gridCol w:w="4680"/>
        <w:gridCol w:w="27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状态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进入条件与处理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正常下一状态 / 失败返回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DRAFT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已创建 Trip，可继续填写成员、时间、预算和地点限制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约束确认→CONSTRAINT_CONFIRMED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CONSTRAINT_</w:t>
              <w:br/>
              <w:t>CONFIRMED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所有必填约束经用户确认并冻结为本次规划输入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启动规划→PLANNING；缺项→DRAFT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PLANNING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调用地点/路线、组合、评分和校验工具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有可行解→PLAN_REVIEW；无解→DRAFT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PLAN_REVIEW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展示计划、来源、校验和妥协说明，等待用户选择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接受→CONFIRMED；修改→DRAFT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CONFIRMED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 V1 成为当前版本，不再原地修改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开始旅行→EXECUTING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EXECUTING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记录一次性到达辅助确认、任务照片、完成/跳过、实际消费、迟到或疲劳；刷新剩余约束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需要调整→REPLAN_REVIEW；结束→COMPLETED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REPLAN_REVIEW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显示 Plan V2 与当前版本差异，等待接受或拒绝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接受→EXECUTING；拒绝→EXECUTING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COMPLETED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生成任务、费用、版本、可信状态与任务照片时间线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终态</w:t>
            </w:r>
          </w:p>
        </w:tc>
      </w:tr>
    </w:tbl>
    <w:p>
      <w:pPr>
        <w:spacing w:after="0"/>
      </w:pPr>
    </w:p>
    <w:p>
      <w:pPr>
        <w:pStyle w:val="4"/>
      </w:pPr>
      <w:r>
        <w:t>5.3 计划版本状态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088"/>
        <w:gridCol w:w="3600"/>
        <w:gridCol w:w="367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版本状态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含义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守卫规则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PROPOSED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已生成、等待用户审核的候选版本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不得进入执行或覆盖当前版本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CURRENT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当前被用户接受并用于执行的唯一版本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 Trip 同时只能有一个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REJECTED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用户明确拒绝的版本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保留审计记录，不再自动生效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SUPERSEDED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已被新 CURRENT 替代的历史版本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只读；可用于 Diff 与复盘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状态不变量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未确认草案不能开始；PlanVersion 生成后不可原地修改；执行状态由 ExecutionEvent 推导；到达、照片、实际消费和状态反馈都先记录为事件；已完成/锁定节点不可被重写；新版本必须通过校验并被用户接受后才生效；LLM 不得直接写业务状态。</w:t>
            </w:r>
          </w:p>
        </w:tc>
      </w:tr>
    </w:tbl>
    <w:p>
      <w:pPr>
        <w:spacing w:after="0"/>
      </w:pPr>
    </w:p>
    <w:p>
      <w:pPr>
        <w:pStyle w:val="3"/>
      </w:pPr>
      <w:r>
        <w:t>六、项目范围与功能说明</w:t>
      </w:r>
    </w:p>
    <w:p>
      <w:pPr>
        <w:pStyle w:val="4"/>
      </w:pPr>
      <w:r>
        <w:t>6.1 P0：9 天内必须完成</w:t>
      </w:r>
    </w:p>
    <w:p>
      <w:pPr>
        <w:pStyle w:val="5"/>
      </w:pPr>
      <w:r>
        <w:t>模式与需求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首页提供“一个人出发”和“和朋友一起”两个入口；单人填写一张成员卡，多人由组织者录入 2—3 张成员卡。每张成员卡可选择普通、亲子、老人/低体力或行动辅助 Beta；自然语言只生成候选约束，用户确认后才能规划。</w:t>
      </w:r>
    </w:p>
    <w:p>
      <w:pPr>
        <w:pStyle w:val="5"/>
      </w:pPr>
      <w:r>
        <w:t>全国城市、地点与路线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用户选择或输入任意可解析的国内目标城市；系统以 cityCode/经纬度调用高德地点与路线服务，并将结果转换为统一 Schema。字段缺失时标记为未知；12—15 条北京快照只用于黄金测试与答辩降级。</w:t>
      </w:r>
    </w:p>
    <w:p>
      <w:pPr>
        <w:pStyle w:val="5"/>
      </w:pPr>
      <w:r>
        <w:t>关怀约束编译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亲子模板支持儿童年龄、午休/用餐时间窗、步行上限和最晚返程；老人/低体力模板支持单段/全天步行上限、换乘上限和休息间隔；行动辅助 Beta 排除已知含阶梯路线。设施未知只能进入待确认，不得由模型补全。</w:t>
      </w:r>
    </w:p>
    <w:p>
      <w:pPr>
        <w:pStyle w:val="5"/>
      </w:pPr>
      <w:r>
        <w:t>规划与校验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从 6—8 个候选地点中形成 3—4 个任务；硬约束先过滤，再按预算、路线、关怀要求、个人或群体满意度排序；最多三轮自动修复。</w:t>
      </w:r>
    </w:p>
    <w:p>
      <w:pPr>
        <w:pStyle w:val="5"/>
      </w:pPr>
      <w:r>
        <w:t>方案工作台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P0 稳定展示一个通过校验的推荐方案；包含地图、时间轴、任务卡、费用、步行/换乘/休息指标、来源状态与校验结果。均衡/省钱双方案比较降为 P1。</w:t>
      </w:r>
    </w:p>
    <w:p>
      <w:pPr>
        <w:pStyle w:val="5"/>
      </w:pPr>
      <w:r>
        <w:t>多人协调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所有成员硬约束必须满足；可行方案先最大化最低成员满意度，再最大化平均满意度；显示共同满足项与必要妥协。</w:t>
      </w:r>
    </w:p>
    <w:p>
      <w:pPr>
        <w:pStyle w:val="5"/>
      </w:pPr>
      <w:r>
        <w:t>确认与版本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用户选择方案后生成不可变 Plan V1；同一行程只有一个当前版本。多人 P0 由组织者代表确认。</w:t>
      </w:r>
    </w:p>
    <w:p>
      <w:pPr>
        <w:pStyle w:val="5"/>
      </w:pPr>
      <w:r>
        <w:t>到达与任务照片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用户点击后仅获取一次当前位置，记录定位精度、距目标地点距离和结果；accuracy≤100m 且距目标≤max(150m, 2×accuracy) 才自动判为到达附近，拒绝、超时或精度过低时可人工确认。每站最多上传 1 张、全程最多 8 张；前端重编码压缩到单张 1.5MB 以下、移除 EXIF，并绑定 taskId、时间和执行事件。</w:t>
      </w:r>
    </w:p>
    <w:p>
      <w:pPr>
        <w:pStyle w:val="5"/>
      </w:pPr>
      <w:r>
        <w:t>执行跟踪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手机端显示当前/下一任务，支持到达确认、照片、完成、跳过、实际消费及“迟到/走不动了”反馈；同步计算已用预算和剩余关怀约束。</w:t>
      </w:r>
    </w:p>
    <w:p>
      <w:pPr>
        <w:pStyle w:val="5"/>
      </w:pPr>
      <w:r>
        <w:t>异常增量重规划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P0 处理实际消费、迟到或疲劳变化：冻结已完成和锁定节点，只调整未执行的受影响内容，形成 Plan V2 和 Diff；支持接受、拒绝与回退。</w:t>
      </w:r>
    </w:p>
    <w:p>
      <w:pPr>
        <w:pStyle w:val="5"/>
      </w:pPr>
      <w:r>
        <w:t>回忆页与公开访问</w:t>
      </w:r>
    </w:p>
    <w:p>
      <w:pPr>
        <w:spacing w:after="80"/>
      </w:pPr>
      <w:r>
        <w:rPr>
          <w:rFonts w:ascii="Calibri" w:hAnsi="Calibri" w:eastAsia="Microsoft YaHei"/>
          <w:i w:val="0"/>
          <w:color w:val="1F2937"/>
          <w:sz w:val="22"/>
        </w:rPr>
        <w:t>结束后按实际任务顺序输出计划/实际费用、任务完成、版本变化、来源状态和照片时间线；产品以公网 HTTPS 响应式 Web 交付。</w:t>
      </w:r>
    </w:p>
    <w:p>
      <w:pPr>
        <w:pStyle w:val="4"/>
      </w:pPr>
      <w:r>
        <w:t>6.2 P1：P0 稳定后再做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均衡推荐与省钱备选的双方案比较；P0 只承诺一个通过校验的推荐方案；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逐城补充母婴室、电梯、无障碍入口/卫生间等人工核验字段和离线数据包；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成员通过链接或六位码分别加入并确认自己的需求；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提供 2 日行程实验入口：复用 days[]，只做每日预算与地点分组，不承诺酒店推荐；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美团旅行 Skill 可拔插验证：最多半天完成 Token、CLI、响应结构和部署 Spike；通过后只作为酒旅信息补充，失败自动关闭并回退高德；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邀请二维码、只读行程分享、简单天气提醒或 PDF 导出。</w:t>
      </w:r>
    </w:p>
    <w:p>
      <w:pPr>
        <w:pStyle w:val="4"/>
      </w:pPr>
      <w:r>
        <w:t>6.3 本期交付边界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范围说明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本期正式交付全国国内城市的在线单日完整闭环：用户选择目标城市后，系统动态获取当地地点与路线，将普通/亲子/老人低体力/行动辅助需求转换为可验证约束，并完成 Plan V1、一次性到达辅助确认、任务照片、消费/迟到/疲劳事件、Plan V2 接受或拒绝及旅行回忆。北京只作为主演示、黄金测试和离线容灾案例。为保证 9 天内稳定交付，本期不建设覆盖全国的人工景点/价格/无障碍设施数据库，不保证未知设施可达；不开发完整多日住宿统筹、跨城交通、视频剪辑配乐、社区、实时聊天、持续 GPS、防作弊定位、票务餐饮下单、原生 App、平台团购比价或批量抓取第三方平台数据。美团旅行仅为可关闭的 P1 验证；优惠券和跑腿 Skill 不进入主链。</w:t>
            </w:r>
          </w:p>
        </w:tc>
      </w:tr>
    </w:tbl>
    <w:p>
      <w:pPr>
        <w:spacing w:after="0"/>
      </w:pPr>
    </w:p>
    <w:p>
      <w:pPr>
        <w:pStyle w:val="4"/>
      </w:pPr>
      <w:r>
        <w:t>6.4 餐饮能力边界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只做餐厅级候选、地点、路线、标签和可获得的人均消费参考；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没有可核验菜单时，不生成具体菜名与单菜价格；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价格未知不可按 0 元处理，应使用上界、估算区间或排除；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第三方交易只允许跳转，由用户返回确认结果。</w:t>
      </w:r>
    </w:p>
    <w:p>
      <w:pPr>
        <w:pStyle w:val="4"/>
      </w:pPr>
      <w:r>
        <w:t>6.5 关怀与隐私边界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产品使用“关怀出行辅助”“低体力适配”“行动辅助 Beta”等措辞，不使用“保证轮椅可达”“绝对适合老人儿童”等承诺；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真正进入硬校验的仅为可计算或有证据的步行、换乘、休息、午休、用餐、返程与已知阶梯信息；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母婴室、电梯、无障碍入口、宠物政策和过敏原等未知字段必须提示用户出发前向场馆/商家确认；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一次性定位需 HTTPS 与用户主动授权；只保存到达判定所需的距离、精度、时间和结果，不长期保留连续轨迹；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任务照片允许删除；上传前重编码压缩并移除 EXIF，不做 AI 识图、身份识别、EXIF 防伪、公开社交分享或视频自动剪辑。</w:t>
      </w:r>
    </w:p>
    <w:p>
      <w:r>
        <w:br w:type="page"/>
      </w:r>
    </w:p>
    <w:p>
      <w:pPr>
        <w:pStyle w:val="3"/>
      </w:pPr>
      <w:r>
        <w:t>七、系统架构与关键技术模块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架构原则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大模型负责理解需求、组织候选和解释理由；LangGraph 负责编排工具与人工确认节点；确定性 Python 模块负责金额、关怀约束、路线风险、公平排序、状态和版本；浏览器与对象存储提供一次性定位和任务照片。系统采用一个可追踪的规划—校验—现实事件—重规划闭环，不为形式堆叠多个 Agent。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232"/>
        <w:gridCol w:w="3096"/>
        <w:gridCol w:w="403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输入与输出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React/TypeScript 前端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用户输入、地图、关怀卡、预算、打卡、照片、Diff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响应式规划工作台、手机执行页与旅行回忆页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FastAPI/Pydantic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结构化请求/响应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接口契约、校验、错误码与密钥边界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LangGraph Agent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TripDraft→工具调用→候选解释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需求理解、流程编排、确认中断与失败回退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需求结构化器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自然语言→Constraints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区分硬约束、软偏好和待确认歧义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关怀约束编译器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AssistanceProfile→Constraints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把亲子、低体力和行动辅助需求转为步行、换乘、休息、返程及路线风险规则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城市/高德适配器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cityCode/坐标→POI、路线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按城市统一查询、超时、缓存、字段缺失、匹配和错误码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路线关怀分析器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RouteSnapshot.walkType→RiskReport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识别已知阶梯/天桥/地下通道等风险；未知设施进入待确认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预算与候选规划器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约束+地点/路线→候选计划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预算预分配、有界组合搜索与基础排序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公平评分器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候选计划+成员偏好→满意度向量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最大化最低满意度，再比较平均满意度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确定性校验器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CandidatePlan→ValidationReport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预算、时间、路线、步行、硬约束校验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版本与差异服务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旧版+候选新版→PlanVersion+Diff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不可变版本、当前指针、接受/拒绝与回退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到达辅助确认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一次性坐标+accuracy+目标POI→CheckInEvent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用户授权、距离计算、精度门槛、拒绝/超时/人工确认降级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媒体与回忆服务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任务照片+事件+版本→MemoryTimeline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前端压缩、对象存储、任务绑定、删除与实际顺序时间线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执行与重规划器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ExecutionEvent+当前版本→Plan V2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冻结已完成节点；对消费、迟到和疲劳最小扰动调整未完成后缀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+ 对象存储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Trip/版本/事件/快照/MediaAsset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持久化、刷新恢复、照片文件与审计证据</w:t>
            </w:r>
          </w:p>
        </w:tc>
      </w:tr>
    </w:tbl>
    <w:p>
      <w:pPr>
        <w:spacing w:after="0"/>
      </w:pPr>
    </w:p>
    <w:p>
      <w:pPr>
        <w:pStyle w:val="4"/>
      </w:pPr>
      <w:r>
        <w:t>7.1 Agent 执行流程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LLM 将自然语言整理为 Pydantic TripDraft，并标出需要用户确认的歧义。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用户确认后，LangGraph 调用 POI、路线与缓存工具；若启用美团旅行 P1，仅并行补充可追溯信息。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关怀约束编译器把成员需求转为步行、换乘、休息、返程和路线风险规则。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确定性规划器过滤硬约束、形成候选组合并计算费用、时长与关怀指标。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单人计算个人满意度；多人计算每位成员满意度与公平排序。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校验器输出 PASS/WARNING/FAIL；失败时最多修复三轮，仍无解则返回冲突。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用户确认候选版本成为 Plan V1；一次性到达、任务照片、消费、迟到或疲劳记录为 ExecutionEvent，并按需触发后缀重规划与 Plan V2。</w:t>
      </w:r>
    </w:p>
    <w:p>
      <w:pPr>
        <w:pStyle w:val="14"/>
        <w:numPr>
          <w:ilvl w:val="0"/>
          <w:numId w:val="33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行程结束后按实际任务顺序生成费用、版本变化和照片组成的 MemoryTimeline。</w:t>
      </w:r>
    </w:p>
    <w:p>
      <w:pPr>
        <w:pStyle w:val="4"/>
      </w:pPr>
      <w:r>
        <w:t>7.2 大模型与确定性代码分工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大模型负责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确定性程序负责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理解自然语言与补充要求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金额、剩余预算和缓冲计算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提出候选地点类型与解释理由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POI 真实性、路线时间、关怀风险与来源状态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把“走不动了”等反馈解释为候选状态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将确认后的状态转成剩余步行/休息等确定性约束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理解用户拒绝方案的自然语言原因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硬约束过滤、冲突检测和无解判断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选择下一项工具并组织答复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成员满意度、公平排序、版本和状态迁移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生成面向用户的妥协与调整说明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冻结已完成任务、最小扰动重规划和 Diff</w:t>
            </w:r>
          </w:p>
        </w:tc>
      </w:tr>
    </w:tbl>
    <w:p>
      <w:pPr>
        <w:spacing w:after="0"/>
      </w:pPr>
    </w:p>
    <w:p>
      <w:pPr>
        <w:pStyle w:val="4"/>
      </w:pPr>
      <w:r>
        <w:t>7.3 六项可验证核心技术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304"/>
        <w:gridCol w:w="4248"/>
        <w:gridCol w:w="2808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技术模块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核心规则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可验证结果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预算约束候选规划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硬约束先过滤，预算/时间/路线共同参与有界搜索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固定快照下同输入结果可复现；预算违规为 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关怀约束编译与路线风险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AssistanceProfile 编译为可计算规则；已知阶梯路线在行动辅助 Beta 下失败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亲子/低体力用例 0 违规；设施未知不误判为通过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多人公平评分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先最大化 min(uᵢ)，再最大化 avg(uᵢ)，再比较费用与绕路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每个成员得分和扣分来源可追踪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确定性冲突校验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检查时间窗、路线、预算、必去、拒绝、步行、换乘、休息和返程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每条规则有独立测试；失败项禁止进入确认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现实执行事件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一次性到达结果、照片、消费、迟到和疲劳均绑定 taskId 并可审计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授权/拒绝/超时/低精度可收束；照片可上传、绑定与删除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最小扰动重规划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冻结已完成/锁定项，优先减少修改数量，再比较满意度损失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 V2 不覆盖旧版；完成项保留率 100%</w:t>
            </w:r>
          </w:p>
        </w:tc>
      </w:tr>
    </w:tbl>
    <w:p>
      <w:pPr>
        <w:spacing w:after="0"/>
      </w:pPr>
    </w:p>
    <w:p>
      <w:pPr>
        <w:pStyle w:val="4"/>
      </w:pPr>
      <w:r>
        <w:t>7.4 全国城市通用与多日扩展设计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088"/>
        <w:gridCol w:w="3384"/>
        <w:gridCol w:w="388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扩展接口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首版实现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后续扩展方式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CityContext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解析任意国内目标城市，保存 cityCode、cityName、中心点与地图服务配置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新增地图 Provider 或行政区规则时不修改规划算法，只调整适配层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Trip.days[]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任意城市单日行程都保存为只有 days[0] 的数组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多日增加 TripDay，不改变 PlanVersion、PlanTask 与执行事件的主体关系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分层规划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首版执行单日地点筛选与路线排序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多日先按区域/预算将地点分配到日期，再复用单日规划器优化每天内部路线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质量分级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所有国内城市提供相同在线完整闭环；北京额外提供人工核验快照和 8—12 个关怀设施证据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逐城补充设施证据只增强可信度；未知字段始终可回退为待确认</w:t>
            </w:r>
          </w:p>
        </w:tc>
      </w:tr>
    </w:tbl>
    <w:p>
      <w:pPr>
        <w:spacing w:after="0"/>
      </w:pPr>
    </w:p>
    <w:p>
      <w:pPr>
        <w:pStyle w:val="3"/>
      </w:pPr>
      <w:r>
        <w:t>八、页面设计与视觉艺术方案</w:t>
      </w:r>
    </w:p>
    <w:p>
      <w:pPr>
        <w:pStyle w:val="4"/>
      </w:pPr>
      <w:r>
        <w:t>8.1 视觉定位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整体采用“苹果式高级简约 + 旅行地图叙事 + 轻量 Agent 过程反馈”。营销首页强调留白与品牌感，规划工作台强调可读性，手机执行页强调单手操作；不使用大面积炫技动画干扰核心流程。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800"/>
        <w:gridCol w:w="4680"/>
        <w:gridCol w:w="288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视觉要素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冻结规范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使用场景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色彩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背景 #F5F5F7、卡片 #FFFFFF、正文 #1D1D1F、强调 #0066CC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全局设计令牌与状态色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字体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系统无衬线；中文优先苹方/微软雅黑，正文不低于 16px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标题、表单、任务卡与说明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圆角与阴影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16—20px 圆角；轻柔阴影；边框 #E5E5EA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方案卡、成员卡、预算与 Diff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图标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Lucide SVG；统一线宽，不用 Emoji 充当功能图标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导航、状态与操作按钮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品牌母题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连续旅行路线 + 定位点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首页、Agent 过程、地图和重规划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动效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200—400ms 淡入/位移；支持 prefers-reduced-motion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步骤切换、卡片更新和 Plan Diff</w:t>
            </w:r>
          </w:p>
        </w:tc>
      </w:tr>
    </w:tbl>
    <w:p>
      <w:pPr>
        <w:spacing w:after="0"/>
      </w:pPr>
    </w:p>
    <w:p>
      <w:pPr>
        <w:pStyle w:val="4"/>
      </w:pPr>
      <w:r>
        <w:t>8.2 关键页面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944"/>
        <w:gridCol w:w="4320"/>
        <w:gridCol w:w="309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页面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核心内容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视觉重点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首页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品牌、价值说明、单人/多人两个入口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大留白、路线母题、单一主操作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需求输入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五步表单：基本行程→预算时间→关怀需求→兴趣限制→确认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进度指示、可修改约束卡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关怀需求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普通/亲子/低体力/行动辅助 Beta；显示硬约束与待确认设施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不按人群贴标签，优先展示具体需求和证据等级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过程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理解、检索、路线、预算、校验五步状态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不是无限转圈；逐步显示成功/失败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计划工作台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时间轴、任务、预算、校验、地图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桌面左右布局，地图为主视觉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 V1 确认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费用、缓冲、时长、步行与通过状态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确认后果明确，主按钮突出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手机执行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当前/下一任务、一次性到达确认、照片、完成、实际消费与状态反馈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单列、底部主按钮、44px 触控目标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V1/V2 Diff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地点、费用、时间、路线和满意度变化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保留灰、删除淡红、新增淡绿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旅行回忆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完成率、计划/实际费用、版本变化、关怀满足率与任务照片时间线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关键数字、路线和照片共同叙事</w:t>
            </w:r>
          </w:p>
        </w:tc>
      </w:tr>
    </w:tbl>
    <w:p>
      <w:pPr>
        <w:spacing w:after="0"/>
      </w:pPr>
    </w:p>
    <w:p>
      <w:pPr>
        <w:pStyle w:val="4"/>
      </w:pPr>
      <w:r>
        <w:t>8.3 响应式与可访问性门槛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375px、768px、1366px 与 1440px 宽度均无横向滚动；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正文不低于 16px，文字与背景对比度不低于 4.5:1；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按钮和可点击目标不小于 44×44px，悬停、按下、禁用和加载状态完整；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表单使用可见 label，错误贴近字段，不依赖 placeholder；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地图失败时文字时间轴和预算仍可使用；键盘焦点可见；动画关闭后功能不受影响。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关怀设置使用可读文字与图标双重表达；关键状态不只依赖颜色；照片均有可编辑替代文本。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视觉工作线原则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视觉设计从 Day 1 介入：先冻结颜色、字体、关怀约束卡、状态组件与低保真页面，再开发功能。Sprint 1 Review 时，首页、需求、Agent 过程、工作台、手机执行与 V1/V2 Diff 已形成统一风格；Sprint 2 增加到达/照片/回忆组件；Sprint 3 只精修，不重做结构。</w:t>
            </w:r>
          </w:p>
        </w:tc>
      </w:tr>
    </w:tbl>
    <w:p>
      <w:pPr>
        <w:spacing w:after="0"/>
      </w:pPr>
    </w:p>
    <w:p>
      <w:pPr>
        <w:pStyle w:val="3"/>
      </w:pPr>
      <w:r>
        <w:t>九、数据模型、数据来源与回退</w:t>
      </w:r>
    </w:p>
    <w:p>
      <w:pPr>
        <w:pStyle w:val="4"/>
      </w:pPr>
      <w:r>
        <w:t>9.1 最小数据模型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944"/>
        <w:gridCol w:w="4536"/>
        <w:gridCol w:w="288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对象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关键字段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Trip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mode、cityCode/cityName、startDate/endDate、totalBudget、status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定义一次国内城市行程；不写死城市和天数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TripDay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date、dayIndex、dailyBudget、start/end、tasks[]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单日使用 days[0]；多日按日期扩展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Participant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id、nickname、budgetCap、walkingLimit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统一承载 1—3 名成员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AssistanceProfile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type、childAge、walkLimits、maxTransfers、restInterval、napWindow、avoidStairs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统一承载亲子、老人/低体力和行动辅助需求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Preference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type、value、weight、isHard、participantId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记录兴趣、饮食、必去与拒绝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Constraint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field、operator、value、scope、hardness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形成可执行和可校验规则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PlaceSnapshot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provider、placeId、坐标、价格、营业、fetchedAt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保存带来源与时间的地点快照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RouteSnapshot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from/to、mode、distance、duration、walkTypes、fetchedAt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保存路线事实、已知阶梯/直梯/坡道类型与降级缓存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PlanVersion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id、parentId、status、reason、metrics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保存不可变 Plan V1/V2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PlanTask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dayIndex、sequence、place、start/end、cost、locked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描述某一天中的任务节点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ExecutionEvent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type、occurredAt、dayIndex、taskId、actualCost、payload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记录到达、照片、完成、跳过、消费、迟到与疲劳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MediaAsset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id、taskId、storageKey、capturedAt、altText、status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保存任务照片引用、删除状态与回忆页顺序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ValidationResult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ruleId、status、observed、suggestion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PASS/WARNING/FAIL 证据</w:t>
            </w:r>
          </w:p>
        </w:tc>
      </w:tr>
    </w:tbl>
    <w:p>
      <w:pPr>
        <w:spacing w:after="0"/>
      </w:pPr>
    </w:p>
    <w:p>
      <w:pPr>
        <w:pStyle w:val="4"/>
      </w:pPr>
      <w:r>
        <w:t>9.2 数据来源与可信状态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232"/>
        <w:gridCol w:w="3528"/>
        <w:gridCol w:w="360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来源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本期用途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边界与回退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高德 Web Service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国内城市 POI、坐标、路线距离/时长/费用及可获得的 walkType、评分/人均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 cityCode 查询；已知阶梯等参与路线风险；字段缺失标未知；超时后读取对应城市缓存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大模型接口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需求结构化、工具编排、推荐和调整说明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Pydantic/JSON 校验；不补全未知地点事实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国内城市在线数据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任意目标城市的地点、路线与可获得价格字段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所有城市进入相同完整闭环；字段缺失显示未知，不跨城市误用缓存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北京核验快照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12—15 个地点、6—8 个演示候选、路线/价格与 8—12 个关怀设施证据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仅用于黄金测试和离线容灾，页面必须标明来源与核验时间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浏览器 Geolocation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用户点击后获取一次坐标与 accuracy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 HTTPS 与授权；拒绝/超时/低精度可人工确认；不做持续轨迹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对象存储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压缩后的任务照片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仅保存必要文件和关联键；支持删除；失败不阻断完成任务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用户输入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约束、关怀需求、确认、实际消费、疲劳/迟到、完成和拒绝原因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显式操作优先，不从一次事件自动推断长期偏好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美团旅行 Skill（P1）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可选酒旅查询与跳转信息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Day 1 最多半天 Spike；需 Token/CLI；慢或结构不稳立即关闭，不参与硬预算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浏览器缓存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数据库异常时保留当前行程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仅作为单设备临时回退，不宣称跨设备同步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统一可信状态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关键事实只标记为“在线获取、已核验缓存、用户确认、估算、未知/待确认”五类。估算不可冒充实时值；未知价格不能按 0 元；母婴室、电梯、无障碍入口等未知设施不得判定为通过；LLM 不得补全缺失事实。</w:t>
            </w:r>
          </w:p>
        </w:tc>
      </w:tr>
    </w:tbl>
    <w:p>
      <w:pPr>
        <w:spacing w:after="0"/>
      </w:pPr>
    </w:p>
    <w:p>
      <w:pPr>
        <w:pStyle w:val="3"/>
      </w:pPr>
      <w:r>
        <w:t>十、Product Backlog（产品待办列表）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每个 PBI 在 Sprint Planning 中继续拆为不超过半天至一天的 Task。总容量按 4 人 × 9 天估算，至少预留 25% 用于联调、测试、视觉、部署和答辩风险。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008"/>
        <w:gridCol w:w="3240"/>
        <w:gridCol w:w="936"/>
        <w:gridCol w:w="1080"/>
        <w:gridCol w:w="3096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ID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用户价值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Sprint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主要验收条件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PBI-01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选择国内城市并确认单人/关怀约束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目标城市+自然语言+表单可用；AssistanceProfile 可修改并确认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PBI-02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按任意国内城市查询地点与路线并保留来源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cityCode 进入查询与缓存键；关键事实有状态和时间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PBI-03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编译关怀约束并识别路线风险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步行/换乘/休息可校验；已知阶梯拒绝；未知设施待确认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PBI-04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生成、校验并确认 Plan V1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3—4 个任务；全部硬约束通过；未确认不可执行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执行任务、记账并生成 Plan V2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完成/消费事件可恢复；完成项保持；Diff 与接受/拒绝正确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PBI-06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查看单人基础总结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显示计划/实际费用、任务和版本变化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PBI-07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录入 2—3 张成员卡并检测硬冲突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S2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participants[] 统一；冲突时指出成员、规则和放宽项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PBI-08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计算成员满意度与公平推荐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S2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输出一个通过校验的推荐方案；每人得分/扣分可解释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PBI-09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一次性到达辅助确认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S2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授权/拒绝/超时/低精度均收束；记录 distance/accuracy/result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上传并管理任务照片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S2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每站≤1 张；压缩、绑定、显示、删除与失败回退通过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PBI-11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多人复用执行、事件与 Plan V2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S2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组织者确认；GPS/照片/记账/Diff/回退共用单人服务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PBI-12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生成旅行回忆页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S2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按实际任务顺序展示费用、版本、关怀满足率和照片时间线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PBI-13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公网响应式与视觉系统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S1—S3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电脑/手机可访问；关键页面风格一致；无横向滚动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PBI-14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异常、权限与未知设施降级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S3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模型/地图/定位/存储失败不破坏当前版本；未知不误判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自动化测试与最终交付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S3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覆盖率≥75%；关怀黄金链三次通过；无 P0/P1 Bug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PBI-16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验证跨城市通用能力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S3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Must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北京/上海/成都完整链；西安/杭州在线烟测；规划接口不变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PBI-17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验证多日兼容数据结构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S3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Should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单日写入 days[0]；2 日 Fixture 可序列化并通过 Schema 测试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PBI-18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比较均衡推荐与省钱备选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Should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仅单方案和完整闭环稳定后开发；不得伪造第二方案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PBI-19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验证美团旅行 Skill 可拔插接入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Could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半天 Spike；Token/CLI/结构/部署任一不稳即关闭；不进入硬预算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PBI-20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成员链接加入与独立确认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未来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Should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 P0 全部通过后开发，不进入核心验收</w:t>
            </w:r>
          </w:p>
        </w:tc>
      </w:tr>
    </w:tbl>
    <w:p>
      <w:pPr>
        <w:spacing w:after="0"/>
      </w:pPr>
    </w:p>
    <w:p>
      <w:pPr>
        <w:pStyle w:val="4"/>
      </w:pPr>
      <w:r>
        <w:t>10.1 Backlog 状态门禁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只有验收条件可测试、依赖明确并完成估算的 PBI 才能进入 Sprint；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统一状态为 Backlog→Ready→To Do→In Progress→Testing→QA Passed→PO Accepted→Done；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未验收内容返回 Product Backlog，由 PO 重排，不自动滚动为下一轮承诺；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Sprint 中途新增范围必须同步移出等量 Should/Could，不允许隐性加班消化。</w:t>
      </w:r>
    </w:p>
    <w:p>
      <w:pPr>
        <w:pStyle w:val="3"/>
      </w:pPr>
      <w:r>
        <w:t>十一、三个 Sprint 初步计划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512"/>
        <w:gridCol w:w="2376"/>
        <w:gridCol w:w="3312"/>
        <w:gridCol w:w="216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Sprint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Sprint Goal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主要交付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退出门槛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Sprint 1</w:t>
              <w:br/>
              <w:t>Day 1—3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交付含关怀约束的单人完整 Agent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需求/关怀确认、地点/路线、Plan V1、执行消费、Plan V2、基础总结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公网 90 秒跑通单人全链；关怀硬约束 0 违规；拒绝 V2 不改 V1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Sprint 2</w:t>
              <w:br/>
              <w:t>Day 4—6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扩展基础多人并接通现实执行证据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成员卡/冲突/公平推荐；一次性到达、任务照片、迟到/疲劳事件、回忆页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1/2/3 人复用内核；定位四类降级通过；照片绑定/删除通过；回忆页可生成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Sprint 3</w:t>
              <w:br/>
              <w:t>Day 7—9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完成全国验证、质量与稳定交付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未知设施/权限/接口降级、移动适配、三城完整链+两城烟测、多日 Schema、部署与答辩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关怀黄金链连续三次；跨城市证据完整；覆盖率≥75%；无 P0/P1 Bug</w:t>
            </w:r>
          </w:p>
        </w:tc>
      </w:tr>
    </w:tbl>
    <w:p>
      <w:pPr>
        <w:spacing w:after="0"/>
      </w:pPr>
    </w:p>
    <w:p>
      <w:pPr>
        <w:pStyle w:val="4"/>
      </w:pPr>
      <w:r>
        <w:t>11.1 Day 1—9 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224"/>
        <w:gridCol w:w="4968"/>
        <w:gridCol w:w="3168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开发日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并行工作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日终里程碑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1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Trip/AssistanceProfile/事件/API；React+FastAPI+LangGraph 骨架；视觉令牌；公网空壳；北京快照；美团 Skill 半天 Spike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电脑和手机打开同一 URL；核心 Schema 可保存；美团接入作出启用/关闭决定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2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需求结构化、关怀约束编译、POI/路线风险、候选规划、预算/时间/步行/换乘/休息校验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普通与关怀固定输入均生成通过校验的 Plan V1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3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执行事件、实际消费、冻结完成项、Plan V2、Diff、接受/拒绝、总结；Sprint Review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公网单人完整闭环连续三次通过，形成 S1-RC1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4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并行：2—3 张成员卡/硬冲突；浏览器一次性定位、距离/精度判定与人工确认降级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互斥约束可解释；定位成功/拒绝/超时/低精度四类用例通过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5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并行：成员满意度与公平推荐；照片压缩/对象存储/任务绑定/删除；迟到和疲劳事件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三人案例输出一个可解释方案；照片事件可恢复；事件可触发后缀重规划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6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多人复用执行/Plan V2；完成旅行回忆页；1/2/3 人回归；Sprint Review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S2-RC1 发布；到达→照片→事件→V2→回忆主链稳定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7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模型/地图/定位/对象存储降级、无解/未知设施、移动执行页；三城完整链+两城烟测与 2 日 Fixture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北京/上海/成都跑通完整链；西安/杭州在线烟测；多日 Schema 通过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8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中午功能冻结；自动化测试、视觉/响应式检查、部署、文档与答辩材料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正式 RC；黄金场景全通过；缺陷仅剩低优先级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9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只修 P0/P1、复测、QA/PO 签署、三轮彩排、录屏与归档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最终版本、测试报告、验收证据和交付物完整</w:t>
            </w:r>
          </w:p>
        </w:tc>
      </w:tr>
    </w:tbl>
    <w:p>
      <w:pPr>
        <w:spacing w:after="0"/>
      </w:pPr>
    </w:p>
    <w:p>
      <w:pPr>
        <w:pStyle w:val="4"/>
      </w:pPr>
      <w:r>
        <w:t>11.2 Sprint 1 Review 的完整 Agent 演示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A46612"/>
                <w:sz w:val="20"/>
              </w:rPr>
              <w:t>第一次展示即完整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输入祖孙/亲子北京一日游需求（预算、儿童午休、老人步行/换乘/休息）→ Agent 结构化 AssistanceProfile 并确认 → 调用地点/路线 → 显示关怀校验 → 生成 Plan V1 → 开始执行并输入实际多花 50 元 → 冻结已完成任务 → 生成 Plan V2 与差异 → 接受或拒绝 → 输出基础总结。Sprint 1 先证明关怀需求真正进入算法；GPS、照片和完整回忆页在 Sprint 2 接入同一事件链。</w:t>
            </w:r>
          </w:p>
        </w:tc>
      </w:tr>
    </w:tbl>
    <w:p>
      <w:pPr>
        <w:spacing w:after="0"/>
      </w:pPr>
    </w:p>
    <w:p>
      <w:pPr>
        <w:pStyle w:val="4"/>
      </w:pPr>
      <w:r>
        <w:t>11.3 每日 Scrum 运行规则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每日站会 15 分钟：昨天完成、今天承诺、当前阻塞；站会前更新任务面板；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每人同时最多一个 In Progress 任务；所有任务关联 PBI-ID/AC-ID；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每次提交引用 Task-ID；小批次合并；至少一名同伴完成 Review；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Day 3、Day 6 发布可运行 RC 并完成 Review/Retro；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Day 8 中午功能冻结；最后一天只修复、复测、文档和演示准备。</w:t>
      </w:r>
    </w:p>
    <w:p>
      <w:pPr>
        <w:pStyle w:val="3"/>
      </w:pPr>
      <w:r>
        <w:t>十二、团队角色与初步分工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所有成员均参与需求、设计、开发、测试和讲解。Scrum 角色是额外责任，不代表只有该成员能够完成对应工作。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角色/工作线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适合人选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产品与前端 / PO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擅长表达和答辩的成员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Backlog 与 AC、关怀需求表单、到达/照片/回忆页面、视觉一致性、Sprint 演示和答辩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后端 / SM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做事稳定、善于拆任务的成员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LangGraph、FastAPI、状态机、ExecutionEvent、媒体接口、站会/面板、阻塞清理和联调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算法与地图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逻辑与排错能力较强的成员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预算规划、关怀约束编译、路线风险、公平评分、校验、重规划、高德适配和 Diff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QA、数据与部署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细致、愿意反复验证的成员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北京快照/关怀证据、三城完整链+两城烟测、定位/照片/权限测试、缓存隔离、数据库、对象存储、Docker 与公网发布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角色边界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PO 按业务验收条件判断是否解决目标问题；QA 按独立测试证据判断质量是否通过；SM 维护过程与阻塞。QA 签署与 PO 验收不可相互替代。每位成员最终都必须能讲清本人核心代码和一条端到端链路。</w:t>
            </w:r>
          </w:p>
        </w:tc>
      </w:tr>
    </w:tbl>
    <w:p>
      <w:pPr>
        <w:spacing w:after="0"/>
      </w:pPr>
    </w:p>
    <w:p>
      <w:pPr>
        <w:pStyle w:val="3"/>
      </w:pPr>
      <w:r>
        <w:t>十三、Definition of Done（完成定义）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一个 PBI 只有同时满足以下条件，才能从 Testing 进入 Done：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PBI、验收条件和 Task 均可追溯；实现任务全部完成；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代码已合并，提交粒度清楚，至少一名同伴完成 Review；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API 请求/响应通过 Pydantic 校验，错误码与边界条件明确；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涉及金额、时间、路线、硬约束、状态或版本的逻辑有自动化测试；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方案预算、时间、步行、换乘、休息、返程及已知阶梯等硬约束通过；来源、缓存时间和未知状态均可见；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定位仅由用户主动触发；授权拒绝、超时或低精度时有人工完成入口，失败不阻断任务；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任务照片已完成格式/大小校验、压缩、任务绑定、删除与零照片回忆页测试；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失败测试针对 Bug；修复包含 Commit、复测结果和回归证据；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无未关闭 P0/P1 Bug；刷新后状态和当前版本可恢复；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375px 手机与 1366px 桌面通过视觉检查，无横向滚动、裁切和不可点击区域；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外部接口失败时可回退，当前版本与已完成任务不被破坏；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QA 对测试证据签署通过，PO 对同一 PBI 验收 Accepted；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AI 使用记录、关键 Prompt、人工修改和个人代码理解说明已更新。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证据链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PBI-ID → AC-ID → Task-ID → Commit/PR → Build-ID → TestCase → Bug/Fix → QA 复测 → QA 签署 → PO 验收 → Done</w:t>
            </w:r>
          </w:p>
        </w:tc>
      </w:tr>
    </w:tbl>
    <w:p>
      <w:pPr>
        <w:spacing w:after="0"/>
      </w:pPr>
    </w:p>
    <w:p>
      <w:pPr>
        <w:pStyle w:val="3"/>
      </w:pPr>
      <w:r>
        <w:t>十四、测试与评测方案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944"/>
        <w:gridCol w:w="4896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测试层级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重点内容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最低证据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单元测试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预算、关怀约束编译、路线风险、公平排序、校验、状态、Diff 与重规划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Pytest 报告、边界用例与覆盖率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接口测试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Pydantic Schema、错误码、幂等、缓存、数据库与对象存储异常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真实调用 1 组 + Fixture 回归结果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状态机测试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非法转换、当前版本唯一、到达/照片/消费事件、完成项冻结、接受/拒绝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状态迁移表与事件日志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前端组件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关怀表单、预算、成员卡、到达、照片、回忆页、错误状态和 Diff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Vitest 结果与视觉截图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端到端测试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三城单人完整链、两城烟测、多人推荐、到达/照片/超支重规划、无解与失败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Playwright 录屏/截图与自动结果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响应式/可访问性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375/768/1366/1440、44px 触控、对比度、键盘焦点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检查表与关键页面截图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人工验收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地图、时间轴、预算、来源、执行、Diff、总结与公网访问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QA 签署与 PO 逐项验收记录</w:t>
            </w:r>
          </w:p>
        </w:tc>
      </w:tr>
    </w:tbl>
    <w:p>
      <w:pPr>
        <w:spacing w:after="0"/>
      </w:pPr>
    </w:p>
    <w:p>
      <w:pPr>
        <w:pStyle w:val="4"/>
      </w:pPr>
      <w:r>
        <w:t>14.1 八条关键场景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Sprint 1 关怀单人场景：祖孙/亲子北京单日，午休、步行、换乘和休息约束全部通过；执行后多花 50 元形成 V2。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行动辅助 Beta 场景：注入含已知阶梯的路线时必须拒绝；设施为空时必须是 UNKNOWN/NEEDS_CONFIRMATION。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到达辅助确认场景：授权成功、拒绝、超时和低精度四类均收束；人工确认记录来源且不伪称防作弊。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照片与回忆场景：上传→压缩→绑定任务→显示→删除通过；有照片与零照片均能生成回忆页。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多人可行场景：三人 600 元，其中一人低体力；输出一个通过校验的公平推荐和每人满意度。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失败与回退场景：模型、地图、定位或对象存储失败，价格/设施未知或硬约束互斥时，显示缓存/未知/无解，不破坏当前版本。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全国城市证据：北京、上海、成都完成需求→V1→事件→V2→回忆；西安、杭州完成在线地点/路线/关怀约束烟测，缓存不得串城。</w:t>
      </w:r>
    </w:p>
    <w:p>
      <w:pPr>
        <w:pStyle w:val="14"/>
        <w:numPr>
          <w:ilvl w:val="0"/>
          <w:numId w:val="34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多日兼容场景：2 日 Fixture 使用 days[0..1] 通过序列化、校验和读取测试；不将该测试表述为已交付完整多日产品。</w:t>
      </w:r>
    </w:p>
    <w:p>
      <w:pPr>
        <w:pStyle w:val="3"/>
      </w:pPr>
      <w:r>
        <w:t>十五、风险与可用性回退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088"/>
        <w:gridCol w:w="3240"/>
        <w:gridCol w:w="403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风险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可能影响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应对措施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大模型超时或 JSON 错误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需求无法结构化或页面卡住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 秒超时；切换结构化表单/缓存解析；Pydantic 重试一次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高德限流或网络失败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地点与路线不可在线获取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读取带时间戳快照；地图失败时保留文字时间轴和预算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不同城市数据丰富度不一致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部分城市价格或营业字段缺失，但完整流程仍需可运行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所有城市复用同一闭环；按城市隔离缓存；缺失标未知/估算；北京快照只承担离线容灾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关怀设施数据不足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电梯、母婴室、无障碍入口等可能缺失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只校验可计算/有证据字段；未知显示待确认；北京少量人工核验样本；不承诺全国完整无障碍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价格或营业字段缺失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预算可信度不足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标记未知/估算；采用价格上界或排除，不由模型补全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定位拒绝、超时或漂移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无法自动判断是否到达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仅用户主动单次定位；显示 accuracy；低可信转人工确认；不保存连续轨迹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照片上传或对象存储失败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任务记录或回忆页不完整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前端压缩、单站一张、重试与删除；零照片仍可完成任务和生成回忆页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美团 Skill 授权/延迟不稳定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外部增强拖慢或阻断规划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 P1、功能开关、半天 Spike；失败关闭并回退高德；不进入硬预算或主链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数据库异常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行程无法保存或刷新恢复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当前行程写入 localStorage；降级为单设备继续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多人硬约束互斥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无法生成共同方案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停止规划，列出成员、规则与可放宽项；软偏好才参与评分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重规划失败或被拒绝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当前行程可能被破坏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Plan V1 保持当前；失败不产生半更新；拒绝一键回退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视觉范围膨胀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关键闭环延期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Day 1 冻结组件；不做 3D/重动画；Day 8 中午功能与视觉冻结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公网部署故障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答辩无法访问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缓存演示模式、固定黄金数据、本地运行与录屏作为备份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F2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A61B1B"/>
                <w:sz w:val="20"/>
              </w:rPr>
              <w:t>关键门禁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Day 3 关怀单人完整闭环不过，不准开发多人；Day 6 到达→照片→事件→V2→回忆主链不过，立即删除双方案、美团及全部 P1；Day 8 中午后不新增功能。完整闭环优先于模式数量、动画和附加页面。</w:t>
            </w:r>
          </w:p>
        </w:tc>
      </w:tr>
    </w:tbl>
    <w:p>
      <w:pPr>
        <w:spacing w:after="0"/>
      </w:pPr>
    </w:p>
    <w:p>
      <w:pPr>
        <w:pStyle w:val="3"/>
      </w:pPr>
      <w:r>
        <w:t>十六、最终答辩演示故事线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最终主展示使用三人模式，其中一位成员启用低体力关怀需求；现实执行阶段展示一次性到达辅助确认、任务照片与重规划，最后进入旅行回忆页。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440"/>
        <w:gridCol w:w="4968"/>
        <w:gridCol w:w="295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时间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演示动作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证明的能力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0—10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加载三张成员卡和 600 元北京单日需求；一位成员单段步行≤500米并需定时休息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统一数据模型与关怀需求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10—25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完成地点/路线、预算、关怀校验与公平排序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工具调用、约束编译与确定性算法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25—38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展示推荐方案、地图、步行/换乘/休息报告、成员满意度及一个待确认设施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关怀功能创新、可信状态与可解释结果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38—47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确认推荐方案为 Plan V1 并进入执行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人工确认、不可变版本与状态机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47—58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点击一次性到达辅助确认并为当前任务上传一张照片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现实执行证据、权限边界与任务绑定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58—68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记录实际多花 70 元或“走不动了”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消费/状态事件与关怀闭环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68—81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冻结完成项，生成 Plan V2，展示路线、费用和满意度变化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最小扰动重规划与 Diff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81—90 秒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接受 V2 并打开旅行回忆页，展示照片、费用和版本时间线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完整闭环与可见产品结果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一句话答辩定位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学校 A8 重点回答一个人去哪儿、怎么走；行知旅伴进一步把亲子、老人/低体力和行动辅助需求编译成可验证规则，并通过到达、照片、消费和状态事件连接现实旅行，在变化后保留已完成任务、生成可比较且可拒绝的新版本与旅行回忆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EF4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全国通用补充证据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主展示结束后加载一条成都或上海的已完成关怀行程，展示该城市的 CityContext、AssistanceProfile、Plan V1、执行事件、Plan V2 与回忆页；同时给出北京/上海/成都完整端到端及西安/杭州在线烟测报告，证明城市切换不改变规划内核。</w:t>
            </w:r>
          </w:p>
        </w:tc>
      </w:tr>
    </w:tbl>
    <w:p>
      <w:pPr>
        <w:spacing w:after="0"/>
      </w:pPr>
    </w:p>
    <w:p>
      <w:pPr>
        <w:pStyle w:val="3"/>
      </w:pPr>
      <w:r>
        <w:t>十七、最终交付物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公网 HTTPS 产品地址、响应式电脑端和手机端；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完整前后端源代码、Docker/Nginx 部署文件和环境变量示例；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Git 仓库、提交记录、代码走查与 AI 使用日志；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Product Backlog、Sprint Backlog、任务板、Review 与 Retro 记录；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需求说明、系统架构、状态机、数据模型、接口契约和视觉规范；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测试用例、覆盖率、缺陷与复测、V1/V2 黄金场景报告；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关怀约束规则矩阵、定位权限/精度、任务照片/删除、对象存储失败与旅行回忆页测试证据；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北京地点/路线/关怀设施核验快照、北京/上海/成都完整端到端报告、西安/杭州在线烟测、2 日 Schema Fixture、数据来源清单；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定位与照片隐私说明，以及美团旅行 Skill 启用或关闭的可行性 Spike 报告；</w:t>
      </w:r>
    </w:p>
    <w:p>
      <w:pPr>
        <w:pStyle w:val="16"/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部署说明、用户手册、答辩 PPT、90 秒脚本与备用录屏。</w:t>
      </w:r>
    </w:p>
    <w:p>
      <w:pPr>
        <w:pStyle w:val="3"/>
      </w:pPr>
      <w:r>
        <w:t>十八、需指导教师确认的事项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是否同意将产品定位为“全国城市通用的预算约束与关怀出行 Agent”，将全国城市在线完整单日闭环列为 P0，并仅以北京作为答辩主演示和离线容灾案例；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是否认可关怀约束编译、路线风险分析、单人/基础多人统一规划及现实执行事件驱动的局部重规划构成对 A8 的有效创新扩展；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是否同意按自主创新高难度项目评审，并申请 100 分评分上限；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是否认可 9 个开发日、3 个 Sprint，且 Sprint 1 即验收单人完整 Agent；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是否认可国内城市在线数据作为全国通用能力来源，并以带时间戳北京快照作为黄金测试和离线答辩备份；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是否认可北京、上海、成都完整端到端与西安、杭州在线烟测证明跨城市通用，同时以 days[]/TripDay 测试证明多日兼容而不要求 9 天内交付完整多日产品；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是否认可公网响应式 Web 作为最终产品形态，一次性定位和任务照片均可拒绝/可删除/可手工回退；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是否认可行动辅助仅为信息辅助 Beta：未知设施显示待确认，不承诺全国完整轮椅可达；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是否认可美团旅行 Skill 仅作 P1 可关闭验证，优惠券和跑腿不进入主链；</w:t>
      </w:r>
    </w:p>
    <w:p>
      <w:pPr>
        <w:pStyle w:val="14"/>
        <w:numPr>
          <w:ilvl w:val="0"/>
          <w:numId w:val="35"/>
        </w:numPr>
        <w:spacing w:after="60" w:line="259" w:lineRule="auto"/>
      </w:pPr>
      <w:r>
        <w:rPr>
          <w:rFonts w:ascii="Calibri" w:hAnsi="Calibri" w:eastAsia="Microsoft YaHei"/>
          <w:color w:val="1F2937"/>
          <w:sz w:val="21"/>
        </w:rPr>
        <w:t>是否需要按教师统一口径调整 PO、SM、QA 责任边界与人工交付物清单。</w:t>
      </w:r>
    </w:p>
    <w:p>
      <w:pPr>
        <w:pStyle w:val="3"/>
      </w:pPr>
      <w:r>
        <w:t>附录 A：官方资料与关键术语</w:t>
      </w:r>
    </w:p>
    <w:p>
      <w:pPr>
        <w:pStyle w:val="4"/>
      </w:pPr>
      <w:r>
        <w:t>A.1 官方资料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高德地图 Web 服务地点搜索 2.0：https://developer.amap.com/api/webservice/guide/api-advanced/newpoisearch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高德地图 Web 服务路径规划 2.0：https://developer.amap.com/api/webservice/guide/api/newroute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W3C Geolocation（HTTPS、授权与 accuracy）：https://www.w3.org/TR/geolocation/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美团旅行 Skill 官方说明：https://developer.meituan.com/api/v4/front/skill/md?id=12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学校项目依据：《北京林业大学理学院 2026 年实现项目列表》与《2026 实训动员会》材料。</w:t>
      </w:r>
    </w:p>
    <w:p>
      <w:pPr>
        <w:pStyle w:val="4"/>
      </w:pPr>
      <w:r>
        <w:t>A.2 关键术语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CityContext：封装 cityCode、cityName、中心点及地图服务参数；城市切换不改变规划器接口。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TripDay：一次行程中某个日期的预算、起止位置和 tasks[] 容器；单日行程也使用 days[0]。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AssistanceProfile：亲子、老人/低体力或行动辅助需求的结构化容器；编译为可验证约束，而不是独立 Agent。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PlanVersion：一次不可变的行程方案快照；CURRENT 为当前被用户接受并执行的版本。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ExecutionEvent：旅行执行中发生的一次性到达、照片、完成、跳过、实际消费、迟到或疲劳事件。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ArrivalEvidence：一次性定位的时间、精度、距目标距离、判定结果或人工回退原因；不等同于防作弊证据。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MediaAsset：与 taskId 绑定的任务照片引用和删除状态；用于旅行回忆页，不做视觉验收。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硬约束：任何候选方案都不得突破的预算、时间、必去、拒绝和步行等条件。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软偏好：用于评分与折中的兴趣、舒适度、餐饮风格等要求。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最小扰动重规划：冻结已完成和锁定节点，只修改未执行且受事件影响的内容。</w:t>
      </w:r>
    </w:p>
    <w:p>
      <w:pPr>
        <w:pStyle w:val="16"/>
        <w:spacing w:after="20" w:line="240" w:lineRule="auto"/>
      </w:pPr>
      <w:r>
        <w:rPr>
          <w:rFonts w:ascii="Calibri" w:hAnsi="Calibri" w:eastAsia="Microsoft YaHei"/>
          <w:color w:val="1F2937"/>
          <w:sz w:val="20"/>
        </w:rPr>
        <w:t>可信状态：在线获取、已核验缓存、用户确认、估算、未知/待确认。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1F3FB">
    <w:pPr>
      <w:pStyle w:val="24"/>
      <w:tabs>
        <w:tab w:pos="9360" w:val="right"/>
      </w:tabs>
      <w:spacing w:before="0" w:after="0"/>
    </w:pPr>
    <w:r>
      <w:rPr>
        <w:rFonts w:ascii="Calibri" w:hAnsi="Calibri" w:eastAsia="Microsoft YaHei"/>
        <w:b w:val="0"/>
        <w:color w:val="667085"/>
        <w:sz w:val="17"/>
      </w:rPr>
      <w:t>行知旅伴 · 关怀型旅行 AI Agent</w:t>
    </w:r>
    <w:r>
      <w:rPr>
        <w:rFonts w:ascii="Calibri" w:hAnsi="Calibri" w:eastAsia="Microsoft YaHei"/>
        <w:b w:val="0"/>
        <w:color w:val="667085"/>
        <w:sz w:val="17"/>
      </w:rPr>
      <w:tab/>
    </w:r>
    <w:r>
      <w:rPr>
        <w:rFonts w:ascii="Calibri" w:hAnsi="Calibri" w:eastAsia="Microsoft YaHei"/>
        <w:b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6C5E5">
    <w:pPr>
      <w:pStyle w:val="25"/>
      <w:tabs>
        <w:tab w:pos="9360" w:val="right"/>
      </w:tabs>
      <w:spacing w:before="0" w:after="0"/>
    </w:pPr>
    <w:r>
      <w:rPr>
        <w:rFonts w:ascii="Calibri" w:hAnsi="Calibri" w:eastAsia="Microsoft YaHei"/>
        <w:b w:val="0"/>
        <w:color w:val="667085"/>
        <w:sz w:val="17"/>
      </w:rPr>
      <w:t>北京林业大学理学院 · 2026 暑期实训</w:t>
    </w:r>
    <w:r>
      <w:rPr>
        <w:rFonts w:ascii="Calibri" w:hAnsi="Calibri" w:eastAsia="Microsoft YaHei"/>
        <w:b w:val="0"/>
        <w:color w:val="667085"/>
        <w:sz w:val="17"/>
      </w:rPr>
      <w:tab/>
    </w:r>
    <w:r>
      <w:rPr>
        <w:rFonts w:ascii="Calibri" w:hAnsi="Calibri" w:eastAsia="Microsoft YaHei"/>
        <w:b w:val="0"/>
        <w:color w:val="667085"/>
        <w:sz w:val="17"/>
      </w:rPr>
      <w:t>Scrum 项目初始规划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5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8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6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7">
    <w:nsid w:val="03D62ECE"/>
    <w:multiLevelType w:val="singleLevel"/>
    <w:tmpl w:val="03D62EC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8">
    <w:nsid w:val="0E640482"/>
    <w:multiLevelType w:val="singleLevel"/>
    <w:tmpl w:val="0E640482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9">
    <w:nsid w:val="2470EC97"/>
    <w:multiLevelType w:val="singleLevel"/>
    <w:tmpl w:val="2470EC97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0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1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2">
    <w:nsid w:val="4C1BAE26"/>
    <w:multiLevelType w:val="singleLevel"/>
    <w:tmpl w:val="4C1BAE26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3">
    <w:nsid w:val="4D4DC07F"/>
    <w:multiLevelType w:val="singleLevel"/>
    <w:tmpl w:val="4D4DC07F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5">
    <w:nsid w:val="5A241D34"/>
    <w:multiLevelType w:val="singleLevel"/>
    <w:tmpl w:val="5A241D34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6">
    <w:nsid w:val="60382F6E"/>
    <w:multiLevelType w:val="singleLevel"/>
    <w:tmpl w:val="60382F6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7">
    <w:nsid w:val="72183CF9"/>
    <w:multiLevelType w:val="singleLevel"/>
    <w:tmpl w:val="72183CF9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11"/>
  </w:num>
  <w:num w:numId="5">
    <w:abstractNumId w:val="9"/>
  </w:num>
  <w:num w:numId="6">
    <w:abstractNumId w:val="12"/>
  </w:num>
  <w:num w:numId="7">
    <w:abstractNumId w:val="15"/>
  </w:num>
  <w:num w:numId="8">
    <w:abstractNumId w:val="5"/>
  </w:num>
  <w:num w:numId="9">
    <w:abstractNumId w:val="24"/>
  </w:num>
  <w:num w:numId="10">
    <w:abstractNumId w:val="3"/>
  </w:num>
  <w:num w:numId="11">
    <w:abstractNumId w:val="2"/>
  </w:num>
  <w:num w:numId="12">
    <w:abstractNumId w:val="17"/>
  </w:num>
  <w:num w:numId="13">
    <w:abstractNumId w:val="20"/>
  </w:num>
  <w:num w:numId="14">
    <w:abstractNumId w:val="27"/>
  </w:num>
  <w:num w:numId="15">
    <w:abstractNumId w:val="16"/>
  </w:num>
  <w:num w:numId="16">
    <w:abstractNumId w:val="0"/>
  </w:num>
  <w:num w:numId="17">
    <w:abstractNumId w:val="21"/>
  </w:num>
  <w:num w:numId="18">
    <w:abstractNumId w:val="25"/>
  </w:num>
  <w:num w:numId="19">
    <w:abstractNumId w:val="4"/>
  </w:num>
  <w:num w:numId="20">
    <w:abstractNumId w:val="23"/>
  </w:num>
  <w:num w:numId="21">
    <w:abstractNumId w:val="8"/>
  </w:num>
  <w:num w:numId="22">
    <w:abstractNumId w:val="19"/>
  </w:num>
  <w:num w:numId="23">
    <w:abstractNumId w:val="7"/>
  </w:num>
  <w:num w:numId="24">
    <w:abstractNumId w:val="6"/>
  </w:num>
  <w:num w:numId="25">
    <w:abstractNumId w:val="1"/>
  </w:num>
  <w:num w:numId="26">
    <w:abstractNumId w:val="22"/>
  </w:num>
  <w:num w:numId="27">
    <w:abstractNumId w:val="26"/>
  </w:num>
  <w:num w:numId="28">
    <w:abstractNumId w:val="18"/>
  </w:num>
  <w:num w:numId="29">
    <w:abstractNumId w:val="13"/>
    <w:lvlOverride w:ilvl="0">
      <w:startOverride w:val="1"/>
    </w:lvlOverride>
  </w:num>
  <w:num w:numId="30">
    <w:abstractNumId w:val="13"/>
    <w:lvlOverride w:ilvl="0">
      <w:startOverride w:val="1"/>
    </w:lvlOverride>
  </w:num>
  <w:num w:numId="31">
    <w:abstractNumId w:val="13"/>
    <w:lvlOverride w:ilvl="0">
      <w:startOverride w:val="1"/>
    </w:lvlOverride>
  </w:num>
  <w:num w:numId="32">
    <w:abstractNumId w:val="13"/>
    <w:lvlOverride w:ilvl="0">
      <w:startOverride w:val="1"/>
    </w:lvlOverride>
  </w:num>
  <w:num w:numId="33">
    <w:abstractNumId w:val="13"/>
    <w:lvlOverride w:ilvl="0">
      <w:startOverride w:val="1"/>
    </w:lvlOverride>
  </w:num>
  <w:num w:numId="34">
    <w:abstractNumId w:val="13"/>
    <w:lvlOverride w:ilvl="0">
      <w:startOverride w:val="1"/>
    </w:lvlOverride>
  </w:num>
  <w:num w:numId="35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229A5"/>
    <w:rsid w:val="61FC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  <w:jc w:val="left"/>
    </w:pPr>
    <w:rPr>
      <w:rFonts w:ascii="Calibri" w:hAnsi="Calibri" w:eastAsia="Microsoft YaHei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40" w:lineRule="auto"/>
      <w:outlineLvl w:val="0"/>
    </w:pPr>
    <w:rPr>
      <w:rFonts w:asciiTheme="majorHAnsi" w:hAnsiTheme="majorHAnsi" w:eastAsiaTheme="majorEastAsia" w:cstheme="majorBidi" w:ascii="Calibri" w:hAnsi="Calibri" w:eastAsia="Microsoft YaHe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40" w:lineRule="auto"/>
      <w:outlineLvl w:val="1"/>
    </w:pPr>
    <w:rPr>
      <w:rFonts w:asciiTheme="majorHAnsi" w:hAnsiTheme="majorHAnsi" w:eastAsiaTheme="majorEastAsia" w:cstheme="majorBidi" w:ascii="Calibri" w:hAnsi="Calibri" w:eastAsia="Microsoft YaHe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40" w:lineRule="auto"/>
      <w:outlineLvl w:val="2"/>
    </w:pPr>
    <w:rPr>
      <w:rFonts w:asciiTheme="majorHAnsi" w:hAnsiTheme="majorHAnsi" w:eastAsiaTheme="majorEastAsia" w:cstheme="majorBidi" w:ascii="Calibri" w:hAnsi="Calibri" w:eastAsia="Microsoft YaHe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alibri" w:hAnsi="Calibri" w:eastAsia="Microsoft YaHei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20" w:line="240" w:lineRule="auto"/>
      <w:jc w:val="center"/>
    </w:pPr>
    <w:rPr>
      <w:rFonts w:ascii="Calibri" w:hAnsi="Calibri" w:eastAsia="微软雅黑"/>
      <w:bCs/>
      <w:color w:val="667085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Calibri" w:hAnsi="Calibri" w:eastAsia="Microsoft YaHei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Calibri" w:hAnsi="Calibri" w:eastAsia="Microsoft YaHei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80" w:line="252" w:lineRule="auto"/>
    </w:pPr>
    <w:rPr>
      <w:rFonts w:ascii="Calibri" w:hAnsi="Calibri" w:eastAsia="微软雅黑" w:cstheme="minorBidi"/>
      <w:color w:val="667085"/>
      <w:sz w:val="18"/>
      <w:szCs w:val="22"/>
      <w:lang w:val="en-US" w:eastAsia="en-US" w:bidi="ar-SA"/>
    </w:rPr>
  </w:style>
  <w:style w:type="paragraph" w:customStyle="1" w:styleId="165">
    <w:name w:val="Table Text"/>
    <w:qFormat/>
    <w:uiPriority w:val="0"/>
    <w:pPr>
      <w:spacing w:before="0" w:after="40" w:line="252" w:lineRule="auto"/>
    </w:pPr>
    <w:rPr>
      <w:rFonts w:ascii="Calibri" w:hAnsi="Calibri" w:eastAsia="微软雅黑" w:cstheme="minorBidi"/>
      <w:color w:val="1F2937"/>
      <w:sz w:val="18"/>
      <w:szCs w:val="22"/>
      <w:lang w:val="en-US" w:eastAsia="en-US" w:bidi="ar-SA"/>
    </w:rPr>
  </w:style>
  <w:style w:type="paragraph" w:customStyle="1" w:styleId="166">
    <w:name w:val="Table Text Compact"/>
    <w:uiPriority w:val="0"/>
    <w:pPr>
      <w:spacing w:before="0" w:after="20" w:line="240" w:lineRule="auto"/>
    </w:pPr>
    <w:rPr>
      <w:rFonts w:ascii="Calibri" w:hAnsi="Calibri" w:eastAsia="微软雅黑" w:cstheme="minorBidi"/>
      <w:color w:val="1F2937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6639</Words>
  <Characters>7424</Characters>
  <Lines>0</Lines>
  <Paragraphs>0</Paragraphs>
  <TotalTime>0</TotalTime>
  <ScaleCrop>false</ScaleCrop>
  <LinksUpToDate>false</LinksUpToDate>
  <CharactersWithSpaces>7512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第____组</dc:creator>
  <dc:description>全国城市在线完整闭环；新增关怀出行约束、一次性到达辅助确认、任务照片与旅行回忆页；北京仅作为答辩主演示、黄金测试与离线容灾案例。</dc:description>
  <cp:keywords>AI Agent, 旅游规划, Scrum, Product Backlog, 动态重规划</cp:keywords>
  <cp:lastModifiedBy>易知辞.</cp:lastModifiedBy>
  <dcterms:modified xsi:type="dcterms:W3CDTF">2026-08-21T03:32:52Z</dcterms:modified>
  <dc:subject>Scrum 项目初始规划 V2.3</dc:subject>
  <dc:title>行知旅伴——面向国内城市的预算约束与关怀出行 AI Agent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64393ED02B0E4F1BBE7DBA525046955E_13</vt:lpwstr>
  </property>
  <property fmtid="{D5CDD505-2E9C-101B-9397-08002B2CF9AE}" pid="4" name="KSOTemplateDocerSaveRecord">
    <vt:lpwstr>eyJoZGlkIjoiNzRhNmFhMmNjNTNjZDE2ZTE1Mzg2YWU3YzM4MjViMmIiLCJ1c2VySWQiOiIxMjgxMTgzMTI2In0=</vt:lpwstr>
  </property>
</Properties>
</file>