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新年故事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14:textFill>
            <w14:solidFill>
              <w14:schemeClr w14:val="tx1"/>
            </w14:solidFill>
          </w14:textFill>
        </w:rPr>
        <w:t>那日子真的如细沙般在指缝间悄然离去了，直到它走远了，我才从漫漫长路的踟蹰中，在原地惊叹唏嘘：我该要写些什么来诠释我曾经那么认真经历过了。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14:textFill>
            <w14:solidFill>
              <w14:schemeClr w14:val="tx1"/>
            </w14:solidFill>
          </w14:textFill>
        </w:rPr>
        <w:t>时间如是留声机，一遍一遍将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"http://www.suibi8.com/article/daxue/"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大学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14:textFill>
            <w14:solidFill>
              <w14:schemeClr w14:val="tx1"/>
            </w14:solidFill>
          </w14:textFill>
        </w:rPr>
        <w:t>时代的欢声笑语传向未名的远方。在日出清晨的鸟鸣中，在月落黄昏的乌啼下，悠扬过，却清远了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走过了年华，路过了岔口，我们都会朝着太阳的方向，沿着路一直走下去。因为我们知道太阳尚远，但必有太阳。直到梦想照进现实，我们淡然走在一条康庄大道上，不需要鲜花，不需要掌声，只要自己觉得的满足，也有自己想要的幸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过年归家，心是那么近，路却遥远；爱在心里，亲人却在那边，当车站匆匆忙忙的，听着那急切的汽笛声；我心里想起了一个声音我要回家，回家。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回去大年初一拜年。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大年初二去姥姥家。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大年初三在家。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大年初四去姥姥家。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大年初五去玩电脑。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大年初六看电视。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时间匆匆，转眼又开学了，时间仿佛有加速了，其实它一直都在加速；感叹生命如此瞬息，尽不给人回忆的梦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720ED"/>
    <w:rsid w:val="04EA231C"/>
    <w:rsid w:val="07B1299C"/>
    <w:rsid w:val="08215A12"/>
    <w:rsid w:val="085C05B3"/>
    <w:rsid w:val="0E376C61"/>
    <w:rsid w:val="0E3E5F96"/>
    <w:rsid w:val="0EF658A2"/>
    <w:rsid w:val="10D405A1"/>
    <w:rsid w:val="121E1C90"/>
    <w:rsid w:val="13B90DC2"/>
    <w:rsid w:val="1400771C"/>
    <w:rsid w:val="14A43593"/>
    <w:rsid w:val="174557FE"/>
    <w:rsid w:val="18657D50"/>
    <w:rsid w:val="1A76402C"/>
    <w:rsid w:val="1CE860D5"/>
    <w:rsid w:val="1FB60137"/>
    <w:rsid w:val="1FDD1AC2"/>
    <w:rsid w:val="243D673B"/>
    <w:rsid w:val="26734D57"/>
    <w:rsid w:val="26D17742"/>
    <w:rsid w:val="2B021749"/>
    <w:rsid w:val="2C023166"/>
    <w:rsid w:val="2C666EF2"/>
    <w:rsid w:val="2C78731C"/>
    <w:rsid w:val="31B54E13"/>
    <w:rsid w:val="322B2D4F"/>
    <w:rsid w:val="33572E8A"/>
    <w:rsid w:val="33A24B12"/>
    <w:rsid w:val="35446830"/>
    <w:rsid w:val="35CB5912"/>
    <w:rsid w:val="39DA1AE7"/>
    <w:rsid w:val="39F22AEA"/>
    <w:rsid w:val="3C701360"/>
    <w:rsid w:val="3E1720ED"/>
    <w:rsid w:val="3FDD761A"/>
    <w:rsid w:val="40504AD2"/>
    <w:rsid w:val="424C4E50"/>
    <w:rsid w:val="45786204"/>
    <w:rsid w:val="45FC7958"/>
    <w:rsid w:val="465E29D7"/>
    <w:rsid w:val="469370E1"/>
    <w:rsid w:val="4709366B"/>
    <w:rsid w:val="4A1944C7"/>
    <w:rsid w:val="4ED412ED"/>
    <w:rsid w:val="521471E2"/>
    <w:rsid w:val="528A61D9"/>
    <w:rsid w:val="535354E1"/>
    <w:rsid w:val="5605085A"/>
    <w:rsid w:val="572F2325"/>
    <w:rsid w:val="5F406341"/>
    <w:rsid w:val="5FCC515D"/>
    <w:rsid w:val="61B735AC"/>
    <w:rsid w:val="644879CD"/>
    <w:rsid w:val="689E46BD"/>
    <w:rsid w:val="69467704"/>
    <w:rsid w:val="750E38DE"/>
    <w:rsid w:val="76D70F3D"/>
    <w:rsid w:val="76E6365D"/>
    <w:rsid w:val="7720341E"/>
    <w:rsid w:val="7A60106E"/>
    <w:rsid w:val="7C3239CE"/>
    <w:rsid w:val="7C5A1BD7"/>
    <w:rsid w:val="7D665441"/>
    <w:rsid w:val="7EF468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2017-02-15T05:08:00Z</dcterms:created>
  <dc:creator>天之化身123</dc:creator>
  <cp:lastModifiedBy>天之化身123</cp:lastModifiedBy>
  <dcterms:modified xsi:type="dcterms:W3CDTF">2017-02-15T05:27:08Z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