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880-1575630270321" w:id="1"/>
      <w:bookmarkEnd w:id="1"/>
      <w:r>
        <w:rPr>
          <w:rFonts w:ascii="Times New Roman" w:hAnsi="Times New Roman" w:cs="Times New Roman" w:eastAsia="Times New Roman"/>
          <w:color w:val="1f0909"/>
          <w:sz w:val="24"/>
        </w:rPr>
        <w:t>1.定时任务：在某个固定的时间点或者每隔多长时间都做一遍某件事，就可以使用定时任务
   Quartz:
      官网：</w:t>
      </w:r>
      <w:hyperlink r:id="rId3">
        <w:r>
          <w:rPr>
            <w:rFonts w:ascii="Times New Roman" w:hAnsi="Times New Roman" w:cs="Times New Roman" w:eastAsia="Times New Roman"/>
            <w:color w:val="065588"/>
            <w:sz w:val="24"/>
          </w:rPr>
          <w:t>http://www.quartz-scheduler.org/</w:t>
        </w:r>
      </w:hyperlink>
      <w:r>
        <w:rPr>
          <w:rFonts w:ascii="Times New Roman" w:hAnsi="Times New Roman" w:cs="Times New Roman" w:eastAsia="Times New Roman"/>
          <w:color w:val="1f0909"/>
          <w:sz w:val="24"/>
        </w:rPr>
        <w:t><![CDATA[
	  使用：
	    1.导入Quartz对应的Jar依赖
		  <dependency>
			<groupId>org.quartz-scheduler</groupId>
			<artifactId>quartz</artifactId>
			<version>2.2.3</version>
		 </dependency>
		2.配置Quartz和Spring的整合【参考spring的官方文档】
		]]></w:t>
      </w:r>
    </w:p>
    <w:p>
      <w:pPr/>
      <w:bookmarkStart w:name="6881-1575630453879" w:id="2"/>
      <w:bookmarkEnd w:id="2"/>
      <w:r>
        <w:rPr>
          <w:color w:val="1f0909"/>
          <w:sz w:val="14"/>
          <w:highlight w:val="lightGray"/>
        </w:rPr>
        <w:t>&lt;!-- 1. Job 作业--&gt;</w:t>
      </w:r>
      <w:r>
        <w:rPr/>
        <w:t>
</w:t>
      </w:r>
      <w:r>
        <w:rPr>
          <w:color w:val="1f0909"/>
          <w:sz w:val="14"/>
          <w:highlight w:val="lightGray"/>
        </w:rPr>
        <w:t>&lt;bean id="app01" class="com.ujiuye.jobs.JobApp01"&gt;&lt;/bean&gt;</w:t>
      </w:r>
      <w:r>
        <w:rPr/>
        <w:t>
</w:t>
      </w:r>
      <w:r>
        <w:rPr>
          <w:color w:val="1f0909"/>
          <w:sz w:val="14"/>
          <w:highlight w:val="lightGray"/>
        </w:rPr>
        <w:t>&lt;!-- 2.JobDetail --&gt;</w:t>
      </w:r>
      <w:r>
        <w:rPr/>
        <w:t>
</w:t>
      </w:r>
      <w:r>
        <w:rPr>
          <w:color w:val="1f0909"/>
          <w:sz w:val="14"/>
          <w:highlight w:val="lightGray"/>
        </w:rPr>
        <w:t>&lt;bean id="jobDetail" class="org.springframework.scheduling.quartz.MethodInvokingJobDetailFactoryBean"&gt;</w:t>
      </w:r>
      <w:r>
        <w:rPr/>
        <w:t>
</w:t>
      </w:r>
      <w:r>
        <w:rPr>
          <w:color w:val="1f0909"/>
          <w:sz w:val="14"/>
          <w:highlight w:val="lightGray"/>
        </w:rPr>
        <w:t>&lt;property name="targetObject" ref="app01" /&gt;</w:t>
      </w:r>
      <w:r>
        <w:rPr/>
        <w:t>
</w:t>
      </w:r>
      <w:r>
        <w:rPr>
          <w:color w:val="1f0909"/>
          <w:sz w:val="14"/>
          <w:highlight w:val="lightGray"/>
        </w:rPr>
        <w:t>&lt;property name="targetMethod" value="printSomething" /&gt;</w:t>
      </w:r>
      <w:r>
        <w:rPr/>
        <w:t>
</w:t>
      </w:r>
      <w:r>
        <w:rPr>
          <w:color w:val="1f0909"/>
          <w:sz w:val="14"/>
          <w:highlight w:val="lightGray"/>
        </w:rPr>
        <w:t>&lt;/bean&gt;</w:t>
      </w:r>
      <w:r>
        <w:rPr/>
        <w:t>
</w:t>
      </w:r>
      <w:r>
        <w:rPr>
          <w:color w:val="1f0909"/>
          <w:sz w:val="14"/>
          <w:highlight w:val="lightGray"/>
        </w:rPr>
        <w:t>​</w:t>
      </w:r>
      <w:r>
        <w:rPr/>
        <w:t>
</w:t>
      </w:r>
      <w:r>
        <w:rPr>
          <w:color w:val="1f0909"/>
          <w:sz w:val="14"/>
          <w:highlight w:val="lightGray"/>
        </w:rPr>
        <w:t>&lt;!-- 3.配置Trigger触发器 --&gt;</w:t>
      </w:r>
      <w:r>
        <w:rPr/>
        <w:t>
</w:t>
      </w:r>
      <w:r>
        <w:rPr>
          <w:color w:val="1f0909"/>
          <w:sz w:val="14"/>
          <w:highlight w:val="lightGray"/>
        </w:rPr>
        <w:t>&lt;bean id="simpleTrigger" class="org.springframework.scheduling.quartz.SimpleTriggerFactoryBean"&gt;</w:t>
      </w:r>
      <w:r>
        <w:rPr/>
        <w:t>
</w:t>
      </w:r>
      <w:r>
        <w:rPr>
          <w:color w:val="1f0909"/>
          <w:sz w:val="14"/>
          <w:highlight w:val="lightGray"/>
        </w:rPr>
        <w:t>&lt;!-- see the example of method invoking job above --&gt;</w:t>
      </w:r>
      <w:r>
        <w:rPr/>
        <w:t>
</w:t>
      </w:r>
      <w:r>
        <w:rPr>
          <w:color w:val="1f0909"/>
          <w:sz w:val="14"/>
          <w:highlight w:val="lightGray"/>
        </w:rPr>
        <w:t>&lt;property name="jobDetail" ref="jobDetail" /&gt;</w:t>
      </w:r>
      <w:r>
        <w:rPr/>
        <w:t>
</w:t>
      </w:r>
      <w:r>
        <w:rPr>
          <w:color w:val="1f0909"/>
          <w:sz w:val="14"/>
          <w:highlight w:val="lightGray"/>
        </w:rPr>
        <w:t>&lt;!-- 10 seconds --&gt;</w:t>
      </w:r>
      <w:r>
        <w:rPr/>
        <w:t>
</w:t>
      </w:r>
      <w:r>
        <w:rPr>
          <w:color w:val="1f0909"/>
          <w:sz w:val="14"/>
          <w:highlight w:val="lightGray"/>
        </w:rPr>
        <w:t>&lt;property name="startDelay" value="10000" /&gt;</w:t>
      </w:r>
      <w:r>
        <w:rPr/>
        <w:t>
</w:t>
      </w:r>
      <w:r>
        <w:rPr>
          <w:color w:val="1f0909"/>
          <w:sz w:val="14"/>
          <w:highlight w:val="lightGray"/>
        </w:rPr>
        <w:t>&lt;!-- repeat every 50 seconds --&gt;</w:t>
      </w:r>
      <w:r>
        <w:rPr/>
        <w:t>
</w:t>
      </w:r>
      <w:r>
        <w:rPr>
          <w:color w:val="1f0909"/>
          <w:sz w:val="14"/>
          <w:highlight w:val="lightGray"/>
        </w:rPr>
        <w:t>&lt;property name="repeatInterval" value="5000" /&gt;</w:t>
      </w:r>
      <w:r>
        <w:rPr/>
        <w:t>
</w:t>
      </w:r>
      <w:r>
        <w:rPr>
          <w:color w:val="1f0909"/>
          <w:sz w:val="14"/>
          <w:highlight w:val="lightGray"/>
        </w:rPr>
        <w:t>&lt;/bean&gt;</w:t>
      </w:r>
      <w:r>
        <w:rPr/>
        <w:t>
</w:t>
      </w:r>
      <w:r>
        <w:rPr>
          <w:color w:val="1f0909"/>
          <w:sz w:val="14"/>
          <w:highlight w:val="lightGray"/>
        </w:rPr>
        <w:t>​</w:t>
      </w:r>
      <w:r>
        <w:rPr/>
        <w:t>
</w:t>
      </w:r>
      <w:r>
        <w:rPr>
          <w:color w:val="1f0909"/>
          <w:sz w:val="14"/>
          <w:highlight w:val="lightGray"/>
        </w:rPr>
        <w:t>&lt;!-- 4.配置scheduler 容器--&gt;</w:t>
      </w:r>
      <w:r>
        <w:rPr/>
        <w:t>
</w:t>
      </w:r>
      <w:r>
        <w:rPr>
          <w:color w:val="1f0909"/>
          <w:sz w:val="14"/>
          <w:highlight w:val="lightGray"/>
        </w:rPr>
        <w:t>&lt;bean class="org.springframework.scheduling.quartz.SchedulerFactoryBean"&gt;</w:t>
      </w:r>
      <w:r>
        <w:rPr/>
        <w:t>
</w:t>
      </w:r>
      <w:r>
        <w:rPr>
          <w:color w:val="1f0909"/>
          <w:sz w:val="14"/>
          <w:highlight w:val="lightGray"/>
        </w:rPr>
        <w:t>&lt;property name="triggers"&gt;</w:t>
      </w:r>
      <w:r>
        <w:rPr/>
        <w:t>
</w:t>
      </w:r>
      <w:r>
        <w:rPr>
          <w:color w:val="1f0909"/>
          <w:sz w:val="14"/>
          <w:highlight w:val="lightGray"/>
        </w:rPr>
        <w:t>&lt;list&gt;</w:t>
      </w:r>
      <w:r>
        <w:rPr/>
        <w:t>
</w:t>
      </w:r>
      <w:r>
        <w:rPr>
          <w:color w:val="1f0909"/>
          <w:sz w:val="14"/>
          <w:highlight w:val="lightGray"/>
        </w:rPr>
        <w:t>&lt;ref bean="simpleTrigger" /&gt;</w:t>
      </w:r>
      <w:r>
        <w:rPr/>
        <w:t>
</w:t>
      </w:r>
      <w:r>
        <w:rPr>
          <w:color w:val="1f0909"/>
          <w:sz w:val="14"/>
          <w:highlight w:val="lightGray"/>
        </w:rPr>
        <w:t>&lt;/list&gt;</w:t>
      </w:r>
      <w:r>
        <w:rPr/>
        <w:t>
</w:t>
      </w:r>
      <w:r>
        <w:rPr>
          <w:color w:val="1f0909"/>
          <w:sz w:val="14"/>
          <w:highlight w:val="lightGray"/>
        </w:rPr>
        <w:t>&lt;/property&gt;</w:t>
      </w:r>
      <w:r>
        <w:rPr/>
        <w:t>
</w:t>
      </w:r>
      <w:r>
        <w:rPr>
          <w:color w:val="1f0909"/>
          <w:sz w:val="14"/>
          <w:highlight w:val="lightGray"/>
        </w:rPr>
        <w:t>&lt;/bean&gt;</w:t>
      </w:r>
      <w:r>
        <w:rPr/>
        <w:t>
</w:t>
      </w:r>
    </w:p>
    <w:p>
      <w:pPr/>
      <w:bookmarkStart w:name="2260-1575630334406" w:id="3"/>
      <w:bookmarkEnd w:id="3"/>
      <w:r>
        <w:rPr>
          <w:rFonts w:ascii="Times New Roman" w:hAnsi="Times New Roman" w:cs="Times New Roman" w:eastAsia="Times New Roman"/>
          <w:color w:val="1f0909"/>
          <w:sz w:val="24"/>
        </w:rPr>
        <w:t xml:space="preserve">		
2.石英触发器：
    &lt;bean id="cronTrigger" class="org.springframework.scheduling.quartz.CronTriggerFactoryBean"&gt;
        &lt;property name="jobDetail" ref="jobDetail" /&gt;
        </w:t>
      </w:r>
      <w:r>
        <w:rPr>
          <w:rFonts w:ascii="Times New Roman" w:hAnsi="Times New Roman" w:cs="Times New Roman" w:eastAsia="Times New Roman"/>
          <w:color w:val="a27f03"/>
          <w:sz w:val="24"/>
        </w:rPr>
        <w:t>&lt;!-- run every morning at 6 AM --&gt;</w:t>
      </w:r>
      <w:r>
        <w:rPr>
          <w:rFonts w:ascii="Times New Roman" w:hAnsi="Times New Roman" w:cs="Times New Roman" w:eastAsia="Times New Roman"/>
          <w:color w:val="1f0909"/>
          <w:sz w:val="24"/>
        </w:rPr>
        <w:t>
        &lt;property name="cronExpression" value="0/5 * * * * ?" /&gt;
    &lt;/bean&gt;
	</w:t>
      </w:r>
    </w:p>
    <w:p>
      <w:pPr/>
      <w:bookmarkStart w:name="1249-1575630334406" w:id="4"/>
      <w:bookmarkEnd w:id="4"/>
      <w:r>
        <w:rPr>
          <w:rFonts w:ascii="Times New Roman" w:hAnsi="Times New Roman" w:cs="Times New Roman" w:eastAsia="Times New Roman"/>
          <w:sz w:val="28"/>
        </w:rPr>
        <w:t>cronExpression表达式：</w:t>
      </w:r>
    </w:p>
    <w:p>
      <w:pPr/>
      <w:bookmarkStart w:name="1678-1575630334407" w:id="5"/>
      <w:bookmarkEnd w:id="5"/>
      <w:r>
        <w:rPr>
          <w:rFonts w:ascii="Times New Roman" w:hAnsi="Times New Roman" w:cs="Times New Roman" w:eastAsia="Times New Roman"/>
          <w:color w:val="1f0909"/>
          <w:sz w:val="24"/>
        </w:rPr>
        <w:t xml:space="preserve">   1.基本格式[用空格分开的六位或者七位组成的表达式]	
		按顺序依次为
			①秒（0~59）
			②分钟（0~59）
			③小时（0~23）
			④天（月）（0~30，但是你需要考虑你月的天数）
			⑤月【day of month】（0~11）
			⑥天（星期）【day of week】（1~7 1=SUN 或 SUN，MON，TUE，WED，THU，FRI，SAT）
			⑦年份（1970－2099）
		设置方式：
		     ①、指定具体值:5
			 ②、连续区间:9-12
			 ③、有间隔的区间:8-18/4
			     斜杠后面为间隔跨度
			 ④、具体值的列表
			 </w:t>
      </w:r>
    </w:p>
    <w:p>
      <w:pPr/>
      <w:bookmarkStart w:name="6854-1575630334407" w:id="6"/>
      <w:bookmarkEnd w:id="6"/>
      <w:r>
        <w:rPr>
          <w:rFonts w:ascii="Times New Roman" w:hAnsi="Times New Roman" w:cs="Times New Roman" w:eastAsia="Times New Roman"/>
          <w:sz w:val="28"/>
        </w:rPr>
        <w:t>通配符：</w:t>
      </w:r>
    </w:p>
    <w:p>
      <w:pPr/>
      <w:bookmarkStart w:name="4186-1575630334407" w:id="7"/>
      <w:bookmarkEnd w:id="7"/>
      <w:r>
        <w:rPr>
          <w:rFonts w:ascii="Times New Roman" w:hAnsi="Times New Roman" w:cs="Times New Roman" w:eastAsia="Times New Roman"/>
          <w:sz w:val="28"/>
        </w:rPr>
        <w:t>  [1]*:表示在取值范围内的所有时间点都执行调度任务</w:t>
      </w:r>
    </w:p>
    <w:p>
      <w:pPr/>
      <w:bookmarkStart w:name="5011-1575630334407" w:id="8"/>
      <w:bookmarkEnd w:id="8"/>
      <w:r>
        <w:rPr>
          <w:rFonts w:ascii="Times New Roman" w:hAnsi="Times New Roman" w:cs="Times New Roman" w:eastAsia="Times New Roman"/>
          <w:sz w:val="28"/>
        </w:rPr>
        <w:t>      例如：用*指定秒，表示每秒都执行任务；用*指定星期表示一周内的每一天都执行任务</w:t>
      </w:r>
    </w:p>
    <w:p>
      <w:pPr/>
      <w:bookmarkStart w:name="5039-1575630334407" w:id="9"/>
      <w:bookmarkEnd w:id="9"/>
      <w:r>
        <w:rPr>
          <w:rFonts w:ascii="Times New Roman" w:hAnsi="Times New Roman" w:cs="Times New Roman" w:eastAsia="Times New Roman"/>
          <w:sz w:val="28"/>
        </w:rPr>
        <w:t>  [2]/:用于表示时间间隔</w:t>
      </w:r>
    </w:p>
    <w:p>
      <w:pPr/>
      <w:bookmarkStart w:name="8514-1575630334407" w:id="10"/>
      <w:bookmarkEnd w:id="10"/>
      <w:r>
        <w:rPr>
          <w:rFonts w:ascii="Times New Roman" w:hAnsi="Times New Roman" w:cs="Times New Roman" w:eastAsia="Times New Roman"/>
          <w:sz w:val="28"/>
        </w:rPr>
        <w:t>      例如：用*/5指定秒，表示每隔5秒执行一次任务。</w:t>
      </w:r>
    </w:p>
    <w:p>
      <w:pPr/>
      <w:bookmarkStart w:name="2659-1575630334407" w:id="11"/>
      <w:bookmarkEnd w:id="11"/>
      <w:r>
        <w:rPr>
          <w:rFonts w:ascii="Times New Roman" w:hAnsi="Times New Roman" w:cs="Times New Roman" w:eastAsia="Times New Roman"/>
          <w:sz w:val="28"/>
        </w:rPr>
        <w:t>  [3]?:仅用于day-of-month字段或day-of-week字段，表示不指定值。由于某个月的几号和星期几很难统一</w:t>
      </w:r>
    </w:p>
    <w:p>
      <w:pPr/>
      <w:bookmarkStart w:name="9044-1575630334407" w:id="12"/>
      <w:bookmarkEnd w:id="12"/>
      <w:r>
        <w:rPr>
          <w:rFonts w:ascii="Times New Roman" w:hAnsi="Times New Roman" w:cs="Times New Roman" w:eastAsia="Times New Roman"/>
          <w:sz w:val="28"/>
        </w:rPr>
        <w:t>成同一天。所以为了避免冲突，这两个字段必须有一个字段设置为?</w:t>
      </w:r>
    </w:p>
    <w:p>
      <w:pPr/>
      <w:bookmarkStart w:name="4881-1575630334407" w:id="13"/>
      <w:bookmarkEnd w:id="13"/>
      <w:r>
        <w:rPr>
          <w:rFonts w:ascii="Times New Roman" w:hAnsi="Times New Roman" w:cs="Times New Roman" w:eastAsia="Times New Roman"/>
          <w:sz w:val="28"/>
        </w:rPr>
        <w:t>			
			</w:t>
      </w:r>
    </w:p>
    <w:p>
      <w:pPr/>
      <w:bookmarkStart w:name="2827-1575630334407" w:id="14"/>
      <w:bookmarkEnd w:id="14"/>
      <w:r>
        <w:rPr>
          <w:rFonts w:ascii="Times New Roman" w:hAnsi="Times New Roman" w:cs="Times New Roman" w:eastAsia="Times New Roman"/>
          <w:sz w:val="28"/>
        </w:rPr>
        <w:t>每一天 9点24分 23,26,27分别执行该定时任务</w:t>
      </w:r>
    </w:p>
    <w:p>
      <w:pPr/>
      <w:bookmarkStart w:name="8910-1575630334407" w:id="15"/>
      <w:bookmarkEnd w:id="15"/>
      <w:r>
        <w:rPr>
          <w:rFonts w:ascii="Times New Roman" w:hAnsi="Times New Roman" w:cs="Times New Roman" w:eastAsia="Times New Roman"/>
          <w:sz w:val="28"/>
        </w:rPr>
        <w:t>			</w:t>
      </w:r>
    </w:p>
    <w:p>
      <w:pPr/>
      <w:bookmarkStart w:name="7065-1575630334407" w:id="16"/>
      <w:bookmarkEnd w:id="16"/>
      <w:r>
        <w:rPr>
          <w:rFonts w:ascii="Times New Roman" w:hAnsi="Times New Roman" w:cs="Times New Roman" w:eastAsia="Times New Roman"/>
          <w:sz w:val="28"/>
        </w:rPr>
        <w:t>示例：</w:t>
      </w:r>
    </w:p>
    <w:p>
      <w:pPr/>
      <w:bookmarkStart w:name="6921-1575630334407" w:id="17"/>
      <w:bookmarkEnd w:id="17"/>
      <w:r>
        <w:rPr>
          <w:rFonts w:ascii="Times New Roman" w:hAnsi="Times New Roman" w:cs="Times New Roman" w:eastAsia="Times New Roman"/>
          <w:sz w:val="28"/>
        </w:rPr>
        <w:t>    表达式                         说明</w:t>
      </w:r>
    </w:p>
    <w:p>
      <w:pPr/>
      <w:bookmarkStart w:name="5751-1575630334407" w:id="18"/>
      <w:bookmarkEnd w:id="18"/>
      <w:r>
        <w:rPr>
          <w:rFonts w:ascii="Times New Roman" w:hAnsi="Times New Roman" w:cs="Times New Roman" w:eastAsia="Times New Roman"/>
          <w:sz w:val="28"/>
        </w:rPr>
        <w:t>  =========================================================================</w:t>
      </w:r>
    </w:p>
    <w:p>
      <w:pPr/>
      <w:bookmarkStart w:name="6166-1575630334407" w:id="19"/>
      <w:bookmarkEnd w:id="19"/>
      <w:r>
        <w:rPr>
          <w:rFonts w:ascii="Times New Roman" w:hAnsi="Times New Roman" w:cs="Times New Roman" w:eastAsia="Times New Roman"/>
          <w:sz w:val="28"/>
        </w:rPr>
        <w:t>秒     分       时       日       月       星期     年</w:t>
      </w:r>
    </w:p>
    <w:p>
      <w:pPr/>
      <w:bookmarkStart w:name="5157-1575630334407" w:id="20"/>
      <w:bookmarkEnd w:id="20"/>
      <w:r>
        <w:rPr>
          <w:rFonts w:ascii="Times New Roman" w:hAnsi="Times New Roman" w:cs="Times New Roman" w:eastAsia="Times New Roman"/>
          <w:sz w:val="28"/>
        </w:rPr>
        <w:t> </w:t>
      </w:r>
    </w:p>
    <w:p>
      <w:pPr/>
      <w:bookmarkStart w:name="4325-1575630334407" w:id="21"/>
      <w:bookmarkEnd w:id="21"/>
      <w:r>
        <w:rPr>
          <w:rFonts w:ascii="Times New Roman" w:hAnsi="Times New Roman" w:cs="Times New Roman" w:eastAsia="Times New Roman"/>
          <w:sz w:val="28"/>
        </w:rPr>
        <w:t>0     19       9         *         *         ？               每天9点19分触发</w:t>
      </w:r>
    </w:p>
    <w:p>
      <w:pPr/>
      <w:bookmarkStart w:name="5088-1575630334407" w:id="22"/>
      <w:bookmarkEnd w:id="22"/>
      <w:r>
        <w:rPr>
          <w:rFonts w:ascii="Times New Roman" w:hAnsi="Times New Roman" w:cs="Times New Roman" w:eastAsia="Times New Roman"/>
          <w:sz w:val="28"/>
        </w:rPr>
        <w:t>0     15       10         ?         *         *                 每天上午10:15触发</w:t>
      </w:r>
    </w:p>
    <w:p>
      <w:pPr/>
      <w:bookmarkStart w:name="8517-1575630334407" w:id="23"/>
      <w:bookmarkEnd w:id="23"/>
      <w:r>
        <w:rPr>
          <w:rFonts w:ascii="Times New Roman" w:hAnsi="Times New Roman" w:cs="Times New Roman" w:eastAsia="Times New Roman"/>
          <w:sz w:val="28"/>
        </w:rPr>
        <w:t>0     15       10         *         *         ?                 每天上午10:15触发</w:t>
      </w:r>
    </w:p>
    <w:p>
      <w:pPr/>
      <w:bookmarkStart w:name="6730-1575630334407" w:id="24"/>
      <w:bookmarkEnd w:id="24"/>
      <w:r>
        <w:rPr>
          <w:rFonts w:ascii="Times New Roman" w:hAnsi="Times New Roman" w:cs="Times New Roman" w:eastAsia="Times New Roman"/>
          <w:sz w:val="28"/>
        </w:rPr>
        <w:t>0     15       10         *         *         ?         *       每天上午10:15触发</w:t>
      </w:r>
    </w:p>
    <w:p>
      <w:pPr/>
      <w:bookmarkStart w:name="7876-1575630334407" w:id="25"/>
      <w:bookmarkEnd w:id="25"/>
      <w:r>
        <w:rPr>
          <w:rFonts w:ascii="Times New Roman" w:hAnsi="Times New Roman" w:cs="Times New Roman" w:eastAsia="Times New Roman"/>
          <w:sz w:val="28"/>
        </w:rPr>
        <w:t>0     15       10         *         *         ？       2005     2005年每天上午10:15触发</w:t>
      </w:r>
    </w:p>
    <w:p>
      <w:pPr/>
      <w:bookmarkStart w:name="1141-1575630334407" w:id="26"/>
      <w:bookmarkEnd w:id="26"/>
      <w:r>
        <w:rPr>
          <w:rFonts w:ascii="Times New Roman" w:hAnsi="Times New Roman" w:cs="Times New Roman" w:eastAsia="Times New Roman"/>
          <w:sz w:val="28"/>
        </w:rPr>
        <w:t>	</w:t>
      </w:r>
    </w:p>
    <w:p>
      <w:pPr/>
      <w:bookmarkStart w:name="5282-1575630422492" w:id="27"/>
      <w:bookmarkEnd w:id="27"/>
      <w:r>
        <w:rPr>
          <w:rFonts w:ascii="Times New Roman" w:hAnsi="Times New Roman" w:cs="Times New Roman" w:eastAsia="Times New Roman"/>
          <w:sz w:val="28"/>
        </w:rPr>
        <w:t><![CDATA[发送Email的技术：JavaMail【参考我们发的文档和spring的官方文档】
  1.到JavaMail的jar包依赖
	  <!-- https://mvnrepository.com/artifact/javax.mail/mail -->
	<dependency>
		<groupId>javax.mail</groupId>
		<artifactId>mail</artifactId>
		<version>1.4</version>
	</dependency>]]></w:t>
      </w:r>
      <w:r>
        <w:rPr/>
        <w:t>
</w:t>
      </w:r>
    </w:p>
    <w:p>
      <w:pPr>
        <w:numPr>
          <w:ilvl w:val="0"/>
          <w:numId w:val="1"/>
        </w:numPr>
      </w:pPr>
      <w:bookmarkStart w:name="5358-1575630334407" w:id="28"/>
      <w:bookmarkEnd w:id="28"/>
      <w:r>
        <w:rPr>
          <w:rFonts w:ascii="Times New Roman" w:hAnsi="Times New Roman" w:cs="Times New Roman" w:eastAsia="Times New Roman"/>
          <w:sz w:val="28"/>
        </w:rPr>
        <w:t>配置spring发送Email的配置文件</w:t>
      </w:r>
    </w:p>
    <w:p>
      <w:pPr/>
      <w:bookmarkStart w:name="6315-1575630406424" w:id="29"/>
      <w:bookmarkEnd w:id="29"/>
      <w:r>
        <w:rPr>
          <w:rFonts w:ascii="Times New Roman" w:hAnsi="Times New Roman" w:cs="Times New Roman" w:eastAsia="Times New Roman"/>
          <w:sz w:val="28"/>
        </w:rPr>
        <w:t xml:space="preserve"><![CDATA[   <!-- 1.发送Email 的类对象-->
     <bean class="org.springframework.mail.javamail.JavaMailSenderImpl">
           <!-- 配置邮箱账号 -->
          <property name="username" value="15294818079@163.com"/>
          <!-- 这个不是邮箱密码，而是配置 授权码-->
          <property name="password" value="123abc"></property>
         <!-- 设置编码格式 -->
         <property name="defaultEncoding" value="UTF-8"/>
         <!-- 配置smtp服务器-->
         <property name="host" value="smtp.163.com"></property>]]>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&lt;!-- 邮箱服务器属性设置 --&gt;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&lt;property name="javaMailProperties"&gt;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    &lt;props&gt;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        &lt;!-- 邮箱服务器是否支持验证 --&gt;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        &lt;prop key="mail.smtp.auth"&gt;true&lt;/prop&gt;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        &lt;!-- 邮箱服务器连接超时时间 毫秒--&gt;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        &lt;prop key="mail.smtp.timeout"&gt;300000&lt;/prop&gt;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    &lt;/props&gt;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    &lt;/property&gt;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&lt;/bean&gt;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​</w:t>
      </w:r>
      <w:r>
        <w:rPr/>
        <w:t>
</w:t>
      </w:r>
    </w:p>
    <w:p>
      <w:pPr/>
      <w:bookmarkStart w:name="2253-1575630334407" w:id="30"/>
      <w:bookmarkEnd w:id="30"/>
      <w:r>
        <w:rPr>
          <w:rFonts w:ascii="Times New Roman" w:hAnsi="Times New Roman" w:cs="Times New Roman" w:eastAsia="Times New Roman"/>
          <w:sz w:val="28"/>
        </w:rPr>
        <w:t>3.代码:</w:t>
      </w:r>
    </w:p>
    <w:p>
      <w:pPr/>
      <w:bookmarkStart w:name="8771-1575630396551" w:id="31"/>
      <w:bookmarkEnd w:id="31"/>
      <w:r>
        <w:rPr>
          <w:rFonts w:ascii="Times New Roman" w:hAnsi="Times New Roman" w:cs="Times New Roman" w:eastAsia="Times New Roman"/>
          <w:sz w:val="28"/>
        </w:rPr>
        <w:t>  @Test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public void test01() throws Exception{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ApplicationContext context = new ClassPathXmlApplicationContext("applicationContext-email.xml");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JavaMailSenderImpl bean = context.getBean(JavaMailSenderImpl.class);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//1.得到邮件对象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MimeMessage mimeMessage = bean.createMimeMessage();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MimeMessageHelper helper = new MimeMessageHelper(mimeMessage);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//发送人邮箱，要和容器中 的邮箱保持一致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helper.setFrom("15294818079@163.com");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​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helper.setTo("liuhui68888@163.com");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helper.setSubject("你好");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helper.setText("美众议院情报委员会表决通过弹劾特朗普调查报告");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bean.send(mimeMessage);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​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System.out.println("邮件发送成功！");</w:t>
      </w:r>
      <w:r>
        <w:rPr/>
        <w:t>
</w:t>
      </w:r>
      <w:r>
        <w:rPr>
          <w:rFonts w:ascii="Times New Roman" w:hAnsi="Times New Roman" w:cs="Times New Roman" w:eastAsia="Times New Roman"/>
          <w:sz w:val="28"/>
        </w:rPr>
        <w:t>}</w:t>
      </w:r>
      <w:r>
        <w:rPr/>
        <w:t>
</w:t>
      </w:r>
    </w:p>
    <w:p>
      <w:pPr/>
      <w:bookmarkStart w:name="9017-1575630334407" w:id="32"/>
      <w:bookmarkEnd w:id="32"/>
      <w:r>
        <w:rPr>
          <w:rFonts w:ascii="Times New Roman" w:hAnsi="Times New Roman" w:cs="Times New Roman" w:eastAsia="Times New Roman"/>
          <w:color w:val="1f0909"/>
          <w:sz w:val="24"/>
        </w:rPr>
        <w:t xml:space="preserve">	
	  </w:t>
      </w:r>
    </w:p>
    <w:p>
      <w:pPr>
        <w:ind w:firstLine="420"/>
      </w:pPr>
      <w:bookmarkStart w:name="5476-1575630319228" w:id="33"/>
      <w:bookmarkEnd w:id="3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quartz-scheduler.org/" TargetMode="External" Type="http://schemas.openxmlformats.org/officeDocument/2006/relationships/hyperlink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2020-07-23T09:31:31Z</dcterms:created>
  <dc:creator>Apache POI</dc:creator>
</cp:coreProperties>
</file>