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53" w:type="dxa"/>
        <w:tblInd w:w="93" w:type="dxa"/>
        <w:tblLook w:val="04A0" w:firstRow="1" w:lastRow="0" w:firstColumn="1" w:lastColumn="0" w:noHBand="0" w:noVBand="1"/>
      </w:tblPr>
      <w:tblGrid>
        <w:gridCol w:w="1291"/>
        <w:gridCol w:w="992"/>
        <w:gridCol w:w="993"/>
        <w:gridCol w:w="850"/>
        <w:gridCol w:w="851"/>
        <w:gridCol w:w="992"/>
        <w:gridCol w:w="1134"/>
        <w:gridCol w:w="850"/>
      </w:tblGrid>
      <w:tr w:rsidR="00BF01A7" w:rsidRPr="00BF01A7" w:rsidTr="00BF01A7">
        <w:trPr>
          <w:trHeight w:val="270"/>
        </w:trPr>
        <w:tc>
          <w:tcPr>
            <w:tcW w:w="79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空预器冷端综合</w:t>
            </w:r>
            <w:proofErr w:type="gramEnd"/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温度与吸收塔入口SO2浓度对应关系表（1号炉指导）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冷</w:t>
            </w:r>
            <w:proofErr w:type="gramStart"/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端综合</w:t>
            </w:r>
            <w:proofErr w:type="gramEnd"/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入炉煤硫份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对应不同负荷下入口SO2（折算前）浓度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1A7" w:rsidRPr="00BF01A7" w:rsidRDefault="00BF01A7" w:rsidP="00BF01A7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1A7" w:rsidRPr="00BF01A7" w:rsidRDefault="00BF01A7" w:rsidP="00BF01A7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330MW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400MW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460MW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540MW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590MW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660MW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2305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2373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2408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2542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2894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2968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2979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3024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3192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3483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3572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3586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3842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3822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4072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4176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4192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4255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4492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4662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4781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4799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4871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5141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4928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5251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5385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5405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5791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5840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5989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6012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6102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6441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6429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6593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6618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6718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7091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6586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7018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7197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7225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7741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2.94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7139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7607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7802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7831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7949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8390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7692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8196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8406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8438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8564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9040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3.40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8245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8786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9010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9044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9180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9690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3.63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8798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9375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9796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10340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9351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9964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10218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10257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10990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9904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10553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10823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10863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11639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4.31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10457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11142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11427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11470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11642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12289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4.54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11010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11731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12031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12076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12258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12939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4.77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11562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12321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12635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12683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12874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13589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12115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12910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13239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13289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13489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14239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5.22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12668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13499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13844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13896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14105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14888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13221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14088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14448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14502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14720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15538 </w:t>
            </w:r>
          </w:p>
        </w:tc>
      </w:tr>
      <w:tr w:rsidR="00BF01A7" w:rsidRPr="00BF01A7" w:rsidTr="00BF01A7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5.68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13774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14677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15052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15109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15336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1A7" w:rsidRPr="00BF01A7" w:rsidRDefault="00BF01A7" w:rsidP="00BF01A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1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16188 </w:t>
            </w:r>
          </w:p>
        </w:tc>
      </w:tr>
    </w:tbl>
    <w:p w:rsidR="00BF01A7" w:rsidRDefault="00BF01A7" w:rsidP="00BF01A7">
      <w:pPr>
        <w:ind w:rightChars="-162" w:right="-340"/>
      </w:pPr>
    </w:p>
    <w:p w:rsidR="00AB39A4" w:rsidRPr="00BF01A7" w:rsidRDefault="00BF01A7" w:rsidP="00BF01A7">
      <w:pPr>
        <w:ind w:rightChars="-162" w:right="-340"/>
      </w:pPr>
      <w:r w:rsidRPr="00BF01A7">
        <w:rPr>
          <w:rFonts w:hint="eastAsia"/>
          <w:b/>
        </w:rPr>
        <w:t>达到的目的：</w:t>
      </w:r>
      <w:r>
        <w:rPr>
          <w:rFonts w:hint="eastAsia"/>
        </w:rPr>
        <w:t>根据</w:t>
      </w:r>
      <w:r w:rsidRPr="00BF01A7">
        <w:rPr>
          <w:rFonts w:hint="eastAsia"/>
          <w:color w:val="FF0000"/>
        </w:rPr>
        <w:t>当前负荷</w:t>
      </w:r>
      <w:r>
        <w:rPr>
          <w:rFonts w:hint="eastAsia"/>
        </w:rPr>
        <w:t>与</w:t>
      </w:r>
      <w:r w:rsidRPr="00BF01A7">
        <w:rPr>
          <w:rFonts w:hint="eastAsia"/>
          <w:color w:val="FF0000"/>
        </w:rPr>
        <w:t>当前</w:t>
      </w:r>
      <w:r w:rsidRPr="00BF01A7">
        <w:rPr>
          <w:rFonts w:hint="eastAsia"/>
          <w:color w:val="FF0000"/>
        </w:rPr>
        <w:t>SO</w:t>
      </w:r>
      <w:r w:rsidRPr="00BF01A7">
        <w:rPr>
          <w:rFonts w:hint="eastAsia"/>
          <w:color w:val="FF0000"/>
          <w:vertAlign w:val="subscript"/>
        </w:rPr>
        <w:t>2</w:t>
      </w:r>
      <w:r w:rsidRPr="00BF01A7">
        <w:rPr>
          <w:rFonts w:hint="eastAsia"/>
          <w:color w:val="FF0000"/>
        </w:rPr>
        <w:t>浓度</w:t>
      </w:r>
      <w:r>
        <w:rPr>
          <w:rFonts w:hint="eastAsia"/>
        </w:rPr>
        <w:t>，通过上表计算出</w:t>
      </w:r>
      <w:r w:rsidRPr="00BF01A7">
        <w:rPr>
          <w:rFonts w:hint="eastAsia"/>
          <w:color w:val="FF0000"/>
        </w:rPr>
        <w:t>硫份</w:t>
      </w:r>
      <w:r>
        <w:rPr>
          <w:rFonts w:hint="eastAsia"/>
        </w:rPr>
        <w:t>，再根据</w:t>
      </w:r>
      <w:r w:rsidRPr="00BF01A7">
        <w:rPr>
          <w:rFonts w:hint="eastAsia"/>
          <w:color w:val="FF0000"/>
        </w:rPr>
        <w:t>硫份</w:t>
      </w:r>
      <w:r>
        <w:rPr>
          <w:rFonts w:hint="eastAsia"/>
        </w:rPr>
        <w:t>计算出</w:t>
      </w:r>
      <w:r w:rsidRPr="00BF01A7">
        <w:rPr>
          <w:rFonts w:hint="eastAsia"/>
          <w:color w:val="FF0000"/>
        </w:rPr>
        <w:t>目标冷</w:t>
      </w:r>
      <w:proofErr w:type="gramStart"/>
      <w:r w:rsidRPr="00BF01A7">
        <w:rPr>
          <w:rFonts w:hint="eastAsia"/>
          <w:color w:val="FF0000"/>
        </w:rPr>
        <w:t>端综合</w:t>
      </w:r>
      <w:proofErr w:type="gramEnd"/>
      <w:r w:rsidRPr="00BF01A7">
        <w:rPr>
          <w:rFonts w:hint="eastAsia"/>
          <w:color w:val="FF0000"/>
        </w:rPr>
        <w:t>温度</w:t>
      </w:r>
      <w:r>
        <w:rPr>
          <w:rFonts w:hint="eastAsia"/>
        </w:rPr>
        <w:t>，当</w:t>
      </w:r>
      <w:r w:rsidRPr="00BF01A7">
        <w:rPr>
          <w:rFonts w:hint="eastAsia"/>
          <w:color w:val="FF0000"/>
        </w:rPr>
        <w:t>目标冷</w:t>
      </w:r>
      <w:proofErr w:type="gramStart"/>
      <w:r w:rsidRPr="00BF01A7">
        <w:rPr>
          <w:rFonts w:hint="eastAsia"/>
          <w:color w:val="FF0000"/>
        </w:rPr>
        <w:t>端综合</w:t>
      </w:r>
      <w:proofErr w:type="gramEnd"/>
      <w:r w:rsidRPr="00BF01A7">
        <w:rPr>
          <w:rFonts w:hint="eastAsia"/>
          <w:color w:val="FF0000"/>
        </w:rPr>
        <w:t>温度</w:t>
      </w:r>
      <w:r>
        <w:rPr>
          <w:rFonts w:hint="eastAsia"/>
        </w:rPr>
        <w:t>与</w:t>
      </w:r>
      <w:proofErr w:type="gramStart"/>
      <w:r w:rsidRPr="00BF01A7">
        <w:rPr>
          <w:rFonts w:hint="eastAsia"/>
          <w:color w:val="FF0000"/>
        </w:rPr>
        <w:t>实际冷端综合</w:t>
      </w:r>
      <w:proofErr w:type="gramEnd"/>
      <w:r w:rsidRPr="00BF01A7">
        <w:rPr>
          <w:rFonts w:hint="eastAsia"/>
          <w:color w:val="FF0000"/>
        </w:rPr>
        <w:t>温度</w:t>
      </w:r>
      <w:r>
        <w:rPr>
          <w:rFonts w:hint="eastAsia"/>
        </w:rPr>
        <w:t>偏差±</w:t>
      </w:r>
      <w:r>
        <w:rPr>
          <w:rFonts w:hint="eastAsia"/>
        </w:rPr>
        <w:t>5</w:t>
      </w:r>
      <w:r>
        <w:rPr>
          <w:rFonts w:hint="eastAsia"/>
        </w:rPr>
        <w:t>℃，报警并计时</w:t>
      </w:r>
      <w:r w:rsidR="00C632E8">
        <w:rPr>
          <w:rFonts w:hint="eastAsia"/>
        </w:rPr>
        <w:t>，作为不合格统计，最终能显示各值月合格率。</w:t>
      </w:r>
      <w:bookmarkStart w:id="0" w:name="_GoBack"/>
      <w:bookmarkEnd w:id="0"/>
    </w:p>
    <w:sectPr w:rsidR="00AB39A4" w:rsidRPr="00BF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153" w:rsidRDefault="00FB1153" w:rsidP="00AB39A4">
      <w:pPr>
        <w:spacing w:line="240" w:lineRule="auto"/>
      </w:pPr>
      <w:r>
        <w:separator/>
      </w:r>
    </w:p>
  </w:endnote>
  <w:endnote w:type="continuationSeparator" w:id="0">
    <w:p w:rsidR="00FB1153" w:rsidRDefault="00FB1153" w:rsidP="00AB3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153" w:rsidRDefault="00FB1153" w:rsidP="00AB39A4">
      <w:pPr>
        <w:spacing w:line="240" w:lineRule="auto"/>
      </w:pPr>
      <w:r>
        <w:separator/>
      </w:r>
    </w:p>
  </w:footnote>
  <w:footnote w:type="continuationSeparator" w:id="0">
    <w:p w:rsidR="00FB1153" w:rsidRDefault="00FB1153" w:rsidP="00AB39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16764"/>
    <w:multiLevelType w:val="hybridMultilevel"/>
    <w:tmpl w:val="5EB4846C"/>
    <w:lvl w:ilvl="0" w:tplc="AB36E0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C23AAD"/>
    <w:multiLevelType w:val="hybridMultilevel"/>
    <w:tmpl w:val="CB3A1146"/>
    <w:lvl w:ilvl="0" w:tplc="AD2289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39"/>
    <w:rsid w:val="00671939"/>
    <w:rsid w:val="007069DA"/>
    <w:rsid w:val="008F41B5"/>
    <w:rsid w:val="00994992"/>
    <w:rsid w:val="00A404C5"/>
    <w:rsid w:val="00A61B4B"/>
    <w:rsid w:val="00AB39A4"/>
    <w:rsid w:val="00AE31D1"/>
    <w:rsid w:val="00BF01A7"/>
    <w:rsid w:val="00C632E8"/>
    <w:rsid w:val="00D57B77"/>
    <w:rsid w:val="00F81492"/>
    <w:rsid w:val="00FB1153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9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9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9A4"/>
    <w:rPr>
      <w:sz w:val="18"/>
      <w:szCs w:val="18"/>
    </w:rPr>
  </w:style>
  <w:style w:type="paragraph" w:styleId="a5">
    <w:name w:val="List Paragraph"/>
    <w:basedOn w:val="a"/>
    <w:uiPriority w:val="34"/>
    <w:qFormat/>
    <w:rsid w:val="00AB39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9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9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9A4"/>
    <w:rPr>
      <w:sz w:val="18"/>
      <w:szCs w:val="18"/>
    </w:rPr>
  </w:style>
  <w:style w:type="paragraph" w:styleId="a5">
    <w:name w:val="List Paragraph"/>
    <w:basedOn w:val="a"/>
    <w:uiPriority w:val="34"/>
    <w:qFormat/>
    <w:rsid w:val="00AB3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单泽华</dc:creator>
  <cp:keywords/>
  <dc:description/>
  <cp:lastModifiedBy>单泽华</cp:lastModifiedBy>
  <cp:revision>4</cp:revision>
  <dcterms:created xsi:type="dcterms:W3CDTF">2019-10-14T09:37:00Z</dcterms:created>
  <dcterms:modified xsi:type="dcterms:W3CDTF">2019-12-26T14:24:00Z</dcterms:modified>
</cp:coreProperties>
</file>