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IO流总结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概念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IO流用来处理设备之间的数据传输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Java对数据的操作是通过流的方式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Java用于操作流的类都在IO包中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流按流向分为两种：输入流，输出流。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流按操作类型分为两种：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字节流 : 字节流可以操作任何数据,因为在计算机中任何数据都是以字节的形式存储的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字符流 : 字符流只能操作纯字符数据，比较方便。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字节流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|--InputStream(字节输入流,字节流的抽象父类,抽象类不能直接创建对象,必须使用子类)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|--FileInputStream(文件字节输入流,就是以字节的形式读取文件内容)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|--read()每次读取一个字节(byte),但是返回值类型,为int类型,防止出现文件提前结束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|--read(byte[] b)每次读取多个字节,将内容放入字节数组b中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|--BufferedInputStream(字节输入缓冲流,其实就是一个包装类,创建对象时要接收一个InputStream,内部封装了一个1024*8的字节数组)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|--使用BufferedInputStream就不用再定义数组了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|--OutputStream(字节输出流,字节流的抽象父类)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|--FileOutputStream(文件字节输出流,就是以字节的形式将内容写入到文件中)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|--write(int b)一次写出一个字节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|--write(byte[] b)将字节数组b里的内容写入到文件中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|--write(byte[] b, int off, int len)将字节数组b里的内容,从索引为off的位置开始,总共写len个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|--BufferedOutputStream(字节输出缓冲流,其实就是一个包装类,创建对象时要接收一个OutputStream,内部封装了一个1024*8的字节数组)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字符流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|--Reader(字符输入流,字符流的抽象父类,抽象类不能直接创建对象,必须使用子类)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|--FileReader(文件字符输入流,就是以字符的形式读取文件中的内容)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|--read()每次读取一个字符,即可以按照字符大小读取,返回值类型提升为int类型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|--read(char[] b)每次读取多个字符,将内容放入字符数组b中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|--BufferedReader(字符输入缓冲流,其实就是一个包装类,创建对象时要接收一个Reader,内部封装了一个1024*8的字符数组)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|--使用BufferedReader和BufferedWriter就不用再定义数组了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|--readLine()可以读取一行字符(不包含换行符号)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|--Writer(字符输出流,字符流的抽象父类)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|--FileWriter(文件字符输出流,就是以字符的形式将内容写入到文件中)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|--write('a')/write("aaaa")可以写入单个字符或者写入字符串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|--write(char[] b, int off, int len)将字符数组b里的内容,从所以为off的位置开始,总共写len个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|--BufferedWriter(字符输出缓冲流,其实就是一个包装类,创建对象时要接收一个Writer,内部封装了一个1024*8的字符数组)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|--newLine()可以输出一个跨平台的换行符号"\r\n"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转换流(使用指定的码表读写字符)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|--InputStreamReader字节输入流到字符输入流的桥梁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|--OutputStreamWriter字符输出流到字节输出流的桥梁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其它流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|--ByteArrayOutputStream字节数组内存输出流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|--是将文件或键盘录入的数据写入到内存中的字节数组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|--RandomAccessFile随机读写访问流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|--该流同时具有读和写的功能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|--seek(long pos)设置读取和写入的位置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|--对象操作流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|--ObjectOutputStream将对象写入到文件,要求对象所属的类实现Serializable接口,该接口里面没有内容,只是一个标记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|--writeObject()将对象写入文件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|--ObjectInputStream将上面存入到文件中的对象读取出来,因为存的时候所有对象是按照Object存入,所以取出来要进行强制类型转换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|--readObject()从文件读取一个对象出来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|--打印流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|--PrintStream有很多的print和println方法，直接以字符串形式打印数据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|--PrintWriter具有自动刷新的功能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|--标准输入输出流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|--System.in是InputStream, 标准输入流, 默认可以从键盘输入读取字节数据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|--System.setIn(InputStream)修改输入流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|--System.out是PrintStream, 标准输出流, 默认可以向Console中输出字符和字节数据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|--Properties是Hashtable的子类,是一个Map,存放的是键值对,一般用于项目的配置文件,配置文件中键和值的类型都为String类型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|--setProperty(String key,String value)向Properties中存入键值对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|--getProperty(String key)根据键获取值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|--stringPropertyNames()以String的形式获取所有的键,并封装成Set对象,之后进行遍历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|--load(InputStream inStream) 将字节输入流inStream所关联的文件中的值加载到Properties对象中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|--stor</w:t>
      </w:r>
      <w:bookmarkStart w:id="0" w:name="_GoBack"/>
      <w:bookmarkEnd w:id="0"/>
      <w:r>
        <w:rPr>
          <w:rFonts w:hint="eastAsia"/>
        </w:rPr>
        <w:t>e(OutputStream out, String comments) 将Properties对象中的内容写入到out流所关联的文件中,comments为说明信息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flush用来刷新缓冲区的,刷新后可以再次写出,即flush后流仍然可以使用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close用来关闭流释放资源的的,如果是带缓冲区的流对象的close()方法,不但会关闭流,还会再关闭流之前刷新缓冲区,关闭后不能再写出,即不能再使用该流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IO流的标准异常处理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CA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2019-08-05T13:15:08Z</dcterms:created>
  <dc:creator>Administrator</dc:creator>
  <cp:lastModifiedBy>Administrator</cp:lastModifiedBy>
  <dcterms:modified xsi:type="dcterms:W3CDTF">2019-08-05T13:15:25Z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