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3177A" w14:textId="77777777" w:rsidR="002D1C41" w:rsidRDefault="002D1C41">
      <w:pPr>
        <w:rPr>
          <w:rFonts w:asciiTheme="minorEastAsia" w:hAnsiTheme="minorEastAsia" w:cstheme="minorEastAsia"/>
        </w:rPr>
      </w:pPr>
    </w:p>
    <w:p w14:paraId="38A88374" w14:textId="77777777" w:rsidR="002D1C41" w:rsidRDefault="002D1C41">
      <w:pPr>
        <w:rPr>
          <w:rFonts w:asciiTheme="minorEastAsia" w:hAnsiTheme="minorEastAsia" w:cstheme="minorEastAsia"/>
        </w:rPr>
      </w:pPr>
    </w:p>
    <w:p w14:paraId="33C7D4B4" w14:textId="77777777" w:rsidR="002D1C41" w:rsidRDefault="002D1C41">
      <w:pPr>
        <w:rPr>
          <w:rFonts w:asciiTheme="minorEastAsia" w:hAnsiTheme="minorEastAsia" w:cstheme="minorEastAsia"/>
        </w:rPr>
      </w:pPr>
    </w:p>
    <w:p w14:paraId="1437D5E2" w14:textId="77777777" w:rsidR="002D1C41" w:rsidRDefault="00850B7D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4AA3F51D" wp14:editId="0EFF41EA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066F" w14:textId="77777777" w:rsidR="002D1C41" w:rsidRDefault="002D1C41">
      <w:pPr>
        <w:rPr>
          <w:rFonts w:asciiTheme="minorEastAsia" w:hAnsiTheme="minorEastAsia" w:cstheme="minorEastAsia"/>
          <w:b/>
          <w:bCs/>
        </w:rPr>
      </w:pPr>
    </w:p>
    <w:p w14:paraId="6AA4A72A" w14:textId="77777777" w:rsidR="002D1C41" w:rsidRDefault="002D1C41">
      <w:pPr>
        <w:rPr>
          <w:rFonts w:asciiTheme="minorEastAsia" w:hAnsiTheme="minorEastAsia" w:cstheme="minorEastAsia"/>
          <w:b/>
          <w:bCs/>
        </w:rPr>
      </w:pPr>
    </w:p>
    <w:p w14:paraId="49ADE41A" w14:textId="77777777" w:rsidR="002D1C41" w:rsidRDefault="00850B7D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2F149E3A" w14:textId="77777777" w:rsidR="002D1C41" w:rsidRDefault="00850B7D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4506D64F" w14:textId="77777777" w:rsidR="002D1C41" w:rsidRDefault="002D1C41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32587A3A" w14:textId="0F367FA8" w:rsidR="002D1C41" w:rsidRDefault="00AA38A6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血透</w:t>
      </w:r>
      <w:r w:rsidR="00DD7159">
        <w:rPr>
          <w:rFonts w:asciiTheme="minorEastAsia" w:hAnsiTheme="minorEastAsia" w:cstheme="minorEastAsia" w:hint="eastAsia"/>
          <w:color w:val="92D050"/>
          <w:sz w:val="44"/>
          <w:szCs w:val="44"/>
        </w:rPr>
        <w:t>系统</w:t>
      </w:r>
      <w:r w:rsidR="00850B7D">
        <w:rPr>
          <w:rFonts w:asciiTheme="minorEastAsia" w:hAnsiTheme="minorEastAsia" w:cstheme="minorEastAsia" w:hint="eastAsia"/>
          <w:color w:val="92D050"/>
          <w:sz w:val="44"/>
          <w:szCs w:val="44"/>
        </w:rPr>
        <w:t>接口服务定义书</w:t>
      </w:r>
    </w:p>
    <w:p w14:paraId="0755E1A2" w14:textId="77777777" w:rsidR="002D1C41" w:rsidRDefault="002D1C41">
      <w:pPr>
        <w:rPr>
          <w:rFonts w:asciiTheme="minorEastAsia" w:hAnsiTheme="minorEastAsia" w:cstheme="minorEastAsia"/>
        </w:rPr>
      </w:pPr>
    </w:p>
    <w:p w14:paraId="04BDC02C" w14:textId="77777777" w:rsidR="002D1C41" w:rsidRDefault="002D1C41">
      <w:pPr>
        <w:rPr>
          <w:rFonts w:asciiTheme="minorEastAsia" w:hAnsiTheme="minorEastAsia" w:cstheme="minorEastAsia"/>
        </w:rPr>
      </w:pPr>
    </w:p>
    <w:p w14:paraId="7E8213EC" w14:textId="77777777" w:rsidR="002D1C41" w:rsidRDefault="002D1C41">
      <w:pPr>
        <w:rPr>
          <w:rFonts w:asciiTheme="minorEastAsia" w:hAnsiTheme="minorEastAsia" w:cstheme="minorEastAsia"/>
        </w:rPr>
      </w:pPr>
    </w:p>
    <w:p w14:paraId="5F4350EC" w14:textId="77777777" w:rsidR="002D1C41" w:rsidRDefault="002D1C41">
      <w:pPr>
        <w:rPr>
          <w:rFonts w:asciiTheme="minorEastAsia" w:hAnsiTheme="minorEastAsia" w:cstheme="minorEastAsia"/>
        </w:rPr>
      </w:pPr>
    </w:p>
    <w:p w14:paraId="3484683E" w14:textId="77777777" w:rsidR="002D1C41" w:rsidRDefault="002D1C41">
      <w:pPr>
        <w:rPr>
          <w:rFonts w:asciiTheme="minorEastAsia" w:hAnsiTheme="minorEastAsia" w:cstheme="minorEastAsia"/>
        </w:rPr>
      </w:pPr>
    </w:p>
    <w:p w14:paraId="569FEBB0" w14:textId="77777777" w:rsidR="002D1C41" w:rsidRDefault="002D1C41">
      <w:pPr>
        <w:rPr>
          <w:rFonts w:asciiTheme="minorEastAsia" w:hAnsiTheme="minorEastAsia" w:cstheme="minorEastAsia"/>
        </w:rPr>
      </w:pPr>
    </w:p>
    <w:p w14:paraId="50219E9F" w14:textId="77777777" w:rsidR="002D1C41" w:rsidRDefault="002D1C41">
      <w:pPr>
        <w:rPr>
          <w:rFonts w:asciiTheme="minorEastAsia" w:hAnsiTheme="minorEastAsia" w:cstheme="minorEastAsia"/>
        </w:rPr>
      </w:pPr>
    </w:p>
    <w:p w14:paraId="34CF11E1" w14:textId="77777777" w:rsidR="002D1C41" w:rsidRDefault="002D1C41">
      <w:pPr>
        <w:rPr>
          <w:rFonts w:asciiTheme="minorEastAsia" w:hAnsiTheme="minorEastAsia" w:cstheme="minorEastAsia"/>
        </w:rPr>
      </w:pPr>
    </w:p>
    <w:p w14:paraId="06EDAF98" w14:textId="77777777" w:rsidR="002D1C41" w:rsidRDefault="002D1C41">
      <w:pPr>
        <w:rPr>
          <w:rFonts w:asciiTheme="minorEastAsia" w:hAnsiTheme="minorEastAsia" w:cstheme="minorEastAsia"/>
        </w:rPr>
      </w:pPr>
    </w:p>
    <w:p w14:paraId="67761F4D" w14:textId="7D864C71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 w:rsidRPr="00B75FE0"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</w:t>
      </w:r>
      <w:r w:rsidR="00B75FE0" w:rsidRPr="00B75FE0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 xml:space="preserve"> Hemodialysis</w:t>
      </w:r>
      <w:r w:rsidRPr="00B75FE0"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</w:t>
      </w:r>
    </w:p>
    <w:p w14:paraId="399BB8F2" w14:textId="59508170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 w:rsidR="00BC6C7F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2612EBF0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刘郑东               </w:t>
      </w:r>
    </w:p>
    <w:p w14:paraId="3EF22FBA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6C1DCEBB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4E90C5CF" w14:textId="77777777" w:rsidR="002D1C41" w:rsidRDefault="002D1C41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2D1C4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23016301" w14:textId="77777777" w:rsidR="002D1C41" w:rsidRDefault="00850B7D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170CF28C" w14:textId="7DBC8667" w:rsidR="00CB4A42" w:rsidRDefault="00850B7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0220270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1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概述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_Toc60220270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2</w:t>
            </w:r>
            <w:r w:rsidR="00CB4A42">
              <w:rPr>
                <w:noProof/>
              </w:rPr>
              <w:fldChar w:fldCharType="end"/>
            </w:r>
          </w:hyperlink>
        </w:p>
        <w:p w14:paraId="66C1B46E" w14:textId="2AA894DE" w:rsidR="00CB4A42" w:rsidRDefault="00AF475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220271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2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规范说明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_Toc60220271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2</w:t>
            </w:r>
            <w:r w:rsidR="00CB4A42">
              <w:rPr>
                <w:noProof/>
              </w:rPr>
              <w:fldChar w:fldCharType="end"/>
            </w:r>
          </w:hyperlink>
        </w:p>
        <w:p w14:paraId="3033DC6B" w14:textId="3C45A5E6" w:rsidR="00CB4A42" w:rsidRDefault="00AF475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220272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3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服务交互说明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_Toc60220272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2</w:t>
            </w:r>
            <w:r w:rsidR="00CB4A42">
              <w:rPr>
                <w:noProof/>
              </w:rPr>
              <w:fldChar w:fldCharType="end"/>
            </w:r>
          </w:hyperlink>
        </w:p>
        <w:p w14:paraId="509BC365" w14:textId="1AC2E072" w:rsidR="00CB4A42" w:rsidRDefault="00AF475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220273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4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参数类型说明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_Toc60220273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2</w:t>
            </w:r>
            <w:r w:rsidR="00CB4A42">
              <w:rPr>
                <w:noProof/>
              </w:rPr>
              <w:fldChar w:fldCharType="end"/>
            </w:r>
          </w:hyperlink>
        </w:p>
        <w:p w14:paraId="02A3E152" w14:textId="4ED268D9" w:rsidR="00CB4A42" w:rsidRDefault="00AF475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220274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5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版本修订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_Toc60220274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3</w:t>
            </w:r>
            <w:r w:rsidR="00CB4A42">
              <w:rPr>
                <w:noProof/>
              </w:rPr>
              <w:fldChar w:fldCharType="end"/>
            </w:r>
          </w:hyperlink>
        </w:p>
        <w:p w14:paraId="6407C248" w14:textId="499AD930" w:rsidR="00CB4A42" w:rsidRDefault="00AF475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220275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6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服务列表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_Toc60220275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4</w:t>
            </w:r>
            <w:r w:rsidR="00CB4A42">
              <w:rPr>
                <w:noProof/>
              </w:rPr>
              <w:fldChar w:fldCharType="end"/>
            </w:r>
          </w:hyperlink>
        </w:p>
        <w:p w14:paraId="18B5268B" w14:textId="384C2E04" w:rsidR="00CB4A42" w:rsidRDefault="00AF475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220276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7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请求消息、响应消息说明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_Toc60220276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5</w:t>
            </w:r>
            <w:r w:rsidR="00CB4A42">
              <w:rPr>
                <w:noProof/>
              </w:rPr>
              <w:fldChar w:fldCharType="end"/>
            </w:r>
          </w:hyperlink>
        </w:p>
        <w:p w14:paraId="78945991" w14:textId="1F8159D2" w:rsidR="00CB4A42" w:rsidRDefault="00AF475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220277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8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接口规范模型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_Toc60220277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5</w:t>
            </w:r>
            <w:r w:rsidR="00CB4A42">
              <w:rPr>
                <w:noProof/>
              </w:rPr>
              <w:fldChar w:fldCharType="end"/>
            </w:r>
          </w:hyperlink>
        </w:p>
        <w:p w14:paraId="6E3CFCEB" w14:textId="196443F9" w:rsidR="00CB4A42" w:rsidRDefault="00AF4752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0220278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8.1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送检标本信息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_Toc60220278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5</w:t>
            </w:r>
            <w:r w:rsidR="00CB4A42">
              <w:rPr>
                <w:noProof/>
              </w:rPr>
              <w:fldChar w:fldCharType="end"/>
            </w:r>
          </w:hyperlink>
        </w:p>
        <w:p w14:paraId="34BFBD48" w14:textId="02B58834" w:rsidR="00CB4A42" w:rsidRDefault="00AF4752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0220279" w:history="1">
            <w:r w:rsidR="00CB4A42" w:rsidRPr="00557D19">
              <w:rPr>
                <w:rStyle w:val="aa"/>
                <w:noProof/>
              </w:rPr>
              <w:t>8.6.1</w:t>
            </w:r>
            <w:r w:rsidR="00CB4A42" w:rsidRPr="00557D19">
              <w:rPr>
                <w:rStyle w:val="aa"/>
                <w:noProof/>
              </w:rPr>
              <w:t>请求消息模型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_Toc60220279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5</w:t>
            </w:r>
            <w:r w:rsidR="00CB4A42">
              <w:rPr>
                <w:noProof/>
              </w:rPr>
              <w:fldChar w:fldCharType="end"/>
            </w:r>
          </w:hyperlink>
        </w:p>
        <w:p w14:paraId="3ACD3B03" w14:textId="58F2282D" w:rsidR="00CB4A42" w:rsidRDefault="00AF4752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0220280" w:history="1">
            <w:r w:rsidR="00CB4A42" w:rsidRPr="00557D19">
              <w:rPr>
                <w:rStyle w:val="aa"/>
                <w:noProof/>
              </w:rPr>
              <w:t>8.6.2</w:t>
            </w:r>
            <w:r w:rsidR="00CB4A42" w:rsidRPr="00557D19">
              <w:rPr>
                <w:rStyle w:val="aa"/>
                <w:noProof/>
              </w:rPr>
              <w:t>响应消息模型（成功）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_Toc60220280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5</w:t>
            </w:r>
            <w:r w:rsidR="00CB4A42">
              <w:rPr>
                <w:noProof/>
              </w:rPr>
              <w:fldChar w:fldCharType="end"/>
            </w:r>
          </w:hyperlink>
        </w:p>
        <w:p w14:paraId="6E5DC358" w14:textId="3B23B189" w:rsidR="00CB4A42" w:rsidRDefault="00AF4752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0220281" w:history="1">
            <w:r w:rsidR="00CB4A42" w:rsidRPr="00557D19">
              <w:rPr>
                <w:rStyle w:val="aa"/>
                <w:noProof/>
              </w:rPr>
              <w:t>8.2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查出病原体信息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_Toc60220281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6</w:t>
            </w:r>
            <w:r w:rsidR="00CB4A42">
              <w:rPr>
                <w:noProof/>
              </w:rPr>
              <w:fldChar w:fldCharType="end"/>
            </w:r>
          </w:hyperlink>
        </w:p>
        <w:p w14:paraId="1E1BFE55" w14:textId="714A31A3" w:rsidR="00CB4A42" w:rsidRDefault="00AF4752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0220282" w:history="1">
            <w:r w:rsidR="00CB4A42" w:rsidRPr="00557D19">
              <w:rPr>
                <w:rStyle w:val="aa"/>
                <w:noProof/>
              </w:rPr>
              <w:t>8.7.1</w:t>
            </w:r>
            <w:r w:rsidR="00CB4A42" w:rsidRPr="00557D19">
              <w:rPr>
                <w:rStyle w:val="aa"/>
                <w:noProof/>
              </w:rPr>
              <w:t>请求消息模型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_Toc60220282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6</w:t>
            </w:r>
            <w:r w:rsidR="00CB4A42">
              <w:rPr>
                <w:noProof/>
              </w:rPr>
              <w:fldChar w:fldCharType="end"/>
            </w:r>
          </w:hyperlink>
        </w:p>
        <w:p w14:paraId="32F8C3FE" w14:textId="6CC711AD" w:rsidR="00CB4A42" w:rsidRDefault="00AF4752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0220283" w:history="1">
            <w:r w:rsidR="00CB4A42" w:rsidRPr="00557D19">
              <w:rPr>
                <w:rStyle w:val="aa"/>
                <w:noProof/>
              </w:rPr>
              <w:t>8.7.2</w:t>
            </w:r>
            <w:r w:rsidR="00CB4A42" w:rsidRPr="00557D19">
              <w:rPr>
                <w:rStyle w:val="aa"/>
                <w:noProof/>
              </w:rPr>
              <w:t>响应消息模型（成功）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_Toc60220283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6</w:t>
            </w:r>
            <w:r w:rsidR="00CB4A42">
              <w:rPr>
                <w:noProof/>
              </w:rPr>
              <w:fldChar w:fldCharType="end"/>
            </w:r>
          </w:hyperlink>
        </w:p>
        <w:p w14:paraId="0C83BB32" w14:textId="0C86BCE1" w:rsidR="00CB4A42" w:rsidRDefault="00AF4752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0220284" w:history="1">
            <w:r w:rsidR="00CB4A42" w:rsidRPr="00557D19">
              <w:rPr>
                <w:rStyle w:val="aa"/>
                <w:noProof/>
              </w:rPr>
              <w:t>8.3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送检标本检验结果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_Toc60220284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7</w:t>
            </w:r>
            <w:r w:rsidR="00CB4A42">
              <w:rPr>
                <w:noProof/>
              </w:rPr>
              <w:fldChar w:fldCharType="end"/>
            </w:r>
          </w:hyperlink>
        </w:p>
        <w:p w14:paraId="34B1316D" w14:textId="3D8A56A6" w:rsidR="00CB4A42" w:rsidRDefault="00AF4752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0220285" w:history="1">
            <w:r w:rsidR="00CB4A42" w:rsidRPr="00557D19">
              <w:rPr>
                <w:rStyle w:val="aa"/>
                <w:noProof/>
              </w:rPr>
              <w:t>8.8.1</w:t>
            </w:r>
            <w:r w:rsidR="00CB4A42" w:rsidRPr="00557D19">
              <w:rPr>
                <w:rStyle w:val="aa"/>
                <w:noProof/>
              </w:rPr>
              <w:t>请求消息模型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_Toc60220285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7</w:t>
            </w:r>
            <w:r w:rsidR="00CB4A42">
              <w:rPr>
                <w:noProof/>
              </w:rPr>
              <w:fldChar w:fldCharType="end"/>
            </w:r>
          </w:hyperlink>
        </w:p>
        <w:p w14:paraId="0CC1E849" w14:textId="74066AEB" w:rsidR="00CB4A42" w:rsidRDefault="00AF475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60220286" w:history="1">
            <w:r w:rsidR="00CB4A42" w:rsidRPr="00557D19">
              <w:rPr>
                <w:rStyle w:val="aa"/>
                <w:rFonts w:ascii="Times New Roman" w:hAnsi="Times New Roman"/>
                <w:noProof/>
              </w:rPr>
              <w:t>检验单标识号</w:t>
            </w:r>
            <w:r w:rsidR="00CB4A42" w:rsidRPr="00557D19">
              <w:rPr>
                <w:rStyle w:val="aa"/>
                <w:rFonts w:ascii="Times New Roman" w:hAnsi="Times New Roman"/>
                <w:noProof/>
              </w:rPr>
              <w:t>(</w:t>
            </w:r>
            <w:r w:rsidR="00CB4A42" w:rsidRPr="00557D19">
              <w:rPr>
                <w:rStyle w:val="aa"/>
                <w:rFonts w:ascii="Times New Roman" w:hAnsi="Times New Roman"/>
                <w:noProof/>
              </w:rPr>
              <w:t>检验单唯一标识，多条用逗号分隔</w:t>
            </w:r>
            <w:r w:rsidR="00CB4A42" w:rsidRPr="00557D19">
              <w:rPr>
                <w:rStyle w:val="aa"/>
                <w:rFonts w:ascii="Times New Roman" w:hAnsi="Times New Roman"/>
                <w:noProof/>
              </w:rPr>
              <w:t>)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_Toc60220286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7</w:t>
            </w:r>
            <w:r w:rsidR="00CB4A42">
              <w:rPr>
                <w:noProof/>
              </w:rPr>
              <w:fldChar w:fldCharType="end"/>
            </w:r>
          </w:hyperlink>
        </w:p>
        <w:p w14:paraId="05F8E927" w14:textId="6285E8BE" w:rsidR="00CB4A42" w:rsidRDefault="00AF4752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0220287" w:history="1">
            <w:r w:rsidR="00CB4A42" w:rsidRPr="00557D19">
              <w:rPr>
                <w:rStyle w:val="aa"/>
                <w:noProof/>
              </w:rPr>
              <w:t>8.8.2</w:t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响应消息模型（成功）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_Toc60220287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7</w:t>
            </w:r>
            <w:r w:rsidR="00CB4A42">
              <w:rPr>
                <w:noProof/>
              </w:rPr>
              <w:fldChar w:fldCharType="end"/>
            </w:r>
          </w:hyperlink>
        </w:p>
        <w:p w14:paraId="39152C39" w14:textId="7B6CA06B" w:rsidR="00CB4A42" w:rsidRDefault="00AF475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60220288" w:history="1">
            <w:r w:rsidR="00CB4A42" w:rsidRPr="00557D19">
              <w:rPr>
                <w:rStyle w:val="aa"/>
                <w:rFonts w:ascii="Times New Roman" w:hAnsi="Times New Roman"/>
                <w:noProof/>
              </w:rPr>
              <w:t>检验单标识号</w:t>
            </w:r>
            <w:r w:rsidR="00CB4A42" w:rsidRPr="00557D19">
              <w:rPr>
                <w:rStyle w:val="aa"/>
                <w:rFonts w:ascii="Times New Roman" w:hAnsi="Times New Roman"/>
                <w:noProof/>
              </w:rPr>
              <w:t>(</w:t>
            </w:r>
            <w:r w:rsidR="00CB4A42" w:rsidRPr="00557D19">
              <w:rPr>
                <w:rStyle w:val="aa"/>
                <w:rFonts w:ascii="Times New Roman" w:hAnsi="Times New Roman"/>
                <w:noProof/>
              </w:rPr>
              <w:t>检验单唯一标识</w:t>
            </w:r>
            <w:r w:rsidR="00CB4A42" w:rsidRPr="00557D19">
              <w:rPr>
                <w:rStyle w:val="aa"/>
                <w:rFonts w:ascii="Times New Roman" w:hAnsi="Times New Roman"/>
                <w:noProof/>
              </w:rPr>
              <w:t>)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_Toc60220288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7</w:t>
            </w:r>
            <w:r w:rsidR="00CB4A42">
              <w:rPr>
                <w:noProof/>
              </w:rPr>
              <w:fldChar w:fldCharType="end"/>
            </w:r>
          </w:hyperlink>
        </w:p>
        <w:p w14:paraId="7C4E633D" w14:textId="5590D0A6" w:rsidR="00CB4A42" w:rsidRDefault="00AF475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220289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9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消息示例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_Toc60220289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8</w:t>
            </w:r>
            <w:r w:rsidR="00CB4A42">
              <w:rPr>
                <w:noProof/>
              </w:rPr>
              <w:fldChar w:fldCharType="end"/>
            </w:r>
          </w:hyperlink>
        </w:p>
        <w:p w14:paraId="664227E0" w14:textId="1351B5AC" w:rsidR="00CB4A42" w:rsidRDefault="00AF4752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0220290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9.1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送检标本信息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_Toc60220290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8</w:t>
            </w:r>
            <w:r w:rsidR="00CB4A42">
              <w:rPr>
                <w:noProof/>
              </w:rPr>
              <w:fldChar w:fldCharType="end"/>
            </w:r>
          </w:hyperlink>
        </w:p>
        <w:p w14:paraId="13009B03" w14:textId="12755BD4" w:rsidR="00CB4A42" w:rsidRDefault="00AF475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220291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9.1.1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请求消息模型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_Toc60220291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8</w:t>
            </w:r>
            <w:r w:rsidR="00CB4A42">
              <w:rPr>
                <w:noProof/>
              </w:rPr>
              <w:fldChar w:fldCharType="end"/>
            </w:r>
          </w:hyperlink>
        </w:p>
        <w:p w14:paraId="19478561" w14:textId="300E34E0" w:rsidR="00CB4A42" w:rsidRDefault="00AF475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220292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9.1.2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响应消息模型（成功）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_Toc60220292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8</w:t>
            </w:r>
            <w:r w:rsidR="00CB4A42">
              <w:rPr>
                <w:noProof/>
              </w:rPr>
              <w:fldChar w:fldCharType="end"/>
            </w:r>
          </w:hyperlink>
        </w:p>
        <w:p w14:paraId="67D4920F" w14:textId="0D375073" w:rsidR="00CB4A42" w:rsidRDefault="00AF475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220293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9.1.3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响应消息（异常）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_Toc60220293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9</w:t>
            </w:r>
            <w:r w:rsidR="00CB4A42">
              <w:rPr>
                <w:noProof/>
              </w:rPr>
              <w:fldChar w:fldCharType="end"/>
            </w:r>
          </w:hyperlink>
        </w:p>
        <w:p w14:paraId="60F42FA6" w14:textId="0B88A8E9" w:rsidR="00CB4A42" w:rsidRDefault="00AF4752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0220294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9.2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查出病原体信息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_Toc60220294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9</w:t>
            </w:r>
            <w:r w:rsidR="00CB4A42">
              <w:rPr>
                <w:noProof/>
              </w:rPr>
              <w:fldChar w:fldCharType="end"/>
            </w:r>
          </w:hyperlink>
        </w:p>
        <w:p w14:paraId="12D4EA38" w14:textId="735A6400" w:rsidR="00CB4A42" w:rsidRDefault="00AF475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220295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9.2.1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请求消息模型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_Toc60220295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9</w:t>
            </w:r>
            <w:r w:rsidR="00CB4A42">
              <w:rPr>
                <w:noProof/>
              </w:rPr>
              <w:fldChar w:fldCharType="end"/>
            </w:r>
          </w:hyperlink>
        </w:p>
        <w:p w14:paraId="0D2A23F0" w14:textId="1D9B08BF" w:rsidR="00CB4A42" w:rsidRDefault="00AF475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220296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9.2.2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响应消息模型（成功）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_Toc60220296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9</w:t>
            </w:r>
            <w:r w:rsidR="00CB4A42">
              <w:rPr>
                <w:noProof/>
              </w:rPr>
              <w:fldChar w:fldCharType="end"/>
            </w:r>
          </w:hyperlink>
        </w:p>
        <w:p w14:paraId="24B16D81" w14:textId="1B4D70C2" w:rsidR="00CB4A42" w:rsidRDefault="00AF475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220297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9.2.3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响应消息（异常）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_Toc60220297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10</w:t>
            </w:r>
            <w:r w:rsidR="00CB4A42">
              <w:rPr>
                <w:noProof/>
              </w:rPr>
              <w:fldChar w:fldCharType="end"/>
            </w:r>
          </w:hyperlink>
        </w:p>
        <w:p w14:paraId="45C2B3FF" w14:textId="4E107E1C" w:rsidR="00CB4A42" w:rsidRDefault="00AF4752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0220298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9.3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送检标本检验结果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_Toc60220298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10</w:t>
            </w:r>
            <w:r w:rsidR="00CB4A42">
              <w:rPr>
                <w:noProof/>
              </w:rPr>
              <w:fldChar w:fldCharType="end"/>
            </w:r>
          </w:hyperlink>
        </w:p>
        <w:p w14:paraId="59801813" w14:textId="5AE76F58" w:rsidR="00CB4A42" w:rsidRDefault="00AF475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220299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9.3.1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请求消息模型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_Toc60220299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10</w:t>
            </w:r>
            <w:r w:rsidR="00CB4A42">
              <w:rPr>
                <w:noProof/>
              </w:rPr>
              <w:fldChar w:fldCharType="end"/>
            </w:r>
          </w:hyperlink>
        </w:p>
        <w:p w14:paraId="222873F6" w14:textId="16D85D31" w:rsidR="00CB4A42" w:rsidRDefault="00AF475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220300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9.3.2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响应消息模型（成功）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_Toc60220300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10</w:t>
            </w:r>
            <w:r w:rsidR="00CB4A42">
              <w:rPr>
                <w:noProof/>
              </w:rPr>
              <w:fldChar w:fldCharType="end"/>
            </w:r>
          </w:hyperlink>
        </w:p>
        <w:p w14:paraId="04F55CCB" w14:textId="434AF165" w:rsidR="00CB4A42" w:rsidRDefault="00AF475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220301" w:history="1"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9.3.3</w:t>
            </w:r>
            <w:r w:rsidR="00CB4A42">
              <w:rPr>
                <w:noProof/>
                <w:szCs w:val="22"/>
              </w:rPr>
              <w:tab/>
            </w:r>
            <w:r w:rsidR="00CB4A42" w:rsidRPr="00557D19">
              <w:rPr>
                <w:rStyle w:val="aa"/>
                <w:rFonts w:asciiTheme="minorEastAsia" w:hAnsiTheme="minorEastAsia" w:cstheme="minorEastAsia"/>
                <w:noProof/>
              </w:rPr>
              <w:t>响应消息（异常）</w:t>
            </w:r>
            <w:r w:rsidR="00CB4A42">
              <w:rPr>
                <w:noProof/>
              </w:rPr>
              <w:tab/>
            </w:r>
            <w:r w:rsidR="00CB4A42">
              <w:rPr>
                <w:noProof/>
              </w:rPr>
              <w:fldChar w:fldCharType="begin"/>
            </w:r>
            <w:r w:rsidR="00CB4A42">
              <w:rPr>
                <w:noProof/>
              </w:rPr>
              <w:instrText xml:space="preserve"> PAGEREF _Toc60220301 \h </w:instrText>
            </w:r>
            <w:r w:rsidR="00CB4A42">
              <w:rPr>
                <w:noProof/>
              </w:rPr>
            </w:r>
            <w:r w:rsidR="00CB4A42">
              <w:rPr>
                <w:noProof/>
              </w:rPr>
              <w:fldChar w:fldCharType="separate"/>
            </w:r>
            <w:r w:rsidR="00CB4A42">
              <w:rPr>
                <w:noProof/>
              </w:rPr>
              <w:t>11</w:t>
            </w:r>
            <w:r w:rsidR="00CB4A42">
              <w:rPr>
                <w:noProof/>
              </w:rPr>
              <w:fldChar w:fldCharType="end"/>
            </w:r>
          </w:hyperlink>
        </w:p>
        <w:p w14:paraId="55329D71" w14:textId="53F5829B" w:rsidR="002D1C41" w:rsidRDefault="00850B7D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2D1C41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11CEEC6B" w14:textId="77777777" w:rsidR="002D1C41" w:rsidRDefault="00850B7D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0" w:name="_Toc60220270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4A507BB8" w14:textId="77777777" w:rsidR="002D1C41" w:rsidRDefault="00850B7D" w:rsidP="00827B84">
      <w:pPr>
        <w:widowControl/>
        <w:ind w:firstLine="420"/>
        <w:jc w:val="left"/>
      </w:pPr>
      <w:r>
        <w:rPr>
          <w:rFonts w:asciiTheme="minorEastAsia" w:hAnsiTheme="minorEastAsia" w:cstheme="minorEastAsia" w:hint="eastAsia"/>
          <w:szCs w:val="21"/>
        </w:rPr>
        <w:t>本文档是针对互宜达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0CA71A30" w14:textId="77777777" w:rsidR="002D1C41" w:rsidRDefault="002D1C41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01A45CD6" w14:textId="77777777" w:rsidR="002D1C41" w:rsidRDefault="002D1C41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198A3677" w14:textId="77777777" w:rsidR="002D1C41" w:rsidRDefault="00850B7D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1" w:name="_Toc60220271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665839F6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61B489B0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66131C12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0628D767" w14:textId="77777777" w:rsidR="002D1C41" w:rsidRDefault="00850B7D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67DC3D5E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072B2CC6" w14:textId="77777777" w:rsidR="002D1C41" w:rsidRDefault="00850B7D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2" w:name="_Toc60220272"/>
      <w:r>
        <w:rPr>
          <w:rFonts w:asciiTheme="minorEastAsia" w:hAnsiTheme="minorEastAsia" w:cstheme="minorEastAsia" w:hint="eastAsia"/>
        </w:rPr>
        <w:t>服务交互说明</w:t>
      </w:r>
      <w:bookmarkEnd w:id="2"/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700"/>
        <w:gridCol w:w="7926"/>
      </w:tblGrid>
      <w:tr w:rsidR="002D1C41" w14:paraId="682D3D44" w14:textId="77777777" w:rsidTr="00C64D86">
        <w:tc>
          <w:tcPr>
            <w:tcW w:w="883" w:type="pct"/>
            <w:vAlign w:val="center"/>
          </w:tcPr>
          <w:p w14:paraId="7D8F99A9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通讯方式</w:t>
            </w:r>
          </w:p>
        </w:tc>
        <w:tc>
          <w:tcPr>
            <w:tcW w:w="4117" w:type="pct"/>
            <w:vAlign w:val="center"/>
          </w:tcPr>
          <w:p w14:paraId="0906E288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WebService同步通讯</w:t>
            </w:r>
          </w:p>
        </w:tc>
      </w:tr>
      <w:tr w:rsidR="002D1C41" w14:paraId="6131DCF2" w14:textId="77777777" w:rsidTr="00C64D86">
        <w:trPr>
          <w:trHeight w:val="90"/>
        </w:trPr>
        <w:tc>
          <w:tcPr>
            <w:tcW w:w="883" w:type="pct"/>
            <w:vAlign w:val="center"/>
          </w:tcPr>
          <w:p w14:paraId="2A944CF2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方法名</w:t>
            </w:r>
          </w:p>
        </w:tc>
        <w:tc>
          <w:tcPr>
            <w:tcW w:w="4117" w:type="pct"/>
            <w:vAlign w:val="center"/>
          </w:tcPr>
          <w:p w14:paraId="1658A154" w14:textId="502AAE44" w:rsidR="002D1C41" w:rsidRDefault="00D13AAE" w:rsidP="00EA1456">
            <w:pPr>
              <w:widowControl/>
              <w:rPr>
                <w:rFonts w:asciiTheme="minorEastAsia" w:hAnsiTheme="minorEastAsia" w:cstheme="minorEastAsia"/>
              </w:rPr>
            </w:pPr>
            <w:r w:rsidRPr="0080732A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r w:rsidR="00850B7D"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2D1C41" w14:paraId="45DE752E" w14:textId="77777777" w:rsidTr="00C64D86">
        <w:trPr>
          <w:trHeight w:val="314"/>
        </w:trPr>
        <w:tc>
          <w:tcPr>
            <w:tcW w:w="883" w:type="pct"/>
            <w:vAlign w:val="center"/>
          </w:tcPr>
          <w:p w14:paraId="50F60A0D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入参说明</w:t>
            </w:r>
          </w:p>
        </w:tc>
        <w:tc>
          <w:tcPr>
            <w:tcW w:w="4117" w:type="pct"/>
            <w:vAlign w:val="center"/>
          </w:tcPr>
          <w:p w14:paraId="09EC8245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514E59F9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2D1C41" w14:paraId="455ECCB7" w14:textId="77777777" w:rsidTr="00C64D86">
        <w:trPr>
          <w:trHeight w:val="90"/>
        </w:trPr>
        <w:tc>
          <w:tcPr>
            <w:tcW w:w="883" w:type="pct"/>
            <w:vAlign w:val="center"/>
          </w:tcPr>
          <w:p w14:paraId="024249BF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返回值说明</w:t>
            </w:r>
          </w:p>
        </w:tc>
        <w:tc>
          <w:tcPr>
            <w:tcW w:w="4117" w:type="pct"/>
            <w:vAlign w:val="center"/>
          </w:tcPr>
          <w:p w14:paraId="4413C44E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2D1C41" w14:paraId="4EF6DE40" w14:textId="77777777" w:rsidTr="00C64D86">
        <w:trPr>
          <w:trHeight w:val="117"/>
        </w:trPr>
        <w:tc>
          <w:tcPr>
            <w:tcW w:w="883" w:type="pct"/>
            <w:vAlign w:val="center"/>
          </w:tcPr>
          <w:p w14:paraId="60E053EE" w14:textId="77777777" w:rsidR="002D1C41" w:rsidRPr="0013536B" w:rsidRDefault="00850B7D" w:rsidP="0013536B">
            <w:pPr>
              <w:rPr>
                <w:rFonts w:asciiTheme="minorEastAsia" w:hAnsiTheme="minorEastAsia" w:cstheme="minorEastAsia"/>
              </w:rPr>
            </w:pPr>
            <w:r w:rsidRPr="0013536B">
              <w:rPr>
                <w:rFonts w:asciiTheme="minorEastAsia" w:hAnsiTheme="minorEastAsia" w:cstheme="minorEastAsia" w:hint="eastAsia"/>
              </w:rPr>
              <w:t>可选项</w:t>
            </w:r>
          </w:p>
        </w:tc>
        <w:tc>
          <w:tcPr>
            <w:tcW w:w="4117" w:type="pct"/>
            <w:vAlign w:val="center"/>
          </w:tcPr>
          <w:p w14:paraId="1900CE4B" w14:textId="77777777" w:rsidR="002D1C41" w:rsidRPr="0013536B" w:rsidRDefault="00850B7D" w:rsidP="0013536B">
            <w:pPr>
              <w:rPr>
                <w:rFonts w:asciiTheme="minorEastAsia" w:hAnsiTheme="minorEastAsia" w:cstheme="minorEastAsia"/>
              </w:rPr>
            </w:pPr>
            <w:r w:rsidRPr="0013536B">
              <w:rPr>
                <w:rFonts w:asciiTheme="minorEastAsia" w:hAnsiTheme="minorEastAsia" w:cstheme="minorEastAsia" w:hint="eastAsia"/>
              </w:rPr>
              <w:t>描述节点在服务模型中是否为必填，R（Required）表示必填，O（Optional）表示可选。</w:t>
            </w:r>
          </w:p>
        </w:tc>
      </w:tr>
      <w:tr w:rsidR="00C64D86" w14:paraId="77305B0C" w14:textId="77777777" w:rsidTr="00C64D86">
        <w:trPr>
          <w:trHeight w:val="117"/>
        </w:trPr>
        <w:tc>
          <w:tcPr>
            <w:tcW w:w="883" w:type="pct"/>
            <w:vAlign w:val="center"/>
          </w:tcPr>
          <w:p w14:paraId="284EB13B" w14:textId="1E6217D7" w:rsidR="00C64D86" w:rsidRPr="0013536B" w:rsidRDefault="00C64D86" w:rsidP="0013536B">
            <w:pPr>
              <w:rPr>
                <w:rFonts w:asciiTheme="minorEastAsia" w:hAnsiTheme="minorEastAsia" w:cstheme="minorEastAsia"/>
                <w:b/>
                <w:bCs/>
              </w:rPr>
            </w:pPr>
            <w:r w:rsidRPr="0013536B">
              <w:rPr>
                <w:rFonts w:asciiTheme="minorEastAsia" w:hAnsiTheme="minorEastAsia" w:cstheme="minorEastAsia" w:hint="eastAsia"/>
                <w:b/>
                <w:bCs/>
              </w:rPr>
              <w:t>入出参数据元标准说明</w:t>
            </w:r>
          </w:p>
        </w:tc>
        <w:tc>
          <w:tcPr>
            <w:tcW w:w="4117" w:type="pct"/>
            <w:vAlign w:val="center"/>
          </w:tcPr>
          <w:p w14:paraId="6DF1FAD3" w14:textId="1926BC53" w:rsidR="00C64D86" w:rsidRPr="0013536B" w:rsidRDefault="00C64D86" w:rsidP="0013536B">
            <w:pPr>
              <w:rPr>
                <w:rFonts w:asciiTheme="minorEastAsia" w:hAnsiTheme="minorEastAsia" w:cstheme="minorEastAsia"/>
                <w:b/>
                <w:bCs/>
              </w:rPr>
            </w:pPr>
            <w:r w:rsidRPr="0013536B">
              <w:rPr>
                <w:rFonts w:asciiTheme="minorEastAsia" w:hAnsiTheme="minorEastAsia" w:cstheme="minorEastAsia" w:hint="eastAsia"/>
                <w:b/>
                <w:bCs/>
              </w:rPr>
              <w:t>本文档所有涉及部门（科室）、人员、术语字典均须使用医院平台定义的标准值域目录代码进行交互通信</w:t>
            </w:r>
          </w:p>
        </w:tc>
      </w:tr>
    </w:tbl>
    <w:p w14:paraId="6FB91045" w14:textId="77777777" w:rsidR="002D1C41" w:rsidRDefault="00850B7D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3" w:name="_Toc60220273"/>
      <w:r>
        <w:rPr>
          <w:rFonts w:asciiTheme="minorEastAsia" w:hAnsiTheme="minorEastAsia" w:cstheme="minorEastAsia" w:hint="eastAsia"/>
        </w:rPr>
        <w:t>参数类型说明</w:t>
      </w:r>
      <w:bookmarkEnd w:id="3"/>
    </w:p>
    <w:tbl>
      <w:tblPr>
        <w:tblW w:w="4992" w:type="pct"/>
        <w:tblLook w:val="04A0" w:firstRow="1" w:lastRow="0" w:firstColumn="1" w:lastColumn="0" w:noHBand="0" w:noVBand="1"/>
      </w:tblPr>
      <w:tblGrid>
        <w:gridCol w:w="2536"/>
        <w:gridCol w:w="1294"/>
        <w:gridCol w:w="5783"/>
      </w:tblGrid>
      <w:tr w:rsidR="002D1C41" w14:paraId="783444C9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9B20ACC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E5504F5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EAC0479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2D1C41" w14:paraId="7EFBC27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FC105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C82CF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2F632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上述无法表示的其他数据类型，如图像、音频、视频等二进制流文件格式</w:t>
            </w:r>
            <w:r>
              <w:rPr>
                <w:rFonts w:hint="eastAsia"/>
              </w:rPr>
              <w:t>.</w:t>
            </w:r>
          </w:p>
        </w:tc>
      </w:tr>
      <w:tr w:rsidR="002D1C41" w14:paraId="288CADDD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40A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(boolean)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FBA7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E0DD0B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2D1C41" w14:paraId="23A38293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6B9F9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95243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58ECA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2D1C41" w14:paraId="31CC7BCB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4F4CD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04D8A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B84A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：枚举型，表示数据元的允许值（值域）是可枚举的，通常列表值不超过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：引用型，数据元的允许值（值域）是可枚举的，当列表值超过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2D1C41" w14:paraId="0B6A05F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5EA06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FA266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60210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hhmmss</w:t>
            </w:r>
            <w:r>
              <w:rPr>
                <w:rFonts w:hint="eastAsia"/>
              </w:rPr>
              <w:t>格式表示的值的类型。</w:t>
            </w:r>
          </w:p>
        </w:tc>
      </w:tr>
      <w:tr w:rsidR="002D1C41" w14:paraId="04B8296D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B820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EB211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D1F532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YYYYMMDDThhmmss</w:t>
            </w:r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2D1C41" w14:paraId="6E4E2833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9FF29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E8317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7CFDD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1A27BB31" w14:textId="77777777" w:rsidR="002D1C41" w:rsidRDefault="002D1C41">
      <w:pPr>
        <w:rPr>
          <w:rFonts w:asciiTheme="minorEastAsia" w:hAnsiTheme="minorEastAsia" w:cstheme="minorEastAsia"/>
        </w:rPr>
      </w:pPr>
    </w:p>
    <w:p w14:paraId="0144FE54" w14:textId="77777777" w:rsidR="002D1C41" w:rsidRDefault="00850B7D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4" w:name="_Toc60220274"/>
      <w:r>
        <w:rPr>
          <w:rFonts w:asciiTheme="minorEastAsia" w:hAnsiTheme="minorEastAsia" w:cstheme="minorEastAsia" w:hint="eastAsia"/>
        </w:rPr>
        <w:t>版本修订</w:t>
      </w:r>
      <w:bookmarkEnd w:id="4"/>
    </w:p>
    <w:tbl>
      <w:tblPr>
        <w:tblW w:w="4994" w:type="pct"/>
        <w:tblLook w:val="04A0" w:firstRow="1" w:lastRow="0" w:firstColumn="1" w:lastColumn="0" w:noHBand="0" w:noVBand="1"/>
      </w:tblPr>
      <w:tblGrid>
        <w:gridCol w:w="818"/>
        <w:gridCol w:w="1305"/>
        <w:gridCol w:w="4360"/>
        <w:gridCol w:w="827"/>
        <w:gridCol w:w="715"/>
        <w:gridCol w:w="1586"/>
      </w:tblGrid>
      <w:tr w:rsidR="00A93567" w14:paraId="788C70F1" w14:textId="77777777" w:rsidTr="00C76C2D">
        <w:trPr>
          <w:trHeight w:val="270"/>
        </w:trPr>
        <w:tc>
          <w:tcPr>
            <w:tcW w:w="42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8DE3CE9" w14:textId="77777777" w:rsidR="00A93567" w:rsidRDefault="00A93567" w:rsidP="0090429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67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0D37D27" w14:textId="77777777" w:rsidR="00A93567" w:rsidRDefault="00A93567" w:rsidP="0090429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26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C751817" w14:textId="77777777" w:rsidR="00A93567" w:rsidRDefault="00A93567" w:rsidP="0090429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3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329D272" w14:textId="77777777" w:rsidR="00A93567" w:rsidRDefault="00A93567" w:rsidP="0090429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3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767B19B5" w14:textId="77777777" w:rsidR="00A93567" w:rsidRDefault="00A93567" w:rsidP="0090429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2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6B961ABB" w14:textId="77777777" w:rsidR="00A93567" w:rsidRDefault="00A93567" w:rsidP="0090429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A93567" w14:paraId="60A2FFB8" w14:textId="77777777" w:rsidTr="00C76C2D">
        <w:trPr>
          <w:trHeight w:val="27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B4E1" w14:textId="77777777" w:rsidR="00A93567" w:rsidRDefault="00A93567" w:rsidP="0090429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88E1CC" w14:textId="77777777" w:rsidR="00A93567" w:rsidRDefault="00A93567" w:rsidP="0090429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B2294" w14:textId="77777777" w:rsidR="00A93567" w:rsidRDefault="00A93567" w:rsidP="0090429B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A6EF1" w14:textId="77777777" w:rsidR="00A93567" w:rsidRDefault="00A93567" w:rsidP="0090429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EF1F7" w14:textId="77777777" w:rsidR="00A93567" w:rsidRDefault="00A93567" w:rsidP="0090429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53F1D" w14:textId="77777777" w:rsidR="00A93567" w:rsidRDefault="00A93567" w:rsidP="0090429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A93567" w14:paraId="57F15476" w14:textId="77777777" w:rsidTr="00C76C2D">
        <w:trPr>
          <w:trHeight w:val="27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1AEB" w14:textId="77777777" w:rsidR="00A93567" w:rsidRDefault="00A93567" w:rsidP="0090429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AAAD8" w14:textId="77777777" w:rsidR="00A93567" w:rsidRDefault="00A93567" w:rsidP="0090429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020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091BE1" w14:textId="77777777" w:rsidR="00A93567" w:rsidRPr="00D9062E" w:rsidRDefault="00A93567" w:rsidP="0090429B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1、增加orginSysId、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m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sgTime消息字段，更新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7请求消息、相应消息说明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，以及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9消息示例</w:t>
            </w:r>
          </w:p>
          <w:p w14:paraId="58023F18" w14:textId="77777777" w:rsidR="00A93567" w:rsidRDefault="00A93567" w:rsidP="00A93567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</w:pP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、增加消息的交换字段格式描述，更新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8接口规范模型</w:t>
            </w:r>
          </w:p>
          <w:p w14:paraId="05667E14" w14:textId="77777777" w:rsidR="00B94430" w:rsidRDefault="00B94430" w:rsidP="00A93567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</w:pPr>
            <w:r w:rsidRPr="00B94430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3、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更新</w:t>
            </w:r>
            <w:r w:rsidRPr="00B94430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6服务列表</w:t>
            </w:r>
          </w:p>
          <w:p w14:paraId="33D79BE0" w14:textId="0C8A61A0" w:rsidR="00D87C65" w:rsidRPr="00D87C65" w:rsidRDefault="00D87C65" w:rsidP="00A93567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4</w:t>
            </w:r>
            <w:r w:rsidRPr="00B94430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更新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  <w:t>8.3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送检标本检验结果请求消息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3A7B4" w14:textId="77777777" w:rsidR="00A93567" w:rsidRDefault="00A93567" w:rsidP="0090429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5A198" w14:textId="01027A09" w:rsidR="00A93567" w:rsidRDefault="00C76C2D" w:rsidP="0090429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53223" w14:textId="77777777" w:rsidR="00A93567" w:rsidRDefault="00A93567" w:rsidP="0090429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C76C2D" w14:paraId="33EF3084" w14:textId="77777777" w:rsidTr="00C76C2D">
        <w:trPr>
          <w:trHeight w:val="27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3EC9" w14:textId="0C5BE06C" w:rsidR="00C76C2D" w:rsidRPr="00D9062E" w:rsidRDefault="00C76C2D" w:rsidP="00C76C2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EC8B4C" w14:textId="31E4EB32" w:rsidR="00C76C2D" w:rsidRPr="00D9062E" w:rsidRDefault="00C76C2D" w:rsidP="00C76C2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020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2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8BA33" w14:textId="181ED624" w:rsidR="00C76C2D" w:rsidRPr="00D9062E" w:rsidRDefault="00C76C2D" w:rsidP="00C76C2D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1、消息示例里“Row”修改为“row”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C1D54" w14:textId="726DC77B" w:rsidR="00C76C2D" w:rsidRDefault="00C76C2D" w:rsidP="00C76C2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E0172" w14:textId="77777777" w:rsidR="00C76C2D" w:rsidRDefault="00C76C2D" w:rsidP="00C76C2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8A5BC4" w14:textId="77777777" w:rsidR="00C76C2D" w:rsidRDefault="00C76C2D" w:rsidP="00C76C2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9C8D4AB" w14:textId="77777777" w:rsidR="002D1C41" w:rsidRDefault="00850B7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7DB013E6" w14:textId="7FE18950" w:rsidR="002D1C41" w:rsidRDefault="00850B7D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5" w:name="_Toc60220275"/>
      <w:r>
        <w:rPr>
          <w:rFonts w:asciiTheme="minorEastAsia" w:hAnsiTheme="minorEastAsia" w:cstheme="minorEastAsia" w:hint="eastAsia"/>
        </w:rPr>
        <w:lastRenderedPageBreak/>
        <w:t>服务列表</w:t>
      </w:r>
      <w:bookmarkEnd w:id="5"/>
    </w:p>
    <w:p w14:paraId="0A5DCE42" w14:textId="77777777" w:rsidR="000A263F" w:rsidRPr="000A263F" w:rsidRDefault="000A263F" w:rsidP="000A263F"/>
    <w:tbl>
      <w:tblPr>
        <w:tblStyle w:val="a8"/>
        <w:tblW w:w="10060" w:type="dxa"/>
        <w:tblLayout w:type="fixed"/>
        <w:tblLook w:val="04A0" w:firstRow="1" w:lastRow="0" w:firstColumn="1" w:lastColumn="0" w:noHBand="0" w:noVBand="1"/>
      </w:tblPr>
      <w:tblGrid>
        <w:gridCol w:w="2461"/>
        <w:gridCol w:w="2354"/>
        <w:gridCol w:w="3969"/>
        <w:gridCol w:w="1276"/>
      </w:tblGrid>
      <w:tr w:rsidR="002D1C41" w14:paraId="17448A7E" w14:textId="77777777" w:rsidTr="00B94430">
        <w:trPr>
          <w:trHeight w:val="312"/>
        </w:trPr>
        <w:tc>
          <w:tcPr>
            <w:tcW w:w="2461" w:type="dxa"/>
            <w:shd w:val="clear" w:color="auto" w:fill="A5A5A5" w:themeFill="accent3"/>
            <w:vAlign w:val="center"/>
          </w:tcPr>
          <w:p w14:paraId="66F84D85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2354" w:type="dxa"/>
            <w:shd w:val="clear" w:color="auto" w:fill="A5A5A5" w:themeFill="accent3"/>
            <w:vAlign w:val="center"/>
          </w:tcPr>
          <w:p w14:paraId="5EC2E7F7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3969" w:type="dxa"/>
            <w:shd w:val="clear" w:color="auto" w:fill="A5A5A5" w:themeFill="accent3"/>
            <w:vAlign w:val="center"/>
          </w:tcPr>
          <w:p w14:paraId="7649EA36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提供系统</w:t>
            </w:r>
          </w:p>
        </w:tc>
        <w:tc>
          <w:tcPr>
            <w:tcW w:w="1276" w:type="dxa"/>
            <w:shd w:val="clear" w:color="auto" w:fill="A5A5A5" w:themeFill="accent3"/>
            <w:vAlign w:val="center"/>
          </w:tcPr>
          <w:p w14:paraId="0CAB00A6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</w:tr>
      <w:tr w:rsidR="003E2DAC" w:rsidRPr="001B0168" w14:paraId="286411E5" w14:textId="77777777" w:rsidTr="00B94430">
        <w:trPr>
          <w:trHeight w:val="312"/>
        </w:trPr>
        <w:tc>
          <w:tcPr>
            <w:tcW w:w="2461" w:type="dxa"/>
            <w:vAlign w:val="center"/>
          </w:tcPr>
          <w:p w14:paraId="6D07AEFF" w14:textId="7C072942" w:rsidR="003E2DAC" w:rsidRPr="001B0168" w:rsidRDefault="003E2DAC" w:rsidP="003E2DAC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B0168">
              <w:rPr>
                <w:rFonts w:asciiTheme="minorEastAsia" w:hAnsiTheme="minorEastAsia" w:cstheme="minorEastAsia" w:hint="eastAsia"/>
                <w:szCs w:val="21"/>
              </w:rPr>
              <w:t>送检标本信息</w:t>
            </w:r>
          </w:p>
        </w:tc>
        <w:tc>
          <w:tcPr>
            <w:tcW w:w="2354" w:type="dxa"/>
            <w:vAlign w:val="center"/>
          </w:tcPr>
          <w:p w14:paraId="5AD15CA7" w14:textId="248C07DF" w:rsidR="003E2DAC" w:rsidRPr="001B0168" w:rsidRDefault="00D371B0" w:rsidP="003E2DAC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B0168">
              <w:rPr>
                <w:rFonts w:asciiTheme="minorEastAsia" w:hAnsiTheme="minorEastAsia" w:cstheme="minorEastAsia" w:hint="eastAsia"/>
                <w:szCs w:val="21"/>
              </w:rPr>
              <w:t>HmsToCDRLis</w:t>
            </w:r>
            <w:r w:rsidR="00766273" w:rsidRPr="001B0168">
              <w:rPr>
                <w:rFonts w:asciiTheme="minorEastAsia" w:hAnsiTheme="minorEastAsia" w:cstheme="minorEastAsia"/>
                <w:szCs w:val="21"/>
              </w:rPr>
              <w:t>001</w:t>
            </w:r>
          </w:p>
        </w:tc>
        <w:tc>
          <w:tcPr>
            <w:tcW w:w="3969" w:type="dxa"/>
            <w:vAlign w:val="center"/>
          </w:tcPr>
          <w:p w14:paraId="2A16A804" w14:textId="77777777" w:rsidR="003E2DAC" w:rsidRPr="001B0168" w:rsidRDefault="00110326" w:rsidP="00110326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B0168">
              <w:rPr>
                <w:rFonts w:asciiTheme="minorEastAsia" w:hAnsiTheme="minorEastAsia" w:cstheme="minorEastAsia"/>
                <w:szCs w:val="21"/>
              </w:rPr>
              <w:t xml:space="preserve">HIP </w:t>
            </w:r>
          </w:p>
          <w:p w14:paraId="2CDC61CA" w14:textId="52EEB29F" w:rsidR="00A91D29" w:rsidRPr="001B0168" w:rsidRDefault="00A91D29" w:rsidP="00110326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B0168">
              <w:rPr>
                <w:rFonts w:asciiTheme="minorEastAsia" w:hAnsiTheme="minorEastAsia" w:cstheme="minorEastAsia" w:hint="eastAsia"/>
                <w:color w:val="FF0000"/>
                <w:szCs w:val="21"/>
              </w:rPr>
              <w:t>(</w:t>
            </w:r>
            <w:r w:rsidRPr="001B0168">
              <w:rPr>
                <w:rFonts w:asciiTheme="minorEastAsia" w:hAnsiTheme="minorEastAsia" w:cstheme="minorEastAsia"/>
                <w:color w:val="FF0000"/>
                <w:szCs w:val="21"/>
              </w:rPr>
              <w:t>HIP.BS.</w:t>
            </w:r>
            <w:r w:rsidRPr="001B0168">
              <w:rPr>
                <w:color w:val="FF0000"/>
              </w:rPr>
              <w:t xml:space="preserve"> </w:t>
            </w:r>
            <w:r w:rsidR="00582A01" w:rsidRPr="001B0168">
              <w:rPr>
                <w:rFonts w:asciiTheme="minorEastAsia" w:hAnsiTheme="minorEastAsia" w:cstheme="minorEastAsia" w:hint="eastAsia"/>
                <w:color w:val="FF0000"/>
                <w:szCs w:val="21"/>
              </w:rPr>
              <w:t>CDRLis</w:t>
            </w:r>
            <w:r w:rsidRPr="001B0168">
              <w:rPr>
                <w:rFonts w:asciiTheme="minorEastAsia" w:hAnsiTheme="minorEastAsia" w:cstheme="minorEastAsia"/>
                <w:color w:val="FF0000"/>
                <w:szCs w:val="21"/>
              </w:rPr>
              <w:t>Service)</w:t>
            </w:r>
          </w:p>
        </w:tc>
        <w:tc>
          <w:tcPr>
            <w:tcW w:w="1276" w:type="dxa"/>
            <w:vAlign w:val="center"/>
          </w:tcPr>
          <w:p w14:paraId="1DA0442C" w14:textId="58A99E73" w:rsidR="003E2DAC" w:rsidRPr="001B0168" w:rsidRDefault="00110326" w:rsidP="003E2DAC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B0168">
              <w:rPr>
                <w:rFonts w:asciiTheme="minorEastAsia" w:hAnsiTheme="minorEastAsia" w:cstheme="minorEastAsia" w:hint="eastAsia"/>
                <w:szCs w:val="21"/>
              </w:rPr>
              <w:t>血透系统</w:t>
            </w:r>
          </w:p>
        </w:tc>
      </w:tr>
      <w:tr w:rsidR="00110326" w:rsidRPr="001B0168" w14:paraId="08F0462A" w14:textId="77777777" w:rsidTr="00B94430">
        <w:trPr>
          <w:trHeight w:val="90"/>
        </w:trPr>
        <w:tc>
          <w:tcPr>
            <w:tcW w:w="2461" w:type="dxa"/>
            <w:vAlign w:val="center"/>
          </w:tcPr>
          <w:p w14:paraId="3275C37F" w14:textId="66808243" w:rsidR="00110326" w:rsidRPr="001B0168" w:rsidRDefault="00110326" w:rsidP="00110326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B0168">
              <w:rPr>
                <w:rFonts w:asciiTheme="minorEastAsia" w:hAnsiTheme="minorEastAsia" w:cstheme="minorEastAsia" w:hint="eastAsia"/>
                <w:szCs w:val="21"/>
              </w:rPr>
              <w:t>查出病原体信息</w:t>
            </w:r>
          </w:p>
        </w:tc>
        <w:tc>
          <w:tcPr>
            <w:tcW w:w="2354" w:type="dxa"/>
            <w:vAlign w:val="center"/>
          </w:tcPr>
          <w:p w14:paraId="6AD9AC63" w14:textId="512FF143" w:rsidR="00110326" w:rsidRPr="001B0168" w:rsidRDefault="00D371B0" w:rsidP="00110326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B0168">
              <w:rPr>
                <w:rFonts w:asciiTheme="minorEastAsia" w:hAnsiTheme="minorEastAsia" w:cstheme="minorEastAsia" w:hint="eastAsia"/>
                <w:szCs w:val="21"/>
              </w:rPr>
              <w:t>HmsToCDRLis</w:t>
            </w:r>
            <w:r w:rsidRPr="001B0168">
              <w:rPr>
                <w:rFonts w:asciiTheme="minorEastAsia" w:hAnsiTheme="minorEastAsia" w:cstheme="minorEastAsia"/>
                <w:szCs w:val="21"/>
              </w:rPr>
              <w:t>00</w:t>
            </w:r>
            <w:r w:rsidR="00110326" w:rsidRPr="001B0168">
              <w:rPr>
                <w:rFonts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3969" w:type="dxa"/>
            <w:vAlign w:val="center"/>
          </w:tcPr>
          <w:p w14:paraId="3F3D7666" w14:textId="77777777" w:rsidR="00110326" w:rsidRPr="001B0168" w:rsidRDefault="00110326" w:rsidP="00110326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B0168">
              <w:rPr>
                <w:rFonts w:asciiTheme="minorEastAsia" w:hAnsiTheme="minorEastAsia" w:cstheme="minorEastAsia"/>
                <w:szCs w:val="21"/>
              </w:rPr>
              <w:t xml:space="preserve">HIP </w:t>
            </w:r>
          </w:p>
          <w:p w14:paraId="3BB73638" w14:textId="6D67FA61" w:rsidR="00A91D29" w:rsidRPr="001B0168" w:rsidRDefault="00A91D29" w:rsidP="00110326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B0168">
              <w:rPr>
                <w:rFonts w:asciiTheme="minorEastAsia" w:hAnsiTheme="minorEastAsia" w:cstheme="minorEastAsia" w:hint="eastAsia"/>
                <w:color w:val="FF0000"/>
                <w:szCs w:val="21"/>
              </w:rPr>
              <w:t>(</w:t>
            </w:r>
            <w:r w:rsidRPr="001B0168">
              <w:rPr>
                <w:rFonts w:asciiTheme="minorEastAsia" w:hAnsiTheme="minorEastAsia" w:cstheme="minorEastAsia"/>
                <w:color w:val="FF0000"/>
                <w:szCs w:val="21"/>
              </w:rPr>
              <w:t>HIP.BS.</w:t>
            </w:r>
            <w:r w:rsidRPr="001B0168">
              <w:rPr>
                <w:color w:val="FF0000"/>
              </w:rPr>
              <w:t xml:space="preserve"> </w:t>
            </w:r>
            <w:r w:rsidR="00582A01" w:rsidRPr="001B0168">
              <w:rPr>
                <w:rFonts w:asciiTheme="minorEastAsia" w:hAnsiTheme="minorEastAsia" w:cstheme="minorEastAsia" w:hint="eastAsia"/>
                <w:color w:val="FF0000"/>
                <w:szCs w:val="21"/>
              </w:rPr>
              <w:t>CDRLis</w:t>
            </w:r>
            <w:r w:rsidRPr="001B0168">
              <w:rPr>
                <w:rFonts w:asciiTheme="minorEastAsia" w:hAnsiTheme="minorEastAsia" w:cstheme="minorEastAsia"/>
                <w:color w:val="FF0000"/>
                <w:szCs w:val="21"/>
              </w:rPr>
              <w:t>Service)</w:t>
            </w:r>
          </w:p>
        </w:tc>
        <w:tc>
          <w:tcPr>
            <w:tcW w:w="1276" w:type="dxa"/>
            <w:vAlign w:val="center"/>
          </w:tcPr>
          <w:p w14:paraId="7EA7DDAE" w14:textId="0C98E52C" w:rsidR="00110326" w:rsidRPr="001B0168" w:rsidRDefault="00110326" w:rsidP="00110326">
            <w:pPr>
              <w:jc w:val="center"/>
            </w:pPr>
            <w:r w:rsidRPr="001B0168">
              <w:rPr>
                <w:rFonts w:asciiTheme="minorEastAsia" w:hAnsiTheme="minorEastAsia" w:cstheme="minorEastAsia" w:hint="eastAsia"/>
                <w:szCs w:val="21"/>
              </w:rPr>
              <w:t>血透系统</w:t>
            </w:r>
          </w:p>
        </w:tc>
      </w:tr>
      <w:tr w:rsidR="00110326" w14:paraId="70696AA9" w14:textId="77777777" w:rsidTr="00B94430">
        <w:trPr>
          <w:trHeight w:val="312"/>
        </w:trPr>
        <w:tc>
          <w:tcPr>
            <w:tcW w:w="2461" w:type="dxa"/>
            <w:vAlign w:val="center"/>
          </w:tcPr>
          <w:p w14:paraId="04C066BE" w14:textId="739C8A89" w:rsidR="00110326" w:rsidRPr="001B0168" w:rsidRDefault="00110326" w:rsidP="00110326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B0168">
              <w:rPr>
                <w:rFonts w:asciiTheme="minorEastAsia" w:hAnsiTheme="minorEastAsia" w:cstheme="minorEastAsia" w:hint="eastAsia"/>
                <w:szCs w:val="21"/>
              </w:rPr>
              <w:t>送检标本检验结果</w:t>
            </w:r>
          </w:p>
        </w:tc>
        <w:tc>
          <w:tcPr>
            <w:tcW w:w="2354" w:type="dxa"/>
            <w:vAlign w:val="center"/>
          </w:tcPr>
          <w:p w14:paraId="64324450" w14:textId="51450AE1" w:rsidR="00110326" w:rsidRPr="001B0168" w:rsidRDefault="00D371B0" w:rsidP="00110326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B0168">
              <w:rPr>
                <w:rFonts w:asciiTheme="minorEastAsia" w:hAnsiTheme="minorEastAsia" w:cstheme="minorEastAsia" w:hint="eastAsia"/>
                <w:szCs w:val="21"/>
              </w:rPr>
              <w:t>HmsToCDRLis</w:t>
            </w:r>
            <w:r w:rsidRPr="001B0168">
              <w:rPr>
                <w:rFonts w:asciiTheme="minorEastAsia" w:hAnsiTheme="minorEastAsia" w:cstheme="minorEastAsia"/>
                <w:szCs w:val="21"/>
              </w:rPr>
              <w:t>00</w:t>
            </w:r>
            <w:r w:rsidR="00110326" w:rsidRPr="001B0168">
              <w:rPr>
                <w:rFonts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3969" w:type="dxa"/>
            <w:vAlign w:val="center"/>
          </w:tcPr>
          <w:p w14:paraId="14A0E7EE" w14:textId="77777777" w:rsidR="00110326" w:rsidRPr="001B0168" w:rsidRDefault="00110326" w:rsidP="00110326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B0168">
              <w:rPr>
                <w:rFonts w:asciiTheme="minorEastAsia" w:hAnsiTheme="minorEastAsia" w:cstheme="minorEastAsia"/>
                <w:szCs w:val="21"/>
              </w:rPr>
              <w:t xml:space="preserve">HIP </w:t>
            </w:r>
          </w:p>
          <w:p w14:paraId="7773A13A" w14:textId="543E6F66" w:rsidR="00A91D29" w:rsidRPr="001B0168" w:rsidRDefault="00A91D29" w:rsidP="00110326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B0168">
              <w:rPr>
                <w:rFonts w:asciiTheme="minorEastAsia" w:hAnsiTheme="minorEastAsia" w:cstheme="minorEastAsia" w:hint="eastAsia"/>
                <w:color w:val="FF0000"/>
                <w:szCs w:val="21"/>
              </w:rPr>
              <w:t>(</w:t>
            </w:r>
            <w:r w:rsidRPr="001B0168">
              <w:rPr>
                <w:rFonts w:asciiTheme="minorEastAsia" w:hAnsiTheme="minorEastAsia" w:cstheme="minorEastAsia"/>
                <w:color w:val="FF0000"/>
                <w:szCs w:val="21"/>
              </w:rPr>
              <w:t>HIP.BS.</w:t>
            </w:r>
            <w:r w:rsidRPr="001B0168">
              <w:rPr>
                <w:color w:val="FF0000"/>
              </w:rPr>
              <w:t xml:space="preserve"> </w:t>
            </w:r>
            <w:r w:rsidR="00582A01" w:rsidRPr="001B0168">
              <w:rPr>
                <w:rFonts w:asciiTheme="minorEastAsia" w:hAnsiTheme="minorEastAsia" w:cstheme="minorEastAsia" w:hint="eastAsia"/>
                <w:color w:val="FF0000"/>
                <w:szCs w:val="21"/>
              </w:rPr>
              <w:t>CDRLis</w:t>
            </w:r>
            <w:r w:rsidRPr="001B0168">
              <w:rPr>
                <w:rFonts w:asciiTheme="minorEastAsia" w:hAnsiTheme="minorEastAsia" w:cstheme="minorEastAsia"/>
                <w:color w:val="FF0000"/>
                <w:szCs w:val="21"/>
              </w:rPr>
              <w:t>Service)</w:t>
            </w:r>
          </w:p>
        </w:tc>
        <w:tc>
          <w:tcPr>
            <w:tcW w:w="1276" w:type="dxa"/>
            <w:vAlign w:val="center"/>
          </w:tcPr>
          <w:p w14:paraId="29FD2B0D" w14:textId="0F4091EE" w:rsidR="00110326" w:rsidRDefault="00110326" w:rsidP="00110326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1B0168">
              <w:rPr>
                <w:rFonts w:asciiTheme="minorEastAsia" w:hAnsiTheme="minorEastAsia" w:cstheme="minorEastAsia" w:hint="eastAsia"/>
                <w:szCs w:val="21"/>
              </w:rPr>
              <w:t>血透系统</w:t>
            </w:r>
          </w:p>
        </w:tc>
      </w:tr>
    </w:tbl>
    <w:p w14:paraId="379C3632" w14:textId="77777777" w:rsidR="002D1C41" w:rsidRDefault="00850B7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68CB271F" w14:textId="77777777" w:rsidR="00E56B79" w:rsidRDefault="00E56B79" w:rsidP="00E56B79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6" w:name="_Toc59994924"/>
      <w:bookmarkStart w:id="7" w:name="_Toc60220276"/>
      <w:r>
        <w:rPr>
          <w:rFonts w:asciiTheme="minorEastAsia" w:hAnsiTheme="minorEastAsia" w:cstheme="minorEastAsia" w:hint="eastAsia"/>
        </w:rPr>
        <w:lastRenderedPageBreak/>
        <w:t>请求消息、响应消息说明</w:t>
      </w:r>
      <w:bookmarkEnd w:id="6"/>
      <w:bookmarkEnd w:id="7"/>
    </w:p>
    <w:p w14:paraId="54A8B8A3" w14:textId="77777777" w:rsidR="00E56B79" w:rsidRDefault="00E56B79" w:rsidP="00E56B79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49"/>
        <w:gridCol w:w="2245"/>
        <w:gridCol w:w="2405"/>
        <w:gridCol w:w="2405"/>
      </w:tblGrid>
      <w:tr w:rsidR="00E56B79" w14:paraId="2F973AED" w14:textId="77777777" w:rsidTr="0090429B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67C02007" w14:textId="77777777" w:rsidR="00E56B79" w:rsidRDefault="00E56B79" w:rsidP="0090429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50998C13" w14:textId="77777777" w:rsidR="00E56B79" w:rsidRDefault="00E56B79" w:rsidP="0090429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2" w:type="pct"/>
            <w:vAlign w:val="center"/>
          </w:tcPr>
          <w:p w14:paraId="2D9FA572" w14:textId="77777777" w:rsidR="00E56B79" w:rsidRDefault="00E56B79" w:rsidP="0090429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2" w:type="pct"/>
            <w:vAlign w:val="center"/>
          </w:tcPr>
          <w:p w14:paraId="609AD982" w14:textId="77777777" w:rsidR="00E56B79" w:rsidRDefault="00E56B79" w:rsidP="0090429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E56B79" w14:paraId="79A4108F" w14:textId="77777777" w:rsidTr="0090429B">
        <w:trPr>
          <w:trHeight w:val="90"/>
          <w:jc w:val="center"/>
        </w:trPr>
        <w:tc>
          <w:tcPr>
            <w:tcW w:w="1327" w:type="pct"/>
            <w:vAlign w:val="center"/>
          </w:tcPr>
          <w:p w14:paraId="57BC62C0" w14:textId="77777777" w:rsidR="00E56B79" w:rsidRDefault="00E56B79" w:rsidP="0090429B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orginSysId</w:t>
            </w:r>
          </w:p>
        </w:tc>
        <w:tc>
          <w:tcPr>
            <w:tcW w:w="1169" w:type="pct"/>
            <w:vAlign w:val="center"/>
          </w:tcPr>
          <w:p w14:paraId="7125329E" w14:textId="77777777" w:rsidR="00E56B79" w:rsidRDefault="00E56B79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S1</w:t>
            </w:r>
          </w:p>
        </w:tc>
        <w:tc>
          <w:tcPr>
            <w:tcW w:w="1252" w:type="pct"/>
            <w:vAlign w:val="center"/>
          </w:tcPr>
          <w:p w14:paraId="3B13D38E" w14:textId="77777777" w:rsidR="00E56B79" w:rsidRDefault="00E56B79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02A7C7AE" w14:textId="6D529D86" w:rsidR="00E56B79" w:rsidRDefault="00E56B79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消息来源系统标识号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，</w:t>
            </w: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系统编码</w:t>
            </w: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(</w:t>
            </w:r>
            <w:r w:rsidR="00446EC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HIP00.01.02</w:t>
            </w: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E56B79" w14:paraId="6363D798" w14:textId="77777777" w:rsidTr="0090429B">
        <w:trPr>
          <w:trHeight w:val="90"/>
          <w:jc w:val="center"/>
        </w:trPr>
        <w:tc>
          <w:tcPr>
            <w:tcW w:w="1327" w:type="pct"/>
            <w:vAlign w:val="center"/>
          </w:tcPr>
          <w:p w14:paraId="261C408E" w14:textId="77777777" w:rsidR="00E56B79" w:rsidRPr="00563389" w:rsidRDefault="00E56B79" w:rsidP="0090429B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msgTime</w:t>
            </w:r>
          </w:p>
        </w:tc>
        <w:tc>
          <w:tcPr>
            <w:tcW w:w="1169" w:type="pct"/>
            <w:vAlign w:val="center"/>
          </w:tcPr>
          <w:p w14:paraId="24E542B5" w14:textId="77777777" w:rsidR="00E56B79" w:rsidRPr="00563389" w:rsidRDefault="00E56B79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1252" w:type="pct"/>
            <w:vAlign w:val="center"/>
          </w:tcPr>
          <w:p w14:paraId="0A3CD94C" w14:textId="77777777" w:rsidR="00E56B79" w:rsidRPr="00563389" w:rsidRDefault="00E56B79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5B68ED48" w14:textId="77777777" w:rsidR="00E56B79" w:rsidRPr="00563389" w:rsidRDefault="00E56B79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消息创建时间，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>14</w:t>
            </w:r>
          </w:p>
        </w:tc>
      </w:tr>
      <w:tr w:rsidR="00E56B79" w14:paraId="399DF904" w14:textId="77777777" w:rsidTr="0090429B">
        <w:trPr>
          <w:trHeight w:val="23"/>
          <w:jc w:val="center"/>
        </w:trPr>
        <w:tc>
          <w:tcPr>
            <w:tcW w:w="1327" w:type="pct"/>
            <w:vAlign w:val="center"/>
          </w:tcPr>
          <w:p w14:paraId="0852C667" w14:textId="77777777" w:rsidR="00E56B79" w:rsidRPr="00082B2B" w:rsidRDefault="00E56B79" w:rsidP="0090429B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082B2B">
              <w:rPr>
                <w:rFonts w:ascii="Times New Roman" w:hAnsi="Times New Roman" w:hint="eastAsia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6A920B46" w14:textId="77777777" w:rsidR="00E56B79" w:rsidRPr="00082B2B" w:rsidRDefault="00E56B79" w:rsidP="0090429B">
            <w:pPr>
              <w:tabs>
                <w:tab w:val="center" w:pos="1099"/>
              </w:tabs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252" w:type="pct"/>
            <w:vAlign w:val="center"/>
          </w:tcPr>
          <w:p w14:paraId="7FC75C8F" w14:textId="77777777" w:rsidR="00E56B79" w:rsidRPr="00082B2B" w:rsidRDefault="00E56B79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082B2B">
              <w:rPr>
                <w:rFonts w:ascii="Times New Roman" w:hAnsi="Times New Roman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252" w:type="pct"/>
            <w:vAlign w:val="center"/>
          </w:tcPr>
          <w:p w14:paraId="1E36DBE1" w14:textId="77777777" w:rsidR="00E56B79" w:rsidRPr="00082B2B" w:rsidRDefault="00E56B79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082B2B">
              <w:rPr>
                <w:rFonts w:ascii="Times New Roman" w:hAnsi="Times New Roman" w:hint="eastAsia"/>
                <w:color w:val="FF0000"/>
                <w:sz w:val="18"/>
                <w:szCs w:val="18"/>
              </w:rPr>
              <w:t>针对每个接口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请求</w:t>
            </w:r>
            <w:r w:rsidRPr="00082B2B">
              <w:rPr>
                <w:rFonts w:ascii="Times New Roman" w:hAnsi="Times New Roman" w:hint="eastAsia"/>
                <w:color w:val="FF0000"/>
                <w:sz w:val="18"/>
                <w:szCs w:val="18"/>
              </w:rPr>
              <w:t>的数据，具体参考接口详细响应</w:t>
            </w:r>
          </w:p>
        </w:tc>
      </w:tr>
    </w:tbl>
    <w:p w14:paraId="7C66E3B8" w14:textId="77777777" w:rsidR="00E56B79" w:rsidRPr="00082B2B" w:rsidRDefault="00E56B79" w:rsidP="00E56B79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50"/>
        <w:gridCol w:w="2244"/>
        <w:gridCol w:w="2405"/>
        <w:gridCol w:w="2405"/>
      </w:tblGrid>
      <w:tr w:rsidR="00E56B79" w14:paraId="4C207559" w14:textId="77777777" w:rsidTr="0090429B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123AFECF" w14:textId="77777777" w:rsidR="00E56B79" w:rsidRDefault="00E56B79" w:rsidP="0090429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7C4E1380" w14:textId="77777777" w:rsidR="00E56B79" w:rsidRDefault="00E56B79" w:rsidP="0090429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1" w:type="pct"/>
            <w:vAlign w:val="center"/>
          </w:tcPr>
          <w:p w14:paraId="5A4F2091" w14:textId="77777777" w:rsidR="00E56B79" w:rsidRDefault="00E56B79" w:rsidP="0090429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1" w:type="pct"/>
            <w:vAlign w:val="center"/>
          </w:tcPr>
          <w:p w14:paraId="28A13950" w14:textId="77777777" w:rsidR="00E56B79" w:rsidRDefault="00E56B79" w:rsidP="0090429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E56B79" w14:paraId="584C16CC" w14:textId="77777777" w:rsidTr="0090429B">
        <w:trPr>
          <w:trHeight w:val="90"/>
          <w:jc w:val="center"/>
        </w:trPr>
        <w:tc>
          <w:tcPr>
            <w:tcW w:w="1327" w:type="pct"/>
            <w:vAlign w:val="center"/>
          </w:tcPr>
          <w:p w14:paraId="1442B585" w14:textId="77777777" w:rsidR="00E56B79" w:rsidRDefault="00E56B79" w:rsidP="0090429B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1169" w:type="pct"/>
            <w:vAlign w:val="center"/>
          </w:tcPr>
          <w:p w14:paraId="5E3A6F27" w14:textId="77777777" w:rsidR="00E56B79" w:rsidRDefault="00E56B79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1251" w:type="pct"/>
            <w:vAlign w:val="center"/>
          </w:tcPr>
          <w:p w14:paraId="02C72215" w14:textId="77777777" w:rsidR="00E56B79" w:rsidRDefault="00E56B79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1" w:type="pct"/>
            <w:vAlign w:val="center"/>
          </w:tcPr>
          <w:p w14:paraId="2C733D39" w14:textId="77777777" w:rsidR="00E56B79" w:rsidRDefault="00E56B79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</w:t>
            </w:r>
          </w:p>
          <w:p w14:paraId="5C007306" w14:textId="77777777" w:rsidR="00E56B79" w:rsidRDefault="00E56B79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</w:t>
            </w:r>
          </w:p>
          <w:p w14:paraId="18498A51" w14:textId="77777777" w:rsidR="00E56B79" w:rsidRDefault="00E56B79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E56B79" w14:paraId="11DF4E88" w14:textId="77777777" w:rsidTr="0090429B">
        <w:trPr>
          <w:trHeight w:val="23"/>
          <w:jc w:val="center"/>
        </w:trPr>
        <w:tc>
          <w:tcPr>
            <w:tcW w:w="1327" w:type="pct"/>
            <w:vAlign w:val="center"/>
          </w:tcPr>
          <w:p w14:paraId="7A1373FC" w14:textId="77777777" w:rsidR="00E56B79" w:rsidRDefault="00E56B79" w:rsidP="0090429B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57558F9E" w14:textId="77777777" w:rsidR="00E56B79" w:rsidRDefault="00E56B79" w:rsidP="0090429B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1" w:type="pct"/>
            <w:vAlign w:val="center"/>
          </w:tcPr>
          <w:p w14:paraId="08739105" w14:textId="77777777" w:rsidR="00E56B79" w:rsidRDefault="00E56B79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548F2084" w14:textId="77777777" w:rsidR="00E56B79" w:rsidRDefault="00E56B79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针对每个接口响应不同的数据，具体参考接口详细响应</w:t>
            </w:r>
          </w:p>
        </w:tc>
      </w:tr>
      <w:tr w:rsidR="00E56B79" w14:paraId="34451FC7" w14:textId="77777777" w:rsidTr="0090429B">
        <w:trPr>
          <w:trHeight w:val="23"/>
          <w:jc w:val="center"/>
        </w:trPr>
        <w:tc>
          <w:tcPr>
            <w:tcW w:w="1327" w:type="pct"/>
            <w:vAlign w:val="center"/>
          </w:tcPr>
          <w:p w14:paraId="3ED4846F" w14:textId="77777777" w:rsidR="00E56B79" w:rsidRDefault="00E56B79" w:rsidP="0090429B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1169" w:type="pct"/>
            <w:vAlign w:val="center"/>
          </w:tcPr>
          <w:p w14:paraId="79E965AC" w14:textId="77777777" w:rsidR="00E56B79" w:rsidRDefault="00E56B79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51" w:type="pct"/>
            <w:vAlign w:val="center"/>
          </w:tcPr>
          <w:p w14:paraId="09EE5F0A" w14:textId="77777777" w:rsidR="00E56B79" w:rsidRDefault="00E56B79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18C0B74F" w14:textId="77777777" w:rsidR="00E56B79" w:rsidRDefault="00E56B79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16AE6716" w14:textId="77777777" w:rsidR="002D1C41" w:rsidRDefault="002D1C41">
      <w:pPr>
        <w:rPr>
          <w:rFonts w:asciiTheme="minorEastAsia" w:hAnsiTheme="minorEastAsia" w:cstheme="minorEastAsia"/>
        </w:rPr>
      </w:pPr>
    </w:p>
    <w:p w14:paraId="3BB56EF7" w14:textId="77777777" w:rsidR="002D1C41" w:rsidRDefault="00850B7D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8" w:name="_Toc60220277"/>
      <w:r>
        <w:rPr>
          <w:rFonts w:asciiTheme="minorEastAsia" w:hAnsiTheme="minorEastAsia" w:cstheme="minorEastAsia" w:hint="eastAsia"/>
        </w:rPr>
        <w:t>接口规范模型</w:t>
      </w:r>
      <w:bookmarkEnd w:id="8"/>
    </w:p>
    <w:p w14:paraId="2D08E43F" w14:textId="128A6395" w:rsidR="00F30237" w:rsidRDefault="00F30237">
      <w:pPr>
        <w:pStyle w:val="2"/>
        <w:numPr>
          <w:ilvl w:val="1"/>
          <w:numId w:val="2"/>
        </w:numPr>
        <w:rPr>
          <w:rFonts w:asciiTheme="minorEastAsia" w:hAnsiTheme="minorEastAsia" w:cstheme="minorEastAsia"/>
          <w:szCs w:val="21"/>
        </w:rPr>
      </w:pPr>
      <w:bookmarkStart w:id="9" w:name="_Toc60220278"/>
      <w:r>
        <w:rPr>
          <w:rFonts w:asciiTheme="minorEastAsia" w:hAnsiTheme="minorEastAsia" w:cstheme="minorEastAsia" w:hint="eastAsia"/>
          <w:szCs w:val="21"/>
        </w:rPr>
        <w:t>送检标本信息</w:t>
      </w:r>
      <w:bookmarkEnd w:id="9"/>
    </w:p>
    <w:p w14:paraId="621AFA8F" w14:textId="72F8EE6D" w:rsidR="00F30237" w:rsidRDefault="00F30237" w:rsidP="00F30237">
      <w:pPr>
        <w:pStyle w:val="3"/>
      </w:pPr>
      <w:bookmarkStart w:id="10" w:name="_Toc60220279"/>
      <w:r>
        <w:rPr>
          <w:rFonts w:hint="eastAsia"/>
        </w:rPr>
        <w:t>8.6.1</w:t>
      </w:r>
      <w:r>
        <w:rPr>
          <w:rFonts w:hint="eastAsia"/>
        </w:rPr>
        <w:t>请求消息模型</w:t>
      </w:r>
      <w:bookmarkEnd w:id="10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1594"/>
        <w:gridCol w:w="1366"/>
        <w:gridCol w:w="2657"/>
        <w:gridCol w:w="1900"/>
      </w:tblGrid>
      <w:tr w:rsidR="00BB614C" w14:paraId="67D9B16E" w14:textId="77777777" w:rsidTr="00815493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6AD194E0" w14:textId="77777777" w:rsidR="00BB614C" w:rsidRDefault="00BB614C" w:rsidP="00815493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0549446C" w14:textId="77777777" w:rsidR="00BB614C" w:rsidRDefault="00BB614C" w:rsidP="0081549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3" w:type="pct"/>
            <w:vAlign w:val="center"/>
          </w:tcPr>
          <w:p w14:paraId="66D29E33" w14:textId="77777777" w:rsidR="00BB614C" w:rsidRDefault="00BB614C" w:rsidP="0081549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390C08DB" w14:textId="77777777" w:rsidR="00BB614C" w:rsidRDefault="00BB614C" w:rsidP="0081549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1DBC9CD7" w14:textId="77777777" w:rsidR="00BB614C" w:rsidRDefault="00BB614C" w:rsidP="0081549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BB614C" w:rsidRPr="00A208DF" w14:paraId="131ED8AE" w14:textId="77777777" w:rsidTr="00815493">
        <w:trPr>
          <w:trHeight w:val="90"/>
          <w:jc w:val="center"/>
        </w:trPr>
        <w:tc>
          <w:tcPr>
            <w:tcW w:w="1076" w:type="pct"/>
            <w:vAlign w:val="center"/>
          </w:tcPr>
          <w:p w14:paraId="59C28743" w14:textId="75955759" w:rsidR="00BB614C" w:rsidRPr="00A208DF" w:rsidRDefault="00F111EA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08D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pat</w:t>
            </w:r>
            <w:r w:rsidR="00263F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Nam</w:t>
            </w:r>
          </w:p>
        </w:tc>
        <w:tc>
          <w:tcPr>
            <w:tcW w:w="832" w:type="pct"/>
            <w:vAlign w:val="center"/>
          </w:tcPr>
          <w:p w14:paraId="16CBF660" w14:textId="77777777" w:rsidR="00BB614C" w:rsidRPr="00A208DF" w:rsidRDefault="00BB614C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08DF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A208D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13" w:type="pct"/>
            <w:vAlign w:val="center"/>
          </w:tcPr>
          <w:p w14:paraId="29B77CF8" w14:textId="77777777" w:rsidR="00BB614C" w:rsidRPr="00A208DF" w:rsidRDefault="00BB614C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08D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7F42037E" w14:textId="42620789" w:rsidR="00BB614C" w:rsidRPr="00A208DF" w:rsidRDefault="00BB614C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08DF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病人姓名</w:t>
            </w:r>
            <w:r w:rsidR="00946493" w:rsidRPr="00A208DF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（多条用逗号分隔）</w:t>
            </w:r>
          </w:p>
        </w:tc>
        <w:tc>
          <w:tcPr>
            <w:tcW w:w="992" w:type="pct"/>
            <w:vAlign w:val="center"/>
          </w:tcPr>
          <w:p w14:paraId="228CEAF7" w14:textId="2FF9C077" w:rsidR="00BB614C" w:rsidRPr="00A208DF" w:rsidRDefault="001352C3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BB614C" w:rsidRPr="00A208DF" w14:paraId="5F78BA1E" w14:textId="77777777" w:rsidTr="002B73A1">
        <w:trPr>
          <w:trHeight w:val="192"/>
          <w:jc w:val="center"/>
        </w:trPr>
        <w:tc>
          <w:tcPr>
            <w:tcW w:w="1076" w:type="pct"/>
            <w:vAlign w:val="center"/>
          </w:tcPr>
          <w:p w14:paraId="7417B53D" w14:textId="423FB1A0" w:rsidR="00BB614C" w:rsidRPr="00A208DF" w:rsidRDefault="00201F46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08DF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beginDate</w:t>
            </w:r>
          </w:p>
        </w:tc>
        <w:tc>
          <w:tcPr>
            <w:tcW w:w="832" w:type="pct"/>
            <w:vAlign w:val="center"/>
          </w:tcPr>
          <w:p w14:paraId="4C90E0A4" w14:textId="5597449F" w:rsidR="00BB614C" w:rsidRPr="00A208DF" w:rsidRDefault="00201F46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08D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 w:rsidR="001352C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</w:p>
        </w:tc>
        <w:tc>
          <w:tcPr>
            <w:tcW w:w="713" w:type="pct"/>
            <w:vAlign w:val="center"/>
          </w:tcPr>
          <w:p w14:paraId="6D06DA9A" w14:textId="77777777" w:rsidR="00BB614C" w:rsidRPr="00A208DF" w:rsidRDefault="00BB614C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08D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3AFD3CC8" w14:textId="5BF1879C" w:rsidR="00BB614C" w:rsidRPr="00A208DF" w:rsidRDefault="00201F46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08D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开始</w:t>
            </w:r>
            <w:r w:rsidR="00BB614C" w:rsidRPr="00A208DF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日期</w:t>
            </w:r>
          </w:p>
        </w:tc>
        <w:tc>
          <w:tcPr>
            <w:tcW w:w="992" w:type="pct"/>
            <w:vAlign w:val="center"/>
          </w:tcPr>
          <w:p w14:paraId="2011A1CB" w14:textId="300CE1DF" w:rsidR="00BB614C" w:rsidRPr="00A208DF" w:rsidRDefault="001352C3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DT14</w:t>
            </w:r>
          </w:p>
        </w:tc>
      </w:tr>
      <w:tr w:rsidR="00201F46" w:rsidRPr="00A208DF" w14:paraId="069F820C" w14:textId="77777777" w:rsidTr="002B73A1">
        <w:trPr>
          <w:trHeight w:val="192"/>
          <w:jc w:val="center"/>
        </w:trPr>
        <w:tc>
          <w:tcPr>
            <w:tcW w:w="1076" w:type="pct"/>
            <w:vAlign w:val="center"/>
          </w:tcPr>
          <w:p w14:paraId="6B003687" w14:textId="05269157" w:rsidR="00201F46" w:rsidRPr="00A208DF" w:rsidRDefault="00201F46" w:rsidP="00201F46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08DF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endDate</w:t>
            </w:r>
          </w:p>
        </w:tc>
        <w:tc>
          <w:tcPr>
            <w:tcW w:w="832" w:type="pct"/>
            <w:vAlign w:val="center"/>
          </w:tcPr>
          <w:p w14:paraId="0238D1FB" w14:textId="27306CD8" w:rsidR="00201F46" w:rsidRPr="00A208DF" w:rsidRDefault="00201F46" w:rsidP="00201F46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08D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 w:rsidR="001352C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</w:p>
        </w:tc>
        <w:tc>
          <w:tcPr>
            <w:tcW w:w="713" w:type="pct"/>
            <w:vAlign w:val="center"/>
          </w:tcPr>
          <w:p w14:paraId="58DC4440" w14:textId="0C8E21B2" w:rsidR="00201F46" w:rsidRPr="00A208DF" w:rsidRDefault="00201F46" w:rsidP="00201F46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08D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153342B1" w14:textId="167D92DD" w:rsidR="00201F46" w:rsidRPr="00A208DF" w:rsidRDefault="00201F46" w:rsidP="00201F46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208DF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结束日期</w:t>
            </w:r>
          </w:p>
        </w:tc>
        <w:tc>
          <w:tcPr>
            <w:tcW w:w="992" w:type="pct"/>
            <w:vAlign w:val="center"/>
          </w:tcPr>
          <w:p w14:paraId="6A9238F2" w14:textId="6E5386FD" w:rsidR="00201F46" w:rsidRPr="00A208DF" w:rsidRDefault="001352C3" w:rsidP="00201F46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DT14</w:t>
            </w:r>
          </w:p>
        </w:tc>
      </w:tr>
    </w:tbl>
    <w:p w14:paraId="52DFB28C" w14:textId="77777777" w:rsidR="00BB614C" w:rsidRPr="00BB614C" w:rsidRDefault="00BB614C" w:rsidP="00BB614C"/>
    <w:p w14:paraId="7D4429A9" w14:textId="3DF8D009" w:rsidR="00F30237" w:rsidRDefault="00F30237" w:rsidP="00F30237">
      <w:pPr>
        <w:pStyle w:val="3"/>
      </w:pPr>
      <w:bookmarkStart w:id="11" w:name="_Toc60220280"/>
      <w:r>
        <w:rPr>
          <w:rFonts w:hint="eastAsia"/>
        </w:rPr>
        <w:t>8.6.2</w:t>
      </w:r>
      <w:r>
        <w:rPr>
          <w:rFonts w:hint="eastAsia"/>
        </w:rPr>
        <w:t>响应消息模型（成功）</w:t>
      </w:r>
      <w:bookmarkEnd w:id="11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8"/>
        <w:gridCol w:w="1414"/>
        <w:gridCol w:w="1134"/>
        <w:gridCol w:w="847"/>
        <w:gridCol w:w="2978"/>
        <w:gridCol w:w="2677"/>
      </w:tblGrid>
      <w:tr w:rsidR="00FD177F" w14:paraId="049D59D2" w14:textId="77777777" w:rsidTr="00A45234">
        <w:trPr>
          <w:trHeight w:val="23"/>
          <w:tblHeader/>
          <w:jc w:val="center"/>
        </w:trPr>
        <w:tc>
          <w:tcPr>
            <w:tcW w:w="1026" w:type="pct"/>
            <w:gridSpan w:val="2"/>
          </w:tcPr>
          <w:p w14:paraId="787A7D59" w14:textId="47389AB3" w:rsidR="00FD177F" w:rsidRDefault="00FD177F" w:rsidP="00815493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90" w:type="pct"/>
            <w:vAlign w:val="center"/>
          </w:tcPr>
          <w:p w14:paraId="0E27C1C9" w14:textId="77777777" w:rsidR="00FD177F" w:rsidRDefault="00FD177F" w:rsidP="0081549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1" w:type="pct"/>
            <w:vAlign w:val="center"/>
          </w:tcPr>
          <w:p w14:paraId="2641F8A3" w14:textId="77777777" w:rsidR="00FD177F" w:rsidRDefault="00FD177F" w:rsidP="0081549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550" w:type="pct"/>
            <w:vAlign w:val="center"/>
          </w:tcPr>
          <w:p w14:paraId="4BEC5D08" w14:textId="77777777" w:rsidR="00FD177F" w:rsidRDefault="00FD177F" w:rsidP="0081549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393" w:type="pct"/>
            <w:vAlign w:val="center"/>
          </w:tcPr>
          <w:p w14:paraId="45B9D140" w14:textId="77777777" w:rsidR="00FD177F" w:rsidRDefault="00FD177F" w:rsidP="0081549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D2751" w14:paraId="1E9EDCC0" w14:textId="77777777" w:rsidTr="00A45234">
        <w:trPr>
          <w:trHeight w:val="23"/>
          <w:tblHeader/>
          <w:jc w:val="center"/>
        </w:trPr>
        <w:tc>
          <w:tcPr>
            <w:tcW w:w="1026" w:type="pct"/>
            <w:gridSpan w:val="2"/>
          </w:tcPr>
          <w:p w14:paraId="50BF8EEF" w14:textId="0B62617B" w:rsidR="007D2751" w:rsidRDefault="007D2751" w:rsidP="00815493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records</w:t>
            </w:r>
          </w:p>
        </w:tc>
        <w:tc>
          <w:tcPr>
            <w:tcW w:w="590" w:type="pct"/>
            <w:vAlign w:val="center"/>
          </w:tcPr>
          <w:p w14:paraId="5FDB3592" w14:textId="77777777" w:rsidR="007D2751" w:rsidRDefault="007D2751" w:rsidP="0081549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441" w:type="pct"/>
            <w:vAlign w:val="center"/>
          </w:tcPr>
          <w:p w14:paraId="77A31E91" w14:textId="382F3401" w:rsidR="007D2751" w:rsidRDefault="007D2751" w:rsidP="0081549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1.</w:t>
            </w: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.*</w:t>
            </w:r>
          </w:p>
        </w:tc>
        <w:tc>
          <w:tcPr>
            <w:tcW w:w="1550" w:type="pct"/>
            <w:vAlign w:val="center"/>
          </w:tcPr>
          <w:p w14:paraId="47D89C88" w14:textId="05EAE6AE" w:rsidR="007D2751" w:rsidRDefault="007D2751" w:rsidP="0081549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多节点</w:t>
            </w:r>
          </w:p>
        </w:tc>
        <w:tc>
          <w:tcPr>
            <w:tcW w:w="1393" w:type="pct"/>
            <w:vAlign w:val="center"/>
          </w:tcPr>
          <w:p w14:paraId="5BF9F0FC" w14:textId="77777777" w:rsidR="007D2751" w:rsidRDefault="007D2751" w:rsidP="0081549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E84D8D" w14:paraId="49F81FB0" w14:textId="77777777" w:rsidTr="00E84D8D">
        <w:trPr>
          <w:trHeight w:val="90"/>
          <w:jc w:val="center"/>
        </w:trPr>
        <w:tc>
          <w:tcPr>
            <w:tcW w:w="290" w:type="pct"/>
            <w:vMerge w:val="restart"/>
          </w:tcPr>
          <w:p w14:paraId="452BBC08" w14:textId="222ED2E6" w:rsidR="00E84D8D" w:rsidRDefault="00B436B3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="00E84D8D">
              <w:rPr>
                <w:rFonts w:ascii="Times New Roman" w:hAnsi="Times New Roman" w:hint="eastAsia"/>
                <w:sz w:val="18"/>
                <w:szCs w:val="18"/>
              </w:rPr>
              <w:t>ow</w:t>
            </w:r>
          </w:p>
        </w:tc>
        <w:tc>
          <w:tcPr>
            <w:tcW w:w="736" w:type="pct"/>
            <w:vAlign w:val="center"/>
          </w:tcPr>
          <w:p w14:paraId="238B9167" w14:textId="74E9B759" w:rsidR="00E84D8D" w:rsidRPr="00AF25F1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recordId</w:t>
            </w:r>
          </w:p>
        </w:tc>
        <w:tc>
          <w:tcPr>
            <w:tcW w:w="590" w:type="pct"/>
            <w:vAlign w:val="center"/>
          </w:tcPr>
          <w:p w14:paraId="3C55D42A" w14:textId="77777777" w:rsidR="00E84D8D" w:rsidRPr="00AF25F1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AF25F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1" w:type="pct"/>
            <w:vAlign w:val="center"/>
          </w:tcPr>
          <w:p w14:paraId="43B92E7E" w14:textId="77777777" w:rsidR="00E84D8D" w:rsidRPr="00AF25F1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50" w:type="pct"/>
            <w:vAlign w:val="center"/>
          </w:tcPr>
          <w:p w14:paraId="32396C72" w14:textId="77777777" w:rsidR="00E84D8D" w:rsidRPr="00AF25F1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记录唯一标识（检验申请单号）</w:t>
            </w:r>
          </w:p>
        </w:tc>
        <w:tc>
          <w:tcPr>
            <w:tcW w:w="1393" w:type="pct"/>
          </w:tcPr>
          <w:p w14:paraId="60020EA1" w14:textId="2C6378B0" w:rsidR="00E84D8D" w:rsidRPr="00AF25F1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AF25F1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84D8D" w14:paraId="6D92C01C" w14:textId="77777777" w:rsidTr="00E84D8D">
        <w:trPr>
          <w:trHeight w:val="90"/>
          <w:jc w:val="center"/>
        </w:trPr>
        <w:tc>
          <w:tcPr>
            <w:tcW w:w="290" w:type="pct"/>
            <w:vMerge/>
          </w:tcPr>
          <w:p w14:paraId="60347FD1" w14:textId="77777777" w:rsidR="00E84D8D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36" w:type="pct"/>
            <w:vAlign w:val="center"/>
          </w:tcPr>
          <w:p w14:paraId="4EE47DAD" w14:textId="39D94B8F" w:rsidR="00E84D8D" w:rsidRPr="0069173B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inpatNO</w:t>
            </w:r>
          </w:p>
        </w:tc>
        <w:tc>
          <w:tcPr>
            <w:tcW w:w="590" w:type="pct"/>
            <w:vAlign w:val="center"/>
          </w:tcPr>
          <w:p w14:paraId="2EB62E6A" w14:textId="77777777" w:rsidR="00E84D8D" w:rsidRPr="0069173B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73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69173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1" w:type="pct"/>
            <w:vAlign w:val="center"/>
          </w:tcPr>
          <w:p w14:paraId="1E1F66CF" w14:textId="77777777" w:rsidR="00E84D8D" w:rsidRPr="0069173B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1550" w:type="pct"/>
            <w:vAlign w:val="center"/>
          </w:tcPr>
          <w:p w14:paraId="35B7E5EC" w14:textId="77777777" w:rsidR="00E84D8D" w:rsidRPr="0069173B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73B">
              <w:rPr>
                <w:rFonts w:ascii="Times New Roman" w:hAnsi="Times New Roman" w:hint="eastAsia"/>
                <w:sz w:val="18"/>
                <w:szCs w:val="18"/>
              </w:rPr>
              <w:t>住院号</w:t>
            </w:r>
          </w:p>
        </w:tc>
        <w:tc>
          <w:tcPr>
            <w:tcW w:w="1393" w:type="pct"/>
          </w:tcPr>
          <w:p w14:paraId="6AFC5697" w14:textId="7F19D0A6" w:rsidR="00E84D8D" w:rsidRPr="0069173B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0762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60762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E84D8D" w14:paraId="12255E1B" w14:textId="77777777" w:rsidTr="00E84D8D">
        <w:trPr>
          <w:trHeight w:val="90"/>
          <w:jc w:val="center"/>
        </w:trPr>
        <w:tc>
          <w:tcPr>
            <w:tcW w:w="290" w:type="pct"/>
            <w:vMerge/>
          </w:tcPr>
          <w:p w14:paraId="19B70BA5" w14:textId="77777777" w:rsidR="00E84D8D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36" w:type="pct"/>
            <w:vAlign w:val="center"/>
          </w:tcPr>
          <w:p w14:paraId="31E0E9AF" w14:textId="59187115" w:rsidR="00E84D8D" w:rsidRPr="0069173B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outpatNO</w:t>
            </w:r>
          </w:p>
        </w:tc>
        <w:tc>
          <w:tcPr>
            <w:tcW w:w="590" w:type="pct"/>
            <w:vAlign w:val="center"/>
          </w:tcPr>
          <w:p w14:paraId="1C71ADA0" w14:textId="77777777" w:rsidR="00E84D8D" w:rsidRPr="0069173B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73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69173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1" w:type="pct"/>
            <w:vAlign w:val="center"/>
          </w:tcPr>
          <w:p w14:paraId="501E9ECD" w14:textId="77777777" w:rsidR="00E84D8D" w:rsidRPr="0069173B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1550" w:type="pct"/>
            <w:vAlign w:val="center"/>
          </w:tcPr>
          <w:p w14:paraId="41BF09D8" w14:textId="77777777" w:rsidR="00E84D8D" w:rsidRPr="0069173B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73B">
              <w:rPr>
                <w:rFonts w:ascii="Times New Roman" w:hAnsi="Times New Roman" w:hint="eastAsia"/>
                <w:sz w:val="18"/>
                <w:szCs w:val="18"/>
              </w:rPr>
              <w:t>门诊号</w:t>
            </w:r>
          </w:p>
        </w:tc>
        <w:tc>
          <w:tcPr>
            <w:tcW w:w="1393" w:type="pct"/>
          </w:tcPr>
          <w:p w14:paraId="58E98879" w14:textId="1C6672E8" w:rsidR="00E84D8D" w:rsidRPr="0069173B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0762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60762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E84D8D" w:rsidRPr="00015510" w14:paraId="31627B6E" w14:textId="77777777" w:rsidTr="00E84D8D">
        <w:trPr>
          <w:trHeight w:val="90"/>
          <w:jc w:val="center"/>
        </w:trPr>
        <w:tc>
          <w:tcPr>
            <w:tcW w:w="290" w:type="pct"/>
            <w:vMerge/>
          </w:tcPr>
          <w:p w14:paraId="1343624C" w14:textId="77777777" w:rsidR="00E84D8D" w:rsidRPr="00015510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36" w:type="pct"/>
            <w:vAlign w:val="center"/>
          </w:tcPr>
          <w:p w14:paraId="3E97E49C" w14:textId="651973C4" w:rsidR="00E84D8D" w:rsidRPr="00AF25F1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/>
                <w:sz w:val="18"/>
                <w:szCs w:val="18"/>
              </w:rPr>
              <w:t>pat</w:t>
            </w:r>
            <w:r w:rsidRPr="00AF25F1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90" w:type="pct"/>
            <w:vAlign w:val="center"/>
          </w:tcPr>
          <w:p w14:paraId="642A145A" w14:textId="77777777" w:rsidR="00E84D8D" w:rsidRPr="00AF25F1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AF25F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1" w:type="pct"/>
            <w:vAlign w:val="center"/>
          </w:tcPr>
          <w:p w14:paraId="3D5BBF2D" w14:textId="77777777" w:rsidR="00E84D8D" w:rsidRPr="00AF25F1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50" w:type="pct"/>
            <w:vAlign w:val="center"/>
          </w:tcPr>
          <w:p w14:paraId="03C1EC34" w14:textId="3E643F46" w:rsidR="00E84D8D" w:rsidRPr="00AF25F1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病人标识号</w:t>
            </w:r>
          </w:p>
        </w:tc>
        <w:tc>
          <w:tcPr>
            <w:tcW w:w="1393" w:type="pct"/>
          </w:tcPr>
          <w:p w14:paraId="418F4BFA" w14:textId="10915EBE" w:rsidR="00E84D8D" w:rsidRPr="00AF25F1" w:rsidRDefault="00AF25F1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AF25F1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AF25F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84D8D" w14:paraId="1216B60D" w14:textId="77777777" w:rsidTr="00E84D8D">
        <w:trPr>
          <w:trHeight w:val="90"/>
          <w:jc w:val="center"/>
        </w:trPr>
        <w:tc>
          <w:tcPr>
            <w:tcW w:w="290" w:type="pct"/>
            <w:vMerge/>
          </w:tcPr>
          <w:p w14:paraId="06E0839D" w14:textId="77777777" w:rsidR="00E84D8D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36" w:type="pct"/>
            <w:vAlign w:val="center"/>
          </w:tcPr>
          <w:p w14:paraId="2A25FAFC" w14:textId="1B1EC7B7" w:rsidR="00E84D8D" w:rsidRPr="0069173B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idCardNo</w:t>
            </w:r>
          </w:p>
        </w:tc>
        <w:tc>
          <w:tcPr>
            <w:tcW w:w="590" w:type="pct"/>
            <w:vAlign w:val="center"/>
          </w:tcPr>
          <w:p w14:paraId="0E1A6F17" w14:textId="77777777" w:rsidR="00E84D8D" w:rsidRPr="0069173B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73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69173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1" w:type="pct"/>
            <w:vAlign w:val="center"/>
          </w:tcPr>
          <w:p w14:paraId="27247B28" w14:textId="77777777" w:rsidR="00E84D8D" w:rsidRPr="0069173B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50" w:type="pct"/>
            <w:vAlign w:val="center"/>
          </w:tcPr>
          <w:p w14:paraId="3D95710B" w14:textId="77777777" w:rsidR="00E84D8D" w:rsidRPr="0069173B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73B">
              <w:rPr>
                <w:rFonts w:ascii="Times New Roman" w:hAnsi="Times New Roman" w:hint="eastAsia"/>
                <w:sz w:val="18"/>
                <w:szCs w:val="18"/>
              </w:rPr>
              <w:t>病人身份证号</w:t>
            </w:r>
          </w:p>
        </w:tc>
        <w:tc>
          <w:tcPr>
            <w:tcW w:w="1393" w:type="pct"/>
          </w:tcPr>
          <w:p w14:paraId="291E7FB9" w14:textId="0720F952" w:rsidR="00E84D8D" w:rsidRPr="0069173B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0762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60762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E84D8D" w:rsidRPr="00201F46" w14:paraId="08308F92" w14:textId="77777777" w:rsidTr="00E84D8D">
        <w:trPr>
          <w:trHeight w:val="90"/>
          <w:jc w:val="center"/>
        </w:trPr>
        <w:tc>
          <w:tcPr>
            <w:tcW w:w="290" w:type="pct"/>
            <w:vMerge/>
          </w:tcPr>
          <w:p w14:paraId="39487E44" w14:textId="77777777" w:rsidR="00E84D8D" w:rsidRPr="00201F46" w:rsidRDefault="00E84D8D" w:rsidP="00E84D8D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pct"/>
            <w:vAlign w:val="center"/>
          </w:tcPr>
          <w:p w14:paraId="0C52BC09" w14:textId="2276ABEA" w:rsidR="00E84D8D" w:rsidRPr="00201F46" w:rsidRDefault="00E84D8D" w:rsidP="00E84D8D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pat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Nam</w:t>
            </w:r>
          </w:p>
        </w:tc>
        <w:tc>
          <w:tcPr>
            <w:tcW w:w="590" w:type="pct"/>
            <w:vAlign w:val="center"/>
          </w:tcPr>
          <w:p w14:paraId="5D04584B" w14:textId="77777777" w:rsidR="00E84D8D" w:rsidRPr="00201F46" w:rsidRDefault="00E84D8D" w:rsidP="00E84D8D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1" w:type="pct"/>
            <w:vAlign w:val="center"/>
          </w:tcPr>
          <w:p w14:paraId="0ABC29D7" w14:textId="77777777" w:rsidR="00E84D8D" w:rsidRPr="00201F46" w:rsidRDefault="00E84D8D" w:rsidP="00E84D8D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550" w:type="pct"/>
            <w:vAlign w:val="center"/>
          </w:tcPr>
          <w:p w14:paraId="6F9DC27E" w14:textId="77777777" w:rsidR="00E84D8D" w:rsidRPr="00201F46" w:rsidRDefault="00E84D8D" w:rsidP="00E84D8D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病人姓名</w:t>
            </w:r>
          </w:p>
        </w:tc>
        <w:tc>
          <w:tcPr>
            <w:tcW w:w="1393" w:type="pct"/>
          </w:tcPr>
          <w:p w14:paraId="123B4E1E" w14:textId="17096E85" w:rsidR="00E84D8D" w:rsidRPr="00201F46" w:rsidRDefault="00E84D8D" w:rsidP="00E84D8D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0762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60762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E84D8D" w:rsidRPr="00201F46" w14:paraId="69066872" w14:textId="77777777" w:rsidTr="00E84D8D">
        <w:trPr>
          <w:trHeight w:val="90"/>
          <w:jc w:val="center"/>
        </w:trPr>
        <w:tc>
          <w:tcPr>
            <w:tcW w:w="290" w:type="pct"/>
            <w:vMerge/>
          </w:tcPr>
          <w:p w14:paraId="5E6EBBDB" w14:textId="77777777" w:rsidR="00E84D8D" w:rsidRPr="00201F46" w:rsidRDefault="00E84D8D" w:rsidP="00E84D8D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pct"/>
            <w:vAlign w:val="center"/>
          </w:tcPr>
          <w:p w14:paraId="4A009022" w14:textId="2D20CD3F" w:rsidR="00E84D8D" w:rsidRPr="00AF25F1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/>
                <w:sz w:val="18"/>
                <w:szCs w:val="18"/>
              </w:rPr>
              <w:t>labOrder</w:t>
            </w:r>
            <w:r w:rsidRPr="00AF25F1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90" w:type="pct"/>
            <w:vAlign w:val="center"/>
          </w:tcPr>
          <w:p w14:paraId="12A635C1" w14:textId="77777777" w:rsidR="00E84D8D" w:rsidRPr="00AF25F1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AF25F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1" w:type="pct"/>
            <w:vAlign w:val="center"/>
          </w:tcPr>
          <w:p w14:paraId="0D68F8F2" w14:textId="77777777" w:rsidR="00E84D8D" w:rsidRPr="00AF25F1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50" w:type="pct"/>
            <w:vAlign w:val="center"/>
          </w:tcPr>
          <w:p w14:paraId="0F230880" w14:textId="02AC1994" w:rsidR="00E84D8D" w:rsidRPr="00AF25F1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检验单标识号</w:t>
            </w:r>
            <w:r w:rsidRPr="00AF25F1"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Pr="00AF25F1">
              <w:rPr>
                <w:rFonts w:ascii="Times New Roman" w:hAnsi="Times New Roman" w:hint="eastAsia"/>
                <w:sz w:val="18"/>
                <w:szCs w:val="18"/>
              </w:rPr>
              <w:t>检验单唯一标识</w:t>
            </w:r>
            <w:r w:rsidRPr="00AF25F1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393" w:type="pct"/>
          </w:tcPr>
          <w:p w14:paraId="4E09CCE6" w14:textId="5FE1B2D7" w:rsidR="00E84D8D" w:rsidRPr="00AF25F1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AF25F1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D177F" w:rsidRPr="00201F46" w14:paraId="3C781CC9" w14:textId="77777777" w:rsidTr="00A45234">
        <w:trPr>
          <w:trHeight w:val="90"/>
          <w:jc w:val="center"/>
        </w:trPr>
        <w:tc>
          <w:tcPr>
            <w:tcW w:w="290" w:type="pct"/>
            <w:vMerge/>
          </w:tcPr>
          <w:p w14:paraId="30311D65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pct"/>
            <w:vAlign w:val="center"/>
          </w:tcPr>
          <w:p w14:paraId="35E1D5E6" w14:textId="41ECE6F2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item</w:t>
            </w:r>
            <w:r w:rsidR="00263F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Tp</w:t>
            </w:r>
            <w:r w:rsidR="00E83B2F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590" w:type="pct"/>
            <w:vAlign w:val="center"/>
          </w:tcPr>
          <w:p w14:paraId="33D7B564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1" w:type="pct"/>
            <w:vAlign w:val="center"/>
          </w:tcPr>
          <w:p w14:paraId="75569930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550" w:type="pct"/>
            <w:vAlign w:val="center"/>
          </w:tcPr>
          <w:p w14:paraId="163FBACE" w14:textId="5B174921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送检类别</w:t>
            </w:r>
            <w:r w:rsidR="00E83B2F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标识号</w:t>
            </w:r>
          </w:p>
        </w:tc>
        <w:tc>
          <w:tcPr>
            <w:tcW w:w="1393" w:type="pct"/>
            <w:vAlign w:val="center"/>
          </w:tcPr>
          <w:p w14:paraId="25EE27C3" w14:textId="21F0FC0E" w:rsidR="00FD177F" w:rsidRPr="00201F46" w:rsidRDefault="00A45234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4523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诊疗检验类型（</w:t>
            </w:r>
            <w:r w:rsidRPr="00A4523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HIP14.0</w:t>
            </w:r>
            <w:r w:rsidR="0044289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2</w:t>
            </w:r>
            <w:r w:rsidRPr="00A4523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.0</w:t>
            </w:r>
            <w:r w:rsidR="0044289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  <w:r w:rsidRPr="00A4523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FD177F" w:rsidRPr="00201F46" w14:paraId="687EEA6E" w14:textId="77777777" w:rsidTr="00A45234">
        <w:trPr>
          <w:trHeight w:val="90"/>
          <w:jc w:val="center"/>
        </w:trPr>
        <w:tc>
          <w:tcPr>
            <w:tcW w:w="290" w:type="pct"/>
            <w:vMerge/>
          </w:tcPr>
          <w:p w14:paraId="55C999CE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pct"/>
            <w:vAlign w:val="center"/>
          </w:tcPr>
          <w:p w14:paraId="66F526A8" w14:textId="744252C9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item</w:t>
            </w:r>
            <w:r w:rsidR="00263F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TpNam</w:t>
            </w:r>
          </w:p>
        </w:tc>
        <w:tc>
          <w:tcPr>
            <w:tcW w:w="590" w:type="pct"/>
            <w:vAlign w:val="center"/>
          </w:tcPr>
          <w:p w14:paraId="65D8DA7D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1" w:type="pct"/>
            <w:vAlign w:val="center"/>
          </w:tcPr>
          <w:p w14:paraId="4B42D6FC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550" w:type="pct"/>
            <w:vAlign w:val="center"/>
          </w:tcPr>
          <w:p w14:paraId="5E3E58C3" w14:textId="1CA6D9E5" w:rsidR="00FD177F" w:rsidRPr="00201F46" w:rsidRDefault="00FD177F" w:rsidP="00A45234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送检类别名称</w:t>
            </w:r>
            <w:r w:rsidRPr="00201F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(</w:t>
            </w:r>
            <w:r w:rsidRPr="00201F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如血常规、肾功能</w:t>
            </w: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393" w:type="pct"/>
            <w:vAlign w:val="center"/>
          </w:tcPr>
          <w:p w14:paraId="18E01B2A" w14:textId="7096C9BB" w:rsidR="00FD177F" w:rsidRPr="00201F46" w:rsidRDefault="00E84D8D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FD177F" w:rsidRPr="00201F46" w14:paraId="3E155AC3" w14:textId="77777777" w:rsidTr="00A45234">
        <w:trPr>
          <w:trHeight w:val="90"/>
          <w:jc w:val="center"/>
        </w:trPr>
        <w:tc>
          <w:tcPr>
            <w:tcW w:w="290" w:type="pct"/>
            <w:vMerge/>
          </w:tcPr>
          <w:p w14:paraId="4FCA7531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pct"/>
            <w:vAlign w:val="center"/>
          </w:tcPr>
          <w:p w14:paraId="67F4656F" w14:textId="321E4F06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item</w:t>
            </w:r>
            <w:r w:rsidRPr="00201F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590" w:type="pct"/>
            <w:vAlign w:val="center"/>
          </w:tcPr>
          <w:p w14:paraId="25E44D9C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1" w:type="pct"/>
            <w:vAlign w:val="center"/>
          </w:tcPr>
          <w:p w14:paraId="42821DEF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0" w:type="pct"/>
            <w:vAlign w:val="center"/>
          </w:tcPr>
          <w:p w14:paraId="14C31F83" w14:textId="3BB53369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送检标本</w:t>
            </w:r>
            <w:r w:rsidR="00A4523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标识号</w:t>
            </w:r>
          </w:p>
        </w:tc>
        <w:tc>
          <w:tcPr>
            <w:tcW w:w="1393" w:type="pct"/>
            <w:vAlign w:val="center"/>
          </w:tcPr>
          <w:p w14:paraId="1C9C9539" w14:textId="47CD81FD" w:rsidR="00FD177F" w:rsidRPr="00201F46" w:rsidRDefault="00A45234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A4523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诊疗检验标本（</w:t>
            </w:r>
            <w:r w:rsidRPr="00A4523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HIP14.0</w:t>
            </w:r>
            <w:r w:rsidR="00580405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2</w:t>
            </w:r>
            <w:r w:rsidRPr="00A4523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.0</w:t>
            </w:r>
            <w:r w:rsidR="00580405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2</w:t>
            </w:r>
            <w:r w:rsidRPr="00A4523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FD177F" w:rsidRPr="00201F46" w14:paraId="22E23AB9" w14:textId="77777777" w:rsidTr="00A45234">
        <w:trPr>
          <w:trHeight w:val="90"/>
          <w:jc w:val="center"/>
        </w:trPr>
        <w:tc>
          <w:tcPr>
            <w:tcW w:w="290" w:type="pct"/>
            <w:vMerge/>
          </w:tcPr>
          <w:p w14:paraId="5A688BA1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pct"/>
            <w:vAlign w:val="center"/>
          </w:tcPr>
          <w:p w14:paraId="5447C760" w14:textId="7962592F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item</w:t>
            </w:r>
            <w:r w:rsidR="00263F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Nam</w:t>
            </w:r>
          </w:p>
        </w:tc>
        <w:tc>
          <w:tcPr>
            <w:tcW w:w="590" w:type="pct"/>
            <w:vAlign w:val="center"/>
          </w:tcPr>
          <w:p w14:paraId="60B8943A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1" w:type="pct"/>
            <w:vAlign w:val="center"/>
          </w:tcPr>
          <w:p w14:paraId="241B538F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R2</w:t>
            </w:r>
          </w:p>
        </w:tc>
        <w:tc>
          <w:tcPr>
            <w:tcW w:w="1550" w:type="pct"/>
            <w:vAlign w:val="center"/>
          </w:tcPr>
          <w:p w14:paraId="47614A4C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送检标本名称</w:t>
            </w:r>
          </w:p>
        </w:tc>
        <w:tc>
          <w:tcPr>
            <w:tcW w:w="1393" w:type="pct"/>
            <w:vAlign w:val="center"/>
          </w:tcPr>
          <w:p w14:paraId="7A6C2C08" w14:textId="6B495C60" w:rsidR="00FD177F" w:rsidRPr="00201F46" w:rsidRDefault="00E84D8D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FD177F" w:rsidRPr="00201F46" w14:paraId="3A193FBC" w14:textId="77777777" w:rsidTr="00A45234">
        <w:trPr>
          <w:trHeight w:val="90"/>
          <w:jc w:val="center"/>
        </w:trPr>
        <w:tc>
          <w:tcPr>
            <w:tcW w:w="290" w:type="pct"/>
            <w:vMerge/>
          </w:tcPr>
          <w:p w14:paraId="543B9E7B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pct"/>
            <w:vAlign w:val="center"/>
          </w:tcPr>
          <w:p w14:paraId="5BF3A2F2" w14:textId="77C17893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reportDate</w:t>
            </w:r>
          </w:p>
        </w:tc>
        <w:tc>
          <w:tcPr>
            <w:tcW w:w="590" w:type="pct"/>
            <w:vAlign w:val="center"/>
          </w:tcPr>
          <w:p w14:paraId="2CBF12A7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</w:p>
        </w:tc>
        <w:tc>
          <w:tcPr>
            <w:tcW w:w="441" w:type="pct"/>
            <w:vAlign w:val="center"/>
          </w:tcPr>
          <w:p w14:paraId="393B6A5C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550" w:type="pct"/>
            <w:vAlign w:val="center"/>
          </w:tcPr>
          <w:p w14:paraId="376C0F28" w14:textId="3658E6AD" w:rsidR="00FD177F" w:rsidRPr="00201F46" w:rsidRDefault="00FD177F" w:rsidP="00532D3D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送检日期</w:t>
            </w:r>
          </w:p>
        </w:tc>
        <w:tc>
          <w:tcPr>
            <w:tcW w:w="1393" w:type="pct"/>
            <w:vAlign w:val="center"/>
          </w:tcPr>
          <w:p w14:paraId="478E532A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D8</w:t>
            </w:r>
          </w:p>
        </w:tc>
      </w:tr>
      <w:tr w:rsidR="00FD177F" w:rsidRPr="00201F46" w14:paraId="06BCF8AB" w14:textId="77777777" w:rsidTr="00A45234">
        <w:trPr>
          <w:trHeight w:val="192"/>
          <w:jc w:val="center"/>
        </w:trPr>
        <w:tc>
          <w:tcPr>
            <w:tcW w:w="290" w:type="pct"/>
            <w:vMerge/>
          </w:tcPr>
          <w:p w14:paraId="22FF1837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6" w:type="pct"/>
            <w:vAlign w:val="center"/>
          </w:tcPr>
          <w:p w14:paraId="75AEE217" w14:textId="0E3BB0EC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createTime</w:t>
            </w:r>
          </w:p>
        </w:tc>
        <w:tc>
          <w:tcPr>
            <w:tcW w:w="590" w:type="pct"/>
            <w:vAlign w:val="center"/>
          </w:tcPr>
          <w:p w14:paraId="5124818B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DT</w:t>
            </w:r>
          </w:p>
        </w:tc>
        <w:tc>
          <w:tcPr>
            <w:tcW w:w="441" w:type="pct"/>
            <w:vAlign w:val="center"/>
          </w:tcPr>
          <w:p w14:paraId="008A8EA3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550" w:type="pct"/>
            <w:vAlign w:val="center"/>
          </w:tcPr>
          <w:p w14:paraId="5E8EAE39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记录创建日期</w:t>
            </w:r>
          </w:p>
        </w:tc>
        <w:tc>
          <w:tcPr>
            <w:tcW w:w="1393" w:type="pct"/>
            <w:vAlign w:val="center"/>
          </w:tcPr>
          <w:p w14:paraId="22BEA497" w14:textId="77777777" w:rsidR="00FD177F" w:rsidRPr="00201F46" w:rsidRDefault="00FD177F" w:rsidP="0081549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D</w:t>
            </w:r>
            <w:r w:rsidRPr="00201F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T14</w:t>
            </w:r>
          </w:p>
        </w:tc>
      </w:tr>
    </w:tbl>
    <w:p w14:paraId="56FE6521" w14:textId="77777777" w:rsidR="00201F46" w:rsidRPr="00201F46" w:rsidRDefault="00201F46" w:rsidP="00201F46"/>
    <w:p w14:paraId="1FD8B790" w14:textId="6B59FE9F" w:rsidR="002D1C41" w:rsidRDefault="0090004C">
      <w:pPr>
        <w:pStyle w:val="2"/>
        <w:numPr>
          <w:ilvl w:val="1"/>
          <w:numId w:val="2"/>
        </w:numPr>
      </w:pPr>
      <w:bookmarkStart w:id="12" w:name="_Toc60220281"/>
      <w:r>
        <w:rPr>
          <w:rFonts w:asciiTheme="minorEastAsia" w:hAnsiTheme="minorEastAsia" w:cstheme="minorEastAsia" w:hint="eastAsia"/>
          <w:szCs w:val="21"/>
        </w:rPr>
        <w:t>查出病原体信息</w:t>
      </w:r>
      <w:bookmarkEnd w:id="12"/>
    </w:p>
    <w:p w14:paraId="20928970" w14:textId="581F9FF1" w:rsidR="000E6B6B" w:rsidRDefault="000E6B6B" w:rsidP="000E6B6B">
      <w:pPr>
        <w:pStyle w:val="3"/>
      </w:pPr>
      <w:bookmarkStart w:id="13" w:name="_Toc60220282"/>
      <w:r>
        <w:rPr>
          <w:rFonts w:hint="eastAsia"/>
        </w:rPr>
        <w:t>8.</w:t>
      </w:r>
      <w:r w:rsidR="00862507">
        <w:rPr>
          <w:rFonts w:hint="eastAsia"/>
        </w:rPr>
        <w:t>7</w:t>
      </w:r>
      <w:r>
        <w:rPr>
          <w:rFonts w:hint="eastAsia"/>
        </w:rPr>
        <w:t>.1</w:t>
      </w:r>
      <w:r w:rsidR="0090004C">
        <w:rPr>
          <w:rFonts w:hint="eastAsia"/>
        </w:rPr>
        <w:t>请求消息模型</w:t>
      </w:r>
      <w:bookmarkEnd w:id="13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1"/>
        <w:gridCol w:w="1594"/>
        <w:gridCol w:w="1366"/>
        <w:gridCol w:w="2761"/>
        <w:gridCol w:w="1797"/>
      </w:tblGrid>
      <w:tr w:rsidR="00A530B5" w14:paraId="7CB3769F" w14:textId="77777777" w:rsidTr="00AF25F1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16144551" w14:textId="0E03966A" w:rsidR="00A530B5" w:rsidRDefault="00A530B5" w:rsidP="00E84D8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22B3E3B5" w14:textId="77777777" w:rsidR="00A530B5" w:rsidRDefault="00A530B5" w:rsidP="00E84D8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3" w:type="pct"/>
            <w:vAlign w:val="center"/>
          </w:tcPr>
          <w:p w14:paraId="6A3361D4" w14:textId="77777777" w:rsidR="00A530B5" w:rsidRDefault="00A530B5" w:rsidP="00E84D8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441" w:type="pct"/>
            <w:vAlign w:val="center"/>
          </w:tcPr>
          <w:p w14:paraId="503D025E" w14:textId="77777777" w:rsidR="00A530B5" w:rsidRDefault="00A530B5" w:rsidP="00E84D8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38" w:type="pct"/>
            <w:vAlign w:val="center"/>
          </w:tcPr>
          <w:p w14:paraId="4F90AFC2" w14:textId="77777777" w:rsidR="00A530B5" w:rsidRDefault="00A530B5" w:rsidP="00E84D8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90E53" w:rsidRPr="00A90E53" w14:paraId="3B6F0F6D" w14:textId="77777777" w:rsidTr="00AF25F1">
        <w:trPr>
          <w:trHeight w:val="90"/>
          <w:jc w:val="center"/>
        </w:trPr>
        <w:tc>
          <w:tcPr>
            <w:tcW w:w="1076" w:type="pct"/>
            <w:vAlign w:val="center"/>
          </w:tcPr>
          <w:p w14:paraId="3DBD7F09" w14:textId="77777777" w:rsidR="00A530B5" w:rsidRPr="00AF25F1" w:rsidRDefault="00A530B5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/>
                <w:sz w:val="18"/>
                <w:szCs w:val="18"/>
              </w:rPr>
              <w:t>labOrder</w:t>
            </w:r>
            <w:r w:rsidRPr="00AF25F1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832" w:type="pct"/>
            <w:vAlign w:val="center"/>
          </w:tcPr>
          <w:p w14:paraId="29BF4507" w14:textId="77777777" w:rsidR="00A530B5" w:rsidRPr="00AF25F1" w:rsidRDefault="00A530B5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AF25F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  <w:vAlign w:val="center"/>
          </w:tcPr>
          <w:p w14:paraId="29C7DF55" w14:textId="77777777" w:rsidR="00A530B5" w:rsidRPr="00AF25F1" w:rsidRDefault="00A530B5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1" w:type="pct"/>
          </w:tcPr>
          <w:p w14:paraId="73CF85C9" w14:textId="2D9C8C2A" w:rsidR="00A530B5" w:rsidRPr="00AF25F1" w:rsidRDefault="00A530B5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检验单</w:t>
            </w:r>
            <w:r w:rsidR="00BE4FB8" w:rsidRPr="00AF25F1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  <w:r w:rsidRPr="00AF25F1"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Pr="00AF25F1">
              <w:rPr>
                <w:rFonts w:ascii="Times New Roman" w:hAnsi="Times New Roman" w:hint="eastAsia"/>
                <w:sz w:val="18"/>
                <w:szCs w:val="18"/>
              </w:rPr>
              <w:t>检验单唯一标识</w:t>
            </w:r>
            <w:r w:rsidRPr="00AF25F1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938" w:type="pct"/>
            <w:vAlign w:val="center"/>
          </w:tcPr>
          <w:p w14:paraId="7B4C5BEA" w14:textId="1F5DF5CB" w:rsidR="00A530B5" w:rsidRPr="00AF25F1" w:rsidRDefault="00E84D8D" w:rsidP="00E84D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AF25F1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233B443E" w14:textId="2CE45895" w:rsidR="000E6B6B" w:rsidRDefault="000E6B6B" w:rsidP="000E6B6B">
      <w:pPr>
        <w:pStyle w:val="3"/>
      </w:pPr>
      <w:bookmarkStart w:id="14" w:name="_Toc60220283"/>
      <w:r>
        <w:rPr>
          <w:rFonts w:hint="eastAsia"/>
        </w:rPr>
        <w:t>8.</w:t>
      </w:r>
      <w:r w:rsidR="00862507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响应消息模型（成功）</w:t>
      </w:r>
      <w:bookmarkEnd w:id="14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8"/>
        <w:gridCol w:w="1979"/>
        <w:gridCol w:w="993"/>
        <w:gridCol w:w="849"/>
        <w:gridCol w:w="2977"/>
        <w:gridCol w:w="2252"/>
      </w:tblGrid>
      <w:tr w:rsidR="00815493" w14:paraId="6E8E2353" w14:textId="77777777" w:rsidTr="00AF25F1">
        <w:trPr>
          <w:trHeight w:val="23"/>
          <w:tblHeader/>
          <w:jc w:val="center"/>
        </w:trPr>
        <w:tc>
          <w:tcPr>
            <w:tcW w:w="1320" w:type="pct"/>
            <w:gridSpan w:val="2"/>
          </w:tcPr>
          <w:p w14:paraId="6D2BD943" w14:textId="43E554D9" w:rsidR="00815493" w:rsidRDefault="00A530B5" w:rsidP="00815493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</w:t>
            </w:r>
            <w:r w:rsidR="00815493"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517" w:type="pct"/>
            <w:vAlign w:val="center"/>
          </w:tcPr>
          <w:p w14:paraId="463AC41E" w14:textId="77777777" w:rsidR="00815493" w:rsidRDefault="00815493" w:rsidP="0081549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2" w:type="pct"/>
            <w:vAlign w:val="center"/>
          </w:tcPr>
          <w:p w14:paraId="57829893" w14:textId="77777777" w:rsidR="00815493" w:rsidRDefault="00815493" w:rsidP="0081549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549" w:type="pct"/>
            <w:vAlign w:val="center"/>
          </w:tcPr>
          <w:p w14:paraId="48242BE6" w14:textId="77777777" w:rsidR="00815493" w:rsidRDefault="00815493" w:rsidP="0081549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172" w:type="pct"/>
            <w:vAlign w:val="center"/>
          </w:tcPr>
          <w:p w14:paraId="2EB4F0FF" w14:textId="77777777" w:rsidR="00815493" w:rsidRDefault="00815493" w:rsidP="0081549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8398F" w14:paraId="61D131E4" w14:textId="77777777" w:rsidTr="00AF25F1">
        <w:trPr>
          <w:trHeight w:val="23"/>
          <w:tblHeader/>
          <w:jc w:val="center"/>
        </w:trPr>
        <w:tc>
          <w:tcPr>
            <w:tcW w:w="1320" w:type="pct"/>
            <w:gridSpan w:val="2"/>
          </w:tcPr>
          <w:p w14:paraId="475CF38C" w14:textId="5B18EC4E" w:rsidR="00A8398F" w:rsidRDefault="00A8398F" w:rsidP="00A8398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records</w:t>
            </w:r>
          </w:p>
        </w:tc>
        <w:tc>
          <w:tcPr>
            <w:tcW w:w="517" w:type="pct"/>
            <w:vAlign w:val="center"/>
          </w:tcPr>
          <w:p w14:paraId="53F81C86" w14:textId="77777777" w:rsidR="00A8398F" w:rsidRDefault="00A8398F" w:rsidP="00A8398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442" w:type="pct"/>
            <w:vAlign w:val="center"/>
          </w:tcPr>
          <w:p w14:paraId="706B1246" w14:textId="662E6365" w:rsidR="00A8398F" w:rsidRDefault="00A8398F" w:rsidP="00A8398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1.</w:t>
            </w: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.*</w:t>
            </w:r>
          </w:p>
        </w:tc>
        <w:tc>
          <w:tcPr>
            <w:tcW w:w="1549" w:type="pct"/>
            <w:vAlign w:val="center"/>
          </w:tcPr>
          <w:p w14:paraId="56A90037" w14:textId="1CA80B96" w:rsidR="00A8398F" w:rsidRDefault="00A8398F" w:rsidP="00A8398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多节点</w:t>
            </w:r>
          </w:p>
        </w:tc>
        <w:tc>
          <w:tcPr>
            <w:tcW w:w="1172" w:type="pct"/>
            <w:vAlign w:val="center"/>
          </w:tcPr>
          <w:p w14:paraId="2C7A1054" w14:textId="77777777" w:rsidR="00A8398F" w:rsidRDefault="00A8398F" w:rsidP="00A8398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8398F" w:rsidRPr="001D3360" w14:paraId="405C0746" w14:textId="77777777" w:rsidTr="00AF25F1">
        <w:trPr>
          <w:trHeight w:val="90"/>
          <w:jc w:val="center"/>
        </w:trPr>
        <w:tc>
          <w:tcPr>
            <w:tcW w:w="290" w:type="pct"/>
            <w:vMerge w:val="restart"/>
          </w:tcPr>
          <w:p w14:paraId="5DEE2C4C" w14:textId="22464F9E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  <w:r w:rsidRPr="001D336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ow</w:t>
            </w:r>
          </w:p>
        </w:tc>
        <w:tc>
          <w:tcPr>
            <w:tcW w:w="1030" w:type="pct"/>
          </w:tcPr>
          <w:p w14:paraId="15265746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recordId</w:t>
            </w:r>
          </w:p>
        </w:tc>
        <w:tc>
          <w:tcPr>
            <w:tcW w:w="517" w:type="pct"/>
            <w:vAlign w:val="center"/>
          </w:tcPr>
          <w:p w14:paraId="7AEECEF9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1D336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2" w:type="pct"/>
            <w:vAlign w:val="center"/>
          </w:tcPr>
          <w:p w14:paraId="36872FA7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549" w:type="pct"/>
          </w:tcPr>
          <w:p w14:paraId="7B3BE39E" w14:textId="0C5AA863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记录唯一标识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号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（检验申请单号）</w:t>
            </w:r>
          </w:p>
        </w:tc>
        <w:tc>
          <w:tcPr>
            <w:tcW w:w="1172" w:type="pct"/>
          </w:tcPr>
          <w:p w14:paraId="43982F51" w14:textId="6E45FB43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D01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FD01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A8398F" w:rsidRPr="001D3360" w14:paraId="61297049" w14:textId="77777777" w:rsidTr="00AF25F1">
        <w:trPr>
          <w:trHeight w:val="90"/>
          <w:jc w:val="center"/>
        </w:trPr>
        <w:tc>
          <w:tcPr>
            <w:tcW w:w="290" w:type="pct"/>
            <w:vMerge/>
          </w:tcPr>
          <w:p w14:paraId="258FE1E5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pct"/>
          </w:tcPr>
          <w:p w14:paraId="1BD9E363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inpatNO</w:t>
            </w:r>
          </w:p>
        </w:tc>
        <w:tc>
          <w:tcPr>
            <w:tcW w:w="517" w:type="pct"/>
            <w:vAlign w:val="center"/>
          </w:tcPr>
          <w:p w14:paraId="10F51499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1D336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2" w:type="pct"/>
            <w:vAlign w:val="center"/>
          </w:tcPr>
          <w:p w14:paraId="2523FDF0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R2</w:t>
            </w:r>
          </w:p>
        </w:tc>
        <w:tc>
          <w:tcPr>
            <w:tcW w:w="1549" w:type="pct"/>
          </w:tcPr>
          <w:p w14:paraId="70D1972F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住院号</w:t>
            </w:r>
          </w:p>
        </w:tc>
        <w:tc>
          <w:tcPr>
            <w:tcW w:w="1172" w:type="pct"/>
          </w:tcPr>
          <w:p w14:paraId="33A1CC5A" w14:textId="0DC51EDF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D01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FD01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A8398F" w:rsidRPr="001D3360" w14:paraId="0CF1365C" w14:textId="77777777" w:rsidTr="00AF25F1">
        <w:trPr>
          <w:trHeight w:val="90"/>
          <w:jc w:val="center"/>
        </w:trPr>
        <w:tc>
          <w:tcPr>
            <w:tcW w:w="290" w:type="pct"/>
            <w:vMerge/>
          </w:tcPr>
          <w:p w14:paraId="0DC58753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6DE536B8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outpatNO</w:t>
            </w:r>
          </w:p>
        </w:tc>
        <w:tc>
          <w:tcPr>
            <w:tcW w:w="517" w:type="pct"/>
            <w:vAlign w:val="center"/>
          </w:tcPr>
          <w:p w14:paraId="0D711A32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1D336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2" w:type="pct"/>
            <w:vAlign w:val="center"/>
          </w:tcPr>
          <w:p w14:paraId="4706B2A0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R2</w:t>
            </w:r>
          </w:p>
        </w:tc>
        <w:tc>
          <w:tcPr>
            <w:tcW w:w="1549" w:type="pct"/>
          </w:tcPr>
          <w:p w14:paraId="66FF8262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门诊号</w:t>
            </w:r>
          </w:p>
        </w:tc>
        <w:tc>
          <w:tcPr>
            <w:tcW w:w="1172" w:type="pct"/>
          </w:tcPr>
          <w:p w14:paraId="7339D6C5" w14:textId="5E3E0948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D01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FD01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A8398F" w:rsidRPr="001D3360" w14:paraId="547AEE9B" w14:textId="77777777" w:rsidTr="00AF25F1">
        <w:trPr>
          <w:trHeight w:val="90"/>
          <w:jc w:val="center"/>
        </w:trPr>
        <w:tc>
          <w:tcPr>
            <w:tcW w:w="290" w:type="pct"/>
            <w:vMerge/>
          </w:tcPr>
          <w:p w14:paraId="1CBF2564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6C0A291E" w14:textId="3AD67CF4" w:rsidR="00A8398F" w:rsidRPr="00AF25F1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/>
                <w:sz w:val="18"/>
                <w:szCs w:val="18"/>
              </w:rPr>
              <w:t>patId</w:t>
            </w:r>
          </w:p>
        </w:tc>
        <w:tc>
          <w:tcPr>
            <w:tcW w:w="517" w:type="pct"/>
            <w:vAlign w:val="center"/>
          </w:tcPr>
          <w:p w14:paraId="5CD86227" w14:textId="77777777" w:rsidR="00A8398F" w:rsidRPr="00AF25F1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AF25F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2" w:type="pct"/>
            <w:vAlign w:val="center"/>
          </w:tcPr>
          <w:p w14:paraId="743A4E8D" w14:textId="77777777" w:rsidR="00A8398F" w:rsidRPr="00AF25F1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49" w:type="pct"/>
          </w:tcPr>
          <w:p w14:paraId="7BE475FF" w14:textId="0949A16D" w:rsidR="00A8398F" w:rsidRPr="00AF25F1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病人标识号</w:t>
            </w:r>
          </w:p>
        </w:tc>
        <w:tc>
          <w:tcPr>
            <w:tcW w:w="1172" w:type="pct"/>
          </w:tcPr>
          <w:p w14:paraId="068FC4BB" w14:textId="4EE3B8FD" w:rsidR="00A8398F" w:rsidRPr="00AF25F1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AF25F1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AF25F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8398F" w:rsidRPr="001D3360" w14:paraId="6DC3DCC9" w14:textId="77777777" w:rsidTr="00AF25F1">
        <w:trPr>
          <w:trHeight w:val="90"/>
          <w:jc w:val="center"/>
        </w:trPr>
        <w:tc>
          <w:tcPr>
            <w:tcW w:w="290" w:type="pct"/>
            <w:vMerge/>
          </w:tcPr>
          <w:p w14:paraId="0B20A4C0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7E5D1790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idCardNo</w:t>
            </w:r>
          </w:p>
        </w:tc>
        <w:tc>
          <w:tcPr>
            <w:tcW w:w="517" w:type="pct"/>
            <w:vAlign w:val="center"/>
          </w:tcPr>
          <w:p w14:paraId="545DE9E5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1D336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2" w:type="pct"/>
            <w:vAlign w:val="center"/>
          </w:tcPr>
          <w:p w14:paraId="31E2D653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549" w:type="pct"/>
          </w:tcPr>
          <w:p w14:paraId="664509B6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病人身份证号</w:t>
            </w:r>
          </w:p>
        </w:tc>
        <w:tc>
          <w:tcPr>
            <w:tcW w:w="1172" w:type="pct"/>
          </w:tcPr>
          <w:p w14:paraId="019289FA" w14:textId="79B3D505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D01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FD01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A8398F" w:rsidRPr="001D3360" w14:paraId="0DA5ED36" w14:textId="77777777" w:rsidTr="00AF25F1">
        <w:trPr>
          <w:trHeight w:val="90"/>
          <w:jc w:val="center"/>
        </w:trPr>
        <w:tc>
          <w:tcPr>
            <w:tcW w:w="290" w:type="pct"/>
            <w:vMerge/>
          </w:tcPr>
          <w:p w14:paraId="0DFA083B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4C1A6C2A" w14:textId="3CA64D43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pat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Nam</w:t>
            </w:r>
          </w:p>
        </w:tc>
        <w:tc>
          <w:tcPr>
            <w:tcW w:w="517" w:type="pct"/>
            <w:vAlign w:val="center"/>
          </w:tcPr>
          <w:p w14:paraId="2CB471F5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1D336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2" w:type="pct"/>
            <w:vAlign w:val="center"/>
          </w:tcPr>
          <w:p w14:paraId="218490A8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549" w:type="pct"/>
          </w:tcPr>
          <w:p w14:paraId="75AE4FE6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病人姓名</w:t>
            </w:r>
          </w:p>
        </w:tc>
        <w:tc>
          <w:tcPr>
            <w:tcW w:w="1172" w:type="pct"/>
          </w:tcPr>
          <w:p w14:paraId="3B3C26B6" w14:textId="03000706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D01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FD01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A8398F" w:rsidRPr="001D3360" w14:paraId="75DE8C58" w14:textId="77777777" w:rsidTr="00AF25F1">
        <w:trPr>
          <w:trHeight w:val="90"/>
          <w:jc w:val="center"/>
        </w:trPr>
        <w:tc>
          <w:tcPr>
            <w:tcW w:w="290" w:type="pct"/>
            <w:vMerge/>
          </w:tcPr>
          <w:p w14:paraId="3189E2F8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11D52055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labOrder</w:t>
            </w:r>
            <w:r w:rsidRPr="001D336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517" w:type="pct"/>
            <w:vAlign w:val="center"/>
          </w:tcPr>
          <w:p w14:paraId="3846275C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1D336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2" w:type="pct"/>
            <w:vAlign w:val="center"/>
          </w:tcPr>
          <w:p w14:paraId="7660BD06" w14:textId="77777777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549" w:type="pct"/>
          </w:tcPr>
          <w:p w14:paraId="78408FC1" w14:textId="780E3A74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D336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检验单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标识号</w:t>
            </w:r>
            <w:r w:rsidRPr="001D336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(</w:t>
            </w:r>
            <w:r w:rsidRPr="001D336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检验单唯一标识</w:t>
            </w:r>
            <w:r w:rsidRPr="001D336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72" w:type="pct"/>
          </w:tcPr>
          <w:p w14:paraId="5FD7D3A0" w14:textId="331A1B5E" w:rsidR="00A8398F" w:rsidRPr="001D3360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D01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FD014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A8398F" w14:paraId="55449002" w14:textId="77777777" w:rsidTr="00AF25F1">
        <w:trPr>
          <w:trHeight w:val="90"/>
          <w:jc w:val="center"/>
        </w:trPr>
        <w:tc>
          <w:tcPr>
            <w:tcW w:w="290" w:type="pct"/>
            <w:vMerge/>
          </w:tcPr>
          <w:p w14:paraId="75BB0965" w14:textId="77777777" w:rsidR="00A8398F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0" w:type="pct"/>
          </w:tcPr>
          <w:p w14:paraId="23646A98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testDate</w:t>
            </w:r>
          </w:p>
        </w:tc>
        <w:tc>
          <w:tcPr>
            <w:tcW w:w="517" w:type="pct"/>
            <w:vAlign w:val="center"/>
          </w:tcPr>
          <w:p w14:paraId="5E5A0948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42" w:type="pct"/>
            <w:vAlign w:val="center"/>
          </w:tcPr>
          <w:p w14:paraId="3F22F49C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73B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49" w:type="pct"/>
          </w:tcPr>
          <w:p w14:paraId="3B0EDC44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35CB">
              <w:rPr>
                <w:rFonts w:ascii="Times New Roman" w:hAnsi="Times New Roman" w:hint="eastAsia"/>
                <w:sz w:val="18"/>
                <w:szCs w:val="18"/>
              </w:rPr>
              <w:t>检出日期</w:t>
            </w:r>
          </w:p>
        </w:tc>
        <w:tc>
          <w:tcPr>
            <w:tcW w:w="1172" w:type="pct"/>
            <w:vAlign w:val="center"/>
          </w:tcPr>
          <w:p w14:paraId="4424DD24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A8398F" w14:paraId="2FE43645" w14:textId="77777777" w:rsidTr="00AF25F1">
        <w:trPr>
          <w:trHeight w:val="90"/>
          <w:jc w:val="center"/>
        </w:trPr>
        <w:tc>
          <w:tcPr>
            <w:tcW w:w="290" w:type="pct"/>
            <w:vMerge/>
          </w:tcPr>
          <w:p w14:paraId="42558613" w14:textId="77777777" w:rsidR="00A8398F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0" w:type="pct"/>
          </w:tcPr>
          <w:p w14:paraId="66056F93" w14:textId="0D81795B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patho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17" w:type="pct"/>
            <w:vAlign w:val="center"/>
          </w:tcPr>
          <w:p w14:paraId="79965116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73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69173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2" w:type="pct"/>
            <w:vAlign w:val="center"/>
          </w:tcPr>
          <w:p w14:paraId="16B1AE68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49" w:type="pct"/>
          </w:tcPr>
          <w:p w14:paraId="397C9789" w14:textId="553FAF42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35CB">
              <w:rPr>
                <w:rFonts w:ascii="Times New Roman" w:hAnsi="Times New Roman" w:hint="eastAsia"/>
                <w:sz w:val="18"/>
                <w:szCs w:val="18"/>
              </w:rPr>
              <w:t>病原体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172" w:type="pct"/>
          </w:tcPr>
          <w:p w14:paraId="7BCE2EBE" w14:textId="31DCDB98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0EF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460EF4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A8398F" w14:paraId="241411F6" w14:textId="77777777" w:rsidTr="00AF25F1">
        <w:trPr>
          <w:trHeight w:val="90"/>
          <w:jc w:val="center"/>
        </w:trPr>
        <w:tc>
          <w:tcPr>
            <w:tcW w:w="290" w:type="pct"/>
            <w:vMerge/>
          </w:tcPr>
          <w:p w14:paraId="6102C9A9" w14:textId="77777777" w:rsidR="00A8398F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0" w:type="pct"/>
          </w:tcPr>
          <w:p w14:paraId="42FF3502" w14:textId="325A0BDB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pathoNam</w:t>
            </w:r>
          </w:p>
        </w:tc>
        <w:tc>
          <w:tcPr>
            <w:tcW w:w="517" w:type="pct"/>
            <w:vAlign w:val="center"/>
          </w:tcPr>
          <w:p w14:paraId="53A154AF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73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69173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2" w:type="pct"/>
            <w:vAlign w:val="center"/>
          </w:tcPr>
          <w:p w14:paraId="6F3A97EF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73B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49" w:type="pct"/>
          </w:tcPr>
          <w:p w14:paraId="35E3AE46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35CB">
              <w:rPr>
                <w:rFonts w:ascii="Times New Roman" w:hAnsi="Times New Roman" w:hint="eastAsia"/>
                <w:sz w:val="18"/>
                <w:szCs w:val="18"/>
              </w:rPr>
              <w:t>病原体名称</w:t>
            </w:r>
          </w:p>
        </w:tc>
        <w:tc>
          <w:tcPr>
            <w:tcW w:w="1172" w:type="pct"/>
          </w:tcPr>
          <w:p w14:paraId="7AA19668" w14:textId="00E12D11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0EF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460EF4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A8398F" w14:paraId="7119584D" w14:textId="77777777" w:rsidTr="00AF25F1">
        <w:trPr>
          <w:trHeight w:val="90"/>
          <w:jc w:val="center"/>
        </w:trPr>
        <w:tc>
          <w:tcPr>
            <w:tcW w:w="290" w:type="pct"/>
            <w:vMerge/>
          </w:tcPr>
          <w:p w14:paraId="3101DFB6" w14:textId="77777777" w:rsidR="00A8398F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0" w:type="pct"/>
          </w:tcPr>
          <w:p w14:paraId="2FF01EB0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bacteriaAmount</w:t>
            </w:r>
          </w:p>
        </w:tc>
        <w:tc>
          <w:tcPr>
            <w:tcW w:w="517" w:type="pct"/>
            <w:vAlign w:val="center"/>
          </w:tcPr>
          <w:p w14:paraId="29D60A0D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73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69173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2" w:type="pct"/>
            <w:vAlign w:val="center"/>
          </w:tcPr>
          <w:p w14:paraId="134C4C79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49" w:type="pct"/>
          </w:tcPr>
          <w:p w14:paraId="711E76D3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35CB">
              <w:rPr>
                <w:rFonts w:ascii="Times New Roman" w:hAnsi="Times New Roman" w:hint="eastAsia"/>
                <w:sz w:val="18"/>
                <w:szCs w:val="18"/>
              </w:rPr>
              <w:t>菌量</w:t>
            </w:r>
          </w:p>
        </w:tc>
        <w:tc>
          <w:tcPr>
            <w:tcW w:w="1172" w:type="pct"/>
          </w:tcPr>
          <w:p w14:paraId="38C177AF" w14:textId="598A864B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0EF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460EF4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A8398F" w14:paraId="6AB8D921" w14:textId="77777777" w:rsidTr="00AF25F1">
        <w:trPr>
          <w:trHeight w:val="90"/>
          <w:jc w:val="center"/>
        </w:trPr>
        <w:tc>
          <w:tcPr>
            <w:tcW w:w="290" w:type="pct"/>
            <w:vMerge/>
          </w:tcPr>
          <w:p w14:paraId="745D791B" w14:textId="77777777" w:rsidR="00A8398F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0" w:type="pct"/>
          </w:tcPr>
          <w:p w14:paraId="40FBF9D1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isPostive</w:t>
            </w:r>
          </w:p>
        </w:tc>
        <w:tc>
          <w:tcPr>
            <w:tcW w:w="517" w:type="pct"/>
            <w:vAlign w:val="center"/>
          </w:tcPr>
          <w:p w14:paraId="1DABAE41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</w:t>
            </w:r>
          </w:p>
        </w:tc>
        <w:tc>
          <w:tcPr>
            <w:tcW w:w="442" w:type="pct"/>
            <w:vAlign w:val="center"/>
          </w:tcPr>
          <w:p w14:paraId="5E48B998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49" w:type="pct"/>
          </w:tcPr>
          <w:p w14:paraId="2704EF16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35CB">
              <w:rPr>
                <w:rFonts w:ascii="Times New Roman" w:hAnsi="Times New Roman" w:hint="eastAsia"/>
                <w:sz w:val="18"/>
                <w:szCs w:val="18"/>
              </w:rPr>
              <w:t>是否阳性</w:t>
            </w:r>
          </w:p>
        </w:tc>
        <w:tc>
          <w:tcPr>
            <w:tcW w:w="1172" w:type="pct"/>
            <w:vAlign w:val="center"/>
          </w:tcPr>
          <w:p w14:paraId="0354E3EE" w14:textId="1E6D4BE8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0/1</w:t>
            </w:r>
          </w:p>
        </w:tc>
      </w:tr>
      <w:tr w:rsidR="00A8398F" w14:paraId="4ADFC510" w14:textId="77777777" w:rsidTr="00AF25F1">
        <w:trPr>
          <w:trHeight w:val="90"/>
          <w:jc w:val="center"/>
        </w:trPr>
        <w:tc>
          <w:tcPr>
            <w:tcW w:w="290" w:type="pct"/>
            <w:vMerge/>
          </w:tcPr>
          <w:p w14:paraId="506EC59E" w14:textId="77777777" w:rsidR="00A8398F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0" w:type="pct"/>
          </w:tcPr>
          <w:p w14:paraId="44A02E31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memo</w:t>
            </w:r>
          </w:p>
        </w:tc>
        <w:tc>
          <w:tcPr>
            <w:tcW w:w="517" w:type="pct"/>
            <w:vAlign w:val="center"/>
          </w:tcPr>
          <w:p w14:paraId="5018E7F0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73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69173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2" w:type="pct"/>
            <w:vAlign w:val="center"/>
          </w:tcPr>
          <w:p w14:paraId="6686CFBB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49" w:type="pct"/>
          </w:tcPr>
          <w:p w14:paraId="5CDC2833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35CB">
              <w:rPr>
                <w:rFonts w:ascii="Times New Roman" w:hAnsi="Times New Roman" w:hint="eastAsia"/>
                <w:sz w:val="18"/>
                <w:szCs w:val="18"/>
              </w:rPr>
              <w:t>备注</w:t>
            </w:r>
          </w:p>
        </w:tc>
        <w:tc>
          <w:tcPr>
            <w:tcW w:w="1172" w:type="pct"/>
            <w:vAlign w:val="center"/>
          </w:tcPr>
          <w:p w14:paraId="04FF229E" w14:textId="1F171694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1000</w:t>
            </w:r>
          </w:p>
        </w:tc>
      </w:tr>
      <w:tr w:rsidR="00A8398F" w14:paraId="39497F53" w14:textId="77777777" w:rsidTr="00AF25F1">
        <w:trPr>
          <w:trHeight w:val="90"/>
          <w:jc w:val="center"/>
        </w:trPr>
        <w:tc>
          <w:tcPr>
            <w:tcW w:w="290" w:type="pct"/>
            <w:vMerge/>
          </w:tcPr>
          <w:p w14:paraId="0597E376" w14:textId="77777777" w:rsidR="00A8398F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0" w:type="pct"/>
          </w:tcPr>
          <w:p w14:paraId="2EFDE7E1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createTime</w:t>
            </w:r>
          </w:p>
        </w:tc>
        <w:tc>
          <w:tcPr>
            <w:tcW w:w="517" w:type="pct"/>
            <w:vAlign w:val="center"/>
          </w:tcPr>
          <w:p w14:paraId="5DB57D8D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2" w:type="pct"/>
            <w:vAlign w:val="center"/>
          </w:tcPr>
          <w:p w14:paraId="169E69C2" w14:textId="77777777" w:rsidR="00A8398F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49" w:type="pct"/>
          </w:tcPr>
          <w:p w14:paraId="564C01A8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35CB">
              <w:rPr>
                <w:rFonts w:ascii="Times New Roman" w:hAnsi="Times New Roman" w:hint="eastAsia"/>
                <w:sz w:val="18"/>
                <w:szCs w:val="18"/>
              </w:rPr>
              <w:t>记录创建日期</w:t>
            </w:r>
          </w:p>
        </w:tc>
        <w:tc>
          <w:tcPr>
            <w:tcW w:w="1172" w:type="pct"/>
            <w:vAlign w:val="center"/>
          </w:tcPr>
          <w:p w14:paraId="3CE85D21" w14:textId="77777777" w:rsidR="00A8398F" w:rsidRPr="0069173B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</w:tbl>
    <w:p w14:paraId="505BC215" w14:textId="77777777" w:rsidR="00815493" w:rsidRDefault="00815493" w:rsidP="00693ECE"/>
    <w:p w14:paraId="6B318BB6" w14:textId="77777777" w:rsidR="00815493" w:rsidRPr="00693ECE" w:rsidRDefault="00815493" w:rsidP="00693ECE"/>
    <w:p w14:paraId="023AA2CB" w14:textId="5A147212" w:rsidR="002D1C41" w:rsidRDefault="00862507">
      <w:pPr>
        <w:pStyle w:val="2"/>
        <w:numPr>
          <w:ilvl w:val="1"/>
          <w:numId w:val="2"/>
        </w:numPr>
      </w:pPr>
      <w:bookmarkStart w:id="15" w:name="_Toc60220284"/>
      <w:r>
        <w:rPr>
          <w:rFonts w:asciiTheme="minorEastAsia" w:hAnsiTheme="minorEastAsia" w:cstheme="minorEastAsia" w:hint="eastAsia"/>
          <w:szCs w:val="21"/>
        </w:rPr>
        <w:t>送检标本检验结果</w:t>
      </w:r>
      <w:bookmarkEnd w:id="15"/>
    </w:p>
    <w:p w14:paraId="7E910BBE" w14:textId="3B596BF2" w:rsidR="003B4C64" w:rsidRDefault="003B4C64" w:rsidP="003B4C64">
      <w:pPr>
        <w:pStyle w:val="3"/>
      </w:pPr>
      <w:bookmarkStart w:id="16" w:name="_Toc60220285"/>
      <w:r>
        <w:rPr>
          <w:rFonts w:hint="eastAsia"/>
        </w:rPr>
        <w:t>8.</w:t>
      </w:r>
      <w:r w:rsidR="00862507"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请求消息模型</w:t>
      </w:r>
      <w:bookmarkEnd w:id="16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1184"/>
        <w:gridCol w:w="1276"/>
        <w:gridCol w:w="3157"/>
        <w:gridCol w:w="1900"/>
      </w:tblGrid>
      <w:tr w:rsidR="0027691F" w14:paraId="78049566" w14:textId="77777777" w:rsidTr="001D3360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2E410C9B" w14:textId="77777777" w:rsidR="0027691F" w:rsidRDefault="0027691F" w:rsidP="00815493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18" w:type="pct"/>
            <w:vAlign w:val="center"/>
          </w:tcPr>
          <w:p w14:paraId="108D6F7A" w14:textId="77777777" w:rsidR="0027691F" w:rsidRDefault="0027691F" w:rsidP="0081549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666" w:type="pct"/>
            <w:vAlign w:val="center"/>
          </w:tcPr>
          <w:p w14:paraId="1CFA54A5" w14:textId="77777777" w:rsidR="0027691F" w:rsidRDefault="0027691F" w:rsidP="0081549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48" w:type="pct"/>
            <w:vAlign w:val="center"/>
          </w:tcPr>
          <w:p w14:paraId="4A8DEFB2" w14:textId="77777777" w:rsidR="0027691F" w:rsidRDefault="0027691F" w:rsidP="0081549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2314A85" w14:textId="77777777" w:rsidR="0027691F" w:rsidRDefault="0027691F" w:rsidP="0081549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A6481" w:rsidRPr="00CA6481" w14:paraId="0C2CFA79" w14:textId="77777777" w:rsidTr="001D3360">
        <w:trPr>
          <w:trHeight w:val="90"/>
          <w:jc w:val="center"/>
        </w:trPr>
        <w:tc>
          <w:tcPr>
            <w:tcW w:w="1076" w:type="pct"/>
            <w:vAlign w:val="center"/>
          </w:tcPr>
          <w:p w14:paraId="08DB26A5" w14:textId="204C0600" w:rsidR="009E400D" w:rsidRPr="00CA6481" w:rsidRDefault="009E400D" w:rsidP="009E400D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labOrder</w:t>
            </w:r>
            <w:r w:rsidR="001B5505"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618" w:type="pct"/>
            <w:vAlign w:val="center"/>
          </w:tcPr>
          <w:p w14:paraId="5A663AE4" w14:textId="77777777" w:rsidR="009E400D" w:rsidRPr="00CA6481" w:rsidRDefault="009E400D" w:rsidP="009E400D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66" w:type="pct"/>
            <w:vAlign w:val="center"/>
          </w:tcPr>
          <w:p w14:paraId="1EEE2A73" w14:textId="77777777" w:rsidR="009E400D" w:rsidRPr="00CA6481" w:rsidRDefault="009E400D" w:rsidP="009E400D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648" w:type="pct"/>
            <w:vAlign w:val="center"/>
          </w:tcPr>
          <w:p w14:paraId="31DF4DA7" w14:textId="6D7A9959" w:rsidR="009E400D" w:rsidRPr="00CA6481" w:rsidRDefault="009E400D" w:rsidP="00564AE0">
            <w:pPr>
              <w:jc w:val="center"/>
              <w:outlineLvl w:val="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bookmarkStart w:id="17" w:name="_Toc60220286"/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检验单</w:t>
            </w:r>
            <w:r w:rsidR="00BE4FB8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标识</w:t>
            </w: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号</w:t>
            </w: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(</w:t>
            </w: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检验单唯一标识</w:t>
            </w:r>
            <w:r w:rsidR="0023713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，</w:t>
            </w:r>
            <w:r w:rsidR="00237137" w:rsidRPr="00D87C65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多条用逗号分隔</w:t>
            </w: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)</w:t>
            </w:r>
            <w:bookmarkEnd w:id="17"/>
          </w:p>
        </w:tc>
        <w:tc>
          <w:tcPr>
            <w:tcW w:w="992" w:type="pct"/>
            <w:vAlign w:val="center"/>
          </w:tcPr>
          <w:p w14:paraId="5EB2CB45" w14:textId="54E567D4" w:rsidR="009E400D" w:rsidRPr="00CA6481" w:rsidRDefault="00E84D8D" w:rsidP="009E400D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</w:tbl>
    <w:p w14:paraId="708F05BE" w14:textId="77777777" w:rsidR="0027691F" w:rsidRPr="0027691F" w:rsidRDefault="0027691F" w:rsidP="0027691F"/>
    <w:p w14:paraId="5DD351CC" w14:textId="1835F781" w:rsidR="002D1C41" w:rsidRDefault="003B4C64" w:rsidP="003B4C64">
      <w:pPr>
        <w:pStyle w:val="3"/>
        <w:rPr>
          <w:rFonts w:asciiTheme="minorEastAsia" w:hAnsiTheme="minorEastAsia" w:cstheme="minorEastAsia"/>
        </w:rPr>
      </w:pPr>
      <w:bookmarkStart w:id="18" w:name="_Toc60220287"/>
      <w:r>
        <w:rPr>
          <w:rFonts w:hint="eastAsia"/>
        </w:rPr>
        <w:t>8.</w:t>
      </w:r>
      <w:r w:rsidR="00862507">
        <w:rPr>
          <w:rFonts w:hint="eastAsia"/>
        </w:rPr>
        <w:t>8</w:t>
      </w:r>
      <w:r>
        <w:rPr>
          <w:rFonts w:hint="eastAsia"/>
        </w:rPr>
        <w:t>.2</w:t>
      </w:r>
      <w:r>
        <w:rPr>
          <w:rFonts w:asciiTheme="minorEastAsia" w:hAnsiTheme="minorEastAsia" w:cstheme="minorEastAsia" w:hint="eastAsia"/>
        </w:rPr>
        <w:t>响应消息模型（成功）</w:t>
      </w:r>
      <w:bookmarkEnd w:id="18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7"/>
        <w:gridCol w:w="1837"/>
        <w:gridCol w:w="992"/>
        <w:gridCol w:w="851"/>
        <w:gridCol w:w="3119"/>
        <w:gridCol w:w="2252"/>
      </w:tblGrid>
      <w:tr w:rsidR="00336A2F" w14:paraId="4CADB884" w14:textId="77777777" w:rsidTr="00651AF2">
        <w:trPr>
          <w:trHeight w:val="23"/>
          <w:tblHeader/>
          <w:jc w:val="center"/>
        </w:trPr>
        <w:tc>
          <w:tcPr>
            <w:tcW w:w="1246" w:type="pct"/>
            <w:gridSpan w:val="2"/>
          </w:tcPr>
          <w:p w14:paraId="3545DE04" w14:textId="5634F78D" w:rsidR="00336A2F" w:rsidRDefault="00336A2F" w:rsidP="00E84D8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16" w:type="pct"/>
            <w:vAlign w:val="center"/>
          </w:tcPr>
          <w:p w14:paraId="54631698" w14:textId="77777777" w:rsidR="00336A2F" w:rsidRDefault="00336A2F" w:rsidP="00E84D8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3" w:type="pct"/>
            <w:vAlign w:val="center"/>
          </w:tcPr>
          <w:p w14:paraId="7866A892" w14:textId="77777777" w:rsidR="00336A2F" w:rsidRDefault="00336A2F" w:rsidP="00E84D8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23" w:type="pct"/>
            <w:vAlign w:val="center"/>
          </w:tcPr>
          <w:p w14:paraId="155DE3B3" w14:textId="77777777" w:rsidR="00336A2F" w:rsidRDefault="00336A2F" w:rsidP="00E84D8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172" w:type="pct"/>
            <w:vAlign w:val="center"/>
          </w:tcPr>
          <w:p w14:paraId="4DF50AD7" w14:textId="77777777" w:rsidR="00336A2F" w:rsidRDefault="00336A2F" w:rsidP="00E84D8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8398F" w14:paraId="146C04B0" w14:textId="77777777" w:rsidTr="00651AF2">
        <w:trPr>
          <w:trHeight w:val="23"/>
          <w:tblHeader/>
          <w:jc w:val="center"/>
        </w:trPr>
        <w:tc>
          <w:tcPr>
            <w:tcW w:w="1246" w:type="pct"/>
            <w:gridSpan w:val="2"/>
          </w:tcPr>
          <w:p w14:paraId="1DA44C68" w14:textId="7E08D77C" w:rsidR="00A8398F" w:rsidRDefault="00A8398F" w:rsidP="00A8398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records</w:t>
            </w:r>
          </w:p>
        </w:tc>
        <w:tc>
          <w:tcPr>
            <w:tcW w:w="516" w:type="pct"/>
            <w:vAlign w:val="center"/>
          </w:tcPr>
          <w:p w14:paraId="4313F2E5" w14:textId="77777777" w:rsidR="00A8398F" w:rsidRDefault="00A8398F" w:rsidP="00A8398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443" w:type="pct"/>
            <w:vAlign w:val="center"/>
          </w:tcPr>
          <w:p w14:paraId="6F5A0F1C" w14:textId="343FAD1A" w:rsidR="00A8398F" w:rsidRDefault="00A8398F" w:rsidP="00A8398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1.</w:t>
            </w: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.*</w:t>
            </w:r>
          </w:p>
        </w:tc>
        <w:tc>
          <w:tcPr>
            <w:tcW w:w="1623" w:type="pct"/>
            <w:vAlign w:val="center"/>
          </w:tcPr>
          <w:p w14:paraId="6D028FCB" w14:textId="09E09E6F" w:rsidR="00A8398F" w:rsidRDefault="00A8398F" w:rsidP="00A8398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多节点</w:t>
            </w:r>
          </w:p>
        </w:tc>
        <w:tc>
          <w:tcPr>
            <w:tcW w:w="1172" w:type="pct"/>
            <w:vAlign w:val="center"/>
          </w:tcPr>
          <w:p w14:paraId="16534ADF" w14:textId="77777777" w:rsidR="00A8398F" w:rsidRDefault="00A8398F" w:rsidP="00A8398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8398F" w:rsidRPr="00CA6481" w14:paraId="73AA044C" w14:textId="77777777" w:rsidTr="00651AF2">
        <w:trPr>
          <w:trHeight w:val="90"/>
          <w:jc w:val="center"/>
        </w:trPr>
        <w:tc>
          <w:tcPr>
            <w:tcW w:w="290" w:type="pct"/>
            <w:vMerge w:val="restart"/>
          </w:tcPr>
          <w:p w14:paraId="347E9D56" w14:textId="055FD799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ow</w:t>
            </w:r>
          </w:p>
        </w:tc>
        <w:tc>
          <w:tcPr>
            <w:tcW w:w="956" w:type="pct"/>
          </w:tcPr>
          <w:p w14:paraId="3F8C74B3" w14:textId="177D1440" w:rsidR="00A8398F" w:rsidRPr="00AF25F1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recordId</w:t>
            </w:r>
          </w:p>
        </w:tc>
        <w:tc>
          <w:tcPr>
            <w:tcW w:w="516" w:type="pct"/>
            <w:vAlign w:val="center"/>
          </w:tcPr>
          <w:p w14:paraId="0A65BB37" w14:textId="77777777" w:rsidR="00A8398F" w:rsidRPr="00AF25F1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AF25F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7BCBEBB1" w14:textId="77777777" w:rsidR="00A8398F" w:rsidRPr="00AF25F1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623" w:type="pct"/>
            <w:vAlign w:val="center"/>
          </w:tcPr>
          <w:p w14:paraId="591DE6C7" w14:textId="452DEB5E" w:rsidR="00A8398F" w:rsidRPr="00AF25F1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记录唯一标识号（检验申请单号）</w:t>
            </w:r>
          </w:p>
        </w:tc>
        <w:tc>
          <w:tcPr>
            <w:tcW w:w="1172" w:type="pct"/>
          </w:tcPr>
          <w:p w14:paraId="6B2B3556" w14:textId="5A33BCA1" w:rsidR="00A8398F" w:rsidRPr="00AF25F1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AF25F1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8398F" w:rsidRPr="00CA6481" w14:paraId="51EE924C" w14:textId="77777777" w:rsidTr="00651AF2">
        <w:trPr>
          <w:trHeight w:val="90"/>
          <w:jc w:val="center"/>
        </w:trPr>
        <w:tc>
          <w:tcPr>
            <w:tcW w:w="290" w:type="pct"/>
            <w:vMerge/>
          </w:tcPr>
          <w:p w14:paraId="1AFA9798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6" w:type="pct"/>
          </w:tcPr>
          <w:p w14:paraId="5C73D2B7" w14:textId="7866CE05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inpatNO</w:t>
            </w:r>
          </w:p>
        </w:tc>
        <w:tc>
          <w:tcPr>
            <w:tcW w:w="516" w:type="pct"/>
            <w:vAlign w:val="center"/>
          </w:tcPr>
          <w:p w14:paraId="6267A11A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3C9C4E7E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R2</w:t>
            </w:r>
          </w:p>
        </w:tc>
        <w:tc>
          <w:tcPr>
            <w:tcW w:w="1623" w:type="pct"/>
            <w:vAlign w:val="center"/>
          </w:tcPr>
          <w:p w14:paraId="537C0EC4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住院号</w:t>
            </w:r>
          </w:p>
        </w:tc>
        <w:tc>
          <w:tcPr>
            <w:tcW w:w="1172" w:type="pct"/>
          </w:tcPr>
          <w:p w14:paraId="594F4A9F" w14:textId="0DD85551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E320D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E320D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A8398F" w:rsidRPr="00CA6481" w14:paraId="22B933D9" w14:textId="77777777" w:rsidTr="00651AF2">
        <w:trPr>
          <w:trHeight w:val="90"/>
          <w:jc w:val="center"/>
        </w:trPr>
        <w:tc>
          <w:tcPr>
            <w:tcW w:w="290" w:type="pct"/>
            <w:vMerge/>
          </w:tcPr>
          <w:p w14:paraId="17D7B782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6" w:type="pct"/>
            <w:vAlign w:val="center"/>
          </w:tcPr>
          <w:p w14:paraId="486F53F6" w14:textId="1A966CC6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outpatNO</w:t>
            </w:r>
          </w:p>
        </w:tc>
        <w:tc>
          <w:tcPr>
            <w:tcW w:w="516" w:type="pct"/>
            <w:vAlign w:val="center"/>
          </w:tcPr>
          <w:p w14:paraId="71F4E2D9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5AAFA0E8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R2</w:t>
            </w:r>
          </w:p>
        </w:tc>
        <w:tc>
          <w:tcPr>
            <w:tcW w:w="1623" w:type="pct"/>
            <w:vAlign w:val="center"/>
          </w:tcPr>
          <w:p w14:paraId="1EBCCAB6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门诊号</w:t>
            </w:r>
          </w:p>
        </w:tc>
        <w:tc>
          <w:tcPr>
            <w:tcW w:w="1172" w:type="pct"/>
          </w:tcPr>
          <w:p w14:paraId="4BB96735" w14:textId="3F4DBC53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E320D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E320D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A8398F" w:rsidRPr="00CA6481" w14:paraId="59E64BF4" w14:textId="77777777" w:rsidTr="00651AF2">
        <w:trPr>
          <w:trHeight w:val="90"/>
          <w:jc w:val="center"/>
        </w:trPr>
        <w:tc>
          <w:tcPr>
            <w:tcW w:w="290" w:type="pct"/>
            <w:vMerge/>
          </w:tcPr>
          <w:p w14:paraId="3F967687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6" w:type="pct"/>
            <w:vAlign w:val="center"/>
          </w:tcPr>
          <w:p w14:paraId="3606CC45" w14:textId="5ED1DF92" w:rsidR="00A8398F" w:rsidRPr="00AF25F1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/>
                <w:sz w:val="18"/>
                <w:szCs w:val="18"/>
              </w:rPr>
              <w:t>pat</w:t>
            </w:r>
            <w:r w:rsidRPr="00AF25F1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16" w:type="pct"/>
            <w:vAlign w:val="center"/>
          </w:tcPr>
          <w:p w14:paraId="3DD75500" w14:textId="77777777" w:rsidR="00A8398F" w:rsidRPr="00AF25F1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AF25F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08E4A3FD" w14:textId="77777777" w:rsidR="00A8398F" w:rsidRPr="00AF25F1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3" w:type="pct"/>
            <w:vAlign w:val="center"/>
          </w:tcPr>
          <w:p w14:paraId="4673E339" w14:textId="63040FDE" w:rsidR="00A8398F" w:rsidRPr="00AF25F1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病人标识号</w:t>
            </w:r>
          </w:p>
        </w:tc>
        <w:tc>
          <w:tcPr>
            <w:tcW w:w="1172" w:type="pct"/>
          </w:tcPr>
          <w:p w14:paraId="66E0D207" w14:textId="1B488A81" w:rsidR="00A8398F" w:rsidRPr="00AF25F1" w:rsidRDefault="00A8398F" w:rsidP="00A8398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25F1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AF25F1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AF25F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8398F" w:rsidRPr="00CA6481" w14:paraId="26A7EADC" w14:textId="77777777" w:rsidTr="00651AF2">
        <w:trPr>
          <w:trHeight w:val="90"/>
          <w:jc w:val="center"/>
        </w:trPr>
        <w:tc>
          <w:tcPr>
            <w:tcW w:w="290" w:type="pct"/>
            <w:vMerge/>
          </w:tcPr>
          <w:p w14:paraId="6D7C81FA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6" w:type="pct"/>
            <w:vAlign w:val="center"/>
          </w:tcPr>
          <w:p w14:paraId="72FCC1AE" w14:textId="0A4E00AC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idCardNo</w:t>
            </w:r>
          </w:p>
        </w:tc>
        <w:tc>
          <w:tcPr>
            <w:tcW w:w="516" w:type="pct"/>
            <w:vAlign w:val="center"/>
          </w:tcPr>
          <w:p w14:paraId="659F1B95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23F20836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623" w:type="pct"/>
            <w:vAlign w:val="center"/>
          </w:tcPr>
          <w:p w14:paraId="1731B45F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病人身份证号</w:t>
            </w:r>
          </w:p>
        </w:tc>
        <w:tc>
          <w:tcPr>
            <w:tcW w:w="1172" w:type="pct"/>
          </w:tcPr>
          <w:p w14:paraId="68E14F31" w14:textId="0D32E3CC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E320D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E320D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A8398F" w:rsidRPr="00CA6481" w14:paraId="3CF1A8D3" w14:textId="77777777" w:rsidTr="00651AF2">
        <w:trPr>
          <w:trHeight w:val="90"/>
          <w:jc w:val="center"/>
        </w:trPr>
        <w:tc>
          <w:tcPr>
            <w:tcW w:w="290" w:type="pct"/>
            <w:vMerge/>
          </w:tcPr>
          <w:p w14:paraId="16932F67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6" w:type="pct"/>
            <w:vAlign w:val="center"/>
          </w:tcPr>
          <w:p w14:paraId="12E9CE85" w14:textId="7890CC1D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pat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Nam</w:t>
            </w:r>
          </w:p>
        </w:tc>
        <w:tc>
          <w:tcPr>
            <w:tcW w:w="516" w:type="pct"/>
            <w:vAlign w:val="center"/>
          </w:tcPr>
          <w:p w14:paraId="2EA47A91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76FED3A1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623" w:type="pct"/>
            <w:vAlign w:val="center"/>
          </w:tcPr>
          <w:p w14:paraId="2909C838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病人姓名</w:t>
            </w:r>
          </w:p>
        </w:tc>
        <w:tc>
          <w:tcPr>
            <w:tcW w:w="1172" w:type="pct"/>
          </w:tcPr>
          <w:p w14:paraId="7752C237" w14:textId="7459C712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E320D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E320D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A8398F" w:rsidRPr="00CA6481" w14:paraId="6AB6D17B" w14:textId="77777777" w:rsidTr="00651AF2">
        <w:trPr>
          <w:trHeight w:val="90"/>
          <w:jc w:val="center"/>
        </w:trPr>
        <w:tc>
          <w:tcPr>
            <w:tcW w:w="290" w:type="pct"/>
            <w:vMerge/>
          </w:tcPr>
          <w:p w14:paraId="154648E9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6" w:type="pct"/>
            <w:vAlign w:val="center"/>
          </w:tcPr>
          <w:p w14:paraId="1DE66F69" w14:textId="278E32F9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labOrder</w:t>
            </w: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516" w:type="pct"/>
            <w:vAlign w:val="center"/>
          </w:tcPr>
          <w:p w14:paraId="2C4CD0EF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19F826BC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623" w:type="pct"/>
            <w:vAlign w:val="center"/>
          </w:tcPr>
          <w:p w14:paraId="7EB6176E" w14:textId="56AD36CA" w:rsidR="00A8398F" w:rsidRPr="00CA6481" w:rsidRDefault="00A8398F" w:rsidP="00A8398F">
            <w:pPr>
              <w:jc w:val="center"/>
              <w:outlineLvl w:val="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bookmarkStart w:id="19" w:name="_Toc60220288"/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检验单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标识</w:t>
            </w: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号</w:t>
            </w: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(</w:t>
            </w: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检验单唯一标识</w:t>
            </w: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)</w:t>
            </w:r>
            <w:bookmarkEnd w:id="19"/>
          </w:p>
        </w:tc>
        <w:tc>
          <w:tcPr>
            <w:tcW w:w="1172" w:type="pct"/>
          </w:tcPr>
          <w:p w14:paraId="2AADDAFC" w14:textId="3337060F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E320D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E320D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A8398F" w:rsidRPr="00CA6481" w14:paraId="7752B9BE" w14:textId="77777777" w:rsidTr="00651AF2">
        <w:trPr>
          <w:trHeight w:val="90"/>
          <w:jc w:val="center"/>
        </w:trPr>
        <w:tc>
          <w:tcPr>
            <w:tcW w:w="290" w:type="pct"/>
            <w:vMerge/>
          </w:tcPr>
          <w:p w14:paraId="5D2DF92A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6" w:type="pct"/>
          </w:tcPr>
          <w:p w14:paraId="028F5705" w14:textId="4467CCF0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reportDate</w:t>
            </w:r>
          </w:p>
        </w:tc>
        <w:tc>
          <w:tcPr>
            <w:tcW w:w="516" w:type="pct"/>
            <w:vAlign w:val="center"/>
          </w:tcPr>
          <w:p w14:paraId="500A0D8B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</w:p>
        </w:tc>
        <w:tc>
          <w:tcPr>
            <w:tcW w:w="443" w:type="pct"/>
            <w:vAlign w:val="center"/>
          </w:tcPr>
          <w:p w14:paraId="2CB66637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623" w:type="pct"/>
            <w:vAlign w:val="center"/>
          </w:tcPr>
          <w:p w14:paraId="6C7C18DB" w14:textId="1DC813AB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01F4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送检日期</w:t>
            </w:r>
          </w:p>
        </w:tc>
        <w:tc>
          <w:tcPr>
            <w:tcW w:w="1172" w:type="pct"/>
            <w:vAlign w:val="center"/>
          </w:tcPr>
          <w:p w14:paraId="6FD27155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D</w:t>
            </w: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00A8398F" w:rsidRPr="00CA6481" w14:paraId="4F5E63FA" w14:textId="77777777" w:rsidTr="00651AF2">
        <w:trPr>
          <w:trHeight w:val="90"/>
          <w:jc w:val="center"/>
        </w:trPr>
        <w:tc>
          <w:tcPr>
            <w:tcW w:w="290" w:type="pct"/>
            <w:vMerge/>
          </w:tcPr>
          <w:p w14:paraId="2AA9D4A9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6" w:type="pct"/>
            <w:vAlign w:val="center"/>
          </w:tcPr>
          <w:p w14:paraId="3BACB592" w14:textId="47BCA244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testResult</w:t>
            </w:r>
          </w:p>
        </w:tc>
        <w:tc>
          <w:tcPr>
            <w:tcW w:w="516" w:type="pct"/>
            <w:vAlign w:val="center"/>
          </w:tcPr>
          <w:p w14:paraId="6BBE6C24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03479393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623" w:type="pct"/>
            <w:vAlign w:val="center"/>
          </w:tcPr>
          <w:p w14:paraId="6BF5107E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检验结果</w:t>
            </w: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(</w:t>
            </w: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检验定量结果</w:t>
            </w: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72" w:type="pct"/>
          </w:tcPr>
          <w:p w14:paraId="3386A46B" w14:textId="7E477070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95D6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B95D6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1000</w:t>
            </w:r>
          </w:p>
        </w:tc>
      </w:tr>
      <w:tr w:rsidR="00A8398F" w:rsidRPr="00CA6481" w14:paraId="3217299C" w14:textId="77777777" w:rsidTr="00651AF2">
        <w:trPr>
          <w:trHeight w:val="90"/>
          <w:jc w:val="center"/>
        </w:trPr>
        <w:tc>
          <w:tcPr>
            <w:tcW w:w="290" w:type="pct"/>
            <w:vMerge/>
          </w:tcPr>
          <w:p w14:paraId="2B58EC31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6" w:type="pct"/>
            <w:vAlign w:val="center"/>
          </w:tcPr>
          <w:p w14:paraId="732E561E" w14:textId="50501596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unit</w:t>
            </w:r>
          </w:p>
        </w:tc>
        <w:tc>
          <w:tcPr>
            <w:tcW w:w="516" w:type="pct"/>
            <w:vAlign w:val="center"/>
          </w:tcPr>
          <w:p w14:paraId="53AAB71B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573F6A89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623" w:type="pct"/>
            <w:vAlign w:val="center"/>
          </w:tcPr>
          <w:p w14:paraId="36E700E8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单位</w:t>
            </w: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(</w:t>
            </w: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检验定量结果计量单位</w:t>
            </w: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72" w:type="pct"/>
          </w:tcPr>
          <w:p w14:paraId="571A96C7" w14:textId="66BB0FE0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95D6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B95D6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A8398F" w:rsidRPr="00CA6481" w14:paraId="006A847D" w14:textId="77777777" w:rsidTr="00651AF2">
        <w:trPr>
          <w:trHeight w:val="90"/>
          <w:jc w:val="center"/>
        </w:trPr>
        <w:tc>
          <w:tcPr>
            <w:tcW w:w="290" w:type="pct"/>
            <w:vMerge/>
          </w:tcPr>
          <w:p w14:paraId="31A976F4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6" w:type="pct"/>
            <w:vAlign w:val="center"/>
          </w:tcPr>
          <w:p w14:paraId="3DA40CEE" w14:textId="0D69DF55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referRange</w:t>
            </w:r>
          </w:p>
        </w:tc>
        <w:tc>
          <w:tcPr>
            <w:tcW w:w="516" w:type="pct"/>
            <w:vAlign w:val="center"/>
          </w:tcPr>
          <w:p w14:paraId="5990D655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247B6CD9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623" w:type="pct"/>
            <w:vAlign w:val="center"/>
          </w:tcPr>
          <w:p w14:paraId="2E0B7EE0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参考范围</w:t>
            </w: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(</w:t>
            </w: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检验项目结果值参考范围</w:t>
            </w: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72" w:type="pct"/>
          </w:tcPr>
          <w:p w14:paraId="0A0F1A24" w14:textId="315CE46F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95D66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 w:rsidRPr="00B95D6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A8398F" w:rsidRPr="00CA6481" w14:paraId="3343CACB" w14:textId="77777777" w:rsidTr="00651AF2">
        <w:trPr>
          <w:trHeight w:val="90"/>
          <w:jc w:val="center"/>
        </w:trPr>
        <w:tc>
          <w:tcPr>
            <w:tcW w:w="290" w:type="pct"/>
            <w:vMerge/>
          </w:tcPr>
          <w:p w14:paraId="73232912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6" w:type="pct"/>
            <w:vAlign w:val="center"/>
          </w:tcPr>
          <w:p w14:paraId="116965BD" w14:textId="320AD0D1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anti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Cd</w:t>
            </w:r>
          </w:p>
        </w:tc>
        <w:tc>
          <w:tcPr>
            <w:tcW w:w="516" w:type="pct"/>
            <w:vAlign w:val="center"/>
          </w:tcPr>
          <w:p w14:paraId="1370AB3A" w14:textId="741508EA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43" w:type="pct"/>
            <w:vAlign w:val="center"/>
          </w:tcPr>
          <w:p w14:paraId="64658B73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623" w:type="pct"/>
            <w:vAlign w:val="center"/>
          </w:tcPr>
          <w:p w14:paraId="26A3A5E4" w14:textId="7B5ECEA8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检验指标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代码</w:t>
            </w:r>
          </w:p>
        </w:tc>
        <w:tc>
          <w:tcPr>
            <w:tcW w:w="1172" w:type="pct"/>
            <w:vAlign w:val="center"/>
          </w:tcPr>
          <w:p w14:paraId="6F1FD538" w14:textId="3FB2D918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000B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检验结果项（</w:t>
            </w:r>
            <w:r w:rsidRPr="00B000B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HIP14.0</w:t>
            </w:r>
            <w:r w:rsidR="002543A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2</w:t>
            </w:r>
            <w:r w:rsidRPr="00B000B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.</w:t>
            </w:r>
            <w:r w:rsidR="002543A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18</w:t>
            </w:r>
            <w:r w:rsidRPr="00B000B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A8398F" w:rsidRPr="00CA6481" w14:paraId="5FC1EF05" w14:textId="77777777" w:rsidTr="00651AF2">
        <w:trPr>
          <w:trHeight w:val="90"/>
          <w:jc w:val="center"/>
        </w:trPr>
        <w:tc>
          <w:tcPr>
            <w:tcW w:w="290" w:type="pct"/>
            <w:vMerge/>
          </w:tcPr>
          <w:p w14:paraId="381D7AB4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6" w:type="pct"/>
            <w:vAlign w:val="center"/>
          </w:tcPr>
          <w:p w14:paraId="4AC7948E" w14:textId="4681F79D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anti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Nam</w:t>
            </w:r>
          </w:p>
        </w:tc>
        <w:tc>
          <w:tcPr>
            <w:tcW w:w="516" w:type="pct"/>
            <w:vAlign w:val="center"/>
          </w:tcPr>
          <w:p w14:paraId="659AD803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005DCF6C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623" w:type="pct"/>
            <w:vAlign w:val="center"/>
          </w:tcPr>
          <w:p w14:paraId="29EB1E07" w14:textId="4A9B3C91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检验指标名称</w:t>
            </w: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(</w:t>
            </w: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如</w:t>
            </w: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:</w:t>
            </w: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尿比重、总蛋白</w:t>
            </w: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72" w:type="pct"/>
            <w:vAlign w:val="center"/>
          </w:tcPr>
          <w:p w14:paraId="3BEBCA70" w14:textId="53B44AEB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A8398F" w:rsidRPr="00CA6481" w14:paraId="1B52BD2D" w14:textId="77777777" w:rsidTr="00651AF2">
        <w:trPr>
          <w:trHeight w:val="90"/>
          <w:jc w:val="center"/>
        </w:trPr>
        <w:tc>
          <w:tcPr>
            <w:tcW w:w="290" w:type="pct"/>
            <w:vMerge/>
          </w:tcPr>
          <w:p w14:paraId="3944438C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56" w:type="pct"/>
            <w:vAlign w:val="center"/>
          </w:tcPr>
          <w:p w14:paraId="2DFB85D5" w14:textId="5DF91FC2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creatTime</w:t>
            </w:r>
          </w:p>
        </w:tc>
        <w:tc>
          <w:tcPr>
            <w:tcW w:w="516" w:type="pct"/>
            <w:vAlign w:val="center"/>
          </w:tcPr>
          <w:p w14:paraId="254A0F40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DT</w:t>
            </w:r>
          </w:p>
        </w:tc>
        <w:tc>
          <w:tcPr>
            <w:tcW w:w="443" w:type="pct"/>
            <w:vAlign w:val="center"/>
          </w:tcPr>
          <w:p w14:paraId="2537E00B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623" w:type="pct"/>
            <w:vAlign w:val="center"/>
          </w:tcPr>
          <w:p w14:paraId="6B9ADF02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记录创建日期</w:t>
            </w:r>
          </w:p>
        </w:tc>
        <w:tc>
          <w:tcPr>
            <w:tcW w:w="1172" w:type="pct"/>
            <w:vAlign w:val="center"/>
          </w:tcPr>
          <w:p w14:paraId="2F6A47D7" w14:textId="77777777" w:rsidR="00A8398F" w:rsidRPr="00CA6481" w:rsidRDefault="00A8398F" w:rsidP="00A8398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648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D</w:t>
            </w:r>
            <w:r w:rsidRPr="00CA64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T14</w:t>
            </w:r>
          </w:p>
        </w:tc>
      </w:tr>
    </w:tbl>
    <w:p w14:paraId="77849B47" w14:textId="77777777" w:rsidR="001D3360" w:rsidRPr="001D3360" w:rsidRDefault="001D3360" w:rsidP="001D3360"/>
    <w:p w14:paraId="4C057086" w14:textId="77777777" w:rsidR="00873C10" w:rsidRDefault="00873C10" w:rsidP="00873C10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20" w:name="_Toc60220289"/>
      <w:r>
        <w:rPr>
          <w:rFonts w:asciiTheme="minorEastAsia" w:hAnsiTheme="minorEastAsia" w:cstheme="minorEastAsia" w:hint="eastAsia"/>
        </w:rPr>
        <w:lastRenderedPageBreak/>
        <w:t>消息示例</w:t>
      </w:r>
      <w:bookmarkEnd w:id="20"/>
    </w:p>
    <w:p w14:paraId="1A6260BF" w14:textId="77777777" w:rsidR="001834E2" w:rsidRPr="001834E2" w:rsidRDefault="001834E2" w:rsidP="001834E2">
      <w:pPr>
        <w:pStyle w:val="2"/>
        <w:numPr>
          <w:ilvl w:val="1"/>
          <w:numId w:val="2"/>
        </w:numPr>
        <w:rPr>
          <w:rFonts w:asciiTheme="minorEastAsia" w:eastAsiaTheme="minorEastAsia" w:hAnsiTheme="minorEastAsia" w:cstheme="minorEastAsia"/>
        </w:rPr>
      </w:pPr>
      <w:bookmarkStart w:id="21" w:name="_Toc60220290"/>
      <w:bookmarkStart w:id="22" w:name="_Toc2346"/>
      <w:r w:rsidRPr="001834E2">
        <w:rPr>
          <w:rFonts w:asciiTheme="minorEastAsia" w:eastAsiaTheme="minorEastAsia" w:hAnsiTheme="minorEastAsia" w:cstheme="minorEastAsia" w:hint="eastAsia"/>
        </w:rPr>
        <w:t>送检标本信息</w:t>
      </w:r>
      <w:bookmarkEnd w:id="21"/>
    </w:p>
    <w:p w14:paraId="4B263616" w14:textId="77777777" w:rsidR="001834E2" w:rsidRPr="001834E2" w:rsidRDefault="001834E2" w:rsidP="001834E2">
      <w:pPr>
        <w:pStyle w:val="3"/>
        <w:numPr>
          <w:ilvl w:val="2"/>
          <w:numId w:val="2"/>
        </w:numPr>
        <w:rPr>
          <w:rFonts w:asciiTheme="minorEastAsia" w:hAnsiTheme="minorEastAsia" w:cstheme="minorEastAsia"/>
        </w:rPr>
      </w:pPr>
      <w:bookmarkStart w:id="23" w:name="_Toc60220291"/>
      <w:r w:rsidRPr="001834E2">
        <w:rPr>
          <w:rFonts w:asciiTheme="minorEastAsia" w:hAnsiTheme="minorEastAsia" w:cstheme="minorEastAsia" w:hint="eastAsia"/>
        </w:rPr>
        <w:t>请求消息模型</w:t>
      </w:r>
      <w:bookmarkEnd w:id="23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1834E2" w14:paraId="41349649" w14:textId="77777777" w:rsidTr="00E84D8D">
        <w:trPr>
          <w:trHeight w:val="1151"/>
        </w:trPr>
        <w:tc>
          <w:tcPr>
            <w:tcW w:w="8621" w:type="dxa"/>
          </w:tcPr>
          <w:p w14:paraId="48E83AF4" w14:textId="77777777" w:rsidR="0096505D" w:rsidRPr="0096505D" w:rsidRDefault="0096505D" w:rsidP="0096505D">
            <w:pPr>
              <w:rPr>
                <w:rFonts w:asciiTheme="minorEastAsia" w:hAnsiTheme="minorEastAsia" w:cstheme="minorEastAsia"/>
              </w:rPr>
            </w:pPr>
            <w:r w:rsidRPr="0096505D">
              <w:rPr>
                <w:rFonts w:asciiTheme="minorEastAsia" w:hAnsiTheme="minorEastAsia" w:cstheme="minorEastAsia"/>
              </w:rPr>
              <w:t>&lt;req&gt;</w:t>
            </w:r>
          </w:p>
          <w:p w14:paraId="102A8998" w14:textId="77777777" w:rsidR="0096505D" w:rsidRPr="0096505D" w:rsidRDefault="0096505D" w:rsidP="0096505D">
            <w:pPr>
              <w:rPr>
                <w:rFonts w:asciiTheme="minorEastAsia" w:hAnsiTheme="minorEastAsia" w:cstheme="minorEastAsia"/>
              </w:rPr>
            </w:pPr>
            <w:r w:rsidRPr="0096505D">
              <w:rPr>
                <w:rFonts w:asciiTheme="minorEastAsia" w:hAnsiTheme="minorEastAsia" w:cstheme="minorEastAsia" w:hint="eastAsia"/>
              </w:rPr>
              <w:tab/>
              <w:t>&lt;orginSysId&gt;消息来源系统标识号&lt;/orginSysId&gt;</w:t>
            </w:r>
          </w:p>
          <w:p w14:paraId="4AED55B9" w14:textId="77777777" w:rsidR="0096505D" w:rsidRPr="0096505D" w:rsidRDefault="0096505D" w:rsidP="0096505D">
            <w:pPr>
              <w:rPr>
                <w:rFonts w:asciiTheme="minorEastAsia" w:hAnsiTheme="minorEastAsia" w:cstheme="minorEastAsia"/>
              </w:rPr>
            </w:pPr>
            <w:r w:rsidRPr="0096505D">
              <w:rPr>
                <w:rFonts w:asciiTheme="minorEastAsia" w:hAnsiTheme="minorEastAsia" w:cstheme="minorEastAsia" w:hint="eastAsia"/>
              </w:rPr>
              <w:tab/>
              <w:t>&lt;msgTime&gt;消息创建时间&lt;/msgTime&gt;</w:t>
            </w:r>
          </w:p>
          <w:p w14:paraId="0DFE7B51" w14:textId="77777777" w:rsidR="0096505D" w:rsidRPr="0096505D" w:rsidRDefault="0096505D" w:rsidP="0096505D">
            <w:pPr>
              <w:rPr>
                <w:rFonts w:asciiTheme="minorEastAsia" w:hAnsiTheme="minorEastAsia" w:cstheme="minorEastAsia"/>
              </w:rPr>
            </w:pPr>
            <w:r w:rsidRPr="0096505D">
              <w:rPr>
                <w:rFonts w:asciiTheme="minorEastAsia" w:hAnsiTheme="minorEastAsia" w:cstheme="minorEastAsia"/>
              </w:rPr>
              <w:tab/>
              <w:t>&lt;data&gt;</w:t>
            </w:r>
          </w:p>
          <w:p w14:paraId="76CD957C" w14:textId="77777777" w:rsidR="0096505D" w:rsidRPr="0096505D" w:rsidRDefault="0096505D" w:rsidP="0096505D">
            <w:pPr>
              <w:rPr>
                <w:rFonts w:asciiTheme="minorEastAsia" w:hAnsiTheme="minorEastAsia" w:cstheme="minorEastAsia"/>
              </w:rPr>
            </w:pPr>
            <w:r w:rsidRPr="0096505D">
              <w:rPr>
                <w:rFonts w:asciiTheme="minorEastAsia" w:hAnsiTheme="minorEastAsia" w:cstheme="minorEastAsia" w:hint="eastAsia"/>
              </w:rPr>
              <w:tab/>
            </w:r>
            <w:r w:rsidRPr="0096505D">
              <w:rPr>
                <w:rFonts w:asciiTheme="minorEastAsia" w:hAnsiTheme="minorEastAsia" w:cstheme="minorEastAsia" w:hint="eastAsia"/>
              </w:rPr>
              <w:tab/>
              <w:t>&lt;patNam&gt;病人姓名（多条用逗号分隔）&lt;/patNam&gt;</w:t>
            </w:r>
          </w:p>
          <w:p w14:paraId="47ECA5B1" w14:textId="77777777" w:rsidR="0096505D" w:rsidRPr="0096505D" w:rsidRDefault="0096505D" w:rsidP="0096505D">
            <w:pPr>
              <w:rPr>
                <w:rFonts w:asciiTheme="minorEastAsia" w:hAnsiTheme="minorEastAsia" w:cstheme="minorEastAsia"/>
              </w:rPr>
            </w:pPr>
            <w:r w:rsidRPr="0096505D">
              <w:rPr>
                <w:rFonts w:asciiTheme="minorEastAsia" w:hAnsiTheme="minorEastAsia" w:cstheme="minorEastAsia" w:hint="eastAsia"/>
              </w:rPr>
              <w:tab/>
            </w:r>
            <w:r w:rsidRPr="0096505D">
              <w:rPr>
                <w:rFonts w:asciiTheme="minorEastAsia" w:hAnsiTheme="minorEastAsia" w:cstheme="minorEastAsia" w:hint="eastAsia"/>
              </w:rPr>
              <w:tab/>
              <w:t>&lt;beginDate&gt;开始日期&lt;/beginDate&gt;</w:t>
            </w:r>
          </w:p>
          <w:p w14:paraId="18393B08" w14:textId="75D19AAB" w:rsidR="0096505D" w:rsidRPr="0096505D" w:rsidRDefault="0096505D" w:rsidP="0096505D">
            <w:pPr>
              <w:rPr>
                <w:rFonts w:asciiTheme="minorEastAsia" w:hAnsiTheme="minorEastAsia" w:cstheme="minorEastAsia"/>
              </w:rPr>
            </w:pPr>
            <w:r w:rsidRPr="0096505D">
              <w:rPr>
                <w:rFonts w:asciiTheme="minorEastAsia" w:hAnsiTheme="minorEastAsia" w:cstheme="minorEastAsia" w:hint="eastAsia"/>
              </w:rPr>
              <w:tab/>
            </w:r>
            <w:r w:rsidRPr="0096505D">
              <w:rPr>
                <w:rFonts w:asciiTheme="minorEastAsia" w:hAnsiTheme="minorEastAsia" w:cstheme="minorEastAsia" w:hint="eastAsia"/>
              </w:rPr>
              <w:tab/>
              <w:t>&lt;endDate&gt;结束日期&lt;/endDate&gt;</w:t>
            </w:r>
          </w:p>
          <w:p w14:paraId="669A61D1" w14:textId="77777777" w:rsidR="0096505D" w:rsidRPr="0096505D" w:rsidRDefault="0096505D" w:rsidP="0096505D">
            <w:pPr>
              <w:rPr>
                <w:rFonts w:asciiTheme="minorEastAsia" w:hAnsiTheme="minorEastAsia" w:cstheme="minorEastAsia"/>
              </w:rPr>
            </w:pPr>
            <w:r w:rsidRPr="0096505D">
              <w:rPr>
                <w:rFonts w:asciiTheme="minorEastAsia" w:hAnsiTheme="minorEastAsia" w:cstheme="minorEastAsia"/>
              </w:rPr>
              <w:tab/>
              <w:t>&lt;/data&gt;</w:t>
            </w:r>
          </w:p>
          <w:p w14:paraId="557694BA" w14:textId="4BA78CCE" w:rsidR="0096505D" w:rsidRPr="001352C3" w:rsidRDefault="0096505D" w:rsidP="0096505D">
            <w:pPr>
              <w:rPr>
                <w:rFonts w:asciiTheme="minorEastAsia" w:hAnsiTheme="minorEastAsia" w:cstheme="minorEastAsia"/>
              </w:rPr>
            </w:pPr>
            <w:r w:rsidRPr="0096505D">
              <w:rPr>
                <w:rFonts w:asciiTheme="minorEastAsia" w:hAnsiTheme="minorEastAsia" w:cstheme="minorEastAsia"/>
              </w:rPr>
              <w:t>&lt;/req&gt;</w:t>
            </w:r>
          </w:p>
        </w:tc>
      </w:tr>
    </w:tbl>
    <w:p w14:paraId="19764BE2" w14:textId="77777777" w:rsidR="001834E2" w:rsidRDefault="001834E2" w:rsidP="001834E2"/>
    <w:p w14:paraId="6A49DD03" w14:textId="77777777" w:rsidR="001834E2" w:rsidRDefault="001834E2" w:rsidP="001834E2">
      <w:pPr>
        <w:pStyle w:val="3"/>
        <w:numPr>
          <w:ilvl w:val="2"/>
          <w:numId w:val="2"/>
        </w:numPr>
        <w:rPr>
          <w:rFonts w:asciiTheme="minorEastAsia" w:hAnsiTheme="minorEastAsia" w:cstheme="minorEastAsia"/>
        </w:rPr>
      </w:pPr>
      <w:bookmarkStart w:id="24" w:name="_Toc60220292"/>
      <w:r w:rsidRPr="001834E2">
        <w:rPr>
          <w:rFonts w:asciiTheme="minorEastAsia" w:hAnsiTheme="minorEastAsia" w:cstheme="minorEastAsia" w:hint="eastAsia"/>
        </w:rPr>
        <w:t>响应消息模型（成功）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4E2" w14:paraId="69CB94FC" w14:textId="77777777" w:rsidTr="00E84D8D">
        <w:tc>
          <w:tcPr>
            <w:tcW w:w="8296" w:type="dxa"/>
          </w:tcPr>
          <w:p w14:paraId="32EE6909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bookmarkStart w:id="25" w:name="_Hlk59229595"/>
            <w:r w:rsidRPr="00A00050">
              <w:rPr>
                <w:rFonts w:asciiTheme="minorEastAsia" w:hAnsiTheme="minorEastAsia" w:cstheme="minorEastAsia"/>
              </w:rPr>
              <w:t>&lt;res&gt;</w:t>
            </w:r>
          </w:p>
          <w:p w14:paraId="7F403AE2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/>
              </w:rPr>
              <w:tab/>
              <w:t>&lt;success&gt;AA&lt;/success&gt;</w:t>
            </w:r>
          </w:p>
          <w:p w14:paraId="5E1FEE47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 w:hint="eastAsia"/>
              </w:rPr>
              <w:tab/>
              <w:t>&lt;msg&gt;成功&lt;/msg&gt;</w:t>
            </w:r>
          </w:p>
          <w:p w14:paraId="0A051581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/>
              </w:rPr>
              <w:tab/>
              <w:t>&lt;data&gt;</w:t>
            </w:r>
          </w:p>
          <w:p w14:paraId="0016A513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/>
              </w:rPr>
              <w:tab/>
            </w:r>
            <w:r w:rsidRPr="00A00050">
              <w:rPr>
                <w:rFonts w:asciiTheme="minorEastAsia" w:hAnsiTheme="minorEastAsia" w:cstheme="minorEastAsia"/>
              </w:rPr>
              <w:tab/>
              <w:t>&lt;records&gt;</w:t>
            </w:r>
          </w:p>
          <w:p w14:paraId="7FC767A5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/>
              </w:rPr>
              <w:tab/>
            </w:r>
            <w:r w:rsidRPr="00A00050">
              <w:rPr>
                <w:rFonts w:asciiTheme="minorEastAsia" w:hAnsiTheme="minorEastAsia" w:cstheme="minorEastAsia"/>
              </w:rPr>
              <w:tab/>
            </w:r>
            <w:r w:rsidRPr="00A00050">
              <w:rPr>
                <w:rFonts w:asciiTheme="minorEastAsia" w:hAnsiTheme="minorEastAsia" w:cstheme="minorEastAsia"/>
              </w:rPr>
              <w:tab/>
              <w:t>&lt;row&gt;</w:t>
            </w:r>
          </w:p>
          <w:p w14:paraId="1FE0296B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  <w:t>&lt;recordId&gt;记录唯一标识（检验申请单号）&lt;/recordId&gt;</w:t>
            </w:r>
          </w:p>
          <w:p w14:paraId="75A1B487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  <w:t>&lt;inpatNO&gt;住院号&lt;/inpatNO&gt;</w:t>
            </w:r>
          </w:p>
          <w:p w14:paraId="579783E5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  <w:t>&lt;outpatNO&gt;门诊号&lt;/outpatNO&gt;</w:t>
            </w:r>
          </w:p>
          <w:p w14:paraId="6AABD4E9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  <w:t>&lt;patId&gt;病人标识号&lt;/patId&gt;</w:t>
            </w:r>
          </w:p>
          <w:p w14:paraId="5D13DDFD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  <w:t>&lt;idCardNo&gt;病人身份证号&lt;/idCardNo&gt;</w:t>
            </w:r>
          </w:p>
          <w:p w14:paraId="5E38099A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  <w:t>&lt;patNam&gt;病人姓名&lt;/patNam&gt;</w:t>
            </w:r>
          </w:p>
          <w:p w14:paraId="26D538DB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  <w:t>&lt;labOrderId&gt;检验单标识号(检验单唯一标识)&lt;/labOrderId&gt;</w:t>
            </w:r>
          </w:p>
          <w:p w14:paraId="5CF2F037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  <w:t>&lt;itemTpId&gt;送检类别标识号&lt;/itemTpId&gt;</w:t>
            </w:r>
          </w:p>
          <w:p w14:paraId="6EF652D5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  <w:t>&lt;itemTpNam&gt;送检类别名称(如血常规、肾功能)&lt;/itemTpNam&gt;</w:t>
            </w:r>
          </w:p>
          <w:p w14:paraId="7AD4A1F2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  <w:t>&lt;itemId&gt;送检标本标识号&lt;/itemId&gt;</w:t>
            </w:r>
          </w:p>
          <w:p w14:paraId="4A55C8C2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  <w:t>&lt;itemNam&gt;送检标本名称&lt;/itemNam&gt;</w:t>
            </w:r>
          </w:p>
          <w:p w14:paraId="5803A074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  <w:t>&lt;reportDate&gt;送检日期&lt;/reportDate&gt;</w:t>
            </w:r>
          </w:p>
          <w:p w14:paraId="1E2F6426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</w:r>
            <w:r w:rsidRPr="00A00050">
              <w:rPr>
                <w:rFonts w:asciiTheme="minorEastAsia" w:hAnsiTheme="minorEastAsia" w:cstheme="minorEastAsia" w:hint="eastAsia"/>
              </w:rPr>
              <w:tab/>
              <w:t>&lt;createTime&gt;记录创建日期&lt;/createTime&gt;</w:t>
            </w:r>
          </w:p>
          <w:p w14:paraId="1B21CFC3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/>
              </w:rPr>
              <w:tab/>
            </w:r>
            <w:r w:rsidRPr="00A00050">
              <w:rPr>
                <w:rFonts w:asciiTheme="minorEastAsia" w:hAnsiTheme="minorEastAsia" w:cstheme="minorEastAsia"/>
              </w:rPr>
              <w:tab/>
            </w:r>
            <w:r w:rsidRPr="00A00050">
              <w:rPr>
                <w:rFonts w:asciiTheme="minorEastAsia" w:hAnsiTheme="minorEastAsia" w:cstheme="minorEastAsia"/>
              </w:rPr>
              <w:tab/>
              <w:t>&lt;/row&gt;</w:t>
            </w:r>
          </w:p>
          <w:p w14:paraId="7B2C2A07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/>
              </w:rPr>
              <w:lastRenderedPageBreak/>
              <w:tab/>
            </w:r>
            <w:r w:rsidRPr="00A00050">
              <w:rPr>
                <w:rFonts w:asciiTheme="minorEastAsia" w:hAnsiTheme="minorEastAsia" w:cstheme="minorEastAsia"/>
              </w:rPr>
              <w:tab/>
              <w:t>&lt;/records&gt;</w:t>
            </w:r>
          </w:p>
          <w:p w14:paraId="6855459A" w14:textId="77777777" w:rsidR="00A00050" w:rsidRP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/>
              </w:rPr>
              <w:tab/>
              <w:t>&lt;/data&gt;</w:t>
            </w:r>
          </w:p>
          <w:p w14:paraId="4025160C" w14:textId="2A5C16EA" w:rsidR="00A00050" w:rsidRDefault="00A00050" w:rsidP="00A00050">
            <w:pPr>
              <w:rPr>
                <w:rFonts w:asciiTheme="minorEastAsia" w:hAnsiTheme="minorEastAsia" w:cstheme="minorEastAsia"/>
              </w:rPr>
            </w:pPr>
            <w:r w:rsidRPr="00A00050">
              <w:rPr>
                <w:rFonts w:asciiTheme="minorEastAsia" w:hAnsiTheme="minorEastAsia" w:cstheme="minorEastAsia"/>
              </w:rPr>
              <w:t>&lt;/res&gt;</w:t>
            </w:r>
          </w:p>
        </w:tc>
      </w:tr>
    </w:tbl>
    <w:p w14:paraId="20C00661" w14:textId="77777777" w:rsidR="001834E2" w:rsidRDefault="001834E2" w:rsidP="001834E2">
      <w:pPr>
        <w:pStyle w:val="3"/>
        <w:numPr>
          <w:ilvl w:val="2"/>
          <w:numId w:val="2"/>
        </w:numPr>
        <w:rPr>
          <w:rFonts w:asciiTheme="minorEastAsia" w:hAnsiTheme="minorEastAsia" w:cstheme="minorEastAsia"/>
        </w:rPr>
      </w:pPr>
      <w:bookmarkStart w:id="26" w:name="_Toc60220293"/>
      <w:bookmarkEnd w:id="22"/>
      <w:bookmarkEnd w:id="25"/>
      <w:r>
        <w:rPr>
          <w:rFonts w:asciiTheme="minorEastAsia" w:hAnsiTheme="minorEastAsia" w:cstheme="minorEastAsia" w:hint="eastAsia"/>
        </w:rPr>
        <w:lastRenderedPageBreak/>
        <w:t>响应消息（异常）</w:t>
      </w:r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34E2" w14:paraId="69B80E46" w14:textId="77777777" w:rsidTr="00E84D8D">
        <w:tc>
          <w:tcPr>
            <w:tcW w:w="9628" w:type="dxa"/>
          </w:tcPr>
          <w:p w14:paraId="01C17270" w14:textId="77777777" w:rsidR="001834E2" w:rsidRDefault="001834E2" w:rsidP="00E84D8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&lt;res&gt;</w:t>
            </w:r>
          </w:p>
          <w:p w14:paraId="754FD2D4" w14:textId="77777777" w:rsidR="001834E2" w:rsidRDefault="001834E2" w:rsidP="00E84D8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ab/>
              <w:t>&lt;success&gt;AE&lt;/success&gt;</w:t>
            </w:r>
          </w:p>
          <w:p w14:paraId="12580C4D" w14:textId="77777777" w:rsidR="001834E2" w:rsidRDefault="001834E2" w:rsidP="00E84D8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ab/>
              <w:t>&lt;msg&gt;响应结果描述&lt;/msg&gt;</w:t>
            </w:r>
          </w:p>
          <w:p w14:paraId="56DCA523" w14:textId="77777777" w:rsidR="001834E2" w:rsidRDefault="001834E2" w:rsidP="00E84D8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&lt;/res&gt;</w:t>
            </w:r>
          </w:p>
        </w:tc>
      </w:tr>
    </w:tbl>
    <w:p w14:paraId="50106A04" w14:textId="77777777" w:rsidR="001834E2" w:rsidRDefault="001834E2" w:rsidP="001834E2"/>
    <w:p w14:paraId="421F8474" w14:textId="68A2FEA8" w:rsidR="001834E2" w:rsidRPr="001834E2" w:rsidRDefault="001834E2" w:rsidP="001834E2">
      <w:pPr>
        <w:pStyle w:val="2"/>
        <w:numPr>
          <w:ilvl w:val="1"/>
          <w:numId w:val="2"/>
        </w:numPr>
        <w:rPr>
          <w:rFonts w:asciiTheme="minorEastAsia" w:eastAsiaTheme="minorEastAsia" w:hAnsiTheme="minorEastAsia" w:cstheme="minorEastAsia"/>
        </w:rPr>
      </w:pPr>
      <w:bookmarkStart w:id="27" w:name="_Toc60220294"/>
      <w:r w:rsidRPr="001834E2">
        <w:rPr>
          <w:rFonts w:asciiTheme="minorEastAsia" w:eastAsiaTheme="minorEastAsia" w:hAnsiTheme="minorEastAsia" w:cstheme="minorEastAsia" w:hint="eastAsia"/>
        </w:rPr>
        <w:t>查出病原体信息</w:t>
      </w:r>
      <w:bookmarkEnd w:id="27"/>
    </w:p>
    <w:p w14:paraId="4E29281D" w14:textId="77777777" w:rsidR="001834E2" w:rsidRPr="001834E2" w:rsidRDefault="001834E2" w:rsidP="001834E2">
      <w:pPr>
        <w:pStyle w:val="3"/>
        <w:numPr>
          <w:ilvl w:val="2"/>
          <w:numId w:val="2"/>
        </w:numPr>
        <w:rPr>
          <w:rFonts w:asciiTheme="minorEastAsia" w:hAnsiTheme="minorEastAsia" w:cstheme="minorEastAsia"/>
        </w:rPr>
      </w:pPr>
      <w:bookmarkStart w:id="28" w:name="_Toc60220295"/>
      <w:r w:rsidRPr="001834E2">
        <w:rPr>
          <w:rFonts w:asciiTheme="minorEastAsia" w:hAnsiTheme="minorEastAsia" w:cstheme="minorEastAsia" w:hint="eastAsia"/>
        </w:rPr>
        <w:t>请求消息模型</w:t>
      </w:r>
      <w:bookmarkEnd w:id="28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1834E2" w14:paraId="4F2A21DF" w14:textId="77777777" w:rsidTr="00E84D8D">
        <w:trPr>
          <w:trHeight w:val="1151"/>
        </w:trPr>
        <w:tc>
          <w:tcPr>
            <w:tcW w:w="8621" w:type="dxa"/>
          </w:tcPr>
          <w:p w14:paraId="1CA3039B" w14:textId="77777777" w:rsidR="003C439B" w:rsidRDefault="003C439B" w:rsidP="003C43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34CE1BDD" w14:textId="77777777" w:rsidR="003C439B" w:rsidRDefault="003C439B" w:rsidP="003C43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620FBCDB" w14:textId="77777777" w:rsidR="003C439B" w:rsidRDefault="003C439B" w:rsidP="003C43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10CD1A05" w14:textId="77777777" w:rsidR="003C439B" w:rsidRDefault="003C439B" w:rsidP="003C43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6F963372" w14:textId="6F44EF69" w:rsidR="003C439B" w:rsidRDefault="003C439B" w:rsidP="003C43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&lt;labOrderId&gt;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检验单标识号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检验单唯一标识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)&lt;/labOrderId&gt;</w:t>
            </w:r>
          </w:p>
          <w:p w14:paraId="70407E45" w14:textId="77777777" w:rsidR="003C439B" w:rsidRDefault="003C439B" w:rsidP="003C43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000B5E37" w14:textId="7538FF98" w:rsidR="001834E2" w:rsidRPr="001352C3" w:rsidRDefault="003C439B" w:rsidP="003C439B">
            <w:pPr>
              <w:rPr>
                <w:rFonts w:asciiTheme="minorEastAsia" w:hAnsiTheme="minorEastAsia" w:cstheme="minorEastAsia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1E624334" w14:textId="77777777" w:rsidR="001834E2" w:rsidRDefault="001834E2" w:rsidP="001834E2">
      <w:pPr>
        <w:pStyle w:val="3"/>
        <w:numPr>
          <w:ilvl w:val="2"/>
          <w:numId w:val="2"/>
        </w:numPr>
        <w:rPr>
          <w:rFonts w:asciiTheme="minorEastAsia" w:hAnsiTheme="minorEastAsia" w:cstheme="minorEastAsia"/>
        </w:rPr>
      </w:pPr>
      <w:bookmarkStart w:id="29" w:name="_Toc60220296"/>
      <w:r w:rsidRPr="001834E2">
        <w:rPr>
          <w:rFonts w:asciiTheme="minorEastAsia" w:hAnsiTheme="minorEastAsia" w:cstheme="minorEastAsia" w:hint="eastAsia"/>
        </w:rPr>
        <w:t>响应消息模型（成功）</w:t>
      </w:r>
      <w:bookmarkEnd w:id="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4E2" w14:paraId="559EF1FB" w14:textId="77777777" w:rsidTr="00E84D8D">
        <w:tc>
          <w:tcPr>
            <w:tcW w:w="8296" w:type="dxa"/>
          </w:tcPr>
          <w:p w14:paraId="0DDB7B25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/>
              </w:rPr>
              <w:t>&lt;res&gt;</w:t>
            </w:r>
          </w:p>
          <w:p w14:paraId="380FE0A8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/>
              </w:rPr>
              <w:tab/>
              <w:t>&lt;success&gt;AA&lt;/success&gt;</w:t>
            </w:r>
          </w:p>
          <w:p w14:paraId="542A58EF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 w:hint="eastAsia"/>
              </w:rPr>
              <w:tab/>
              <w:t>&lt;msg&gt;成功&lt;/msg&gt;</w:t>
            </w:r>
          </w:p>
          <w:p w14:paraId="77A2A2BC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/>
              </w:rPr>
              <w:tab/>
              <w:t>&lt;data&gt;</w:t>
            </w:r>
          </w:p>
          <w:p w14:paraId="354A054D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/>
              </w:rPr>
              <w:tab/>
            </w:r>
            <w:r w:rsidRPr="00622503">
              <w:rPr>
                <w:rFonts w:asciiTheme="minorEastAsia" w:hAnsiTheme="minorEastAsia" w:cstheme="minorEastAsia"/>
              </w:rPr>
              <w:tab/>
              <w:t>&lt;records&gt;</w:t>
            </w:r>
          </w:p>
          <w:p w14:paraId="73BA3050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/>
              </w:rPr>
              <w:tab/>
            </w:r>
            <w:r w:rsidRPr="00622503">
              <w:rPr>
                <w:rFonts w:asciiTheme="minorEastAsia" w:hAnsiTheme="minorEastAsia" w:cstheme="minorEastAsia"/>
              </w:rPr>
              <w:tab/>
            </w:r>
            <w:r w:rsidRPr="00622503">
              <w:rPr>
                <w:rFonts w:asciiTheme="minorEastAsia" w:hAnsiTheme="minorEastAsia" w:cstheme="minorEastAsia"/>
              </w:rPr>
              <w:tab/>
              <w:t>&lt;row&gt;</w:t>
            </w:r>
          </w:p>
          <w:p w14:paraId="48DC68FE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  <w:t>&lt;recordId&gt;记录唯一标识号（检验申请单号）&lt;/recordId&gt;</w:t>
            </w:r>
          </w:p>
          <w:p w14:paraId="4AB4C2E5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  <w:t>&lt;inpatNO&gt;住院号&lt;/inpatNO&gt;</w:t>
            </w:r>
          </w:p>
          <w:p w14:paraId="13A5B73E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  <w:t>&lt;outpatNO&gt;门诊号&lt;/outpatNO&gt;</w:t>
            </w:r>
          </w:p>
          <w:p w14:paraId="57737627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  <w:t>&lt;patId&gt;病人标识号&lt;/patId&gt;</w:t>
            </w:r>
          </w:p>
          <w:p w14:paraId="03888B97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  <w:t>&lt;idCardNo&gt;病人身份证号&lt;/idCardNo&gt;</w:t>
            </w:r>
          </w:p>
          <w:p w14:paraId="285FD608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  <w:t>&lt;patNam&gt;病人姓名&lt;/patNam&gt;</w:t>
            </w:r>
          </w:p>
          <w:p w14:paraId="7FA2B0E4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  <w:t>&lt;labOrderId&gt;检验单标识号(检验单唯一标识)&lt;/labOrderId&gt;</w:t>
            </w:r>
          </w:p>
          <w:p w14:paraId="1F691FAE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  <w:t>&lt;testDate&gt;检出日期&lt;/testDate&gt;</w:t>
            </w:r>
          </w:p>
          <w:p w14:paraId="1EF10BA3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 w:hint="eastAsia"/>
              </w:rPr>
              <w:lastRenderedPageBreak/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  <w:t>&lt;pathoId&gt;病原体标识号&lt;/pathoId&gt;</w:t>
            </w:r>
          </w:p>
          <w:p w14:paraId="20583340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  <w:t>&lt;pathoNam&gt;病原体名称&lt;/pathoNam&gt;</w:t>
            </w:r>
          </w:p>
          <w:p w14:paraId="72B2D937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  <w:t>&lt;bacteriaAmount&gt;菌量&lt;/bacteriaAmount&gt;</w:t>
            </w:r>
          </w:p>
          <w:p w14:paraId="5244114F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  <w:t>&lt;isPostive&gt;是否阳性&lt;/isPostive&gt;</w:t>
            </w:r>
          </w:p>
          <w:p w14:paraId="1858E722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  <w:t>&lt;memo&gt;备注&lt;/memo&gt;</w:t>
            </w:r>
          </w:p>
          <w:p w14:paraId="25A7B841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</w:r>
            <w:r w:rsidRPr="00622503">
              <w:rPr>
                <w:rFonts w:asciiTheme="minorEastAsia" w:hAnsiTheme="minorEastAsia" w:cstheme="minorEastAsia" w:hint="eastAsia"/>
              </w:rPr>
              <w:tab/>
              <w:t>&lt;createTime&gt;记录创建日期&lt;/createTime&gt;</w:t>
            </w:r>
          </w:p>
          <w:p w14:paraId="2E54523B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/>
              </w:rPr>
              <w:tab/>
            </w:r>
            <w:r w:rsidRPr="00622503">
              <w:rPr>
                <w:rFonts w:asciiTheme="minorEastAsia" w:hAnsiTheme="minorEastAsia" w:cstheme="minorEastAsia"/>
              </w:rPr>
              <w:tab/>
            </w:r>
            <w:r w:rsidRPr="00622503">
              <w:rPr>
                <w:rFonts w:asciiTheme="minorEastAsia" w:hAnsiTheme="minorEastAsia" w:cstheme="minorEastAsia"/>
              </w:rPr>
              <w:tab/>
              <w:t>&lt;/row&gt;</w:t>
            </w:r>
          </w:p>
          <w:p w14:paraId="73E3793F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/>
              </w:rPr>
              <w:tab/>
            </w:r>
            <w:r w:rsidRPr="00622503">
              <w:rPr>
                <w:rFonts w:asciiTheme="minorEastAsia" w:hAnsiTheme="minorEastAsia" w:cstheme="minorEastAsia"/>
              </w:rPr>
              <w:tab/>
              <w:t>&lt;/records&gt;</w:t>
            </w:r>
          </w:p>
          <w:p w14:paraId="78AF6197" w14:textId="77777777" w:rsidR="00622503" w:rsidRPr="00622503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/>
              </w:rPr>
              <w:tab/>
              <w:t>&lt;/data&gt;</w:t>
            </w:r>
          </w:p>
          <w:p w14:paraId="7C800078" w14:textId="7B3FD9DC" w:rsidR="001834E2" w:rsidRDefault="00622503" w:rsidP="00622503">
            <w:pPr>
              <w:rPr>
                <w:rFonts w:asciiTheme="minorEastAsia" w:hAnsiTheme="minorEastAsia" w:cstheme="minorEastAsia"/>
              </w:rPr>
            </w:pPr>
            <w:r w:rsidRPr="00622503">
              <w:rPr>
                <w:rFonts w:asciiTheme="minorEastAsia" w:hAnsiTheme="minorEastAsia" w:cstheme="minorEastAsia"/>
              </w:rPr>
              <w:t>&lt;/res&gt;</w:t>
            </w:r>
          </w:p>
        </w:tc>
      </w:tr>
    </w:tbl>
    <w:p w14:paraId="4AECCC36" w14:textId="77777777" w:rsidR="001834E2" w:rsidRDefault="001834E2" w:rsidP="001834E2">
      <w:pPr>
        <w:pStyle w:val="3"/>
        <w:numPr>
          <w:ilvl w:val="2"/>
          <w:numId w:val="2"/>
        </w:numPr>
        <w:rPr>
          <w:rFonts w:asciiTheme="minorEastAsia" w:hAnsiTheme="minorEastAsia" w:cstheme="minorEastAsia"/>
        </w:rPr>
      </w:pPr>
      <w:bookmarkStart w:id="30" w:name="_Toc60220297"/>
      <w:r>
        <w:rPr>
          <w:rFonts w:asciiTheme="minorEastAsia" w:hAnsiTheme="minorEastAsia" w:cstheme="minorEastAsia" w:hint="eastAsia"/>
        </w:rPr>
        <w:lastRenderedPageBreak/>
        <w:t>响应消息（异常）</w:t>
      </w:r>
      <w:bookmarkEnd w:id="3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34E2" w14:paraId="799D72CF" w14:textId="77777777" w:rsidTr="00E84D8D">
        <w:tc>
          <w:tcPr>
            <w:tcW w:w="9628" w:type="dxa"/>
          </w:tcPr>
          <w:p w14:paraId="7963098F" w14:textId="77777777" w:rsidR="001834E2" w:rsidRDefault="001834E2" w:rsidP="00E84D8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&lt;res&gt;</w:t>
            </w:r>
          </w:p>
          <w:p w14:paraId="677299E6" w14:textId="77777777" w:rsidR="001834E2" w:rsidRDefault="001834E2" w:rsidP="00E84D8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ab/>
              <w:t>&lt;success&gt;AE&lt;/success&gt;</w:t>
            </w:r>
          </w:p>
          <w:p w14:paraId="3286FC93" w14:textId="77777777" w:rsidR="001834E2" w:rsidRDefault="001834E2" w:rsidP="00E84D8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ab/>
              <w:t>&lt;msg&gt;响应结果描述&lt;/msg&gt;</w:t>
            </w:r>
          </w:p>
          <w:p w14:paraId="7F945C14" w14:textId="77777777" w:rsidR="001834E2" w:rsidRDefault="001834E2" w:rsidP="00E84D8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&lt;/res&gt;</w:t>
            </w:r>
          </w:p>
        </w:tc>
      </w:tr>
    </w:tbl>
    <w:p w14:paraId="284A5FAB" w14:textId="77777777" w:rsidR="001834E2" w:rsidRDefault="001834E2" w:rsidP="001834E2"/>
    <w:p w14:paraId="4DB603B9" w14:textId="77777777" w:rsidR="001834E2" w:rsidRDefault="001834E2" w:rsidP="001834E2"/>
    <w:p w14:paraId="5AB9AC5E" w14:textId="77777777" w:rsidR="001834E2" w:rsidRPr="001834E2" w:rsidRDefault="001834E2" w:rsidP="001834E2">
      <w:pPr>
        <w:pStyle w:val="2"/>
        <w:numPr>
          <w:ilvl w:val="1"/>
          <w:numId w:val="2"/>
        </w:numPr>
        <w:rPr>
          <w:rFonts w:asciiTheme="minorEastAsia" w:eastAsiaTheme="minorEastAsia" w:hAnsiTheme="minorEastAsia" w:cstheme="minorEastAsia"/>
        </w:rPr>
      </w:pPr>
      <w:bookmarkStart w:id="31" w:name="_Toc60220298"/>
      <w:r w:rsidRPr="001834E2">
        <w:rPr>
          <w:rFonts w:asciiTheme="minorEastAsia" w:eastAsiaTheme="minorEastAsia" w:hAnsiTheme="minorEastAsia" w:cstheme="minorEastAsia" w:hint="eastAsia"/>
        </w:rPr>
        <w:t>送检标本检验结果</w:t>
      </w:r>
      <w:bookmarkEnd w:id="31"/>
    </w:p>
    <w:p w14:paraId="20167C06" w14:textId="77777777" w:rsidR="001834E2" w:rsidRPr="001834E2" w:rsidRDefault="001834E2" w:rsidP="001834E2">
      <w:pPr>
        <w:pStyle w:val="3"/>
        <w:numPr>
          <w:ilvl w:val="2"/>
          <w:numId w:val="2"/>
        </w:numPr>
        <w:rPr>
          <w:rFonts w:asciiTheme="minorEastAsia" w:hAnsiTheme="minorEastAsia" w:cstheme="minorEastAsia"/>
        </w:rPr>
      </w:pPr>
      <w:bookmarkStart w:id="32" w:name="_Toc60220299"/>
      <w:r w:rsidRPr="001834E2">
        <w:rPr>
          <w:rFonts w:asciiTheme="minorEastAsia" w:hAnsiTheme="minorEastAsia" w:cstheme="minorEastAsia" w:hint="eastAsia"/>
        </w:rPr>
        <w:t>请求消息模型</w:t>
      </w:r>
      <w:bookmarkEnd w:id="32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1352C3" w14:paraId="18A94C37" w14:textId="77777777" w:rsidTr="001352C3">
        <w:trPr>
          <w:trHeight w:val="1151"/>
        </w:trPr>
        <w:tc>
          <w:tcPr>
            <w:tcW w:w="8621" w:type="dxa"/>
          </w:tcPr>
          <w:p w14:paraId="56D741A1" w14:textId="77777777" w:rsidR="008F38CA" w:rsidRDefault="008F38CA" w:rsidP="008F38C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1AFDB4DA" w14:textId="77777777" w:rsidR="008F38CA" w:rsidRDefault="008F38CA" w:rsidP="008F38C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120FD03C" w14:textId="77777777" w:rsidR="008F38CA" w:rsidRDefault="008F38CA" w:rsidP="008F38C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03B45AC1" w14:textId="77777777" w:rsidR="008F38CA" w:rsidRDefault="008F38CA" w:rsidP="008F38C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594B1DA9" w14:textId="51AFCC14" w:rsidR="008F38CA" w:rsidRDefault="008F38CA" w:rsidP="008F38C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&lt;labOrderId&gt;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检验单标识号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检验单唯一标识，多条用逗号分隔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)&lt;/labOrderId&gt;</w:t>
            </w:r>
          </w:p>
          <w:p w14:paraId="31BDB6E9" w14:textId="77777777" w:rsidR="008F38CA" w:rsidRDefault="008F38CA" w:rsidP="008F38C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4B91975E" w14:textId="561ECC4E" w:rsidR="001352C3" w:rsidRPr="00CE5326" w:rsidRDefault="008F38CA" w:rsidP="008F38CA">
            <w:pPr>
              <w:rPr>
                <w:rFonts w:ascii="宋体" w:hAnsi="宋体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31DDA835" w14:textId="77777777" w:rsidR="001834E2" w:rsidRDefault="001834E2" w:rsidP="001834E2">
      <w:pPr>
        <w:pStyle w:val="3"/>
        <w:numPr>
          <w:ilvl w:val="2"/>
          <w:numId w:val="2"/>
        </w:numPr>
        <w:rPr>
          <w:rFonts w:asciiTheme="minorEastAsia" w:hAnsiTheme="minorEastAsia" w:cstheme="minorEastAsia"/>
        </w:rPr>
      </w:pPr>
      <w:bookmarkStart w:id="33" w:name="_Toc60220300"/>
      <w:r w:rsidRPr="001834E2">
        <w:rPr>
          <w:rFonts w:asciiTheme="minorEastAsia" w:hAnsiTheme="minorEastAsia" w:cstheme="minorEastAsia" w:hint="eastAsia"/>
        </w:rPr>
        <w:t>响应消息模型（成功）</w:t>
      </w:r>
      <w:bookmarkEnd w:id="3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4E2" w14:paraId="46940F88" w14:textId="77777777" w:rsidTr="00E84D8D">
        <w:tc>
          <w:tcPr>
            <w:tcW w:w="8296" w:type="dxa"/>
          </w:tcPr>
          <w:p w14:paraId="3EAFC9C2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&lt;res&gt;</w:t>
            </w:r>
          </w:p>
          <w:p w14:paraId="78DBF91B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&lt;success&gt;AA&lt;/success&gt;</w:t>
            </w:r>
          </w:p>
          <w:p w14:paraId="29F074A6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成功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&lt;/msg&gt;</w:t>
            </w:r>
          </w:p>
          <w:p w14:paraId="08B7D741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0FC98F04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&lt;records&gt;</w:t>
            </w:r>
          </w:p>
          <w:p w14:paraId="42803AFC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&lt;row&gt;</w:t>
            </w:r>
          </w:p>
          <w:p w14:paraId="4C63A7AB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&lt;recordId&gt;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记录唯一标识号（检验申请单号）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&lt;/recordId&gt;</w:t>
            </w:r>
          </w:p>
          <w:p w14:paraId="262427F6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&lt;inpatNO&gt;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住院号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&lt;/inpatNO&gt;</w:t>
            </w:r>
          </w:p>
          <w:p w14:paraId="541DBDDD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&lt;outpatNO&gt;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门诊号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&lt;/outpatNO&gt;</w:t>
            </w:r>
          </w:p>
          <w:p w14:paraId="1409BBA7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病人标识号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&lt;/patId&gt;</w:t>
            </w:r>
          </w:p>
          <w:p w14:paraId="5470AC84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&lt;idCardNo&gt;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病人身份证号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&lt;/idCardNo&gt;</w:t>
            </w:r>
          </w:p>
          <w:p w14:paraId="01971C4C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病人姓名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&lt;/patNam&gt;</w:t>
            </w:r>
          </w:p>
          <w:p w14:paraId="1D254902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&lt;labOrderId&gt;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检验单标识号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检验单唯一标识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)&lt;/labOrderId&gt;</w:t>
            </w:r>
          </w:p>
          <w:p w14:paraId="3A6E8A73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&lt;reportDate&gt;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送检日期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&lt;/reportDate&gt;</w:t>
            </w:r>
          </w:p>
          <w:p w14:paraId="3DC23003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&lt;testResult&gt;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检验结果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检验定量结果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)&lt;/testResult&gt;</w:t>
            </w:r>
          </w:p>
          <w:p w14:paraId="5DB8B728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&lt;unit&gt;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单位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检验定量结果计量单位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)&lt;/unit&gt;</w:t>
            </w:r>
          </w:p>
          <w:p w14:paraId="12577218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&lt;referRange&gt;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参考范围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检验项目结果值参考范围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)&lt;/referRange&gt;</w:t>
            </w:r>
          </w:p>
          <w:p w14:paraId="3FC0C029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&lt;antiCd&gt;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检验指标代码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&lt;/antiCd&gt;</w:t>
            </w:r>
          </w:p>
          <w:p w14:paraId="6098BCA2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&lt;antiNam&gt;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检验指标名称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如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: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尿比重、总蛋白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)&lt;/antiNam&gt;</w:t>
            </w:r>
          </w:p>
          <w:p w14:paraId="5E898797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&lt;creatTime&gt;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记录创建日期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&lt;/creatTime&gt;</w:t>
            </w:r>
          </w:p>
          <w:p w14:paraId="5D23858B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&lt;/row&gt;</w:t>
            </w:r>
          </w:p>
          <w:p w14:paraId="0DAE1BDB" w14:textId="55A48E0D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&lt;/records&gt;</w:t>
            </w:r>
          </w:p>
          <w:p w14:paraId="6B6F47AB" w14:textId="77777777" w:rsidR="00EB6FDF" w:rsidRDefault="00EB6FDF" w:rsidP="00EB6F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1F421E60" w14:textId="2743230E" w:rsidR="001834E2" w:rsidRDefault="00EB6FDF" w:rsidP="00EB6FDF">
            <w:pPr>
              <w:rPr>
                <w:rFonts w:asciiTheme="minorEastAsia" w:hAnsiTheme="minorEastAsia" w:cstheme="minorEastAsia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&lt;/res&gt;</w:t>
            </w:r>
          </w:p>
        </w:tc>
      </w:tr>
    </w:tbl>
    <w:p w14:paraId="6ABCB613" w14:textId="77777777" w:rsidR="001834E2" w:rsidRDefault="001834E2" w:rsidP="001834E2">
      <w:pPr>
        <w:pStyle w:val="3"/>
        <w:numPr>
          <w:ilvl w:val="2"/>
          <w:numId w:val="2"/>
        </w:numPr>
        <w:rPr>
          <w:rFonts w:asciiTheme="minorEastAsia" w:hAnsiTheme="minorEastAsia" w:cstheme="minorEastAsia"/>
        </w:rPr>
      </w:pPr>
      <w:bookmarkStart w:id="34" w:name="_Toc60220301"/>
      <w:r>
        <w:rPr>
          <w:rFonts w:asciiTheme="minorEastAsia" w:hAnsiTheme="minorEastAsia" w:cstheme="minorEastAsia" w:hint="eastAsia"/>
        </w:rPr>
        <w:lastRenderedPageBreak/>
        <w:t>响应消息（异常）</w:t>
      </w:r>
      <w:bookmarkEnd w:id="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34E2" w14:paraId="39A1D390" w14:textId="77777777" w:rsidTr="00E84D8D">
        <w:tc>
          <w:tcPr>
            <w:tcW w:w="9628" w:type="dxa"/>
          </w:tcPr>
          <w:p w14:paraId="64A1E69E" w14:textId="77777777" w:rsidR="001834E2" w:rsidRDefault="001834E2" w:rsidP="00E84D8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&lt;res&gt;</w:t>
            </w:r>
          </w:p>
          <w:p w14:paraId="321934EF" w14:textId="77777777" w:rsidR="001834E2" w:rsidRDefault="001834E2" w:rsidP="00E84D8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ab/>
              <w:t>&lt;success&gt;AE&lt;/success&gt;</w:t>
            </w:r>
          </w:p>
          <w:p w14:paraId="0C108021" w14:textId="77777777" w:rsidR="001834E2" w:rsidRDefault="001834E2" w:rsidP="00E84D8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ab/>
              <w:t>&lt;msg&gt;响应结果描述&lt;/msg&gt;</w:t>
            </w:r>
          </w:p>
          <w:p w14:paraId="70103A84" w14:textId="77777777" w:rsidR="001834E2" w:rsidRDefault="001834E2" w:rsidP="00E84D8D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&lt;/res&gt;</w:t>
            </w:r>
          </w:p>
        </w:tc>
      </w:tr>
    </w:tbl>
    <w:p w14:paraId="103E0DA9" w14:textId="77777777" w:rsidR="001834E2" w:rsidRDefault="001834E2" w:rsidP="001834E2"/>
    <w:p w14:paraId="3924B943" w14:textId="77777777" w:rsidR="001834E2" w:rsidRPr="00366C3C" w:rsidRDefault="001834E2" w:rsidP="001834E2"/>
    <w:p w14:paraId="65619AA6" w14:textId="76BB4471" w:rsidR="00864D81" w:rsidRPr="00864D81" w:rsidRDefault="00864D81" w:rsidP="00864D81"/>
    <w:sectPr w:rsidR="00864D81" w:rsidRPr="00864D81">
      <w:headerReference w:type="default" r:id="rId12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F6F15" w14:textId="77777777" w:rsidR="00AF4752" w:rsidRDefault="00AF4752">
      <w:r>
        <w:separator/>
      </w:r>
    </w:p>
  </w:endnote>
  <w:endnote w:type="continuationSeparator" w:id="0">
    <w:p w14:paraId="1A2A1E0D" w14:textId="77777777" w:rsidR="00AF4752" w:rsidRDefault="00AF4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E7585" w14:textId="77777777" w:rsidR="00E84D8D" w:rsidRDefault="00E84D8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43D19D78" wp14:editId="5B92D9DC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8FF3707" w14:textId="77777777" w:rsidR="00E84D8D" w:rsidRDefault="00E84D8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41EEB480" w14:textId="77777777" w:rsidR="00E84D8D" w:rsidRDefault="00E84D8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D8F6BBC" w14:textId="77777777" w:rsidR="00E84D8D" w:rsidRDefault="00E84D8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BBCC1E3" wp14:editId="0366E9B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C1FE0" w14:textId="77777777" w:rsidR="00E84D8D" w:rsidRDefault="00E84D8D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BCC1E3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268C1FE0" w14:textId="77777777" w:rsidR="00E84D8D" w:rsidRDefault="00E84D8D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28935" w14:textId="77777777" w:rsidR="00E84D8D" w:rsidRDefault="00E84D8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202F67" wp14:editId="53C73ECF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B2A60B" w14:textId="77777777" w:rsidR="00E84D8D" w:rsidRDefault="00E84D8D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02F67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36B2A60B" w14:textId="77777777" w:rsidR="00E84D8D" w:rsidRDefault="00E84D8D">
                    <w:pPr>
                      <w:pStyle w:val="a6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1DC1747A" wp14:editId="219E27AA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BF68F6C" w14:textId="77777777" w:rsidR="00E84D8D" w:rsidRDefault="00E84D8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CE8F28E" w14:textId="77777777" w:rsidR="00E84D8D" w:rsidRDefault="00E84D8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6FAE26FF" w14:textId="77777777" w:rsidR="00E84D8D" w:rsidRDefault="00E84D8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647934" wp14:editId="688A8E9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26AA11" w14:textId="77777777" w:rsidR="00E84D8D" w:rsidRDefault="00E84D8D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647934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4326AA11" w14:textId="77777777" w:rsidR="00E84D8D" w:rsidRDefault="00E84D8D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6AB04" w14:textId="77777777" w:rsidR="00AF4752" w:rsidRDefault="00AF4752">
      <w:r>
        <w:separator/>
      </w:r>
    </w:p>
  </w:footnote>
  <w:footnote w:type="continuationSeparator" w:id="0">
    <w:p w14:paraId="0EFB2EB4" w14:textId="77777777" w:rsidR="00AF4752" w:rsidRDefault="00AF4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3FECE" w14:textId="33FAA21B" w:rsidR="00E84D8D" w:rsidRDefault="00E84D8D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4210A717" wp14:editId="13E6E943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4752">
      <w:rPr>
        <w:color w:val="E7E6E6" w:themeColor="background2"/>
        <w:sz w:val="18"/>
      </w:rPr>
      <w:pict w14:anchorId="1C8F62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3073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  四川互宜达科技医院信息集成平台-服务定义书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BC7F0" w14:textId="16D82740" w:rsidR="0041676E" w:rsidRDefault="0041676E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1D82185C" wp14:editId="22ED308E">
          <wp:extent cx="1089025" cy="226695"/>
          <wp:effectExtent l="0" t="0" r="15875" b="1905"/>
          <wp:docPr id="2" name="图片 2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4752">
      <w:rPr>
        <w:color w:val="E7E6E6" w:themeColor="background2"/>
        <w:sz w:val="18"/>
      </w:rPr>
      <w:pict w14:anchorId="62D2EA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39.75pt;height:47.5pt;rotation:-45;z-index:-251654144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  </w:t>
    </w:r>
    <w:r>
      <w:rPr>
        <w:rFonts w:asciiTheme="minorEastAsia" w:eastAsiaTheme="minorEastAsia" w:hAnsiTheme="minorEastAsia" w:cstheme="minorEastAsia"/>
        <w:color w:val="D0CECE" w:themeColor="background2" w:themeShade="E6"/>
        <w:sz w:val="21"/>
        <w:szCs w:val="21"/>
      </w:rPr>
      <w:t xml:space="preserve">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>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6304620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C41"/>
    <w:rsid w:val="00015510"/>
    <w:rsid w:val="000213B4"/>
    <w:rsid w:val="00030F3A"/>
    <w:rsid w:val="00035CC8"/>
    <w:rsid w:val="000379D8"/>
    <w:rsid w:val="00037D24"/>
    <w:rsid w:val="00070F67"/>
    <w:rsid w:val="00077F31"/>
    <w:rsid w:val="000811AA"/>
    <w:rsid w:val="000A02CF"/>
    <w:rsid w:val="000A263F"/>
    <w:rsid w:val="000C77E7"/>
    <w:rsid w:val="000E6B6B"/>
    <w:rsid w:val="00110326"/>
    <w:rsid w:val="00116E1D"/>
    <w:rsid w:val="0012340F"/>
    <w:rsid w:val="001273DE"/>
    <w:rsid w:val="001352C3"/>
    <w:rsid w:val="0013536B"/>
    <w:rsid w:val="001834E2"/>
    <w:rsid w:val="00186119"/>
    <w:rsid w:val="001B0168"/>
    <w:rsid w:val="001B5505"/>
    <w:rsid w:val="001C4EDD"/>
    <w:rsid w:val="001C75A2"/>
    <w:rsid w:val="001D13A0"/>
    <w:rsid w:val="001D3360"/>
    <w:rsid w:val="001D388F"/>
    <w:rsid w:val="001E0513"/>
    <w:rsid w:val="001F303C"/>
    <w:rsid w:val="001F3909"/>
    <w:rsid w:val="00201F46"/>
    <w:rsid w:val="0020586C"/>
    <w:rsid w:val="00224FA7"/>
    <w:rsid w:val="0023227D"/>
    <w:rsid w:val="00237137"/>
    <w:rsid w:val="00237CD8"/>
    <w:rsid w:val="002543A9"/>
    <w:rsid w:val="00262B53"/>
    <w:rsid w:val="00263FD6"/>
    <w:rsid w:val="0026432E"/>
    <w:rsid w:val="002741CA"/>
    <w:rsid w:val="00275193"/>
    <w:rsid w:val="0027691F"/>
    <w:rsid w:val="00283F81"/>
    <w:rsid w:val="002970CD"/>
    <w:rsid w:val="002A2AE3"/>
    <w:rsid w:val="002B73A1"/>
    <w:rsid w:val="002C7199"/>
    <w:rsid w:val="002D1C41"/>
    <w:rsid w:val="00310527"/>
    <w:rsid w:val="00313CE1"/>
    <w:rsid w:val="00314C52"/>
    <w:rsid w:val="00330C2D"/>
    <w:rsid w:val="00336A2F"/>
    <w:rsid w:val="003426CC"/>
    <w:rsid w:val="003609E2"/>
    <w:rsid w:val="003712AA"/>
    <w:rsid w:val="003B4C64"/>
    <w:rsid w:val="003C024F"/>
    <w:rsid w:val="003C439B"/>
    <w:rsid w:val="003C54AD"/>
    <w:rsid w:val="003D55E0"/>
    <w:rsid w:val="003D6BE6"/>
    <w:rsid w:val="003E2819"/>
    <w:rsid w:val="003E2DAC"/>
    <w:rsid w:val="00402751"/>
    <w:rsid w:val="00402883"/>
    <w:rsid w:val="00405ED7"/>
    <w:rsid w:val="0041676E"/>
    <w:rsid w:val="0044289F"/>
    <w:rsid w:val="00446EC3"/>
    <w:rsid w:val="00447C90"/>
    <w:rsid w:val="00454E50"/>
    <w:rsid w:val="00462EE3"/>
    <w:rsid w:val="00467238"/>
    <w:rsid w:val="00475756"/>
    <w:rsid w:val="00481DE2"/>
    <w:rsid w:val="00487838"/>
    <w:rsid w:val="004A0E13"/>
    <w:rsid w:val="004C00F5"/>
    <w:rsid w:val="004D03C2"/>
    <w:rsid w:val="004D1C7F"/>
    <w:rsid w:val="004D3745"/>
    <w:rsid w:val="0053270F"/>
    <w:rsid w:val="00532D3D"/>
    <w:rsid w:val="00546519"/>
    <w:rsid w:val="00564AE0"/>
    <w:rsid w:val="00565220"/>
    <w:rsid w:val="00570997"/>
    <w:rsid w:val="00580405"/>
    <w:rsid w:val="00582A01"/>
    <w:rsid w:val="0059385E"/>
    <w:rsid w:val="00596015"/>
    <w:rsid w:val="005C187C"/>
    <w:rsid w:val="005C7ECE"/>
    <w:rsid w:val="005E5956"/>
    <w:rsid w:val="006136BA"/>
    <w:rsid w:val="00615926"/>
    <w:rsid w:val="006207F7"/>
    <w:rsid w:val="00622503"/>
    <w:rsid w:val="00622C9A"/>
    <w:rsid w:val="00623544"/>
    <w:rsid w:val="006361B7"/>
    <w:rsid w:val="0064504C"/>
    <w:rsid w:val="00651AF2"/>
    <w:rsid w:val="0066276B"/>
    <w:rsid w:val="006678A6"/>
    <w:rsid w:val="0069173B"/>
    <w:rsid w:val="00693ECE"/>
    <w:rsid w:val="006961C2"/>
    <w:rsid w:val="006B00F6"/>
    <w:rsid w:val="006C3B14"/>
    <w:rsid w:val="006F0276"/>
    <w:rsid w:val="007022AC"/>
    <w:rsid w:val="0072020D"/>
    <w:rsid w:val="00734B2A"/>
    <w:rsid w:val="00735577"/>
    <w:rsid w:val="0075754F"/>
    <w:rsid w:val="0076044B"/>
    <w:rsid w:val="00766273"/>
    <w:rsid w:val="007776D0"/>
    <w:rsid w:val="00783E54"/>
    <w:rsid w:val="007A35FD"/>
    <w:rsid w:val="007A3C81"/>
    <w:rsid w:val="007C2873"/>
    <w:rsid w:val="007D1528"/>
    <w:rsid w:val="007D2751"/>
    <w:rsid w:val="007E6B82"/>
    <w:rsid w:val="007F04A7"/>
    <w:rsid w:val="007F3746"/>
    <w:rsid w:val="008035CB"/>
    <w:rsid w:val="00806542"/>
    <w:rsid w:val="00811C9E"/>
    <w:rsid w:val="00815493"/>
    <w:rsid w:val="008224E7"/>
    <w:rsid w:val="00824582"/>
    <w:rsid w:val="00827B84"/>
    <w:rsid w:val="00850B7D"/>
    <w:rsid w:val="00860532"/>
    <w:rsid w:val="00862507"/>
    <w:rsid w:val="00862E79"/>
    <w:rsid w:val="00864D81"/>
    <w:rsid w:val="00870098"/>
    <w:rsid w:val="00873C10"/>
    <w:rsid w:val="008913F4"/>
    <w:rsid w:val="00896936"/>
    <w:rsid w:val="008B6D35"/>
    <w:rsid w:val="008E3A13"/>
    <w:rsid w:val="008E680A"/>
    <w:rsid w:val="008F38CA"/>
    <w:rsid w:val="008F42BC"/>
    <w:rsid w:val="008F7104"/>
    <w:rsid w:val="0090004C"/>
    <w:rsid w:val="00946493"/>
    <w:rsid w:val="009478B1"/>
    <w:rsid w:val="00950E2D"/>
    <w:rsid w:val="00950EF5"/>
    <w:rsid w:val="00953403"/>
    <w:rsid w:val="0096505D"/>
    <w:rsid w:val="00976766"/>
    <w:rsid w:val="00983DEB"/>
    <w:rsid w:val="009B209D"/>
    <w:rsid w:val="009B6624"/>
    <w:rsid w:val="009D41EB"/>
    <w:rsid w:val="009D5300"/>
    <w:rsid w:val="009E3EB7"/>
    <w:rsid w:val="009E400D"/>
    <w:rsid w:val="009F0DC5"/>
    <w:rsid w:val="009F7024"/>
    <w:rsid w:val="00A00050"/>
    <w:rsid w:val="00A03EC9"/>
    <w:rsid w:val="00A064D8"/>
    <w:rsid w:val="00A1114B"/>
    <w:rsid w:val="00A208DF"/>
    <w:rsid w:val="00A35E36"/>
    <w:rsid w:val="00A40073"/>
    <w:rsid w:val="00A43AA4"/>
    <w:rsid w:val="00A45234"/>
    <w:rsid w:val="00A530B5"/>
    <w:rsid w:val="00A70296"/>
    <w:rsid w:val="00A829E1"/>
    <w:rsid w:val="00A8398F"/>
    <w:rsid w:val="00A90E53"/>
    <w:rsid w:val="00A91D29"/>
    <w:rsid w:val="00A93567"/>
    <w:rsid w:val="00A96F45"/>
    <w:rsid w:val="00AA10A6"/>
    <w:rsid w:val="00AA2F49"/>
    <w:rsid w:val="00AA38A6"/>
    <w:rsid w:val="00AB7F8A"/>
    <w:rsid w:val="00AC0184"/>
    <w:rsid w:val="00AC7C69"/>
    <w:rsid w:val="00AE1253"/>
    <w:rsid w:val="00AE14CA"/>
    <w:rsid w:val="00AF25F1"/>
    <w:rsid w:val="00AF4752"/>
    <w:rsid w:val="00B000B0"/>
    <w:rsid w:val="00B01680"/>
    <w:rsid w:val="00B14953"/>
    <w:rsid w:val="00B15BC1"/>
    <w:rsid w:val="00B15EB4"/>
    <w:rsid w:val="00B22ED0"/>
    <w:rsid w:val="00B24BCE"/>
    <w:rsid w:val="00B436B3"/>
    <w:rsid w:val="00B508ED"/>
    <w:rsid w:val="00B545AE"/>
    <w:rsid w:val="00B56074"/>
    <w:rsid w:val="00B60441"/>
    <w:rsid w:val="00B673EA"/>
    <w:rsid w:val="00B67602"/>
    <w:rsid w:val="00B67F2D"/>
    <w:rsid w:val="00B75FE0"/>
    <w:rsid w:val="00B94430"/>
    <w:rsid w:val="00B9648F"/>
    <w:rsid w:val="00B964B4"/>
    <w:rsid w:val="00BA1B00"/>
    <w:rsid w:val="00BA7296"/>
    <w:rsid w:val="00BA7F03"/>
    <w:rsid w:val="00BB614C"/>
    <w:rsid w:val="00BB7AA5"/>
    <w:rsid w:val="00BC6C7F"/>
    <w:rsid w:val="00BE21C3"/>
    <w:rsid w:val="00BE4FB8"/>
    <w:rsid w:val="00BF57AD"/>
    <w:rsid w:val="00C13A07"/>
    <w:rsid w:val="00C143B5"/>
    <w:rsid w:val="00C27480"/>
    <w:rsid w:val="00C372F6"/>
    <w:rsid w:val="00C42355"/>
    <w:rsid w:val="00C60268"/>
    <w:rsid w:val="00C64D86"/>
    <w:rsid w:val="00C7251F"/>
    <w:rsid w:val="00C76C2D"/>
    <w:rsid w:val="00C84EFC"/>
    <w:rsid w:val="00C85283"/>
    <w:rsid w:val="00C96ADC"/>
    <w:rsid w:val="00CA6481"/>
    <w:rsid w:val="00CB4A42"/>
    <w:rsid w:val="00CC06A8"/>
    <w:rsid w:val="00CD458C"/>
    <w:rsid w:val="00CD741F"/>
    <w:rsid w:val="00CE224C"/>
    <w:rsid w:val="00CE7182"/>
    <w:rsid w:val="00CF0E60"/>
    <w:rsid w:val="00CF6F66"/>
    <w:rsid w:val="00D05E1F"/>
    <w:rsid w:val="00D13AAE"/>
    <w:rsid w:val="00D1421E"/>
    <w:rsid w:val="00D14D7A"/>
    <w:rsid w:val="00D371B0"/>
    <w:rsid w:val="00D40BC3"/>
    <w:rsid w:val="00D518C6"/>
    <w:rsid w:val="00D57B91"/>
    <w:rsid w:val="00D63499"/>
    <w:rsid w:val="00D65047"/>
    <w:rsid w:val="00D72784"/>
    <w:rsid w:val="00D774CD"/>
    <w:rsid w:val="00D77C52"/>
    <w:rsid w:val="00D8072E"/>
    <w:rsid w:val="00D87C65"/>
    <w:rsid w:val="00DD2A04"/>
    <w:rsid w:val="00DD5B4C"/>
    <w:rsid w:val="00DD7159"/>
    <w:rsid w:val="00DE04C3"/>
    <w:rsid w:val="00DE5525"/>
    <w:rsid w:val="00E161C7"/>
    <w:rsid w:val="00E3661B"/>
    <w:rsid w:val="00E52FF3"/>
    <w:rsid w:val="00E554BD"/>
    <w:rsid w:val="00E56B79"/>
    <w:rsid w:val="00E61336"/>
    <w:rsid w:val="00E83B2F"/>
    <w:rsid w:val="00E84D8D"/>
    <w:rsid w:val="00E86CD2"/>
    <w:rsid w:val="00EA1456"/>
    <w:rsid w:val="00EA2FCC"/>
    <w:rsid w:val="00EB6FDF"/>
    <w:rsid w:val="00ED1586"/>
    <w:rsid w:val="00EE641A"/>
    <w:rsid w:val="00F111EA"/>
    <w:rsid w:val="00F26A22"/>
    <w:rsid w:val="00F27534"/>
    <w:rsid w:val="00F30237"/>
    <w:rsid w:val="00F4386F"/>
    <w:rsid w:val="00F43B07"/>
    <w:rsid w:val="00F76334"/>
    <w:rsid w:val="00FD177F"/>
    <w:rsid w:val="00FD180A"/>
    <w:rsid w:val="00FE250B"/>
    <w:rsid w:val="00FE355E"/>
    <w:rsid w:val="00FF304F"/>
    <w:rsid w:val="00FF4838"/>
    <w:rsid w:val="0264797F"/>
    <w:rsid w:val="027B4EF9"/>
    <w:rsid w:val="02D74519"/>
    <w:rsid w:val="03373328"/>
    <w:rsid w:val="036E1932"/>
    <w:rsid w:val="0446442D"/>
    <w:rsid w:val="047E15EB"/>
    <w:rsid w:val="05416A7D"/>
    <w:rsid w:val="0643476D"/>
    <w:rsid w:val="07B4771C"/>
    <w:rsid w:val="08194E06"/>
    <w:rsid w:val="08514C3D"/>
    <w:rsid w:val="09073DBC"/>
    <w:rsid w:val="092D240B"/>
    <w:rsid w:val="0A4F6CD3"/>
    <w:rsid w:val="0AF4476F"/>
    <w:rsid w:val="0B011B12"/>
    <w:rsid w:val="0B1C097C"/>
    <w:rsid w:val="0B4138D4"/>
    <w:rsid w:val="0B5A476E"/>
    <w:rsid w:val="0B6B119B"/>
    <w:rsid w:val="0C4A0FA1"/>
    <w:rsid w:val="0C676756"/>
    <w:rsid w:val="0C7320C0"/>
    <w:rsid w:val="0DA92902"/>
    <w:rsid w:val="0E505326"/>
    <w:rsid w:val="0E9A5F82"/>
    <w:rsid w:val="0F084921"/>
    <w:rsid w:val="0F490328"/>
    <w:rsid w:val="0F844EC5"/>
    <w:rsid w:val="0FC210B4"/>
    <w:rsid w:val="0FD0459B"/>
    <w:rsid w:val="102E49C6"/>
    <w:rsid w:val="10491079"/>
    <w:rsid w:val="10953E1C"/>
    <w:rsid w:val="10AD7DD5"/>
    <w:rsid w:val="10D971AA"/>
    <w:rsid w:val="114B5886"/>
    <w:rsid w:val="115A4DE7"/>
    <w:rsid w:val="11F15571"/>
    <w:rsid w:val="1207195F"/>
    <w:rsid w:val="129B1D4F"/>
    <w:rsid w:val="12C572D1"/>
    <w:rsid w:val="12DE1ADF"/>
    <w:rsid w:val="138B2DC8"/>
    <w:rsid w:val="13E16B14"/>
    <w:rsid w:val="13EF5627"/>
    <w:rsid w:val="1449511E"/>
    <w:rsid w:val="144E054B"/>
    <w:rsid w:val="15067402"/>
    <w:rsid w:val="151C05F3"/>
    <w:rsid w:val="157A7E44"/>
    <w:rsid w:val="15932012"/>
    <w:rsid w:val="16DD38E0"/>
    <w:rsid w:val="16E84A25"/>
    <w:rsid w:val="17315656"/>
    <w:rsid w:val="17BA643D"/>
    <w:rsid w:val="17F225A1"/>
    <w:rsid w:val="17F92715"/>
    <w:rsid w:val="18215C57"/>
    <w:rsid w:val="1874241A"/>
    <w:rsid w:val="187F1169"/>
    <w:rsid w:val="18A64C95"/>
    <w:rsid w:val="19F64A43"/>
    <w:rsid w:val="1A27723D"/>
    <w:rsid w:val="1A9E124E"/>
    <w:rsid w:val="1B580423"/>
    <w:rsid w:val="1BD45F68"/>
    <w:rsid w:val="1D1D02B7"/>
    <w:rsid w:val="1D1F4849"/>
    <w:rsid w:val="1DF02225"/>
    <w:rsid w:val="1E7D0BB8"/>
    <w:rsid w:val="1E7F7B76"/>
    <w:rsid w:val="1FD56619"/>
    <w:rsid w:val="1FDB1B01"/>
    <w:rsid w:val="202B1D9D"/>
    <w:rsid w:val="20B014F3"/>
    <w:rsid w:val="20F0216D"/>
    <w:rsid w:val="217D402A"/>
    <w:rsid w:val="2195564B"/>
    <w:rsid w:val="22043990"/>
    <w:rsid w:val="22056496"/>
    <w:rsid w:val="22B00830"/>
    <w:rsid w:val="22EF2B9D"/>
    <w:rsid w:val="234456E4"/>
    <w:rsid w:val="237C57FA"/>
    <w:rsid w:val="23DA7869"/>
    <w:rsid w:val="23E51283"/>
    <w:rsid w:val="24117BF7"/>
    <w:rsid w:val="248C477D"/>
    <w:rsid w:val="24A54823"/>
    <w:rsid w:val="24C43C7E"/>
    <w:rsid w:val="24D9160E"/>
    <w:rsid w:val="257842D2"/>
    <w:rsid w:val="25A35A5A"/>
    <w:rsid w:val="25A66FFE"/>
    <w:rsid w:val="26BC4103"/>
    <w:rsid w:val="26BE6738"/>
    <w:rsid w:val="26DA6890"/>
    <w:rsid w:val="27433593"/>
    <w:rsid w:val="27EA5053"/>
    <w:rsid w:val="27FD6D28"/>
    <w:rsid w:val="2930641B"/>
    <w:rsid w:val="297D0D95"/>
    <w:rsid w:val="297F5EA6"/>
    <w:rsid w:val="29FA504A"/>
    <w:rsid w:val="2A1A0C25"/>
    <w:rsid w:val="2A36053A"/>
    <w:rsid w:val="2AE35D4A"/>
    <w:rsid w:val="2B0C6C0C"/>
    <w:rsid w:val="2BF8222E"/>
    <w:rsid w:val="2C386E90"/>
    <w:rsid w:val="2C6A0606"/>
    <w:rsid w:val="2CD41804"/>
    <w:rsid w:val="2D296207"/>
    <w:rsid w:val="2D3E3E45"/>
    <w:rsid w:val="2D502426"/>
    <w:rsid w:val="2DDE48BA"/>
    <w:rsid w:val="2E5D09B2"/>
    <w:rsid w:val="2F287500"/>
    <w:rsid w:val="2F671583"/>
    <w:rsid w:val="2F822F74"/>
    <w:rsid w:val="30012320"/>
    <w:rsid w:val="30531712"/>
    <w:rsid w:val="306A50EF"/>
    <w:rsid w:val="307E26B3"/>
    <w:rsid w:val="310C7023"/>
    <w:rsid w:val="312C3BD2"/>
    <w:rsid w:val="31386D1A"/>
    <w:rsid w:val="315B451E"/>
    <w:rsid w:val="31A74585"/>
    <w:rsid w:val="31CB516B"/>
    <w:rsid w:val="321D78C4"/>
    <w:rsid w:val="328129E9"/>
    <w:rsid w:val="32B74740"/>
    <w:rsid w:val="32DA3857"/>
    <w:rsid w:val="32FA7304"/>
    <w:rsid w:val="33080216"/>
    <w:rsid w:val="334C46E4"/>
    <w:rsid w:val="337348EF"/>
    <w:rsid w:val="337F1119"/>
    <w:rsid w:val="33874DCF"/>
    <w:rsid w:val="33B9295E"/>
    <w:rsid w:val="33EB7150"/>
    <w:rsid w:val="341476AF"/>
    <w:rsid w:val="344B0DAA"/>
    <w:rsid w:val="350C7F00"/>
    <w:rsid w:val="352E4693"/>
    <w:rsid w:val="358735BB"/>
    <w:rsid w:val="35BC1F6A"/>
    <w:rsid w:val="365C7155"/>
    <w:rsid w:val="369E1C49"/>
    <w:rsid w:val="37826C15"/>
    <w:rsid w:val="37EE55A4"/>
    <w:rsid w:val="38161C8D"/>
    <w:rsid w:val="381733E3"/>
    <w:rsid w:val="394F79DB"/>
    <w:rsid w:val="398B0FD1"/>
    <w:rsid w:val="39BD7AF3"/>
    <w:rsid w:val="3A165898"/>
    <w:rsid w:val="3A5D4B55"/>
    <w:rsid w:val="3AD8040C"/>
    <w:rsid w:val="3B1953E1"/>
    <w:rsid w:val="3BB96BE7"/>
    <w:rsid w:val="3C8B7542"/>
    <w:rsid w:val="3D960B25"/>
    <w:rsid w:val="3DB54052"/>
    <w:rsid w:val="3E4F381C"/>
    <w:rsid w:val="3E9D24BA"/>
    <w:rsid w:val="3F3A2FB1"/>
    <w:rsid w:val="3F962E77"/>
    <w:rsid w:val="3FB36B12"/>
    <w:rsid w:val="3FDD26C3"/>
    <w:rsid w:val="40337F34"/>
    <w:rsid w:val="404A12CE"/>
    <w:rsid w:val="40623EE6"/>
    <w:rsid w:val="40BA403E"/>
    <w:rsid w:val="4150025F"/>
    <w:rsid w:val="427F7951"/>
    <w:rsid w:val="42ED1739"/>
    <w:rsid w:val="43817002"/>
    <w:rsid w:val="43AD5DAA"/>
    <w:rsid w:val="44696919"/>
    <w:rsid w:val="44C77D38"/>
    <w:rsid w:val="450D5FF4"/>
    <w:rsid w:val="45A64AA6"/>
    <w:rsid w:val="46013D70"/>
    <w:rsid w:val="463272AF"/>
    <w:rsid w:val="463A1FDA"/>
    <w:rsid w:val="46521D0A"/>
    <w:rsid w:val="47261F05"/>
    <w:rsid w:val="475639F0"/>
    <w:rsid w:val="479F0331"/>
    <w:rsid w:val="484C37B7"/>
    <w:rsid w:val="486273E8"/>
    <w:rsid w:val="487E7806"/>
    <w:rsid w:val="48F25F09"/>
    <w:rsid w:val="49307CF1"/>
    <w:rsid w:val="493B2102"/>
    <w:rsid w:val="49626520"/>
    <w:rsid w:val="498833F7"/>
    <w:rsid w:val="499D4279"/>
    <w:rsid w:val="49AE153A"/>
    <w:rsid w:val="49EF20B7"/>
    <w:rsid w:val="4A514145"/>
    <w:rsid w:val="4AA758A4"/>
    <w:rsid w:val="4AF61343"/>
    <w:rsid w:val="4B352CE8"/>
    <w:rsid w:val="4B3D6834"/>
    <w:rsid w:val="4BFB4A72"/>
    <w:rsid w:val="4C6925AD"/>
    <w:rsid w:val="4C8A4EBC"/>
    <w:rsid w:val="4C8E5CD7"/>
    <w:rsid w:val="4CFB387A"/>
    <w:rsid w:val="4D8351FF"/>
    <w:rsid w:val="4DA51CBF"/>
    <w:rsid w:val="4DB1025C"/>
    <w:rsid w:val="4DFB589D"/>
    <w:rsid w:val="4E6E0F60"/>
    <w:rsid w:val="4E764DB1"/>
    <w:rsid w:val="4E9B7205"/>
    <w:rsid w:val="4ED63FF6"/>
    <w:rsid w:val="4F111C17"/>
    <w:rsid w:val="4F45366E"/>
    <w:rsid w:val="4F46362B"/>
    <w:rsid w:val="50875A20"/>
    <w:rsid w:val="50DF5BF9"/>
    <w:rsid w:val="51007457"/>
    <w:rsid w:val="5107162D"/>
    <w:rsid w:val="51D8416D"/>
    <w:rsid w:val="521E6758"/>
    <w:rsid w:val="529A2DBC"/>
    <w:rsid w:val="52DD3FA9"/>
    <w:rsid w:val="5335605A"/>
    <w:rsid w:val="537F2158"/>
    <w:rsid w:val="53CF6A8C"/>
    <w:rsid w:val="5441232F"/>
    <w:rsid w:val="545B2620"/>
    <w:rsid w:val="54A508B8"/>
    <w:rsid w:val="54AA4EBC"/>
    <w:rsid w:val="54FA2E2F"/>
    <w:rsid w:val="552F1E8C"/>
    <w:rsid w:val="5632035B"/>
    <w:rsid w:val="563D215F"/>
    <w:rsid w:val="570E6DC1"/>
    <w:rsid w:val="580B5C10"/>
    <w:rsid w:val="581C68C2"/>
    <w:rsid w:val="58202C59"/>
    <w:rsid w:val="59507A35"/>
    <w:rsid w:val="5A002A4F"/>
    <w:rsid w:val="5A4A3866"/>
    <w:rsid w:val="5AB64C04"/>
    <w:rsid w:val="5B395733"/>
    <w:rsid w:val="5BF517F2"/>
    <w:rsid w:val="5D0C1C47"/>
    <w:rsid w:val="5D9137B6"/>
    <w:rsid w:val="5DAE2D1A"/>
    <w:rsid w:val="5DFB2212"/>
    <w:rsid w:val="5E701D7C"/>
    <w:rsid w:val="5E9A3623"/>
    <w:rsid w:val="5FB7035D"/>
    <w:rsid w:val="602D3506"/>
    <w:rsid w:val="60471F5B"/>
    <w:rsid w:val="604B6229"/>
    <w:rsid w:val="60744D66"/>
    <w:rsid w:val="60C66D16"/>
    <w:rsid w:val="61705820"/>
    <w:rsid w:val="61BE0EDC"/>
    <w:rsid w:val="61D62C1D"/>
    <w:rsid w:val="62A179C5"/>
    <w:rsid w:val="62B6068B"/>
    <w:rsid w:val="645753E7"/>
    <w:rsid w:val="649C225A"/>
    <w:rsid w:val="64FA26E6"/>
    <w:rsid w:val="65124F60"/>
    <w:rsid w:val="652D226C"/>
    <w:rsid w:val="65340D9B"/>
    <w:rsid w:val="65486186"/>
    <w:rsid w:val="65AC3AFE"/>
    <w:rsid w:val="65D13FCC"/>
    <w:rsid w:val="661D5D79"/>
    <w:rsid w:val="661D73C8"/>
    <w:rsid w:val="662A432E"/>
    <w:rsid w:val="6686103E"/>
    <w:rsid w:val="67113E9A"/>
    <w:rsid w:val="675F38EA"/>
    <w:rsid w:val="67C101C9"/>
    <w:rsid w:val="68795574"/>
    <w:rsid w:val="68A55568"/>
    <w:rsid w:val="69332424"/>
    <w:rsid w:val="69C920F3"/>
    <w:rsid w:val="69CC7473"/>
    <w:rsid w:val="6A264210"/>
    <w:rsid w:val="6AEC32BD"/>
    <w:rsid w:val="6B62206C"/>
    <w:rsid w:val="6B871FCC"/>
    <w:rsid w:val="6BB91501"/>
    <w:rsid w:val="6BBC535F"/>
    <w:rsid w:val="6C164AD9"/>
    <w:rsid w:val="6C7C7B8C"/>
    <w:rsid w:val="6D042340"/>
    <w:rsid w:val="6D175276"/>
    <w:rsid w:val="6E55133F"/>
    <w:rsid w:val="6E5E388D"/>
    <w:rsid w:val="6E822318"/>
    <w:rsid w:val="6F027A1C"/>
    <w:rsid w:val="70BA781D"/>
    <w:rsid w:val="71EA333B"/>
    <w:rsid w:val="724D42F2"/>
    <w:rsid w:val="72D47FAB"/>
    <w:rsid w:val="7305454E"/>
    <w:rsid w:val="7313242C"/>
    <w:rsid w:val="733B6FE6"/>
    <w:rsid w:val="73536B95"/>
    <w:rsid w:val="735A29B0"/>
    <w:rsid w:val="74416ABA"/>
    <w:rsid w:val="748800F3"/>
    <w:rsid w:val="74A23A61"/>
    <w:rsid w:val="74C24ACE"/>
    <w:rsid w:val="74F70096"/>
    <w:rsid w:val="750932C4"/>
    <w:rsid w:val="7546212F"/>
    <w:rsid w:val="75525B85"/>
    <w:rsid w:val="75B06D91"/>
    <w:rsid w:val="75B959D5"/>
    <w:rsid w:val="75DF2974"/>
    <w:rsid w:val="75EA69D8"/>
    <w:rsid w:val="760223BC"/>
    <w:rsid w:val="76577DF8"/>
    <w:rsid w:val="765E3F95"/>
    <w:rsid w:val="76E17F82"/>
    <w:rsid w:val="773D7355"/>
    <w:rsid w:val="776A6754"/>
    <w:rsid w:val="77CF3F42"/>
    <w:rsid w:val="77D41DFB"/>
    <w:rsid w:val="786962EE"/>
    <w:rsid w:val="790413AE"/>
    <w:rsid w:val="79276655"/>
    <w:rsid w:val="7938317E"/>
    <w:rsid w:val="79777270"/>
    <w:rsid w:val="798F2F5B"/>
    <w:rsid w:val="7A3F63B1"/>
    <w:rsid w:val="7A454762"/>
    <w:rsid w:val="7A4703BE"/>
    <w:rsid w:val="7AB113ED"/>
    <w:rsid w:val="7B1061B0"/>
    <w:rsid w:val="7B5872BE"/>
    <w:rsid w:val="7B945448"/>
    <w:rsid w:val="7B9F5DEF"/>
    <w:rsid w:val="7BAD092A"/>
    <w:rsid w:val="7C383DCC"/>
    <w:rsid w:val="7C541133"/>
    <w:rsid w:val="7CB25B71"/>
    <w:rsid w:val="7D130083"/>
    <w:rsid w:val="7D661730"/>
    <w:rsid w:val="7DD2233A"/>
    <w:rsid w:val="7E1212EB"/>
    <w:rsid w:val="7EBF1628"/>
    <w:rsid w:val="7EEC40F9"/>
    <w:rsid w:val="7F241590"/>
    <w:rsid w:val="7F303436"/>
    <w:rsid w:val="7F51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  <w14:docId w14:val="33B9BA5A"/>
  <w15:docId w15:val="{B822F5EF-943C-470E-9536-7A55DDC1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1834E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uiPriority w:val="9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834E2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834E2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834E2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834E2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834E2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a6">
    <w:name w:val="footer"/>
    <w:basedOn w:val="a2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2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table" w:styleId="a8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9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9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9"/>
    <w:qFormat/>
    <w:pPr>
      <w:numPr>
        <w:ilvl w:val="1"/>
        <w:numId w:val="1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9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styleId="aa">
    <w:name w:val="Hyperlink"/>
    <w:basedOn w:val="a3"/>
    <w:uiPriority w:val="99"/>
    <w:unhideWhenUsed/>
    <w:rsid w:val="00A829E1"/>
    <w:rPr>
      <w:color w:val="0563C1" w:themeColor="hyperlink"/>
      <w:u w:val="single"/>
    </w:rPr>
  </w:style>
  <w:style w:type="paragraph" w:styleId="ab">
    <w:name w:val="List Paragraph"/>
    <w:basedOn w:val="a2"/>
    <w:uiPriority w:val="99"/>
    <w:rsid w:val="00824582"/>
    <w:pPr>
      <w:ind w:firstLineChars="200" w:firstLine="420"/>
    </w:pPr>
  </w:style>
  <w:style w:type="character" w:customStyle="1" w:styleId="10">
    <w:name w:val="标题 1 字符"/>
    <w:basedOn w:val="a3"/>
    <w:link w:val="1"/>
    <w:rsid w:val="00873C10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rsid w:val="00873C10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rsid w:val="00873C10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50">
    <w:name w:val="标题 5 字符"/>
    <w:basedOn w:val="a3"/>
    <w:link w:val="5"/>
    <w:uiPriority w:val="9"/>
    <w:semiHidden/>
    <w:rsid w:val="001834E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1834E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1834E2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1834E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1834E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c">
    <w:name w:val="Balloon Text"/>
    <w:basedOn w:val="a2"/>
    <w:link w:val="ad"/>
    <w:semiHidden/>
    <w:unhideWhenUsed/>
    <w:rsid w:val="00A93567"/>
    <w:rPr>
      <w:sz w:val="18"/>
      <w:szCs w:val="18"/>
    </w:rPr>
  </w:style>
  <w:style w:type="character" w:customStyle="1" w:styleId="ad">
    <w:name w:val="批注框文本 字符"/>
    <w:basedOn w:val="a3"/>
    <w:link w:val="ac"/>
    <w:semiHidden/>
    <w:rsid w:val="00A935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12</Pages>
  <Words>1295</Words>
  <Characters>7385</Characters>
  <Application>Microsoft Office Word</Application>
  <DocSecurity>0</DocSecurity>
  <Lines>61</Lines>
  <Paragraphs>17</Paragraphs>
  <ScaleCrop>false</ScaleCrop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286</cp:revision>
  <dcterms:created xsi:type="dcterms:W3CDTF">2020-12-01T01:58:00Z</dcterms:created>
  <dcterms:modified xsi:type="dcterms:W3CDTF">2021-01-20T17:29:00Z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