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单例模式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多线程的情况下线程安全的，因为某些情况JVM隐含地执行了同步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1.由静态初始化器（在静态字段上或static{}块中的初始化器）初始化数据时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2.访问final字段时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3.在创建线程之前创建对象时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4.线程可以看见它将要处理的对象时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内部类通过这个思想，进一步提升了这个饿汉模式，成为懒汉模式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EagerSingleton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Instance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Instance();</w:t>
      </w:r>
      <w:r>
        <w:rPr>
          <w:rFonts w:hint="eastAsia" w:ascii="Consolas" w:hAnsi="Consolas" w:eastAsia="Consolas"/>
          <w:color w:val="3F7F5F"/>
          <w:sz w:val="24"/>
        </w:rPr>
        <w:t>//在类加载的时候，instance赋的是null值，当都已经分配内存了，只有当第一次调用getInstance来初始化EagerSingleton类时，才被赋予了真正对象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Instance </w:t>
      </w:r>
      <w:r>
        <w:rPr>
          <w:rFonts w:hint="eastAsia" w:ascii="Consolas" w:hAnsi="Consolas" w:eastAsia="Consolas"/>
          <w:b/>
          <w:i/>
          <w:color w:val="0000C0"/>
          <w:sz w:val="24"/>
          <w:u w:val="single"/>
        </w:rPr>
        <w:t>instance1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Instance();</w:t>
      </w:r>
      <w:r>
        <w:rPr>
          <w:rFonts w:hint="eastAsia" w:ascii="Consolas" w:hAnsi="Consolas" w:eastAsia="Consolas"/>
          <w:color w:val="3F7F5F"/>
          <w:sz w:val="24"/>
        </w:rPr>
        <w:t>//在类加载的时候，就赋了真正对象了，不加final的话更节省资源，相当于单线程中的懒汉模式了吧！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EagerSingleton(){};</w:t>
      </w:r>
      <w:r>
        <w:rPr>
          <w:rFonts w:hint="eastAsia" w:ascii="Consolas" w:hAnsi="Consolas" w:eastAsia="Consolas"/>
          <w:color w:val="3F7F5F"/>
          <w:sz w:val="24"/>
        </w:rPr>
        <w:t>//私有构造器，是为了在不让程序员显示的创建这一类对象，只有在调用此类的静态成员（除static final，反射）时，虚拟机才去主动的创建一个此对象。所以保证了整个程序生命过程中只有一个这个对象。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//因为这个类，相当于一个工具类（单例工厂类），用来产生单例，所以整个过程中只需要有一个工厂就行了，通过new 来创建工厂毫无意义。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//最好是用private修饰，这样以后看着类时，很直观的知道，这个类不应该去new它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Instance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这个感觉还不如，饿汉模式呢，加载的时候都分配内存啦，唯一的的区别是，如果单例工具类中有许多单例的话，饿汉式，无论调用哪个单例，其他单例都会初始化！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LazySingletonDoubleCheck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volatile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 Instance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LazySingletonDoubleCheck(){};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Instance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  <w:r>
        <w:rPr>
          <w:rFonts w:hint="eastAsia" w:ascii="Consolas" w:hAnsi="Consolas" w:eastAsia="Consolas"/>
          <w:color w:val="3F7F5F"/>
          <w:sz w:val="24"/>
        </w:rPr>
        <w:t>//去主存中去看有没有实例化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(LazySingletonDoubleCheck.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  <w:r>
        <w:rPr>
          <w:rFonts w:hint="eastAsia" w:ascii="Consolas" w:hAnsi="Consolas" w:eastAsia="Consolas"/>
          <w:color w:val="3F7F5F"/>
          <w:sz w:val="24"/>
        </w:rPr>
        <w:t>//主要是为了，当好几个线程都已经判断第一个instance==null时，当第一个线程释放锁时，还是有线程进入这里的，所以还要判断一下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LazySingletonInnerClass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LazySingletonInnerClass(){};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SingletonHolder{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Instance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static void getString(){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System.out.println("-----------------------------");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Instance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SingletonHolder.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枚举模式，只能一个枚举定义一个单例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LazySingletion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INSTANCE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,INSD{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public </w:t>
      </w:r>
      <w:r>
        <w:rPr>
          <w:rFonts w:hint="eastAsia" w:ascii="Consolas" w:hAnsi="Consolas" w:eastAsia="Consolas"/>
          <w:color w:val="3F7F5F"/>
          <w:sz w:val="24"/>
          <w:u w:val="single"/>
        </w:rPr>
        <w:t>Insd</w:t>
      </w:r>
      <w:r>
        <w:rPr>
          <w:rFonts w:hint="eastAsia" w:ascii="Consolas" w:hAnsi="Consolas" w:eastAsia="Consolas"/>
          <w:color w:val="3F7F5F"/>
          <w:sz w:val="24"/>
        </w:rPr>
        <w:t xml:space="preserve"> getIns()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return new </w:t>
      </w:r>
      <w:r>
        <w:rPr>
          <w:rFonts w:hint="eastAsia" w:ascii="Consolas" w:hAnsi="Consolas" w:eastAsia="Consolas"/>
          <w:color w:val="3F7F5F"/>
          <w:sz w:val="24"/>
          <w:u w:val="single"/>
        </w:rPr>
        <w:t>Insd</w:t>
      </w:r>
      <w:r>
        <w:rPr>
          <w:rFonts w:hint="eastAsia" w:ascii="Consolas" w:hAnsi="Consolas" w:eastAsia="Consolas"/>
          <w:color w:val="3F7F5F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Instance </w:t>
      </w:r>
      <w:r>
        <w:rPr>
          <w:rFonts w:hint="eastAsia" w:ascii="Consolas" w:hAnsi="Consolas" w:eastAsia="Consolas"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LazySingletion()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Instance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7B9A"/>
    <w:multiLevelType w:val="singleLevel"/>
    <w:tmpl w:val="28C67B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224875"/>
    <w:rsid w:val="5CFA0DD4"/>
    <w:rsid w:val="74C32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2018-05-29T01:38:00Z</dcterms:created>
  <dc:creator>星晴1368861533</dc:creator>
  <cp:lastModifiedBy>星晴1368861533</cp:lastModifiedBy>
  <dcterms:modified xsi:type="dcterms:W3CDTF">2018-05-29T06:41:52Z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