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4E7E" w14:textId="77777777" w:rsidR="00CA30B2" w:rsidRPr="00C57846" w:rsidRDefault="00CA30B2" w:rsidP="0015237C">
      <w:pPr>
        <w:rPr>
          <w:rFonts w:ascii="Porsche Next TT" w:hAnsi="Porsche Next TT" w:cs="Porsche Next TT"/>
        </w:rPr>
      </w:pPr>
    </w:p>
    <w:p w14:paraId="734E259E" w14:textId="5A00BBDA" w:rsidR="003C710A" w:rsidRPr="00C57846" w:rsidRDefault="0008468E" w:rsidP="0015237C">
      <w:pPr>
        <w:jc w:val="center"/>
        <w:rPr>
          <w:rFonts w:ascii="Porsche Next TT" w:hAnsi="Porsche Next TT" w:cs="Porsche Next TT"/>
          <w:b/>
          <w:sz w:val="36"/>
          <w:szCs w:val="36"/>
        </w:rPr>
      </w:pPr>
      <w:r>
        <w:rPr>
          <w:rFonts w:ascii="Porsche Next TT" w:hAnsi="Porsche Next TT" w:cs="Porsche Next TT"/>
          <w:b/>
          <w:sz w:val="36"/>
          <w:szCs w:val="36"/>
        </w:rPr>
        <w:t xml:space="preserve">Appendix 5: </w:t>
      </w:r>
      <w:r w:rsidR="002D06A5">
        <w:rPr>
          <w:rFonts w:ascii="Porsche Next TT" w:hAnsi="Porsche Next TT" w:cs="Porsche Next TT"/>
          <w:b/>
          <w:sz w:val="36"/>
          <w:szCs w:val="36"/>
        </w:rPr>
        <w:t>Warehouse</w:t>
      </w:r>
      <w:r>
        <w:rPr>
          <w:rFonts w:ascii="Porsche Next TT" w:hAnsi="Porsche Next TT" w:cs="Porsche Next TT"/>
          <w:b/>
          <w:sz w:val="36"/>
          <w:szCs w:val="36"/>
        </w:rPr>
        <w:t xml:space="preserve"> Scope of Service</w:t>
      </w:r>
      <w:r w:rsidR="002D06A5">
        <w:rPr>
          <w:rFonts w:ascii="Porsche Next TT" w:hAnsi="Porsche Next TT" w:cs="Porsche Next TT"/>
          <w:b/>
          <w:sz w:val="36"/>
          <w:szCs w:val="36"/>
        </w:rPr>
        <w:t xml:space="preserve"> </w:t>
      </w:r>
    </w:p>
    <w:p w14:paraId="18060354" w14:textId="77777777" w:rsidR="0015237C" w:rsidRPr="00C57846" w:rsidRDefault="0015237C" w:rsidP="0015237C">
      <w:pPr>
        <w:jc w:val="center"/>
        <w:rPr>
          <w:rFonts w:ascii="Porsche Next TT" w:hAnsi="Porsche Next TT" w:cs="Porsche Next TT"/>
          <w:b/>
          <w:sz w:val="36"/>
          <w:szCs w:val="36"/>
        </w:rPr>
      </w:pPr>
    </w:p>
    <w:p w14:paraId="39BA7AC4" w14:textId="77777777" w:rsidR="00CA30B2" w:rsidRPr="00C57846" w:rsidRDefault="0040459C" w:rsidP="0015237C">
      <w:pPr>
        <w:pStyle w:val="Heading2"/>
        <w:numPr>
          <w:ilvl w:val="0"/>
          <w:numId w:val="1"/>
        </w:numPr>
        <w:tabs>
          <w:tab w:val="clear" w:pos="630"/>
        </w:tabs>
        <w:rPr>
          <w:rFonts w:ascii="Porsche Next TT" w:hAnsi="Porsche Next TT" w:cs="Porsche Next TT"/>
          <w:b/>
          <w:sz w:val="32"/>
          <w:szCs w:val="32"/>
        </w:rPr>
      </w:pPr>
      <w:r>
        <w:rPr>
          <w:rFonts w:ascii="Porsche Next TT" w:hAnsi="Porsche Next TT" w:cs="Porsche Next TT"/>
          <w:b/>
          <w:sz w:val="32"/>
          <w:szCs w:val="32"/>
        </w:rPr>
        <w:t>Inbound</w:t>
      </w:r>
      <w:r w:rsidR="003C710A" w:rsidRPr="00C57846">
        <w:rPr>
          <w:rFonts w:ascii="Porsche Next TT" w:hAnsi="Porsche Next TT" w:cs="Porsche Next TT"/>
          <w:b/>
          <w:sz w:val="32"/>
          <w:szCs w:val="32"/>
        </w:rPr>
        <w:t xml:space="preserve"> Transport</w:t>
      </w:r>
    </w:p>
    <w:p w14:paraId="42049575" w14:textId="77777777" w:rsidR="003C710A" w:rsidRPr="00C57846" w:rsidRDefault="003C710A" w:rsidP="0015237C">
      <w:pPr>
        <w:pStyle w:val="Heading2"/>
        <w:numPr>
          <w:ilvl w:val="1"/>
          <w:numId w:val="1"/>
        </w:numPr>
        <w:rPr>
          <w:rFonts w:ascii="Porsche Next TT" w:hAnsi="Porsche Next TT" w:cs="Porsche Next TT"/>
          <w:b/>
          <w:sz w:val="28"/>
        </w:rPr>
      </w:pPr>
      <w:r w:rsidRPr="00C57846">
        <w:rPr>
          <w:rFonts w:ascii="Porsche Next TT" w:hAnsi="Porsche Next TT" w:cs="Porsche Next TT"/>
          <w:b/>
          <w:sz w:val="28"/>
        </w:rPr>
        <w:t>Service Specifications</w:t>
      </w:r>
    </w:p>
    <w:p w14:paraId="44E684B1" w14:textId="4B1BB74B" w:rsidR="003C710A" w:rsidRPr="00C57846" w:rsidRDefault="003C710A" w:rsidP="0015237C">
      <w:pPr>
        <w:numPr>
          <w:ilvl w:val="0"/>
          <w:numId w:val="4"/>
        </w:numPr>
        <w:rPr>
          <w:rFonts w:ascii="Porsche Next TT" w:hAnsi="Porsche Next TT" w:cs="Porsche Next TT"/>
        </w:rPr>
      </w:pPr>
      <w:r w:rsidRPr="00C57846">
        <w:rPr>
          <w:rFonts w:ascii="Porsche Next TT" w:hAnsi="Porsche Next TT" w:cs="Porsche Next TT"/>
        </w:rPr>
        <w:t>Arranging p</w:t>
      </w:r>
      <w:r w:rsidR="005E3DAC">
        <w:rPr>
          <w:rFonts w:ascii="Porsche Next TT" w:hAnsi="Porsche Next TT" w:cs="Porsche Next TT"/>
        </w:rPr>
        <w:t>ick-up schedule with airport</w:t>
      </w:r>
      <w:r w:rsidR="005E3DAC">
        <w:rPr>
          <w:rFonts w:ascii="Porsche Next TT" w:hAnsi="Porsche Next TT" w:cs="Porsche Next TT" w:hint="eastAsia"/>
        </w:rPr>
        <w:t>,</w:t>
      </w:r>
      <w:r w:rsidR="005E3DAC">
        <w:rPr>
          <w:rFonts w:ascii="Porsche Next TT" w:hAnsi="Porsche Next TT" w:cs="Porsche Next TT"/>
        </w:rPr>
        <w:t xml:space="preserve"> </w:t>
      </w:r>
      <w:r w:rsidRPr="00C57846">
        <w:rPr>
          <w:rFonts w:ascii="Porsche Next TT" w:hAnsi="Porsche Next TT" w:cs="Porsche Next TT"/>
        </w:rPr>
        <w:t>after receiving the released documents from Porsche China (PCN) Customs clearance agency</w:t>
      </w:r>
    </w:p>
    <w:p w14:paraId="5A7D5650" w14:textId="56758A2B" w:rsidR="003C710A" w:rsidRPr="00C57846" w:rsidRDefault="003C710A" w:rsidP="0015237C">
      <w:pPr>
        <w:numPr>
          <w:ilvl w:val="0"/>
          <w:numId w:val="4"/>
        </w:numPr>
        <w:rPr>
          <w:rFonts w:ascii="Porsche Next TT" w:hAnsi="Porsche Next TT" w:cs="Porsche Next TT"/>
        </w:rPr>
      </w:pPr>
      <w:r w:rsidRPr="00C57846">
        <w:rPr>
          <w:rFonts w:ascii="Porsche Next TT" w:hAnsi="Porsche Next TT" w:cs="Porsche Next TT"/>
        </w:rPr>
        <w:t>Loadi</w:t>
      </w:r>
      <w:r w:rsidR="005E3DAC">
        <w:rPr>
          <w:rFonts w:ascii="Porsche Next TT" w:hAnsi="Porsche Next TT" w:cs="Porsche Next TT"/>
        </w:rPr>
        <w:t>ng of goods at Airport, Seaport</w:t>
      </w:r>
      <w:r w:rsidR="00CA5EB3">
        <w:rPr>
          <w:rFonts w:ascii="Porsche Next TT" w:hAnsi="Porsche Next TT" w:cs="Porsche Next TT"/>
        </w:rPr>
        <w:t xml:space="preserve"> </w:t>
      </w:r>
      <w:r w:rsidRPr="00C57846">
        <w:rPr>
          <w:rFonts w:ascii="Porsche Next TT" w:hAnsi="Porsche Next TT" w:cs="Porsche Next TT"/>
        </w:rPr>
        <w:t xml:space="preserve">or other place designated by PCN </w:t>
      </w:r>
    </w:p>
    <w:p w14:paraId="15651701" w14:textId="77777777" w:rsidR="001E74FA" w:rsidRPr="00C57846" w:rsidRDefault="001E74FA" w:rsidP="0015237C">
      <w:pPr>
        <w:numPr>
          <w:ilvl w:val="0"/>
          <w:numId w:val="4"/>
        </w:numPr>
        <w:rPr>
          <w:rFonts w:ascii="Porsche Next TT" w:hAnsi="Porsche Next TT" w:cs="Porsche Next TT"/>
        </w:rPr>
      </w:pPr>
      <w:r w:rsidRPr="00C57846">
        <w:rPr>
          <w:rFonts w:ascii="Porsche Next TT" w:hAnsi="Porsche Next TT" w:cs="Porsche Next TT"/>
        </w:rPr>
        <w:t>Arrange CIQ</w:t>
      </w:r>
      <w:r w:rsidR="00DB123D" w:rsidRPr="00C57846">
        <w:rPr>
          <w:rFonts w:ascii="Porsche Next TT" w:hAnsi="Porsche Next TT" w:cs="Porsche Next TT"/>
        </w:rPr>
        <w:t xml:space="preserve"> (China Entry-Exit Inspection and Quarantine)</w:t>
      </w:r>
      <w:r w:rsidRPr="00C57846">
        <w:rPr>
          <w:rFonts w:ascii="Porsche Next TT" w:hAnsi="Porsche Next TT" w:cs="Porsche Next TT"/>
        </w:rPr>
        <w:t xml:space="preserve"> inspection for sea</w:t>
      </w:r>
      <w:r w:rsidR="00BB57F3">
        <w:rPr>
          <w:rFonts w:ascii="Porsche Next TT" w:hAnsi="Porsche Next TT" w:cs="Porsche Next TT"/>
        </w:rPr>
        <w:t xml:space="preserve"> </w:t>
      </w:r>
      <w:r w:rsidRPr="00C57846">
        <w:rPr>
          <w:rFonts w:ascii="Porsche Next TT" w:hAnsi="Porsche Next TT" w:cs="Porsche Next TT"/>
        </w:rPr>
        <w:t>freight if applicable</w:t>
      </w:r>
    </w:p>
    <w:p w14:paraId="62302FF8" w14:textId="77777777" w:rsidR="003C710A" w:rsidRPr="00C57846" w:rsidRDefault="003C710A" w:rsidP="0015237C">
      <w:pPr>
        <w:numPr>
          <w:ilvl w:val="0"/>
          <w:numId w:val="4"/>
        </w:numPr>
        <w:rPr>
          <w:rFonts w:ascii="Porsche Next TT" w:hAnsi="Porsche Next TT" w:cs="Porsche Next TT"/>
        </w:rPr>
      </w:pPr>
      <w:r w:rsidRPr="00C57846">
        <w:rPr>
          <w:rFonts w:ascii="Porsche Next TT" w:hAnsi="Porsche Next TT" w:cs="Porsche Next TT"/>
        </w:rPr>
        <w:t>Reporting of goods or goods package damage or discrepancy</w:t>
      </w:r>
    </w:p>
    <w:p w14:paraId="6DAD162E" w14:textId="77777777" w:rsidR="003C710A" w:rsidRPr="00C57846" w:rsidRDefault="003C710A" w:rsidP="0015237C">
      <w:pPr>
        <w:numPr>
          <w:ilvl w:val="0"/>
          <w:numId w:val="4"/>
        </w:numPr>
        <w:rPr>
          <w:rFonts w:ascii="Porsche Next TT" w:hAnsi="Porsche Next TT" w:cs="Porsche Next TT"/>
        </w:rPr>
      </w:pPr>
      <w:r w:rsidRPr="00C57846">
        <w:rPr>
          <w:rFonts w:ascii="Porsche Next TT" w:hAnsi="Porsche Next TT" w:cs="Porsche Next TT"/>
        </w:rPr>
        <w:t>Payment of terminal handling charges as per outlay to airport or seaport</w:t>
      </w:r>
      <w:r w:rsidR="00B63974" w:rsidRPr="00C57846">
        <w:rPr>
          <w:rFonts w:ascii="Porsche Next TT" w:hAnsi="Porsche Next TT" w:cs="Porsche Next TT"/>
        </w:rPr>
        <w:t xml:space="preserve"> </w:t>
      </w:r>
      <w:r w:rsidR="00C5090D" w:rsidRPr="00C57846">
        <w:rPr>
          <w:rFonts w:ascii="Porsche Next TT" w:hAnsi="Porsche Next TT" w:cs="Porsche Next TT"/>
        </w:rPr>
        <w:t>and claim to Porsche China with original invoices.</w:t>
      </w:r>
    </w:p>
    <w:p w14:paraId="2438E1CB" w14:textId="73E92240" w:rsidR="003C710A" w:rsidRPr="00C57846" w:rsidRDefault="003C710A" w:rsidP="0015237C">
      <w:pPr>
        <w:numPr>
          <w:ilvl w:val="0"/>
          <w:numId w:val="4"/>
        </w:numPr>
        <w:rPr>
          <w:rFonts w:ascii="Porsche Next TT" w:hAnsi="Porsche Next TT" w:cs="Porsche Next TT"/>
        </w:rPr>
      </w:pPr>
      <w:r w:rsidRPr="00C57846">
        <w:rPr>
          <w:rFonts w:ascii="Porsche Next TT" w:hAnsi="Porsche Next TT" w:cs="Porsche Next TT"/>
        </w:rPr>
        <w:t xml:space="preserve">Deliver goods to PCN regional distribution warehouse or other place designated by PCN in </w:t>
      </w:r>
      <w:r w:rsidR="00AD4500">
        <w:rPr>
          <w:rFonts w:ascii="Porsche Next TT" w:hAnsi="Porsche Next TT" w:cs="Porsche Next TT" w:hint="eastAsia"/>
        </w:rPr>
        <w:t>Dongguan</w:t>
      </w:r>
      <w:r w:rsidR="00CA5EB3">
        <w:rPr>
          <w:rFonts w:ascii="Porsche Next TT" w:hAnsi="Porsche Next TT" w:cs="Porsche Next TT"/>
        </w:rPr>
        <w:t xml:space="preserve"> City</w:t>
      </w:r>
      <w:r w:rsidRPr="00C57846">
        <w:rPr>
          <w:rFonts w:ascii="Porsche Next TT" w:hAnsi="Porsche Next TT" w:cs="Porsche Next TT"/>
        </w:rPr>
        <w:t>, China</w:t>
      </w:r>
    </w:p>
    <w:p w14:paraId="353ADE9F" w14:textId="77777777" w:rsidR="003C710A" w:rsidRPr="00C57846" w:rsidRDefault="003C710A" w:rsidP="0015237C">
      <w:pPr>
        <w:numPr>
          <w:ilvl w:val="0"/>
          <w:numId w:val="4"/>
        </w:numPr>
        <w:rPr>
          <w:rFonts w:ascii="Porsche Next TT" w:hAnsi="Porsche Next TT" w:cs="Porsche Next TT"/>
        </w:rPr>
      </w:pPr>
      <w:r w:rsidRPr="00C57846">
        <w:rPr>
          <w:rFonts w:ascii="Porsche Next TT" w:hAnsi="Porsche Next TT" w:cs="Porsche Next TT"/>
        </w:rPr>
        <w:t xml:space="preserve">Unloading of goods at PCN </w:t>
      </w:r>
      <w:r w:rsidRPr="00DA4028">
        <w:rPr>
          <w:rFonts w:ascii="Porsche Next TT" w:hAnsi="Porsche Next TT" w:cs="Porsche Next TT"/>
        </w:rPr>
        <w:t>warehouse</w:t>
      </w:r>
    </w:p>
    <w:p w14:paraId="2E7B443E" w14:textId="77777777" w:rsidR="003C710A" w:rsidRPr="00C57846" w:rsidRDefault="003C710A" w:rsidP="0015237C">
      <w:pPr>
        <w:numPr>
          <w:ilvl w:val="0"/>
          <w:numId w:val="4"/>
        </w:numPr>
        <w:rPr>
          <w:rFonts w:ascii="Porsche Next TT" w:hAnsi="Porsche Next TT" w:cs="Porsche Next TT"/>
        </w:rPr>
      </w:pPr>
      <w:r w:rsidRPr="00C57846">
        <w:rPr>
          <w:rFonts w:ascii="Porsche Next TT" w:hAnsi="Porsche Next TT" w:cs="Porsche Next TT"/>
        </w:rPr>
        <w:t>Providing daily lead-time tracking report and monthly KPI report</w:t>
      </w:r>
    </w:p>
    <w:p w14:paraId="49F5C721" w14:textId="77777777" w:rsidR="007D2341" w:rsidRPr="00C57846" w:rsidRDefault="007D2341" w:rsidP="0015237C">
      <w:pPr>
        <w:numPr>
          <w:ilvl w:val="0"/>
          <w:numId w:val="4"/>
        </w:numPr>
        <w:rPr>
          <w:rFonts w:ascii="Porsche Next TT" w:hAnsi="Porsche Next TT" w:cs="Porsche Next TT"/>
        </w:rPr>
      </w:pPr>
      <w:r w:rsidRPr="00C57846">
        <w:rPr>
          <w:rFonts w:ascii="Porsche Next TT" w:hAnsi="Porsche Next TT" w:cs="Porsche Next TT"/>
        </w:rPr>
        <w:t xml:space="preserve">Duplicated pick-up resource arrangement need to be approved by PCN. If pick-up truck is arranged but not works due to PCN reason, the empty pick-up truck fee shall be charged as 50% of the normal one. </w:t>
      </w:r>
    </w:p>
    <w:p w14:paraId="74E51733" w14:textId="77777777" w:rsidR="003C710A" w:rsidRPr="00C57846" w:rsidRDefault="003C710A" w:rsidP="0015237C">
      <w:pPr>
        <w:pStyle w:val="Heading2"/>
        <w:numPr>
          <w:ilvl w:val="1"/>
          <w:numId w:val="1"/>
        </w:numPr>
        <w:rPr>
          <w:rFonts w:ascii="Porsche Next TT" w:hAnsi="Porsche Next TT" w:cs="Porsche Next TT"/>
          <w:b/>
          <w:sz w:val="28"/>
        </w:rPr>
      </w:pPr>
      <w:r w:rsidRPr="00C57846">
        <w:rPr>
          <w:rFonts w:ascii="Porsche Next TT" w:hAnsi="Porsche Next TT" w:cs="Porsche Next TT"/>
          <w:b/>
          <w:sz w:val="28"/>
        </w:rPr>
        <w:t>Remarks</w:t>
      </w:r>
    </w:p>
    <w:p w14:paraId="13B7F40B" w14:textId="77777777" w:rsidR="003C710A" w:rsidRPr="00C57846" w:rsidRDefault="003C710A" w:rsidP="0015237C">
      <w:pPr>
        <w:numPr>
          <w:ilvl w:val="0"/>
          <w:numId w:val="6"/>
        </w:numPr>
        <w:rPr>
          <w:rFonts w:ascii="Porsche Next TT" w:hAnsi="Porsche Next TT" w:cs="Porsche Next TT"/>
        </w:rPr>
      </w:pPr>
      <w:r w:rsidRPr="00C57846">
        <w:rPr>
          <w:rFonts w:ascii="Porsche Next TT" w:hAnsi="Porsche Next TT" w:cs="Porsche Next TT"/>
        </w:rPr>
        <w:t>Close</w:t>
      </w:r>
      <w:r w:rsidR="00DB123D" w:rsidRPr="00C57846">
        <w:rPr>
          <w:rFonts w:ascii="Porsche Next TT" w:hAnsi="Porsche Next TT" w:cs="Porsche Next TT"/>
        </w:rPr>
        <w:t xml:space="preserve"> and suitable</w:t>
      </w:r>
      <w:r w:rsidRPr="00C57846">
        <w:rPr>
          <w:rFonts w:ascii="Porsche Next TT" w:hAnsi="Porsche Next TT" w:cs="Porsche Next TT"/>
        </w:rPr>
        <w:t xml:space="preserve"> truck must be utilized in pick up and transport for Airfreight shipments</w:t>
      </w:r>
    </w:p>
    <w:p w14:paraId="131A0EDC" w14:textId="77777777" w:rsidR="003C710A" w:rsidRPr="00C57846" w:rsidRDefault="003C710A" w:rsidP="0015237C">
      <w:pPr>
        <w:numPr>
          <w:ilvl w:val="0"/>
          <w:numId w:val="6"/>
        </w:numPr>
        <w:rPr>
          <w:rFonts w:ascii="Porsche Next TT" w:hAnsi="Porsche Next TT" w:cs="Porsche Next TT"/>
        </w:rPr>
      </w:pPr>
      <w:r w:rsidRPr="00C57846">
        <w:rPr>
          <w:rFonts w:ascii="Porsche Next TT" w:hAnsi="Porsche Next TT" w:cs="Porsche Next TT"/>
        </w:rPr>
        <w:t>DG licensed truck must be utilized in pick-up DG goods.</w:t>
      </w:r>
    </w:p>
    <w:p w14:paraId="69B8BEA0" w14:textId="77777777" w:rsidR="0015237C" w:rsidRPr="00C57846" w:rsidRDefault="0015237C" w:rsidP="0015237C">
      <w:pPr>
        <w:ind w:left="360"/>
        <w:rPr>
          <w:rFonts w:ascii="Porsche Next TT" w:hAnsi="Porsche Next TT" w:cs="Porsche Next TT"/>
        </w:rPr>
      </w:pPr>
    </w:p>
    <w:p w14:paraId="6F75DC82" w14:textId="77777777" w:rsidR="003C710A" w:rsidRPr="00C57846" w:rsidRDefault="003C710A" w:rsidP="0015237C">
      <w:pPr>
        <w:pStyle w:val="Heading2"/>
        <w:numPr>
          <w:ilvl w:val="0"/>
          <w:numId w:val="3"/>
        </w:numPr>
        <w:rPr>
          <w:rFonts w:ascii="Porsche Next TT" w:hAnsi="Porsche Next TT" w:cs="Porsche Next TT"/>
          <w:b/>
          <w:sz w:val="32"/>
        </w:rPr>
      </w:pPr>
      <w:r w:rsidRPr="00C57846">
        <w:rPr>
          <w:rFonts w:ascii="Porsche Next TT" w:hAnsi="Porsche Next TT" w:cs="Porsche Next TT"/>
          <w:b/>
          <w:sz w:val="32"/>
        </w:rPr>
        <w:t>Warehousing</w:t>
      </w:r>
    </w:p>
    <w:p w14:paraId="17996602" w14:textId="77777777" w:rsidR="003C710A" w:rsidRPr="00C57846" w:rsidRDefault="003C710A" w:rsidP="0015237C">
      <w:pPr>
        <w:pStyle w:val="Heading2"/>
        <w:numPr>
          <w:ilvl w:val="1"/>
          <w:numId w:val="3"/>
        </w:numPr>
        <w:rPr>
          <w:rFonts w:ascii="Porsche Next TT" w:hAnsi="Porsche Next TT" w:cs="Porsche Next TT"/>
          <w:b/>
          <w:sz w:val="28"/>
        </w:rPr>
      </w:pPr>
      <w:r w:rsidRPr="00C57846">
        <w:rPr>
          <w:rFonts w:ascii="Porsche Next TT" w:hAnsi="Porsche Next TT" w:cs="Porsche Next TT"/>
          <w:b/>
          <w:sz w:val="28"/>
        </w:rPr>
        <w:t>Basic Operation Principles</w:t>
      </w:r>
    </w:p>
    <w:p w14:paraId="72EB1B16" w14:textId="77777777" w:rsidR="003C710A" w:rsidRPr="00C57846" w:rsidRDefault="003C710A" w:rsidP="0015237C">
      <w:pPr>
        <w:numPr>
          <w:ilvl w:val="2"/>
          <w:numId w:val="3"/>
        </w:numPr>
        <w:rPr>
          <w:rFonts w:ascii="Porsche Next TT" w:hAnsi="Porsche Next TT" w:cs="Porsche Next TT"/>
          <w:b/>
        </w:rPr>
      </w:pPr>
      <w:r w:rsidRPr="00C57846">
        <w:rPr>
          <w:rFonts w:ascii="Porsche Next TT" w:hAnsi="Porsche Next TT" w:cs="Porsche Next TT"/>
          <w:b/>
        </w:rPr>
        <w:t>Inbound</w:t>
      </w:r>
    </w:p>
    <w:p w14:paraId="407B1C52" w14:textId="77777777" w:rsidR="003C710A" w:rsidRPr="00C57846" w:rsidRDefault="003C710A" w:rsidP="0015237C">
      <w:pPr>
        <w:rPr>
          <w:rFonts w:ascii="Porsche Next TT" w:hAnsi="Porsche Next TT" w:cs="Porsche Next TT"/>
          <w:lang w:val="en-US"/>
        </w:rPr>
      </w:pPr>
    </w:p>
    <w:p w14:paraId="4DFA3D0C" w14:textId="77777777" w:rsidR="00E4682A" w:rsidRPr="00C57846" w:rsidRDefault="00E4682A" w:rsidP="0015237C">
      <w:pPr>
        <w:rPr>
          <w:rFonts w:ascii="Porsche Next TT" w:hAnsi="Porsche Next TT" w:cs="Porsche Next TT"/>
          <w:lang w:val="en-US"/>
        </w:rPr>
      </w:pPr>
    </w:p>
    <w:p w14:paraId="1404C53C" w14:textId="77777777" w:rsidR="003C710A" w:rsidRPr="00C57846" w:rsidRDefault="00F9185B" w:rsidP="0015237C">
      <w:pPr>
        <w:pStyle w:val="Heading2"/>
        <w:rPr>
          <w:rFonts w:ascii="Porsche Next TT" w:hAnsi="Porsche Next TT" w:cs="Porsche Next TT"/>
          <w:b/>
        </w:rPr>
      </w:pPr>
      <w:r w:rsidRPr="00C57846">
        <w:rPr>
          <w:rFonts w:ascii="Porsche Next TT" w:hAnsi="Porsche Next TT" w:cs="Porsche Next TT"/>
          <w:b/>
        </w:rPr>
        <w:t>2.</w:t>
      </w:r>
      <w:r w:rsidR="004D4B6A" w:rsidRPr="00C57846">
        <w:rPr>
          <w:rFonts w:ascii="Porsche Next TT" w:hAnsi="Porsche Next TT" w:cs="Porsche Next TT"/>
          <w:b/>
        </w:rPr>
        <w:t>2</w:t>
      </w:r>
      <w:r w:rsidRPr="00C57846">
        <w:rPr>
          <w:rFonts w:ascii="Porsche Next TT" w:hAnsi="Porsche Next TT" w:cs="Porsche Next TT"/>
          <w:b/>
        </w:rPr>
        <w:t xml:space="preserve">.3 </w:t>
      </w:r>
      <w:r w:rsidR="003C710A" w:rsidRPr="00C57846">
        <w:rPr>
          <w:rFonts w:ascii="Porsche Next TT" w:hAnsi="Porsche Next TT" w:cs="Porsche Next TT"/>
          <w:b/>
        </w:rPr>
        <w:t>Basic Operation</w:t>
      </w:r>
      <w:r w:rsidR="00FD7773" w:rsidRPr="00C57846">
        <w:rPr>
          <w:rFonts w:ascii="Porsche Next TT" w:hAnsi="Porsche Next TT" w:cs="Porsche Next TT"/>
          <w:b/>
        </w:rPr>
        <w:t xml:space="preserve"> Scop</w:t>
      </w:r>
      <w:r w:rsidR="0071200A" w:rsidRPr="00C57846">
        <w:rPr>
          <w:rFonts w:ascii="Porsche Next TT" w:hAnsi="Porsche Next TT" w:cs="Porsche Next TT"/>
          <w:b/>
        </w:rPr>
        <w:t>e</w:t>
      </w:r>
      <w:r w:rsidR="00FD7773" w:rsidRPr="00C57846">
        <w:rPr>
          <w:rFonts w:ascii="Porsche Next TT" w:hAnsi="Porsche Next TT" w:cs="Porsche Next TT"/>
          <w:b/>
        </w:rPr>
        <w:t xml:space="preserve"> &amp;</w:t>
      </w:r>
      <w:r w:rsidR="00F91C4D" w:rsidRPr="00C57846">
        <w:rPr>
          <w:rFonts w:ascii="Porsche Next TT" w:hAnsi="Porsche Next TT" w:cs="Porsche Next TT"/>
          <w:b/>
        </w:rPr>
        <w:t xml:space="preserve"> Documentation</w:t>
      </w:r>
      <w:r w:rsidR="003C710A" w:rsidRPr="00C57846">
        <w:rPr>
          <w:rFonts w:ascii="Porsche Next TT" w:hAnsi="Porsche Next TT" w:cs="Porsche Next TT"/>
          <w:b/>
        </w:rPr>
        <w:t xml:space="preserve"> </w:t>
      </w:r>
    </w:p>
    <w:tbl>
      <w:tblPr>
        <w:tblW w:w="9555" w:type="dxa"/>
        <w:tblInd w:w="55" w:type="dxa"/>
        <w:tblLayout w:type="fixed"/>
        <w:tblCellMar>
          <w:left w:w="70" w:type="dxa"/>
          <w:right w:w="70" w:type="dxa"/>
        </w:tblCellMar>
        <w:tblLook w:val="0000" w:firstRow="0" w:lastRow="0" w:firstColumn="0" w:lastColumn="0" w:noHBand="0" w:noVBand="0"/>
      </w:tblPr>
      <w:tblGrid>
        <w:gridCol w:w="1149"/>
        <w:gridCol w:w="2338"/>
        <w:gridCol w:w="6068"/>
      </w:tblGrid>
      <w:tr w:rsidR="003C710A" w:rsidRPr="00C57846" w14:paraId="3DEF1842" w14:textId="77777777" w:rsidTr="00B30EF0">
        <w:trPr>
          <w:trHeight w:val="330"/>
        </w:trPr>
        <w:tc>
          <w:tcPr>
            <w:tcW w:w="1149" w:type="dxa"/>
            <w:tcBorders>
              <w:top w:val="single" w:sz="18" w:space="0" w:color="auto"/>
              <w:left w:val="single" w:sz="18" w:space="0" w:color="auto"/>
              <w:bottom w:val="single" w:sz="4" w:space="0" w:color="auto"/>
              <w:right w:val="single" w:sz="4" w:space="0" w:color="auto"/>
            </w:tcBorders>
            <w:noWrap/>
            <w:vAlign w:val="bottom"/>
          </w:tcPr>
          <w:p w14:paraId="160F5A67" w14:textId="77777777" w:rsidR="003C710A" w:rsidRPr="00C57846" w:rsidRDefault="003C710A" w:rsidP="0015237C">
            <w:pPr>
              <w:rPr>
                <w:rFonts w:ascii="Porsche Next TT" w:hAnsi="Porsche Next TT" w:cs="Porsche Next TT"/>
              </w:rPr>
            </w:pPr>
            <w:r w:rsidRPr="00C57846">
              <w:rPr>
                <w:rFonts w:ascii="Porsche Next TT" w:hAnsi="Porsche Next TT" w:cs="Porsche Next TT"/>
              </w:rPr>
              <w:t> No.</w:t>
            </w:r>
          </w:p>
        </w:tc>
        <w:tc>
          <w:tcPr>
            <w:tcW w:w="2338" w:type="dxa"/>
            <w:tcBorders>
              <w:top w:val="single" w:sz="18" w:space="0" w:color="auto"/>
              <w:left w:val="nil"/>
              <w:bottom w:val="single" w:sz="4" w:space="0" w:color="auto"/>
              <w:right w:val="single" w:sz="4" w:space="0" w:color="auto"/>
            </w:tcBorders>
            <w:shd w:val="clear" w:color="auto" w:fill="D9D9D9"/>
            <w:noWrap/>
            <w:vAlign w:val="bottom"/>
          </w:tcPr>
          <w:p w14:paraId="660BDF75" w14:textId="77777777" w:rsidR="003C710A" w:rsidRPr="00C57846" w:rsidRDefault="003C710A" w:rsidP="0015237C">
            <w:pPr>
              <w:rPr>
                <w:rFonts w:ascii="Porsche Next TT" w:hAnsi="Porsche Next TT" w:cs="Porsche Next TT"/>
              </w:rPr>
            </w:pPr>
            <w:r w:rsidRPr="00C57846">
              <w:rPr>
                <w:rFonts w:ascii="Porsche Next TT" w:hAnsi="Porsche Next TT" w:cs="Porsche Next TT"/>
              </w:rPr>
              <w:t>Process</w:t>
            </w:r>
          </w:p>
        </w:tc>
        <w:tc>
          <w:tcPr>
            <w:tcW w:w="6068" w:type="dxa"/>
            <w:tcBorders>
              <w:top w:val="single" w:sz="18" w:space="0" w:color="auto"/>
              <w:left w:val="nil"/>
              <w:bottom w:val="single" w:sz="4" w:space="0" w:color="auto"/>
              <w:right w:val="single" w:sz="18" w:space="0" w:color="auto"/>
            </w:tcBorders>
            <w:shd w:val="clear" w:color="auto" w:fill="D9D9D9"/>
            <w:noWrap/>
            <w:vAlign w:val="bottom"/>
          </w:tcPr>
          <w:p w14:paraId="708874A0" w14:textId="77777777" w:rsidR="003C710A" w:rsidRPr="00C57846" w:rsidRDefault="003C710A" w:rsidP="0015237C">
            <w:pPr>
              <w:rPr>
                <w:rFonts w:ascii="Porsche Next TT" w:hAnsi="Porsche Next TT" w:cs="Porsche Next TT"/>
              </w:rPr>
            </w:pPr>
            <w:r w:rsidRPr="00C57846">
              <w:rPr>
                <w:rFonts w:ascii="Porsche Next TT" w:hAnsi="Porsche Next TT" w:cs="Porsche Next TT"/>
              </w:rPr>
              <w:t>Description</w:t>
            </w:r>
          </w:p>
        </w:tc>
      </w:tr>
      <w:tr w:rsidR="003C710A" w:rsidRPr="00C57846" w14:paraId="2BD8E6BF" w14:textId="77777777" w:rsidTr="00B30EF0">
        <w:trPr>
          <w:trHeight w:val="387"/>
        </w:trPr>
        <w:tc>
          <w:tcPr>
            <w:tcW w:w="1149" w:type="dxa"/>
            <w:vMerge w:val="restart"/>
            <w:tcBorders>
              <w:top w:val="nil"/>
              <w:left w:val="single" w:sz="18" w:space="0" w:color="auto"/>
              <w:bottom w:val="single" w:sz="4" w:space="0" w:color="000000"/>
              <w:right w:val="single" w:sz="4" w:space="0" w:color="auto"/>
            </w:tcBorders>
            <w:vAlign w:val="center"/>
          </w:tcPr>
          <w:p w14:paraId="188278D1" w14:textId="77777777" w:rsidR="003C710A" w:rsidRPr="00C57846" w:rsidRDefault="00B30EF0" w:rsidP="0015237C">
            <w:pPr>
              <w:rPr>
                <w:rFonts w:ascii="Porsche Next TT" w:hAnsi="Porsche Next TT" w:cs="Porsche Next TT"/>
              </w:rPr>
            </w:pPr>
            <w:r w:rsidRPr="00C57846">
              <w:rPr>
                <w:rFonts w:ascii="Porsche Next TT" w:hAnsi="Porsche Next TT" w:cs="Porsche Next TT"/>
              </w:rPr>
              <w:t>1</w:t>
            </w:r>
            <w:r w:rsidR="003C710A" w:rsidRPr="00C57846">
              <w:rPr>
                <w:rFonts w:ascii="Porsche Next TT" w:hAnsi="Porsche Next TT" w:cs="Porsche Next TT"/>
              </w:rPr>
              <w:t>.</w:t>
            </w:r>
          </w:p>
        </w:tc>
        <w:tc>
          <w:tcPr>
            <w:tcW w:w="2338" w:type="dxa"/>
            <w:vMerge w:val="restart"/>
            <w:tcBorders>
              <w:top w:val="nil"/>
              <w:left w:val="single" w:sz="4" w:space="0" w:color="auto"/>
              <w:bottom w:val="single" w:sz="4" w:space="0" w:color="000000"/>
              <w:right w:val="single" w:sz="4" w:space="0" w:color="auto"/>
            </w:tcBorders>
            <w:vAlign w:val="center"/>
          </w:tcPr>
          <w:p w14:paraId="60619F6C" w14:textId="77777777" w:rsidR="003C710A" w:rsidRPr="00C57846" w:rsidRDefault="003C710A" w:rsidP="0015237C">
            <w:pPr>
              <w:rPr>
                <w:rFonts w:ascii="Porsche Next TT" w:hAnsi="Porsche Next TT" w:cs="Porsche Next TT"/>
              </w:rPr>
            </w:pPr>
            <w:r w:rsidRPr="00C57846">
              <w:rPr>
                <w:rFonts w:ascii="Porsche Next TT" w:hAnsi="Porsche Next TT" w:cs="Porsche Next TT"/>
              </w:rPr>
              <w:t xml:space="preserve">Warehouse </w:t>
            </w:r>
            <w:r w:rsidR="00B30EF0" w:rsidRPr="00C57846">
              <w:rPr>
                <w:rFonts w:ascii="Porsche Next TT" w:hAnsi="Porsche Next TT" w:cs="Porsche Next TT"/>
              </w:rPr>
              <w:t>operation</w:t>
            </w:r>
          </w:p>
        </w:tc>
        <w:tc>
          <w:tcPr>
            <w:tcW w:w="6068" w:type="dxa"/>
            <w:vMerge w:val="restart"/>
            <w:tcBorders>
              <w:top w:val="nil"/>
              <w:left w:val="single" w:sz="4" w:space="0" w:color="auto"/>
              <w:bottom w:val="single" w:sz="4" w:space="0" w:color="000000"/>
              <w:right w:val="single" w:sz="18" w:space="0" w:color="auto"/>
            </w:tcBorders>
            <w:vAlign w:val="center"/>
          </w:tcPr>
          <w:p w14:paraId="1C2DE69A" w14:textId="77777777" w:rsidR="00671D7E" w:rsidRPr="00C57846" w:rsidRDefault="00671D7E" w:rsidP="0015237C">
            <w:pPr>
              <w:rPr>
                <w:rFonts w:ascii="Porsche Next TT" w:hAnsi="Porsche Next TT" w:cs="Porsche Next TT"/>
              </w:rPr>
            </w:pPr>
            <w:r w:rsidRPr="00C57846">
              <w:rPr>
                <w:rFonts w:ascii="Porsche Next TT" w:hAnsi="Porsche Next TT" w:cs="Porsche Next TT"/>
              </w:rPr>
              <w:t xml:space="preserve">• Unloading (Inbound handover sheet) </w:t>
            </w:r>
          </w:p>
          <w:p w14:paraId="27F458CB" w14:textId="77777777" w:rsidR="00982091" w:rsidRPr="00C57846" w:rsidRDefault="00982091" w:rsidP="0015237C">
            <w:pPr>
              <w:rPr>
                <w:rFonts w:ascii="Porsche Next TT" w:hAnsi="Porsche Next TT" w:cs="Porsche Next TT"/>
              </w:rPr>
            </w:pPr>
            <w:r w:rsidRPr="00C57846">
              <w:rPr>
                <w:rFonts w:ascii="Porsche Next TT" w:hAnsi="Porsche Next TT" w:cs="Porsche Next TT"/>
              </w:rPr>
              <w:t>• Sorting</w:t>
            </w:r>
            <w:r w:rsidR="00671D7E" w:rsidRPr="00C57846">
              <w:rPr>
                <w:rFonts w:ascii="Porsche Next TT" w:hAnsi="Porsche Next TT" w:cs="Porsche Next TT"/>
              </w:rPr>
              <w:t xml:space="preserve"> (PAG koli label)</w:t>
            </w:r>
          </w:p>
          <w:p w14:paraId="63FF3C16" w14:textId="5588FE30" w:rsidR="0071200A" w:rsidRDefault="00982091" w:rsidP="0015237C">
            <w:pPr>
              <w:rPr>
                <w:rFonts w:ascii="Porsche Next TT" w:hAnsi="Porsche Next TT" w:cs="Porsche Next TT"/>
              </w:rPr>
            </w:pPr>
            <w:r w:rsidRPr="00C57846">
              <w:rPr>
                <w:rFonts w:ascii="Porsche Next TT" w:hAnsi="Porsche Next TT" w:cs="Porsche Next TT"/>
              </w:rPr>
              <w:t>• Put</w:t>
            </w:r>
            <w:r w:rsidR="00E94F4A">
              <w:rPr>
                <w:rFonts w:ascii="Porsche Next TT" w:hAnsi="Porsche Next TT" w:cs="Porsche Next TT" w:hint="eastAsia"/>
              </w:rPr>
              <w:t xml:space="preserve"> </w:t>
            </w:r>
            <w:r w:rsidRPr="00C57846">
              <w:rPr>
                <w:rFonts w:ascii="Porsche Next TT" w:hAnsi="Porsche Next TT" w:cs="Porsche Next TT"/>
              </w:rPr>
              <w:t>away</w:t>
            </w:r>
            <w:r w:rsidR="00671D7E" w:rsidRPr="00C57846">
              <w:rPr>
                <w:rFonts w:ascii="Porsche Next TT" w:hAnsi="Porsche Next TT" w:cs="Porsche Next TT"/>
              </w:rPr>
              <w:t xml:space="preserve"> (Part label)</w:t>
            </w:r>
          </w:p>
          <w:p w14:paraId="51B0F7C0" w14:textId="77777777" w:rsidR="0040459C" w:rsidRPr="00C57846" w:rsidRDefault="0040459C" w:rsidP="0015237C">
            <w:pPr>
              <w:rPr>
                <w:rFonts w:ascii="Porsche Next TT" w:hAnsi="Porsche Next TT" w:cs="Porsche Next TT"/>
              </w:rPr>
            </w:pPr>
            <w:r w:rsidRPr="00C57846">
              <w:rPr>
                <w:rFonts w:ascii="Porsche Next TT" w:hAnsi="Porsche Next TT" w:cs="Porsche Next TT"/>
              </w:rPr>
              <w:t>•</w:t>
            </w:r>
            <w:r>
              <w:rPr>
                <w:rFonts w:ascii="Porsche Next TT" w:hAnsi="Porsche Next TT" w:cs="Porsche Next TT"/>
              </w:rPr>
              <w:t xml:space="preserve"> Chinese labelling</w:t>
            </w:r>
          </w:p>
          <w:p w14:paraId="0D1D5FD6" w14:textId="77777777" w:rsidR="00B30EF0" w:rsidRPr="00C57846" w:rsidRDefault="00B30EF0" w:rsidP="0015237C">
            <w:pPr>
              <w:rPr>
                <w:rFonts w:ascii="Porsche Next TT" w:hAnsi="Porsche Next TT" w:cs="Porsche Next TT"/>
              </w:rPr>
            </w:pPr>
            <w:r w:rsidRPr="00C57846">
              <w:rPr>
                <w:rFonts w:ascii="Porsche Next TT" w:hAnsi="Porsche Next TT" w:cs="Porsche Next TT"/>
              </w:rPr>
              <w:t xml:space="preserve">• Downloading dealer orders from system to RF gun as per Stock and VOR standard operation timeline  </w:t>
            </w:r>
          </w:p>
          <w:p w14:paraId="3AF25B7A" w14:textId="39B21B7B" w:rsidR="003C710A" w:rsidRPr="00C57846" w:rsidRDefault="003C710A" w:rsidP="0015237C">
            <w:pPr>
              <w:rPr>
                <w:rFonts w:ascii="Porsche Next TT" w:hAnsi="Porsche Next TT" w:cs="Porsche Next TT"/>
              </w:rPr>
            </w:pPr>
            <w:r w:rsidRPr="00C57846">
              <w:rPr>
                <w:rFonts w:ascii="Porsche Next TT" w:hAnsi="Porsche Next TT" w:cs="Porsche Next TT"/>
              </w:rPr>
              <w:t xml:space="preserve">• Pick </w:t>
            </w:r>
            <w:r w:rsidR="00982091" w:rsidRPr="00C57846">
              <w:rPr>
                <w:rFonts w:ascii="Porsche Next TT" w:hAnsi="Porsche Next TT" w:cs="Porsche Next TT"/>
              </w:rPr>
              <w:t>(Picking labe</w:t>
            </w:r>
            <w:r w:rsidR="00E94F4A">
              <w:rPr>
                <w:rFonts w:ascii="Porsche Next TT" w:hAnsi="Porsche Next TT" w:cs="Porsche Next TT" w:hint="eastAsia"/>
              </w:rPr>
              <w:t>l</w:t>
            </w:r>
            <w:r w:rsidR="00982091" w:rsidRPr="00C57846">
              <w:rPr>
                <w:rFonts w:ascii="Porsche Next TT" w:hAnsi="Porsche Next TT" w:cs="Porsche Next TT"/>
              </w:rPr>
              <w:t>)</w:t>
            </w:r>
          </w:p>
          <w:p w14:paraId="7EAC1CC6" w14:textId="77777777" w:rsidR="00E941FA" w:rsidRPr="00C57846" w:rsidRDefault="003C710A" w:rsidP="00CB7565">
            <w:pPr>
              <w:rPr>
                <w:rFonts w:ascii="Porsche Next TT" w:hAnsi="Porsche Next TT" w:cs="Porsche Next TT"/>
              </w:rPr>
            </w:pPr>
            <w:r w:rsidRPr="00C57846">
              <w:rPr>
                <w:rFonts w:ascii="Porsche Next TT" w:hAnsi="Porsche Next TT" w:cs="Porsche Next TT"/>
              </w:rPr>
              <w:t>• Pack (</w:t>
            </w:r>
            <w:r w:rsidR="00671D7E" w:rsidRPr="00C57846">
              <w:rPr>
                <w:rFonts w:ascii="Porsche Next TT" w:hAnsi="Porsche Next TT" w:cs="Porsche Next TT"/>
              </w:rPr>
              <w:t xml:space="preserve">Koli </w:t>
            </w:r>
            <w:r w:rsidRPr="00C57846">
              <w:rPr>
                <w:rFonts w:ascii="Porsche Next TT" w:hAnsi="Porsche Next TT" w:cs="Porsche Next TT"/>
              </w:rPr>
              <w:t>label)</w:t>
            </w:r>
          </w:p>
        </w:tc>
      </w:tr>
      <w:tr w:rsidR="003C710A" w:rsidRPr="00C57846" w14:paraId="03AF1DD2" w14:textId="77777777" w:rsidTr="00B30EF0">
        <w:trPr>
          <w:trHeight w:val="387"/>
        </w:trPr>
        <w:tc>
          <w:tcPr>
            <w:tcW w:w="1149" w:type="dxa"/>
            <w:vMerge/>
            <w:tcBorders>
              <w:top w:val="nil"/>
              <w:left w:val="single" w:sz="18" w:space="0" w:color="auto"/>
              <w:bottom w:val="single" w:sz="4" w:space="0" w:color="000000"/>
              <w:right w:val="single" w:sz="4" w:space="0" w:color="auto"/>
            </w:tcBorders>
            <w:vAlign w:val="center"/>
          </w:tcPr>
          <w:p w14:paraId="3B18E8F5" w14:textId="77777777" w:rsidR="003C710A" w:rsidRPr="00C57846" w:rsidRDefault="003C710A" w:rsidP="0015237C">
            <w:pPr>
              <w:rPr>
                <w:rFonts w:ascii="Porsche Next TT" w:hAnsi="Porsche Next TT" w:cs="Porsche Next TT"/>
              </w:rPr>
            </w:pPr>
          </w:p>
        </w:tc>
        <w:tc>
          <w:tcPr>
            <w:tcW w:w="2338" w:type="dxa"/>
            <w:vMerge/>
            <w:tcBorders>
              <w:top w:val="nil"/>
              <w:left w:val="single" w:sz="4" w:space="0" w:color="auto"/>
              <w:bottom w:val="single" w:sz="4" w:space="0" w:color="000000"/>
              <w:right w:val="single" w:sz="4" w:space="0" w:color="auto"/>
            </w:tcBorders>
            <w:vAlign w:val="center"/>
          </w:tcPr>
          <w:p w14:paraId="45ADC1FD" w14:textId="77777777" w:rsidR="003C710A" w:rsidRPr="00C57846" w:rsidRDefault="003C710A" w:rsidP="0015237C">
            <w:pPr>
              <w:rPr>
                <w:rFonts w:ascii="Porsche Next TT" w:hAnsi="Porsche Next TT" w:cs="Porsche Next TT"/>
              </w:rPr>
            </w:pPr>
          </w:p>
        </w:tc>
        <w:tc>
          <w:tcPr>
            <w:tcW w:w="6068" w:type="dxa"/>
            <w:vMerge/>
            <w:tcBorders>
              <w:top w:val="nil"/>
              <w:left w:val="single" w:sz="4" w:space="0" w:color="auto"/>
              <w:bottom w:val="single" w:sz="4" w:space="0" w:color="000000"/>
              <w:right w:val="single" w:sz="18" w:space="0" w:color="auto"/>
            </w:tcBorders>
            <w:vAlign w:val="center"/>
          </w:tcPr>
          <w:p w14:paraId="35F7EF96" w14:textId="77777777" w:rsidR="003C710A" w:rsidRPr="00C57846" w:rsidRDefault="003C710A" w:rsidP="0015237C">
            <w:pPr>
              <w:rPr>
                <w:rFonts w:ascii="Porsche Next TT" w:hAnsi="Porsche Next TT" w:cs="Porsche Next TT"/>
              </w:rPr>
            </w:pPr>
          </w:p>
        </w:tc>
      </w:tr>
      <w:tr w:rsidR="003C710A" w:rsidRPr="00C57846" w14:paraId="5E8185F8" w14:textId="77777777" w:rsidTr="00B30EF0">
        <w:trPr>
          <w:trHeight w:val="351"/>
        </w:trPr>
        <w:tc>
          <w:tcPr>
            <w:tcW w:w="1149" w:type="dxa"/>
            <w:vMerge/>
            <w:tcBorders>
              <w:top w:val="nil"/>
              <w:left w:val="single" w:sz="18" w:space="0" w:color="auto"/>
              <w:bottom w:val="single" w:sz="4" w:space="0" w:color="000000"/>
              <w:right w:val="single" w:sz="4" w:space="0" w:color="auto"/>
            </w:tcBorders>
            <w:vAlign w:val="center"/>
          </w:tcPr>
          <w:p w14:paraId="7017A9F9" w14:textId="77777777" w:rsidR="003C710A" w:rsidRPr="00C57846" w:rsidRDefault="003C710A" w:rsidP="0015237C">
            <w:pPr>
              <w:rPr>
                <w:rFonts w:ascii="Porsche Next TT" w:hAnsi="Porsche Next TT" w:cs="Porsche Next TT"/>
              </w:rPr>
            </w:pPr>
          </w:p>
        </w:tc>
        <w:tc>
          <w:tcPr>
            <w:tcW w:w="2338" w:type="dxa"/>
            <w:vMerge/>
            <w:tcBorders>
              <w:top w:val="nil"/>
              <w:left w:val="single" w:sz="4" w:space="0" w:color="auto"/>
              <w:bottom w:val="single" w:sz="4" w:space="0" w:color="000000"/>
              <w:right w:val="single" w:sz="4" w:space="0" w:color="auto"/>
            </w:tcBorders>
            <w:vAlign w:val="center"/>
          </w:tcPr>
          <w:p w14:paraId="56E0A77F" w14:textId="77777777" w:rsidR="003C710A" w:rsidRPr="00C57846" w:rsidRDefault="003C710A" w:rsidP="0015237C">
            <w:pPr>
              <w:rPr>
                <w:rFonts w:ascii="Porsche Next TT" w:hAnsi="Porsche Next TT" w:cs="Porsche Next TT"/>
              </w:rPr>
            </w:pPr>
          </w:p>
        </w:tc>
        <w:tc>
          <w:tcPr>
            <w:tcW w:w="6068" w:type="dxa"/>
            <w:vMerge/>
            <w:tcBorders>
              <w:top w:val="nil"/>
              <w:left w:val="single" w:sz="4" w:space="0" w:color="auto"/>
              <w:bottom w:val="single" w:sz="4" w:space="0" w:color="000000"/>
              <w:right w:val="single" w:sz="18" w:space="0" w:color="auto"/>
            </w:tcBorders>
            <w:vAlign w:val="center"/>
          </w:tcPr>
          <w:p w14:paraId="03869EAA" w14:textId="77777777" w:rsidR="003C710A" w:rsidRPr="00C57846" w:rsidRDefault="003C710A" w:rsidP="0015237C">
            <w:pPr>
              <w:rPr>
                <w:rFonts w:ascii="Porsche Next TT" w:hAnsi="Porsche Next TT" w:cs="Porsche Next TT"/>
              </w:rPr>
            </w:pPr>
          </w:p>
        </w:tc>
      </w:tr>
      <w:tr w:rsidR="003C710A" w:rsidRPr="00C57846" w14:paraId="4387F0FB" w14:textId="77777777" w:rsidTr="00B30EF0">
        <w:trPr>
          <w:trHeight w:val="387"/>
        </w:trPr>
        <w:tc>
          <w:tcPr>
            <w:tcW w:w="1149" w:type="dxa"/>
            <w:vMerge w:val="restart"/>
            <w:tcBorders>
              <w:top w:val="nil"/>
              <w:left w:val="single" w:sz="18" w:space="0" w:color="auto"/>
              <w:bottom w:val="single" w:sz="4" w:space="0" w:color="000000"/>
              <w:right w:val="single" w:sz="4" w:space="0" w:color="auto"/>
            </w:tcBorders>
            <w:vAlign w:val="center"/>
          </w:tcPr>
          <w:p w14:paraId="29FD6D5C" w14:textId="77777777" w:rsidR="003C710A" w:rsidRPr="00C57846" w:rsidRDefault="00B30EF0" w:rsidP="0015237C">
            <w:pPr>
              <w:rPr>
                <w:rFonts w:ascii="Porsche Next TT" w:hAnsi="Porsche Next TT" w:cs="Porsche Next TT"/>
              </w:rPr>
            </w:pPr>
            <w:r w:rsidRPr="00C57846">
              <w:rPr>
                <w:rFonts w:ascii="Porsche Next TT" w:hAnsi="Porsche Next TT" w:cs="Porsche Next TT"/>
              </w:rPr>
              <w:t>2</w:t>
            </w:r>
            <w:r w:rsidR="003C710A" w:rsidRPr="00C57846">
              <w:rPr>
                <w:rFonts w:ascii="Porsche Next TT" w:hAnsi="Porsche Next TT" w:cs="Porsche Next TT"/>
              </w:rPr>
              <w:t>.</w:t>
            </w:r>
          </w:p>
        </w:tc>
        <w:tc>
          <w:tcPr>
            <w:tcW w:w="2338" w:type="dxa"/>
            <w:vMerge w:val="restart"/>
            <w:tcBorders>
              <w:top w:val="nil"/>
              <w:left w:val="single" w:sz="4" w:space="0" w:color="auto"/>
              <w:bottom w:val="single" w:sz="4" w:space="0" w:color="000000"/>
              <w:right w:val="single" w:sz="4" w:space="0" w:color="auto"/>
            </w:tcBorders>
            <w:vAlign w:val="center"/>
          </w:tcPr>
          <w:p w14:paraId="7A593C55" w14:textId="77777777" w:rsidR="003C710A" w:rsidRPr="00C57846" w:rsidRDefault="003C710A" w:rsidP="0015237C">
            <w:pPr>
              <w:rPr>
                <w:rFonts w:ascii="Porsche Next TT" w:hAnsi="Porsche Next TT" w:cs="Porsche Next TT"/>
              </w:rPr>
            </w:pPr>
            <w:r w:rsidRPr="00C57846">
              <w:rPr>
                <w:rFonts w:ascii="Porsche Next TT" w:hAnsi="Porsche Next TT" w:cs="Porsche Next TT"/>
              </w:rPr>
              <w:t>Shipping</w:t>
            </w:r>
          </w:p>
        </w:tc>
        <w:tc>
          <w:tcPr>
            <w:tcW w:w="6068" w:type="dxa"/>
            <w:vMerge w:val="restart"/>
            <w:tcBorders>
              <w:top w:val="nil"/>
              <w:left w:val="single" w:sz="4" w:space="0" w:color="auto"/>
              <w:bottom w:val="single" w:sz="4" w:space="0" w:color="000000"/>
              <w:right w:val="single" w:sz="18" w:space="0" w:color="auto"/>
            </w:tcBorders>
            <w:vAlign w:val="center"/>
          </w:tcPr>
          <w:p w14:paraId="4C6C87E2" w14:textId="77777777" w:rsidR="003C710A" w:rsidRDefault="003C710A" w:rsidP="0015237C">
            <w:pPr>
              <w:rPr>
                <w:rFonts w:ascii="Porsche Next TT" w:hAnsi="Porsche Next TT" w:cs="Porsche Next TT"/>
              </w:rPr>
            </w:pPr>
            <w:r w:rsidRPr="00C57846">
              <w:rPr>
                <w:rFonts w:ascii="Porsche Next TT" w:hAnsi="Porsche Next TT" w:cs="Porsche Next TT"/>
              </w:rPr>
              <w:t xml:space="preserve">• </w:t>
            </w:r>
            <w:r w:rsidR="000C5DA2" w:rsidRPr="00C57846">
              <w:rPr>
                <w:rFonts w:ascii="Porsche Next TT" w:hAnsi="Porsche Next TT" w:cs="Porsche Next TT"/>
              </w:rPr>
              <w:t>Shipment handover</w:t>
            </w:r>
          </w:p>
          <w:p w14:paraId="7AA5BE71" w14:textId="77777777" w:rsidR="007129BC" w:rsidRPr="00C57846" w:rsidRDefault="0040459C" w:rsidP="0015237C">
            <w:pPr>
              <w:rPr>
                <w:rFonts w:ascii="Porsche Next TT" w:hAnsi="Porsche Next TT" w:cs="Porsche Next TT"/>
              </w:rPr>
            </w:pPr>
            <w:r w:rsidRPr="00C57846">
              <w:rPr>
                <w:rFonts w:ascii="Porsche Next TT" w:hAnsi="Porsche Next TT" w:cs="Porsche Next TT"/>
              </w:rPr>
              <w:t xml:space="preserve">• </w:t>
            </w:r>
            <w:r w:rsidR="007129BC">
              <w:rPr>
                <w:rFonts w:ascii="Porsche Next TT" w:hAnsi="Porsche Next TT" w:cs="Porsche Next TT"/>
              </w:rPr>
              <w:t>PGI</w:t>
            </w:r>
          </w:p>
        </w:tc>
      </w:tr>
      <w:tr w:rsidR="003C710A" w:rsidRPr="00C57846" w14:paraId="63695C36" w14:textId="77777777" w:rsidTr="00B30EF0">
        <w:trPr>
          <w:trHeight w:val="387"/>
        </w:trPr>
        <w:tc>
          <w:tcPr>
            <w:tcW w:w="1149" w:type="dxa"/>
            <w:vMerge/>
            <w:tcBorders>
              <w:top w:val="nil"/>
              <w:left w:val="single" w:sz="18" w:space="0" w:color="auto"/>
              <w:bottom w:val="single" w:sz="4" w:space="0" w:color="000000"/>
              <w:right w:val="single" w:sz="4" w:space="0" w:color="auto"/>
            </w:tcBorders>
            <w:vAlign w:val="center"/>
          </w:tcPr>
          <w:p w14:paraId="5134B7CE" w14:textId="77777777" w:rsidR="003C710A" w:rsidRPr="00C57846" w:rsidRDefault="003C710A" w:rsidP="0015237C">
            <w:pPr>
              <w:rPr>
                <w:rFonts w:ascii="Porsche Next TT" w:hAnsi="Porsche Next TT" w:cs="Porsche Next TT"/>
              </w:rPr>
            </w:pPr>
          </w:p>
        </w:tc>
        <w:tc>
          <w:tcPr>
            <w:tcW w:w="2338" w:type="dxa"/>
            <w:vMerge/>
            <w:tcBorders>
              <w:top w:val="nil"/>
              <w:left w:val="single" w:sz="4" w:space="0" w:color="auto"/>
              <w:bottom w:val="single" w:sz="4" w:space="0" w:color="000000"/>
              <w:right w:val="single" w:sz="4" w:space="0" w:color="auto"/>
            </w:tcBorders>
            <w:vAlign w:val="center"/>
          </w:tcPr>
          <w:p w14:paraId="6E7C45E1" w14:textId="77777777" w:rsidR="003C710A" w:rsidRPr="00C57846" w:rsidRDefault="003C710A" w:rsidP="0015237C">
            <w:pPr>
              <w:rPr>
                <w:rFonts w:ascii="Porsche Next TT" w:hAnsi="Porsche Next TT" w:cs="Porsche Next TT"/>
              </w:rPr>
            </w:pPr>
          </w:p>
        </w:tc>
        <w:tc>
          <w:tcPr>
            <w:tcW w:w="6068" w:type="dxa"/>
            <w:vMerge/>
            <w:tcBorders>
              <w:top w:val="nil"/>
              <w:left w:val="single" w:sz="4" w:space="0" w:color="auto"/>
              <w:bottom w:val="single" w:sz="4" w:space="0" w:color="000000"/>
              <w:right w:val="single" w:sz="18" w:space="0" w:color="auto"/>
            </w:tcBorders>
            <w:vAlign w:val="center"/>
          </w:tcPr>
          <w:p w14:paraId="3091C618" w14:textId="77777777" w:rsidR="003C710A" w:rsidRPr="00C57846" w:rsidRDefault="003C710A" w:rsidP="0015237C">
            <w:pPr>
              <w:rPr>
                <w:rFonts w:ascii="Porsche Next TT" w:hAnsi="Porsche Next TT" w:cs="Porsche Next TT"/>
              </w:rPr>
            </w:pPr>
          </w:p>
        </w:tc>
      </w:tr>
      <w:tr w:rsidR="003C710A" w:rsidRPr="00C57846" w14:paraId="7024E10A" w14:textId="77777777" w:rsidTr="00B30EF0">
        <w:trPr>
          <w:trHeight w:val="387"/>
        </w:trPr>
        <w:tc>
          <w:tcPr>
            <w:tcW w:w="1149" w:type="dxa"/>
            <w:vMerge/>
            <w:tcBorders>
              <w:top w:val="nil"/>
              <w:left w:val="single" w:sz="18" w:space="0" w:color="auto"/>
              <w:bottom w:val="single" w:sz="4" w:space="0" w:color="000000"/>
              <w:right w:val="single" w:sz="4" w:space="0" w:color="auto"/>
            </w:tcBorders>
            <w:vAlign w:val="center"/>
          </w:tcPr>
          <w:p w14:paraId="5C03671F" w14:textId="77777777" w:rsidR="003C710A" w:rsidRPr="00C57846" w:rsidRDefault="003C710A" w:rsidP="0015237C">
            <w:pPr>
              <w:rPr>
                <w:rFonts w:ascii="Porsche Next TT" w:hAnsi="Porsche Next TT" w:cs="Porsche Next TT"/>
              </w:rPr>
            </w:pPr>
          </w:p>
        </w:tc>
        <w:tc>
          <w:tcPr>
            <w:tcW w:w="2338" w:type="dxa"/>
            <w:vMerge/>
            <w:tcBorders>
              <w:top w:val="nil"/>
              <w:left w:val="single" w:sz="4" w:space="0" w:color="auto"/>
              <w:bottom w:val="single" w:sz="4" w:space="0" w:color="000000"/>
              <w:right w:val="single" w:sz="4" w:space="0" w:color="auto"/>
            </w:tcBorders>
            <w:vAlign w:val="center"/>
          </w:tcPr>
          <w:p w14:paraId="0997F27F" w14:textId="77777777" w:rsidR="003C710A" w:rsidRPr="00C57846" w:rsidRDefault="003C710A" w:rsidP="0015237C">
            <w:pPr>
              <w:rPr>
                <w:rFonts w:ascii="Porsche Next TT" w:hAnsi="Porsche Next TT" w:cs="Porsche Next TT"/>
              </w:rPr>
            </w:pPr>
          </w:p>
        </w:tc>
        <w:tc>
          <w:tcPr>
            <w:tcW w:w="6068" w:type="dxa"/>
            <w:vMerge/>
            <w:tcBorders>
              <w:top w:val="nil"/>
              <w:left w:val="single" w:sz="4" w:space="0" w:color="auto"/>
              <w:bottom w:val="single" w:sz="4" w:space="0" w:color="000000"/>
              <w:right w:val="single" w:sz="18" w:space="0" w:color="auto"/>
            </w:tcBorders>
            <w:vAlign w:val="center"/>
          </w:tcPr>
          <w:p w14:paraId="253EAAA2" w14:textId="77777777" w:rsidR="003C710A" w:rsidRPr="00C57846" w:rsidRDefault="003C710A" w:rsidP="0015237C">
            <w:pPr>
              <w:rPr>
                <w:rFonts w:ascii="Porsche Next TT" w:hAnsi="Porsche Next TT" w:cs="Porsche Next TT"/>
              </w:rPr>
            </w:pPr>
          </w:p>
        </w:tc>
      </w:tr>
      <w:tr w:rsidR="003C710A" w:rsidRPr="00C57846" w14:paraId="3A741616" w14:textId="77777777" w:rsidTr="00BC3CCC">
        <w:trPr>
          <w:trHeight w:val="351"/>
        </w:trPr>
        <w:tc>
          <w:tcPr>
            <w:tcW w:w="1149" w:type="dxa"/>
            <w:vMerge/>
            <w:tcBorders>
              <w:top w:val="nil"/>
              <w:left w:val="single" w:sz="18" w:space="0" w:color="auto"/>
              <w:bottom w:val="single" w:sz="4" w:space="0" w:color="000000"/>
              <w:right w:val="single" w:sz="4" w:space="0" w:color="auto"/>
            </w:tcBorders>
            <w:vAlign w:val="center"/>
          </w:tcPr>
          <w:p w14:paraId="51DA34D1" w14:textId="77777777" w:rsidR="003C710A" w:rsidRPr="00C57846" w:rsidRDefault="003C710A" w:rsidP="0015237C">
            <w:pPr>
              <w:rPr>
                <w:rFonts w:ascii="Porsche Next TT" w:hAnsi="Porsche Next TT" w:cs="Porsche Next TT"/>
              </w:rPr>
            </w:pPr>
          </w:p>
        </w:tc>
        <w:tc>
          <w:tcPr>
            <w:tcW w:w="2338" w:type="dxa"/>
            <w:vMerge/>
            <w:tcBorders>
              <w:top w:val="nil"/>
              <w:left w:val="single" w:sz="4" w:space="0" w:color="auto"/>
              <w:bottom w:val="single" w:sz="4" w:space="0" w:color="000000"/>
              <w:right w:val="single" w:sz="4" w:space="0" w:color="auto"/>
            </w:tcBorders>
            <w:vAlign w:val="center"/>
          </w:tcPr>
          <w:p w14:paraId="3B291D41" w14:textId="77777777" w:rsidR="003C710A" w:rsidRPr="00C57846" w:rsidRDefault="003C710A" w:rsidP="0015237C">
            <w:pPr>
              <w:rPr>
                <w:rFonts w:ascii="Porsche Next TT" w:hAnsi="Porsche Next TT" w:cs="Porsche Next TT"/>
              </w:rPr>
            </w:pPr>
          </w:p>
        </w:tc>
        <w:tc>
          <w:tcPr>
            <w:tcW w:w="6068" w:type="dxa"/>
            <w:vMerge/>
            <w:tcBorders>
              <w:top w:val="nil"/>
              <w:left w:val="single" w:sz="4" w:space="0" w:color="auto"/>
              <w:bottom w:val="single" w:sz="4" w:space="0" w:color="000000"/>
              <w:right w:val="single" w:sz="18" w:space="0" w:color="auto"/>
            </w:tcBorders>
            <w:vAlign w:val="center"/>
          </w:tcPr>
          <w:p w14:paraId="33540C99" w14:textId="77777777" w:rsidR="003C710A" w:rsidRPr="00C57846" w:rsidRDefault="003C710A" w:rsidP="0015237C">
            <w:pPr>
              <w:rPr>
                <w:rFonts w:ascii="Porsche Next TT" w:hAnsi="Porsche Next TT" w:cs="Porsche Next TT"/>
              </w:rPr>
            </w:pPr>
          </w:p>
        </w:tc>
      </w:tr>
      <w:tr w:rsidR="003C710A" w:rsidRPr="00C57846" w14:paraId="6C5802DA" w14:textId="77777777" w:rsidTr="00B30EF0">
        <w:trPr>
          <w:trHeight w:val="387"/>
        </w:trPr>
        <w:tc>
          <w:tcPr>
            <w:tcW w:w="1149" w:type="dxa"/>
            <w:vMerge w:val="restart"/>
            <w:tcBorders>
              <w:top w:val="nil"/>
              <w:left w:val="single" w:sz="18" w:space="0" w:color="auto"/>
              <w:bottom w:val="single" w:sz="4" w:space="0" w:color="000000"/>
              <w:right w:val="single" w:sz="4" w:space="0" w:color="auto"/>
            </w:tcBorders>
            <w:vAlign w:val="center"/>
          </w:tcPr>
          <w:p w14:paraId="12800EEE" w14:textId="77777777" w:rsidR="003C710A" w:rsidRPr="00C57846" w:rsidRDefault="00B30EF0" w:rsidP="0015237C">
            <w:pPr>
              <w:rPr>
                <w:rFonts w:ascii="Porsche Next TT" w:hAnsi="Porsche Next TT" w:cs="Porsche Next TT"/>
              </w:rPr>
            </w:pPr>
            <w:r w:rsidRPr="00C57846">
              <w:rPr>
                <w:rFonts w:ascii="Porsche Next TT" w:hAnsi="Porsche Next TT" w:cs="Porsche Next TT"/>
              </w:rPr>
              <w:t>3</w:t>
            </w:r>
            <w:r w:rsidR="003C710A" w:rsidRPr="00C57846">
              <w:rPr>
                <w:rFonts w:ascii="Porsche Next TT" w:hAnsi="Porsche Next TT" w:cs="Porsche Next TT"/>
              </w:rPr>
              <w:t>.</w:t>
            </w:r>
          </w:p>
        </w:tc>
        <w:tc>
          <w:tcPr>
            <w:tcW w:w="2338" w:type="dxa"/>
            <w:vMerge w:val="restart"/>
            <w:tcBorders>
              <w:top w:val="nil"/>
              <w:left w:val="single" w:sz="4" w:space="0" w:color="auto"/>
              <w:bottom w:val="single" w:sz="4" w:space="0" w:color="000000"/>
              <w:right w:val="single" w:sz="4" w:space="0" w:color="auto"/>
            </w:tcBorders>
            <w:vAlign w:val="center"/>
          </w:tcPr>
          <w:p w14:paraId="55C97822" w14:textId="77777777" w:rsidR="003C710A" w:rsidRPr="00C57846" w:rsidRDefault="003C710A" w:rsidP="0015237C">
            <w:pPr>
              <w:rPr>
                <w:rFonts w:ascii="Porsche Next TT" w:hAnsi="Porsche Next TT" w:cs="Porsche Next TT"/>
              </w:rPr>
            </w:pPr>
            <w:r w:rsidRPr="00C57846">
              <w:rPr>
                <w:rFonts w:ascii="Porsche Next TT" w:hAnsi="Porsche Next TT" w:cs="Porsche Next TT"/>
              </w:rPr>
              <w:t>Inventory management</w:t>
            </w:r>
          </w:p>
        </w:tc>
        <w:tc>
          <w:tcPr>
            <w:tcW w:w="6068" w:type="dxa"/>
            <w:vMerge w:val="restart"/>
            <w:tcBorders>
              <w:top w:val="nil"/>
              <w:left w:val="single" w:sz="4" w:space="0" w:color="auto"/>
              <w:bottom w:val="single" w:sz="4" w:space="0" w:color="000000"/>
              <w:right w:val="single" w:sz="18" w:space="0" w:color="auto"/>
            </w:tcBorders>
            <w:vAlign w:val="center"/>
          </w:tcPr>
          <w:p w14:paraId="2D12889E" w14:textId="77777777" w:rsidR="003C710A" w:rsidRPr="00C57846" w:rsidRDefault="003C710A" w:rsidP="0015237C">
            <w:pPr>
              <w:rPr>
                <w:rFonts w:ascii="Porsche Next TT" w:hAnsi="Porsche Next TT" w:cs="Porsche Next TT"/>
              </w:rPr>
            </w:pPr>
            <w:r w:rsidRPr="00C57846">
              <w:rPr>
                <w:rFonts w:ascii="Porsche Next TT" w:hAnsi="Porsche Next TT" w:cs="Porsche Next TT"/>
              </w:rPr>
              <w:t xml:space="preserve">• </w:t>
            </w:r>
            <w:r w:rsidR="00B30EF0" w:rsidRPr="00C57846">
              <w:rPr>
                <w:rFonts w:ascii="Porsche Next TT" w:hAnsi="Porsche Next TT" w:cs="Porsche Next TT"/>
              </w:rPr>
              <w:t>DG goods management</w:t>
            </w:r>
          </w:p>
          <w:p w14:paraId="3B0FEE30" w14:textId="77777777" w:rsidR="003C710A" w:rsidRPr="00C57846" w:rsidRDefault="003C710A" w:rsidP="0015237C">
            <w:pPr>
              <w:rPr>
                <w:rFonts w:ascii="Porsche Next TT" w:hAnsi="Porsche Next TT" w:cs="Porsche Next TT"/>
              </w:rPr>
            </w:pPr>
            <w:r w:rsidRPr="00C57846">
              <w:rPr>
                <w:rFonts w:ascii="Porsche Next TT" w:hAnsi="Porsche Next TT" w:cs="Porsche Next TT"/>
              </w:rPr>
              <w:t xml:space="preserve">• </w:t>
            </w:r>
            <w:r w:rsidR="006C0D66" w:rsidRPr="00C57846">
              <w:rPr>
                <w:rFonts w:ascii="Porsche Next TT" w:hAnsi="Porsche Next TT" w:cs="Porsche Next TT"/>
              </w:rPr>
              <w:t>Replenishment Management</w:t>
            </w:r>
          </w:p>
          <w:p w14:paraId="6D318AA4" w14:textId="77777777" w:rsidR="003C710A" w:rsidRPr="00C57846" w:rsidRDefault="003C710A" w:rsidP="0015237C">
            <w:pPr>
              <w:rPr>
                <w:rFonts w:ascii="Porsche Next TT" w:hAnsi="Porsche Next TT" w:cs="Porsche Next TT"/>
              </w:rPr>
            </w:pPr>
            <w:r w:rsidRPr="00C57846">
              <w:rPr>
                <w:rFonts w:ascii="Porsche Next TT" w:hAnsi="Porsche Next TT" w:cs="Porsche Next TT"/>
              </w:rPr>
              <w:t>• Inventory checks</w:t>
            </w:r>
            <w:r w:rsidR="00E941FA" w:rsidRPr="00C57846">
              <w:rPr>
                <w:rFonts w:ascii="Porsche Next TT" w:hAnsi="Porsche Next TT" w:cs="Porsche Next TT"/>
              </w:rPr>
              <w:t xml:space="preserve"> &amp; Annual inventory count</w:t>
            </w:r>
          </w:p>
          <w:p w14:paraId="20A0A24D" w14:textId="77777777" w:rsidR="003C710A" w:rsidRPr="00C57846" w:rsidRDefault="003C710A" w:rsidP="0015237C">
            <w:pPr>
              <w:rPr>
                <w:rFonts w:ascii="Porsche Next TT" w:hAnsi="Porsche Next TT" w:cs="Porsche Next TT"/>
              </w:rPr>
            </w:pPr>
            <w:r w:rsidRPr="00C57846">
              <w:rPr>
                <w:rFonts w:ascii="Porsche Next TT" w:hAnsi="Porsche Next TT" w:cs="Porsche Next TT"/>
              </w:rPr>
              <w:t>• Cycle count</w:t>
            </w:r>
          </w:p>
          <w:p w14:paraId="4D7F2D07" w14:textId="77777777" w:rsidR="000C5DA2" w:rsidRPr="00C57846" w:rsidRDefault="00671D7E" w:rsidP="0015237C">
            <w:pPr>
              <w:rPr>
                <w:rFonts w:ascii="Porsche Next TT" w:hAnsi="Porsche Next TT" w:cs="Porsche Next TT"/>
              </w:rPr>
            </w:pPr>
            <w:r w:rsidRPr="00C57846">
              <w:rPr>
                <w:rFonts w:ascii="Porsche Next TT" w:hAnsi="Porsche Next TT" w:cs="Porsche Next TT"/>
              </w:rPr>
              <w:t xml:space="preserve">• </w:t>
            </w:r>
            <w:r w:rsidR="000C5DA2" w:rsidRPr="00C57846">
              <w:rPr>
                <w:rFonts w:ascii="Porsche Next TT" w:hAnsi="Porsche Next TT" w:cs="Porsche Next TT"/>
              </w:rPr>
              <w:t>Shelf life parts management</w:t>
            </w:r>
          </w:p>
          <w:p w14:paraId="22EF4335" w14:textId="77777777" w:rsidR="00D9427F" w:rsidRPr="00C57846" w:rsidRDefault="00D9427F" w:rsidP="00D9427F">
            <w:pPr>
              <w:rPr>
                <w:rFonts w:ascii="Porsche Next TT" w:hAnsi="Porsche Next TT" w:cs="Porsche Next TT"/>
              </w:rPr>
            </w:pPr>
            <w:r w:rsidRPr="00C57846">
              <w:rPr>
                <w:rFonts w:ascii="Porsche Next TT" w:hAnsi="Porsche Next TT" w:cs="Porsche Next TT"/>
              </w:rPr>
              <w:t>• Consumables materials management</w:t>
            </w:r>
          </w:p>
          <w:p w14:paraId="4FF1FDAD" w14:textId="77777777" w:rsidR="00E941FA" w:rsidRPr="00C57846" w:rsidRDefault="00671D7E" w:rsidP="0015237C">
            <w:pPr>
              <w:rPr>
                <w:rFonts w:ascii="Porsche Next TT" w:hAnsi="Porsche Next TT" w:cs="Porsche Next TT"/>
              </w:rPr>
            </w:pPr>
            <w:r w:rsidRPr="00C57846">
              <w:rPr>
                <w:rFonts w:ascii="Porsche Next TT" w:hAnsi="Porsche Next TT" w:cs="Porsche Next TT"/>
              </w:rPr>
              <w:t xml:space="preserve">• </w:t>
            </w:r>
            <w:r w:rsidR="000C5DA2" w:rsidRPr="00C57846">
              <w:rPr>
                <w:rFonts w:ascii="Porsche Next TT" w:hAnsi="Porsche Next TT" w:cs="Porsche Next TT"/>
              </w:rPr>
              <w:t>Warehouse 6S management</w:t>
            </w:r>
          </w:p>
          <w:p w14:paraId="119DC33F" w14:textId="77777777" w:rsidR="00B30EF0" w:rsidRPr="00C57846" w:rsidRDefault="00B30EF0" w:rsidP="0015237C">
            <w:pPr>
              <w:rPr>
                <w:rFonts w:ascii="Porsche Next TT" w:hAnsi="Porsche Next TT" w:cs="Porsche Next TT"/>
              </w:rPr>
            </w:pPr>
            <w:r w:rsidRPr="00C57846">
              <w:rPr>
                <w:rFonts w:ascii="Porsche Next TT" w:hAnsi="Porsche Next TT" w:cs="Porsche Next TT"/>
              </w:rPr>
              <w:t>• Others</w:t>
            </w:r>
          </w:p>
        </w:tc>
      </w:tr>
      <w:tr w:rsidR="003C710A" w:rsidRPr="00C57846" w14:paraId="3FCBE54E" w14:textId="77777777" w:rsidTr="00B30EF0">
        <w:trPr>
          <w:trHeight w:val="387"/>
        </w:trPr>
        <w:tc>
          <w:tcPr>
            <w:tcW w:w="1149" w:type="dxa"/>
            <w:vMerge/>
            <w:tcBorders>
              <w:top w:val="nil"/>
              <w:left w:val="single" w:sz="18" w:space="0" w:color="auto"/>
              <w:bottom w:val="single" w:sz="4" w:space="0" w:color="000000"/>
              <w:right w:val="single" w:sz="4" w:space="0" w:color="auto"/>
            </w:tcBorders>
            <w:vAlign w:val="center"/>
          </w:tcPr>
          <w:p w14:paraId="07726387" w14:textId="77777777" w:rsidR="003C710A" w:rsidRPr="00C57846" w:rsidRDefault="003C710A" w:rsidP="0015237C">
            <w:pPr>
              <w:rPr>
                <w:rFonts w:ascii="Porsche Next TT" w:hAnsi="Porsche Next TT" w:cs="Porsche Next TT"/>
              </w:rPr>
            </w:pPr>
          </w:p>
        </w:tc>
        <w:tc>
          <w:tcPr>
            <w:tcW w:w="2338" w:type="dxa"/>
            <w:vMerge/>
            <w:tcBorders>
              <w:top w:val="nil"/>
              <w:left w:val="single" w:sz="4" w:space="0" w:color="auto"/>
              <w:bottom w:val="single" w:sz="4" w:space="0" w:color="000000"/>
              <w:right w:val="single" w:sz="4" w:space="0" w:color="auto"/>
            </w:tcBorders>
            <w:vAlign w:val="center"/>
          </w:tcPr>
          <w:p w14:paraId="4A60EF1C" w14:textId="77777777" w:rsidR="003C710A" w:rsidRPr="00C57846" w:rsidRDefault="003C710A" w:rsidP="0015237C">
            <w:pPr>
              <w:rPr>
                <w:rFonts w:ascii="Porsche Next TT" w:hAnsi="Porsche Next TT" w:cs="Porsche Next TT"/>
              </w:rPr>
            </w:pPr>
          </w:p>
        </w:tc>
        <w:tc>
          <w:tcPr>
            <w:tcW w:w="6068" w:type="dxa"/>
            <w:vMerge/>
            <w:tcBorders>
              <w:top w:val="nil"/>
              <w:left w:val="single" w:sz="4" w:space="0" w:color="auto"/>
              <w:bottom w:val="single" w:sz="4" w:space="0" w:color="000000"/>
              <w:right w:val="single" w:sz="18" w:space="0" w:color="auto"/>
            </w:tcBorders>
            <w:vAlign w:val="center"/>
          </w:tcPr>
          <w:p w14:paraId="03C1E070" w14:textId="77777777" w:rsidR="003C710A" w:rsidRPr="00C57846" w:rsidRDefault="003C710A" w:rsidP="0015237C">
            <w:pPr>
              <w:rPr>
                <w:rFonts w:ascii="Porsche Next TT" w:hAnsi="Porsche Next TT" w:cs="Porsche Next TT"/>
              </w:rPr>
            </w:pPr>
          </w:p>
        </w:tc>
      </w:tr>
      <w:tr w:rsidR="003C710A" w:rsidRPr="00C57846" w14:paraId="6E3E9600" w14:textId="77777777" w:rsidTr="00B30EF0">
        <w:trPr>
          <w:trHeight w:val="387"/>
        </w:trPr>
        <w:tc>
          <w:tcPr>
            <w:tcW w:w="1149" w:type="dxa"/>
            <w:vMerge/>
            <w:tcBorders>
              <w:top w:val="nil"/>
              <w:left w:val="single" w:sz="18" w:space="0" w:color="auto"/>
              <w:bottom w:val="single" w:sz="4" w:space="0" w:color="000000"/>
              <w:right w:val="single" w:sz="4" w:space="0" w:color="auto"/>
            </w:tcBorders>
            <w:vAlign w:val="center"/>
          </w:tcPr>
          <w:p w14:paraId="0C28B928" w14:textId="77777777" w:rsidR="003C710A" w:rsidRPr="00C57846" w:rsidRDefault="003C710A" w:rsidP="0015237C">
            <w:pPr>
              <w:rPr>
                <w:rFonts w:ascii="Porsche Next TT" w:hAnsi="Porsche Next TT" w:cs="Porsche Next TT"/>
              </w:rPr>
            </w:pPr>
          </w:p>
        </w:tc>
        <w:tc>
          <w:tcPr>
            <w:tcW w:w="2338" w:type="dxa"/>
            <w:vMerge/>
            <w:tcBorders>
              <w:top w:val="nil"/>
              <w:left w:val="single" w:sz="4" w:space="0" w:color="auto"/>
              <w:bottom w:val="single" w:sz="4" w:space="0" w:color="000000"/>
              <w:right w:val="single" w:sz="4" w:space="0" w:color="auto"/>
            </w:tcBorders>
            <w:vAlign w:val="center"/>
          </w:tcPr>
          <w:p w14:paraId="1153E284" w14:textId="77777777" w:rsidR="003C710A" w:rsidRPr="00C57846" w:rsidRDefault="003C710A" w:rsidP="0015237C">
            <w:pPr>
              <w:rPr>
                <w:rFonts w:ascii="Porsche Next TT" w:hAnsi="Porsche Next TT" w:cs="Porsche Next TT"/>
              </w:rPr>
            </w:pPr>
          </w:p>
        </w:tc>
        <w:tc>
          <w:tcPr>
            <w:tcW w:w="6068" w:type="dxa"/>
            <w:vMerge/>
            <w:tcBorders>
              <w:top w:val="nil"/>
              <w:left w:val="single" w:sz="4" w:space="0" w:color="auto"/>
              <w:bottom w:val="single" w:sz="4" w:space="0" w:color="000000"/>
              <w:right w:val="single" w:sz="18" w:space="0" w:color="auto"/>
            </w:tcBorders>
            <w:vAlign w:val="center"/>
          </w:tcPr>
          <w:p w14:paraId="5A259128" w14:textId="77777777" w:rsidR="003C710A" w:rsidRPr="00C57846" w:rsidRDefault="003C710A" w:rsidP="0015237C">
            <w:pPr>
              <w:rPr>
                <w:rFonts w:ascii="Porsche Next TT" w:hAnsi="Porsche Next TT" w:cs="Porsche Next TT"/>
              </w:rPr>
            </w:pPr>
          </w:p>
        </w:tc>
      </w:tr>
      <w:tr w:rsidR="003C710A" w:rsidRPr="00C57846" w14:paraId="4BE60E0B" w14:textId="77777777" w:rsidTr="00B30EF0">
        <w:trPr>
          <w:trHeight w:val="387"/>
        </w:trPr>
        <w:tc>
          <w:tcPr>
            <w:tcW w:w="1149" w:type="dxa"/>
            <w:vMerge/>
            <w:tcBorders>
              <w:top w:val="nil"/>
              <w:left w:val="single" w:sz="18" w:space="0" w:color="auto"/>
              <w:bottom w:val="single" w:sz="4" w:space="0" w:color="000000"/>
              <w:right w:val="single" w:sz="4" w:space="0" w:color="auto"/>
            </w:tcBorders>
            <w:vAlign w:val="center"/>
          </w:tcPr>
          <w:p w14:paraId="720D8278" w14:textId="77777777" w:rsidR="003C710A" w:rsidRPr="00C57846" w:rsidRDefault="003C710A" w:rsidP="0015237C">
            <w:pPr>
              <w:rPr>
                <w:rFonts w:ascii="Porsche Next TT" w:hAnsi="Porsche Next TT" w:cs="Porsche Next TT"/>
              </w:rPr>
            </w:pPr>
          </w:p>
        </w:tc>
        <w:tc>
          <w:tcPr>
            <w:tcW w:w="2338" w:type="dxa"/>
            <w:vMerge/>
            <w:tcBorders>
              <w:top w:val="nil"/>
              <w:left w:val="single" w:sz="4" w:space="0" w:color="auto"/>
              <w:bottom w:val="single" w:sz="4" w:space="0" w:color="000000"/>
              <w:right w:val="single" w:sz="4" w:space="0" w:color="auto"/>
            </w:tcBorders>
            <w:vAlign w:val="center"/>
          </w:tcPr>
          <w:p w14:paraId="0B533B32" w14:textId="77777777" w:rsidR="003C710A" w:rsidRPr="00C57846" w:rsidRDefault="003C710A" w:rsidP="0015237C">
            <w:pPr>
              <w:rPr>
                <w:rFonts w:ascii="Porsche Next TT" w:hAnsi="Porsche Next TT" w:cs="Porsche Next TT"/>
              </w:rPr>
            </w:pPr>
          </w:p>
        </w:tc>
        <w:tc>
          <w:tcPr>
            <w:tcW w:w="6068" w:type="dxa"/>
            <w:vMerge/>
            <w:tcBorders>
              <w:top w:val="nil"/>
              <w:left w:val="single" w:sz="4" w:space="0" w:color="auto"/>
              <w:bottom w:val="single" w:sz="4" w:space="0" w:color="000000"/>
              <w:right w:val="single" w:sz="18" w:space="0" w:color="auto"/>
            </w:tcBorders>
            <w:vAlign w:val="center"/>
          </w:tcPr>
          <w:p w14:paraId="13129B8C" w14:textId="77777777" w:rsidR="003C710A" w:rsidRPr="00C57846" w:rsidRDefault="003C710A" w:rsidP="0015237C">
            <w:pPr>
              <w:rPr>
                <w:rFonts w:ascii="Porsche Next TT" w:hAnsi="Porsche Next TT" w:cs="Porsche Next TT"/>
              </w:rPr>
            </w:pPr>
          </w:p>
        </w:tc>
      </w:tr>
      <w:tr w:rsidR="003C710A" w:rsidRPr="00C57846" w14:paraId="4BE15745" w14:textId="77777777" w:rsidTr="00B30EF0">
        <w:trPr>
          <w:trHeight w:val="387"/>
        </w:trPr>
        <w:tc>
          <w:tcPr>
            <w:tcW w:w="1149" w:type="dxa"/>
            <w:vMerge/>
            <w:tcBorders>
              <w:top w:val="nil"/>
              <w:left w:val="single" w:sz="18" w:space="0" w:color="auto"/>
              <w:bottom w:val="single" w:sz="4" w:space="0" w:color="000000"/>
              <w:right w:val="single" w:sz="4" w:space="0" w:color="auto"/>
            </w:tcBorders>
            <w:vAlign w:val="center"/>
          </w:tcPr>
          <w:p w14:paraId="53B5A113" w14:textId="77777777" w:rsidR="003C710A" w:rsidRPr="00C57846" w:rsidRDefault="003C710A" w:rsidP="0015237C">
            <w:pPr>
              <w:rPr>
                <w:rFonts w:ascii="Porsche Next TT" w:hAnsi="Porsche Next TT" w:cs="Porsche Next TT"/>
              </w:rPr>
            </w:pPr>
          </w:p>
        </w:tc>
        <w:tc>
          <w:tcPr>
            <w:tcW w:w="2338" w:type="dxa"/>
            <w:vMerge/>
            <w:tcBorders>
              <w:top w:val="nil"/>
              <w:left w:val="single" w:sz="4" w:space="0" w:color="auto"/>
              <w:bottom w:val="single" w:sz="4" w:space="0" w:color="000000"/>
              <w:right w:val="single" w:sz="4" w:space="0" w:color="auto"/>
            </w:tcBorders>
            <w:vAlign w:val="center"/>
          </w:tcPr>
          <w:p w14:paraId="79F13103" w14:textId="77777777" w:rsidR="003C710A" w:rsidRPr="00C57846" w:rsidRDefault="003C710A" w:rsidP="0015237C">
            <w:pPr>
              <w:rPr>
                <w:rFonts w:ascii="Porsche Next TT" w:hAnsi="Porsche Next TT" w:cs="Porsche Next TT"/>
              </w:rPr>
            </w:pPr>
          </w:p>
        </w:tc>
        <w:tc>
          <w:tcPr>
            <w:tcW w:w="6068" w:type="dxa"/>
            <w:vMerge/>
            <w:tcBorders>
              <w:top w:val="nil"/>
              <w:left w:val="single" w:sz="4" w:space="0" w:color="auto"/>
              <w:bottom w:val="single" w:sz="4" w:space="0" w:color="000000"/>
              <w:right w:val="single" w:sz="18" w:space="0" w:color="auto"/>
            </w:tcBorders>
            <w:vAlign w:val="center"/>
          </w:tcPr>
          <w:p w14:paraId="34F23B7F" w14:textId="77777777" w:rsidR="003C710A" w:rsidRPr="00C57846" w:rsidRDefault="003C710A" w:rsidP="0015237C">
            <w:pPr>
              <w:rPr>
                <w:rFonts w:ascii="Porsche Next TT" w:hAnsi="Porsche Next TT" w:cs="Porsche Next TT"/>
              </w:rPr>
            </w:pPr>
          </w:p>
        </w:tc>
      </w:tr>
      <w:tr w:rsidR="003C710A" w:rsidRPr="00C57846" w14:paraId="73E2ABCB" w14:textId="77777777" w:rsidTr="00B30EF0">
        <w:trPr>
          <w:trHeight w:val="351"/>
        </w:trPr>
        <w:tc>
          <w:tcPr>
            <w:tcW w:w="1149" w:type="dxa"/>
            <w:vMerge/>
            <w:tcBorders>
              <w:top w:val="nil"/>
              <w:left w:val="single" w:sz="18" w:space="0" w:color="auto"/>
              <w:bottom w:val="single" w:sz="4" w:space="0" w:color="000000"/>
              <w:right w:val="single" w:sz="4" w:space="0" w:color="auto"/>
            </w:tcBorders>
            <w:vAlign w:val="center"/>
          </w:tcPr>
          <w:p w14:paraId="1EDDCDA2" w14:textId="77777777" w:rsidR="003C710A" w:rsidRPr="00C57846" w:rsidRDefault="003C710A" w:rsidP="0015237C">
            <w:pPr>
              <w:rPr>
                <w:rFonts w:ascii="Porsche Next TT" w:hAnsi="Porsche Next TT" w:cs="Porsche Next TT"/>
              </w:rPr>
            </w:pPr>
          </w:p>
        </w:tc>
        <w:tc>
          <w:tcPr>
            <w:tcW w:w="2338" w:type="dxa"/>
            <w:vMerge/>
            <w:tcBorders>
              <w:top w:val="nil"/>
              <w:left w:val="single" w:sz="4" w:space="0" w:color="auto"/>
              <w:bottom w:val="single" w:sz="4" w:space="0" w:color="000000"/>
              <w:right w:val="single" w:sz="4" w:space="0" w:color="auto"/>
            </w:tcBorders>
            <w:vAlign w:val="center"/>
          </w:tcPr>
          <w:p w14:paraId="3E2671FB" w14:textId="77777777" w:rsidR="003C710A" w:rsidRPr="00C57846" w:rsidRDefault="003C710A" w:rsidP="0015237C">
            <w:pPr>
              <w:rPr>
                <w:rFonts w:ascii="Porsche Next TT" w:hAnsi="Porsche Next TT" w:cs="Porsche Next TT"/>
              </w:rPr>
            </w:pPr>
          </w:p>
        </w:tc>
        <w:tc>
          <w:tcPr>
            <w:tcW w:w="6068" w:type="dxa"/>
            <w:vMerge/>
            <w:tcBorders>
              <w:top w:val="nil"/>
              <w:left w:val="single" w:sz="4" w:space="0" w:color="auto"/>
              <w:bottom w:val="single" w:sz="4" w:space="0" w:color="000000"/>
              <w:right w:val="single" w:sz="18" w:space="0" w:color="auto"/>
            </w:tcBorders>
            <w:vAlign w:val="center"/>
          </w:tcPr>
          <w:p w14:paraId="63EF7183" w14:textId="77777777" w:rsidR="003C710A" w:rsidRPr="00C57846" w:rsidRDefault="003C710A" w:rsidP="0015237C">
            <w:pPr>
              <w:rPr>
                <w:rFonts w:ascii="Porsche Next TT" w:hAnsi="Porsche Next TT" w:cs="Porsche Next TT"/>
              </w:rPr>
            </w:pPr>
          </w:p>
        </w:tc>
      </w:tr>
      <w:tr w:rsidR="003C710A" w:rsidRPr="00C57846" w14:paraId="1075B2A2" w14:textId="77777777" w:rsidTr="00B30EF0">
        <w:trPr>
          <w:trHeight w:val="387"/>
        </w:trPr>
        <w:tc>
          <w:tcPr>
            <w:tcW w:w="1149" w:type="dxa"/>
            <w:vMerge w:val="restart"/>
            <w:tcBorders>
              <w:top w:val="nil"/>
              <w:left w:val="single" w:sz="18" w:space="0" w:color="auto"/>
              <w:bottom w:val="single" w:sz="4" w:space="0" w:color="000000"/>
              <w:right w:val="single" w:sz="4" w:space="0" w:color="auto"/>
            </w:tcBorders>
            <w:vAlign w:val="center"/>
          </w:tcPr>
          <w:p w14:paraId="59E57897" w14:textId="77777777" w:rsidR="003C710A" w:rsidRPr="00C57846" w:rsidRDefault="00B30EF0" w:rsidP="0015237C">
            <w:pPr>
              <w:rPr>
                <w:rFonts w:ascii="Porsche Next TT" w:hAnsi="Porsche Next TT" w:cs="Porsche Next TT"/>
              </w:rPr>
            </w:pPr>
            <w:r w:rsidRPr="00C57846">
              <w:rPr>
                <w:rFonts w:ascii="Porsche Next TT" w:hAnsi="Porsche Next TT" w:cs="Porsche Next TT"/>
              </w:rPr>
              <w:t>4</w:t>
            </w:r>
            <w:r w:rsidR="003C710A" w:rsidRPr="00C57846">
              <w:rPr>
                <w:rFonts w:ascii="Porsche Next TT" w:hAnsi="Porsche Next TT" w:cs="Porsche Next TT"/>
              </w:rPr>
              <w:t>.</w:t>
            </w:r>
          </w:p>
        </w:tc>
        <w:tc>
          <w:tcPr>
            <w:tcW w:w="2338" w:type="dxa"/>
            <w:vMerge w:val="restart"/>
            <w:tcBorders>
              <w:top w:val="nil"/>
              <w:left w:val="single" w:sz="4" w:space="0" w:color="auto"/>
              <w:bottom w:val="single" w:sz="4" w:space="0" w:color="000000"/>
              <w:right w:val="single" w:sz="4" w:space="0" w:color="auto"/>
            </w:tcBorders>
            <w:vAlign w:val="center"/>
          </w:tcPr>
          <w:p w14:paraId="53501DC8" w14:textId="77777777" w:rsidR="003C710A" w:rsidRPr="00C57846" w:rsidRDefault="003C710A" w:rsidP="0015237C">
            <w:pPr>
              <w:rPr>
                <w:rFonts w:ascii="Porsche Next TT" w:hAnsi="Porsche Next TT" w:cs="Porsche Next TT"/>
              </w:rPr>
            </w:pPr>
            <w:r w:rsidRPr="00C57846">
              <w:rPr>
                <w:rFonts w:ascii="Porsche Next TT" w:hAnsi="Porsche Next TT" w:cs="Porsche Next TT"/>
              </w:rPr>
              <w:t>Parts return</w:t>
            </w:r>
          </w:p>
        </w:tc>
        <w:tc>
          <w:tcPr>
            <w:tcW w:w="6068" w:type="dxa"/>
            <w:vMerge w:val="restart"/>
            <w:tcBorders>
              <w:top w:val="nil"/>
              <w:left w:val="single" w:sz="4" w:space="0" w:color="auto"/>
              <w:bottom w:val="single" w:sz="4" w:space="0" w:color="000000"/>
              <w:right w:val="single" w:sz="18" w:space="0" w:color="auto"/>
            </w:tcBorders>
            <w:vAlign w:val="center"/>
          </w:tcPr>
          <w:p w14:paraId="43937532" w14:textId="77777777" w:rsidR="00B30EF0" w:rsidRPr="00C57846" w:rsidRDefault="00B30EF0" w:rsidP="0015237C">
            <w:pPr>
              <w:rPr>
                <w:rFonts w:ascii="Porsche Next TT" w:hAnsi="Porsche Next TT" w:cs="Porsche Next TT"/>
              </w:rPr>
            </w:pPr>
            <w:r w:rsidRPr="00C57846">
              <w:rPr>
                <w:rFonts w:ascii="Porsche Next TT" w:hAnsi="Porsche Next TT" w:cs="Porsche Next TT"/>
              </w:rPr>
              <w:t>• Create deliveries for return parts in system</w:t>
            </w:r>
            <w:r w:rsidR="00102006" w:rsidRPr="00C57846">
              <w:rPr>
                <w:rFonts w:ascii="Porsche Next TT" w:hAnsi="Porsche Next TT" w:cs="Porsche Next TT"/>
              </w:rPr>
              <w:t xml:space="preserve"> (Dealer return request)</w:t>
            </w:r>
          </w:p>
          <w:p w14:paraId="0B03DC74" w14:textId="77777777" w:rsidR="00B30EF0" w:rsidRPr="00C57846" w:rsidRDefault="00671D7E" w:rsidP="0015237C">
            <w:pPr>
              <w:rPr>
                <w:rFonts w:ascii="Porsche Next TT" w:hAnsi="Porsche Next TT" w:cs="Porsche Next TT"/>
              </w:rPr>
            </w:pPr>
            <w:r w:rsidRPr="00C57846">
              <w:rPr>
                <w:rFonts w:ascii="Porsche Next TT" w:hAnsi="Porsche Next TT" w:cs="Porsche Next TT"/>
              </w:rPr>
              <w:t xml:space="preserve">• </w:t>
            </w:r>
            <w:r w:rsidR="00281EE3" w:rsidRPr="00C57846">
              <w:rPr>
                <w:rFonts w:ascii="Porsche Next TT" w:hAnsi="Porsche Next TT" w:cs="Porsche Next TT"/>
              </w:rPr>
              <w:t>Checking</w:t>
            </w:r>
            <w:r w:rsidR="006341C1" w:rsidRPr="00C57846">
              <w:rPr>
                <w:rFonts w:ascii="Porsche Next TT" w:hAnsi="Porsche Next TT" w:cs="Porsche Next TT"/>
              </w:rPr>
              <w:t xml:space="preserve"> &amp; </w:t>
            </w:r>
            <w:r w:rsidR="00B30EF0" w:rsidRPr="00C57846">
              <w:rPr>
                <w:rFonts w:ascii="Porsche Next TT" w:hAnsi="Porsche Next TT" w:cs="Porsche Next TT"/>
              </w:rPr>
              <w:t>take photos if applicable</w:t>
            </w:r>
            <w:r w:rsidR="00102006" w:rsidRPr="00C57846">
              <w:rPr>
                <w:rFonts w:ascii="Porsche Next TT" w:hAnsi="Porsche Next TT" w:cs="Porsche Next TT"/>
              </w:rPr>
              <w:t xml:space="preserve"> (return label)</w:t>
            </w:r>
          </w:p>
          <w:p w14:paraId="2E2D0716" w14:textId="348F2500" w:rsidR="000C5DA2" w:rsidRPr="00C57846" w:rsidRDefault="00B30EF0" w:rsidP="0015237C">
            <w:pPr>
              <w:rPr>
                <w:rFonts w:ascii="Porsche Next TT" w:hAnsi="Porsche Next TT" w:cs="Porsche Next TT"/>
              </w:rPr>
            </w:pPr>
            <w:r w:rsidRPr="00C57846">
              <w:rPr>
                <w:rFonts w:ascii="Porsche Next TT" w:hAnsi="Porsche Next TT" w:cs="Porsche Next TT"/>
              </w:rPr>
              <w:t>• Put</w:t>
            </w:r>
            <w:r w:rsidR="00583054">
              <w:rPr>
                <w:rFonts w:ascii="Porsche Next TT" w:hAnsi="Porsche Next TT" w:cs="Porsche Next TT" w:hint="eastAsia"/>
              </w:rPr>
              <w:t xml:space="preserve"> </w:t>
            </w:r>
            <w:r w:rsidRPr="00C57846">
              <w:rPr>
                <w:rFonts w:ascii="Porsche Next TT" w:hAnsi="Porsche Next TT" w:cs="Porsche Next TT"/>
              </w:rPr>
              <w:t>away</w:t>
            </w:r>
          </w:p>
        </w:tc>
      </w:tr>
      <w:tr w:rsidR="003C710A" w:rsidRPr="00C57846" w14:paraId="06C39074" w14:textId="77777777" w:rsidTr="00B30EF0">
        <w:trPr>
          <w:trHeight w:val="387"/>
        </w:trPr>
        <w:tc>
          <w:tcPr>
            <w:tcW w:w="1149" w:type="dxa"/>
            <w:vMerge/>
            <w:tcBorders>
              <w:top w:val="nil"/>
              <w:left w:val="single" w:sz="18" w:space="0" w:color="auto"/>
              <w:bottom w:val="single" w:sz="4" w:space="0" w:color="000000"/>
              <w:right w:val="single" w:sz="4" w:space="0" w:color="auto"/>
            </w:tcBorders>
            <w:vAlign w:val="center"/>
          </w:tcPr>
          <w:p w14:paraId="0E52A9F3" w14:textId="77777777" w:rsidR="003C710A" w:rsidRPr="00C57846" w:rsidRDefault="003C710A" w:rsidP="0015237C">
            <w:pPr>
              <w:rPr>
                <w:rFonts w:ascii="Porsche Next TT" w:hAnsi="Porsche Next TT" w:cs="Porsche Next TT"/>
              </w:rPr>
            </w:pPr>
          </w:p>
        </w:tc>
        <w:tc>
          <w:tcPr>
            <w:tcW w:w="2338" w:type="dxa"/>
            <w:vMerge/>
            <w:tcBorders>
              <w:top w:val="nil"/>
              <w:left w:val="single" w:sz="4" w:space="0" w:color="auto"/>
              <w:bottom w:val="single" w:sz="4" w:space="0" w:color="000000"/>
              <w:right w:val="single" w:sz="4" w:space="0" w:color="auto"/>
            </w:tcBorders>
            <w:vAlign w:val="center"/>
          </w:tcPr>
          <w:p w14:paraId="144E927E" w14:textId="77777777" w:rsidR="003C710A" w:rsidRPr="00C57846" w:rsidRDefault="003C710A" w:rsidP="0015237C">
            <w:pPr>
              <w:rPr>
                <w:rFonts w:ascii="Porsche Next TT" w:hAnsi="Porsche Next TT" w:cs="Porsche Next TT"/>
              </w:rPr>
            </w:pPr>
          </w:p>
        </w:tc>
        <w:tc>
          <w:tcPr>
            <w:tcW w:w="6068" w:type="dxa"/>
            <w:vMerge/>
            <w:tcBorders>
              <w:top w:val="nil"/>
              <w:left w:val="single" w:sz="4" w:space="0" w:color="auto"/>
              <w:bottom w:val="single" w:sz="4" w:space="0" w:color="000000"/>
              <w:right w:val="single" w:sz="18" w:space="0" w:color="auto"/>
            </w:tcBorders>
            <w:vAlign w:val="center"/>
          </w:tcPr>
          <w:p w14:paraId="25569CA1" w14:textId="77777777" w:rsidR="003C710A" w:rsidRPr="00C57846" w:rsidRDefault="003C710A" w:rsidP="0015237C">
            <w:pPr>
              <w:rPr>
                <w:rFonts w:ascii="Porsche Next TT" w:hAnsi="Porsche Next TT" w:cs="Porsche Next TT"/>
              </w:rPr>
            </w:pPr>
          </w:p>
        </w:tc>
      </w:tr>
      <w:tr w:rsidR="003C710A" w:rsidRPr="00C57846" w14:paraId="23053D88" w14:textId="77777777" w:rsidTr="00B30EF0">
        <w:trPr>
          <w:trHeight w:val="387"/>
        </w:trPr>
        <w:tc>
          <w:tcPr>
            <w:tcW w:w="1149" w:type="dxa"/>
            <w:vMerge/>
            <w:tcBorders>
              <w:top w:val="nil"/>
              <w:left w:val="single" w:sz="18" w:space="0" w:color="auto"/>
              <w:bottom w:val="single" w:sz="4" w:space="0" w:color="000000"/>
              <w:right w:val="single" w:sz="4" w:space="0" w:color="auto"/>
            </w:tcBorders>
            <w:vAlign w:val="center"/>
          </w:tcPr>
          <w:p w14:paraId="17895BF4" w14:textId="77777777" w:rsidR="003C710A" w:rsidRPr="00C57846" w:rsidRDefault="003C710A" w:rsidP="0015237C">
            <w:pPr>
              <w:rPr>
                <w:rFonts w:ascii="Porsche Next TT" w:hAnsi="Porsche Next TT" w:cs="Porsche Next TT"/>
              </w:rPr>
            </w:pPr>
          </w:p>
        </w:tc>
        <w:tc>
          <w:tcPr>
            <w:tcW w:w="2338" w:type="dxa"/>
            <w:vMerge/>
            <w:tcBorders>
              <w:top w:val="nil"/>
              <w:left w:val="single" w:sz="4" w:space="0" w:color="auto"/>
              <w:bottom w:val="single" w:sz="4" w:space="0" w:color="000000"/>
              <w:right w:val="single" w:sz="4" w:space="0" w:color="auto"/>
            </w:tcBorders>
            <w:vAlign w:val="center"/>
          </w:tcPr>
          <w:p w14:paraId="0B9960C2" w14:textId="77777777" w:rsidR="003C710A" w:rsidRPr="00C57846" w:rsidRDefault="003C710A" w:rsidP="0015237C">
            <w:pPr>
              <w:rPr>
                <w:rFonts w:ascii="Porsche Next TT" w:hAnsi="Porsche Next TT" w:cs="Porsche Next TT"/>
              </w:rPr>
            </w:pPr>
          </w:p>
        </w:tc>
        <w:tc>
          <w:tcPr>
            <w:tcW w:w="6068" w:type="dxa"/>
            <w:vMerge/>
            <w:tcBorders>
              <w:top w:val="nil"/>
              <w:left w:val="single" w:sz="4" w:space="0" w:color="auto"/>
              <w:bottom w:val="single" w:sz="4" w:space="0" w:color="000000"/>
              <w:right w:val="single" w:sz="18" w:space="0" w:color="auto"/>
            </w:tcBorders>
            <w:vAlign w:val="center"/>
          </w:tcPr>
          <w:p w14:paraId="1621A009" w14:textId="77777777" w:rsidR="003C710A" w:rsidRPr="00C57846" w:rsidRDefault="003C710A" w:rsidP="0015237C">
            <w:pPr>
              <w:rPr>
                <w:rFonts w:ascii="Porsche Next TT" w:hAnsi="Porsche Next TT" w:cs="Porsche Next TT"/>
              </w:rPr>
            </w:pPr>
          </w:p>
        </w:tc>
      </w:tr>
      <w:tr w:rsidR="003C710A" w:rsidRPr="00C57846" w14:paraId="78AB2249" w14:textId="77777777" w:rsidTr="00B30EF0">
        <w:trPr>
          <w:trHeight w:val="351"/>
        </w:trPr>
        <w:tc>
          <w:tcPr>
            <w:tcW w:w="1149" w:type="dxa"/>
            <w:vMerge/>
            <w:tcBorders>
              <w:top w:val="nil"/>
              <w:left w:val="single" w:sz="18" w:space="0" w:color="auto"/>
              <w:bottom w:val="single" w:sz="4" w:space="0" w:color="000000"/>
              <w:right w:val="single" w:sz="4" w:space="0" w:color="auto"/>
            </w:tcBorders>
            <w:vAlign w:val="center"/>
          </w:tcPr>
          <w:p w14:paraId="1B165018" w14:textId="77777777" w:rsidR="003C710A" w:rsidRPr="00C57846" w:rsidRDefault="003C710A" w:rsidP="0015237C">
            <w:pPr>
              <w:rPr>
                <w:rFonts w:ascii="Porsche Next TT" w:hAnsi="Porsche Next TT" w:cs="Porsche Next TT"/>
              </w:rPr>
            </w:pPr>
          </w:p>
        </w:tc>
        <w:tc>
          <w:tcPr>
            <w:tcW w:w="2338" w:type="dxa"/>
            <w:vMerge/>
            <w:tcBorders>
              <w:top w:val="nil"/>
              <w:left w:val="single" w:sz="4" w:space="0" w:color="auto"/>
              <w:bottom w:val="single" w:sz="4" w:space="0" w:color="000000"/>
              <w:right w:val="single" w:sz="4" w:space="0" w:color="auto"/>
            </w:tcBorders>
            <w:vAlign w:val="center"/>
          </w:tcPr>
          <w:p w14:paraId="420B5959" w14:textId="77777777" w:rsidR="003C710A" w:rsidRPr="00C57846" w:rsidRDefault="003C710A" w:rsidP="0015237C">
            <w:pPr>
              <w:rPr>
                <w:rFonts w:ascii="Porsche Next TT" w:hAnsi="Porsche Next TT" w:cs="Porsche Next TT"/>
              </w:rPr>
            </w:pPr>
          </w:p>
        </w:tc>
        <w:tc>
          <w:tcPr>
            <w:tcW w:w="6068" w:type="dxa"/>
            <w:vMerge/>
            <w:tcBorders>
              <w:top w:val="nil"/>
              <w:left w:val="single" w:sz="4" w:space="0" w:color="auto"/>
              <w:bottom w:val="single" w:sz="4" w:space="0" w:color="000000"/>
              <w:right w:val="single" w:sz="18" w:space="0" w:color="auto"/>
            </w:tcBorders>
            <w:vAlign w:val="center"/>
          </w:tcPr>
          <w:p w14:paraId="486F80C0" w14:textId="77777777" w:rsidR="003C710A" w:rsidRPr="00C57846" w:rsidRDefault="003C710A" w:rsidP="0015237C">
            <w:pPr>
              <w:rPr>
                <w:rFonts w:ascii="Porsche Next TT" w:hAnsi="Porsche Next TT" w:cs="Porsche Next TT"/>
              </w:rPr>
            </w:pPr>
          </w:p>
        </w:tc>
      </w:tr>
      <w:tr w:rsidR="00B30EF0" w:rsidRPr="00C57846" w14:paraId="18A3C16C" w14:textId="77777777" w:rsidTr="00B30EF0">
        <w:trPr>
          <w:trHeight w:val="312"/>
        </w:trPr>
        <w:tc>
          <w:tcPr>
            <w:tcW w:w="1149" w:type="dxa"/>
            <w:tcBorders>
              <w:top w:val="nil"/>
              <w:left w:val="single" w:sz="18" w:space="0" w:color="auto"/>
              <w:bottom w:val="single" w:sz="4" w:space="0" w:color="000000"/>
              <w:right w:val="single" w:sz="4" w:space="0" w:color="auto"/>
            </w:tcBorders>
            <w:vAlign w:val="center"/>
          </w:tcPr>
          <w:p w14:paraId="584F30DF" w14:textId="77777777" w:rsidR="00B30EF0" w:rsidRPr="00C57846" w:rsidRDefault="00B30EF0" w:rsidP="0015237C">
            <w:pPr>
              <w:rPr>
                <w:rFonts w:ascii="Porsche Next TT" w:hAnsi="Porsche Next TT" w:cs="Porsche Next TT"/>
              </w:rPr>
            </w:pPr>
            <w:r w:rsidRPr="00C57846">
              <w:rPr>
                <w:rFonts w:ascii="Porsche Next TT" w:hAnsi="Porsche Next TT" w:cs="Porsche Next TT"/>
              </w:rPr>
              <w:t>5.</w:t>
            </w:r>
          </w:p>
        </w:tc>
        <w:tc>
          <w:tcPr>
            <w:tcW w:w="2338" w:type="dxa"/>
            <w:tcBorders>
              <w:top w:val="nil"/>
              <w:left w:val="single" w:sz="4" w:space="0" w:color="auto"/>
              <w:bottom w:val="single" w:sz="4" w:space="0" w:color="000000"/>
              <w:right w:val="single" w:sz="4" w:space="0" w:color="auto"/>
            </w:tcBorders>
            <w:vAlign w:val="center"/>
          </w:tcPr>
          <w:p w14:paraId="7112B9A5" w14:textId="77777777" w:rsidR="00B30EF0" w:rsidRPr="00C57846" w:rsidRDefault="00B30EF0" w:rsidP="0015237C">
            <w:pPr>
              <w:rPr>
                <w:rFonts w:ascii="Porsche Next TT" w:hAnsi="Porsche Next TT" w:cs="Porsche Next TT"/>
              </w:rPr>
            </w:pPr>
            <w:r w:rsidRPr="00C57846">
              <w:rPr>
                <w:rFonts w:ascii="Porsche Next TT" w:hAnsi="Porsche Next TT" w:cs="Porsche Next TT"/>
              </w:rPr>
              <w:t>Reporting</w:t>
            </w:r>
          </w:p>
        </w:tc>
        <w:tc>
          <w:tcPr>
            <w:tcW w:w="6068" w:type="dxa"/>
            <w:tcBorders>
              <w:top w:val="nil"/>
              <w:left w:val="single" w:sz="4" w:space="0" w:color="auto"/>
              <w:bottom w:val="single" w:sz="4" w:space="0" w:color="000000"/>
              <w:right w:val="single" w:sz="18" w:space="0" w:color="auto"/>
            </w:tcBorders>
            <w:vAlign w:val="center"/>
          </w:tcPr>
          <w:p w14:paraId="7668D896" w14:textId="77777777" w:rsidR="00B30EF0" w:rsidRPr="00C57846" w:rsidRDefault="00B30EF0" w:rsidP="0015237C">
            <w:pPr>
              <w:rPr>
                <w:rFonts w:ascii="Porsche Next TT" w:hAnsi="Porsche Next TT" w:cs="Porsche Next TT"/>
              </w:rPr>
            </w:pPr>
            <w:r w:rsidRPr="00C57846">
              <w:rPr>
                <w:rFonts w:ascii="Porsche Next TT" w:hAnsi="Porsche Next TT" w:cs="Porsche Next TT"/>
              </w:rPr>
              <w:t>• Warehouse KPI Report</w:t>
            </w:r>
          </w:p>
          <w:p w14:paraId="2F49F731" w14:textId="77777777" w:rsidR="00B30EF0" w:rsidRPr="00C57846" w:rsidRDefault="00B30EF0" w:rsidP="0015237C">
            <w:pPr>
              <w:rPr>
                <w:rFonts w:ascii="Porsche Next TT" w:hAnsi="Porsche Next TT" w:cs="Porsche Next TT"/>
              </w:rPr>
            </w:pPr>
            <w:r w:rsidRPr="00C57846">
              <w:rPr>
                <w:rFonts w:ascii="Porsche Next TT" w:hAnsi="Porsche Next TT" w:cs="Porsche Next TT"/>
              </w:rPr>
              <w:t>• Warehouse inventory adjustment Report</w:t>
            </w:r>
          </w:p>
          <w:p w14:paraId="439CE0A7" w14:textId="77777777" w:rsidR="00B30EF0" w:rsidRPr="00C57846" w:rsidRDefault="00B30EF0" w:rsidP="0015237C">
            <w:pPr>
              <w:rPr>
                <w:rFonts w:ascii="Porsche Next TT" w:hAnsi="Porsche Next TT" w:cs="Porsche Next TT"/>
              </w:rPr>
            </w:pPr>
            <w:r w:rsidRPr="00C57846">
              <w:rPr>
                <w:rFonts w:ascii="Porsche Next TT" w:hAnsi="Porsche Next TT" w:cs="Porsche Next TT"/>
              </w:rPr>
              <w:t>• Parts Discrepancy Report (Inbound shortage ,</w:t>
            </w:r>
            <w:r w:rsidR="005E3DAC">
              <w:rPr>
                <w:rFonts w:ascii="Porsche Next TT" w:hAnsi="Porsche Next TT" w:cs="Porsche Next TT"/>
              </w:rPr>
              <w:t xml:space="preserve"> </w:t>
            </w:r>
            <w:r w:rsidRPr="00C57846">
              <w:rPr>
                <w:rFonts w:ascii="Porsche Next TT" w:hAnsi="Porsche Next TT" w:cs="Porsche Next TT"/>
              </w:rPr>
              <w:t>outbound overage)</w:t>
            </w:r>
          </w:p>
          <w:p w14:paraId="746335F0" w14:textId="77777777" w:rsidR="00B30EF0" w:rsidRPr="00C57846" w:rsidRDefault="00B30EF0" w:rsidP="0015237C">
            <w:pPr>
              <w:rPr>
                <w:rFonts w:ascii="Porsche Next TT" w:hAnsi="Porsche Next TT" w:cs="Porsche Next TT"/>
              </w:rPr>
            </w:pPr>
            <w:r w:rsidRPr="00C57846">
              <w:rPr>
                <w:rFonts w:ascii="Porsche Next TT" w:hAnsi="Porsche Next TT" w:cs="Porsche Next TT"/>
              </w:rPr>
              <w:t xml:space="preserve">• Inbound Damage Report  </w:t>
            </w:r>
          </w:p>
          <w:p w14:paraId="1D193F23" w14:textId="77777777" w:rsidR="007129BC" w:rsidRDefault="00B30EF0" w:rsidP="0015237C">
            <w:pPr>
              <w:rPr>
                <w:rFonts w:ascii="Porsche Next TT" w:hAnsi="Porsche Next TT" w:cs="Porsche Next TT"/>
              </w:rPr>
            </w:pPr>
            <w:r w:rsidRPr="00C57846">
              <w:rPr>
                <w:rFonts w:ascii="Porsche Next TT" w:hAnsi="Porsche Next TT" w:cs="Porsche Next TT"/>
              </w:rPr>
              <w:t>• Daily Inbound &amp; outbound tracking Report</w:t>
            </w:r>
          </w:p>
          <w:p w14:paraId="6C97DA6F" w14:textId="77777777" w:rsidR="00B30EF0" w:rsidRPr="00C57846" w:rsidRDefault="0040459C" w:rsidP="0015237C">
            <w:pPr>
              <w:rPr>
                <w:rFonts w:ascii="Porsche Next TT" w:hAnsi="Porsche Next TT" w:cs="Porsche Next TT"/>
              </w:rPr>
            </w:pPr>
            <w:r w:rsidRPr="00C57846">
              <w:rPr>
                <w:rFonts w:ascii="Porsche Next TT" w:hAnsi="Porsche Next TT" w:cs="Porsche Next TT"/>
              </w:rPr>
              <w:lastRenderedPageBreak/>
              <w:t xml:space="preserve">• </w:t>
            </w:r>
            <w:r w:rsidR="007129BC">
              <w:rPr>
                <w:rFonts w:ascii="Porsche Next TT" w:hAnsi="Porsche Next TT" w:cs="Porsche Next TT"/>
              </w:rPr>
              <w:t>Inventory report (cycle count, shelf life inspection, etc)</w:t>
            </w:r>
            <w:r w:rsidR="00B30EF0" w:rsidRPr="00C57846">
              <w:rPr>
                <w:rFonts w:ascii="Porsche Next TT" w:hAnsi="Porsche Next TT" w:cs="Porsche Next TT"/>
              </w:rPr>
              <w:t xml:space="preserve">                         </w:t>
            </w:r>
          </w:p>
        </w:tc>
      </w:tr>
    </w:tbl>
    <w:p w14:paraId="5D4011B1" w14:textId="77777777" w:rsidR="003C710A" w:rsidRPr="00C57846" w:rsidRDefault="003C710A" w:rsidP="0015237C">
      <w:pPr>
        <w:pStyle w:val="Heading2"/>
        <w:numPr>
          <w:ilvl w:val="1"/>
          <w:numId w:val="3"/>
        </w:numPr>
        <w:rPr>
          <w:rFonts w:ascii="Porsche Next TT" w:hAnsi="Porsche Next TT" w:cs="Porsche Next TT"/>
          <w:b/>
          <w:sz w:val="28"/>
        </w:rPr>
      </w:pPr>
      <w:r w:rsidRPr="00C57846">
        <w:rPr>
          <w:rFonts w:ascii="Porsche Next TT" w:hAnsi="Porsche Next TT" w:cs="Porsche Next TT"/>
          <w:b/>
          <w:sz w:val="28"/>
        </w:rPr>
        <w:lastRenderedPageBreak/>
        <w:t>Service Specifications</w:t>
      </w:r>
    </w:p>
    <w:p w14:paraId="7DF39BBF" w14:textId="77777777" w:rsidR="003C710A" w:rsidRPr="00C57846" w:rsidRDefault="003C710A" w:rsidP="0015237C">
      <w:pPr>
        <w:numPr>
          <w:ilvl w:val="2"/>
          <w:numId w:val="3"/>
        </w:numPr>
        <w:rPr>
          <w:rFonts w:ascii="Porsche Next TT" w:hAnsi="Porsche Next TT" w:cs="Porsche Next TT"/>
          <w:b/>
        </w:rPr>
      </w:pPr>
      <w:r w:rsidRPr="00C57846">
        <w:rPr>
          <w:rFonts w:ascii="Porsche Next TT" w:hAnsi="Porsche Next TT" w:cs="Porsche Next TT"/>
          <w:b/>
        </w:rPr>
        <w:t>Warehouse Logistics – Goods Receipt</w:t>
      </w:r>
    </w:p>
    <w:p w14:paraId="05AAF689" w14:textId="77777777" w:rsidR="00343E2B" w:rsidRPr="00C57846" w:rsidRDefault="00343E2B" w:rsidP="0015237C">
      <w:pPr>
        <w:numPr>
          <w:ilvl w:val="0"/>
          <w:numId w:val="8"/>
        </w:numPr>
        <w:rPr>
          <w:rFonts w:ascii="Porsche Next TT" w:hAnsi="Porsche Next TT" w:cs="Porsche Next TT"/>
        </w:rPr>
      </w:pPr>
      <w:r w:rsidRPr="00C57846">
        <w:rPr>
          <w:rFonts w:ascii="Porsche Next TT" w:hAnsi="Porsche Next TT" w:cs="Porsche Next TT"/>
        </w:rPr>
        <w:t xml:space="preserve">Goods </w:t>
      </w:r>
      <w:r w:rsidR="00682918" w:rsidRPr="00C57846">
        <w:rPr>
          <w:rFonts w:ascii="Porsche Next TT" w:hAnsi="Porsche Next TT" w:cs="Porsche Next TT"/>
        </w:rPr>
        <w:t xml:space="preserve">document </w:t>
      </w:r>
      <w:r w:rsidRPr="00C57846">
        <w:rPr>
          <w:rFonts w:ascii="Porsche Next TT" w:hAnsi="Porsche Next TT" w:cs="Porsche Next TT"/>
        </w:rPr>
        <w:t>receipt</w:t>
      </w:r>
      <w:r w:rsidR="00682918" w:rsidRPr="00C57846">
        <w:rPr>
          <w:rFonts w:ascii="Porsche Next TT" w:hAnsi="Porsche Next TT" w:cs="Porsche Next TT"/>
        </w:rPr>
        <w:t xml:space="preserve"> in warehouse customer service</w:t>
      </w:r>
    </w:p>
    <w:p w14:paraId="0AC09AE6" w14:textId="77777777" w:rsidR="003C710A" w:rsidRPr="00C57846" w:rsidRDefault="00DB00EF" w:rsidP="0015237C">
      <w:pPr>
        <w:numPr>
          <w:ilvl w:val="0"/>
          <w:numId w:val="8"/>
        </w:numPr>
        <w:rPr>
          <w:rFonts w:ascii="Porsche Next TT" w:hAnsi="Porsche Next TT" w:cs="Porsche Next TT"/>
        </w:rPr>
      </w:pPr>
      <w:r w:rsidRPr="00C57846">
        <w:rPr>
          <w:rFonts w:ascii="Porsche Next TT" w:hAnsi="Porsche Next TT" w:cs="Porsche Next TT"/>
        </w:rPr>
        <w:t>S</w:t>
      </w:r>
      <w:r w:rsidR="00682918" w:rsidRPr="00C57846">
        <w:rPr>
          <w:rFonts w:ascii="Porsche Next TT" w:hAnsi="Porsche Next TT" w:cs="Porsche Next TT"/>
        </w:rPr>
        <w:t>hipment</w:t>
      </w:r>
      <w:r w:rsidR="00343E2B" w:rsidRPr="00C57846">
        <w:rPr>
          <w:rFonts w:ascii="Porsche Next TT" w:hAnsi="Porsche Next TT" w:cs="Porsche Next TT"/>
        </w:rPr>
        <w:t xml:space="preserve"> package quantity </w:t>
      </w:r>
      <w:r w:rsidR="0026275F" w:rsidRPr="00C57846">
        <w:rPr>
          <w:rFonts w:ascii="Porsche Next TT" w:hAnsi="Porsche Next TT" w:cs="Porsche Next TT"/>
        </w:rPr>
        <w:t>verification,</w:t>
      </w:r>
      <w:r w:rsidR="00682918" w:rsidRPr="00C57846">
        <w:rPr>
          <w:rFonts w:ascii="Porsche Next TT" w:hAnsi="Porsche Next TT" w:cs="Porsche Next TT"/>
        </w:rPr>
        <w:t xml:space="preserve"> </w:t>
      </w:r>
      <w:r w:rsidR="0026275F" w:rsidRPr="00C57846">
        <w:rPr>
          <w:rFonts w:ascii="Porsche Next TT" w:hAnsi="Porsche Next TT" w:cs="Porsche Next TT"/>
        </w:rPr>
        <w:t>unloading</w:t>
      </w:r>
      <w:r w:rsidR="00682918" w:rsidRPr="00C57846">
        <w:rPr>
          <w:rFonts w:ascii="Porsche Next TT" w:hAnsi="Porsche Next TT" w:cs="Porsche Next TT"/>
        </w:rPr>
        <w:t xml:space="preserve"> of goods</w:t>
      </w:r>
      <w:r w:rsidR="009111EF" w:rsidRPr="00C57846">
        <w:rPr>
          <w:rFonts w:ascii="Porsche Next TT" w:hAnsi="Porsche Next TT" w:cs="Porsche Next TT"/>
        </w:rPr>
        <w:t xml:space="preserve"> (SOP is as below)</w:t>
      </w:r>
    </w:p>
    <w:p w14:paraId="1A0314B7" w14:textId="77777777" w:rsidR="009111EF" w:rsidRPr="00C57846" w:rsidRDefault="00E54A09" w:rsidP="0015237C">
      <w:pPr>
        <w:rPr>
          <w:rFonts w:ascii="Porsche Next TT" w:hAnsi="Porsche Next TT" w:cs="Porsche Next TT"/>
        </w:rPr>
      </w:pPr>
      <w:r w:rsidRPr="00C57846">
        <w:rPr>
          <w:rFonts w:ascii="Porsche Next TT" w:hAnsi="Porsche Next TT" w:cs="Porsche Next TT"/>
          <w:noProof/>
          <w:lang w:val="en-US"/>
        </w:rPr>
        <w:drawing>
          <wp:inline distT="0" distB="0" distL="0" distR="0" wp14:anchorId="465C694E" wp14:editId="6240B338">
            <wp:extent cx="5676900" cy="60293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676900" cy="6029325"/>
                    </a:xfrm>
                    <a:prstGeom prst="rect">
                      <a:avLst/>
                    </a:prstGeom>
                    <a:noFill/>
                    <a:ln w="9525">
                      <a:noFill/>
                      <a:miter lim="800000"/>
                      <a:headEnd/>
                      <a:tailEnd/>
                    </a:ln>
                  </pic:spPr>
                </pic:pic>
              </a:graphicData>
            </a:graphic>
          </wp:inline>
        </w:drawing>
      </w:r>
    </w:p>
    <w:p w14:paraId="033E7BF0" w14:textId="77777777" w:rsidR="00343E2B" w:rsidRPr="00C57846" w:rsidRDefault="00343E2B" w:rsidP="0015237C">
      <w:pPr>
        <w:numPr>
          <w:ilvl w:val="0"/>
          <w:numId w:val="8"/>
        </w:numPr>
        <w:rPr>
          <w:rFonts w:ascii="Porsche Next TT" w:hAnsi="Porsche Next TT" w:cs="Porsche Next TT"/>
        </w:rPr>
      </w:pPr>
      <w:r w:rsidRPr="00C57846">
        <w:rPr>
          <w:rFonts w:ascii="Porsche Next TT" w:hAnsi="Porsche Next TT" w:cs="Porsche Next TT"/>
        </w:rPr>
        <w:t>Goods on-dock;</w:t>
      </w:r>
    </w:p>
    <w:p w14:paraId="0F25564B" w14:textId="77777777" w:rsidR="009111EF" w:rsidRPr="00C57846" w:rsidRDefault="00A407C8" w:rsidP="0015237C">
      <w:pPr>
        <w:numPr>
          <w:ilvl w:val="0"/>
          <w:numId w:val="8"/>
        </w:numPr>
        <w:rPr>
          <w:rFonts w:ascii="Porsche Next TT" w:hAnsi="Porsche Next TT" w:cs="Porsche Next TT"/>
        </w:rPr>
      </w:pPr>
      <w:r w:rsidRPr="00C57846">
        <w:rPr>
          <w:rFonts w:ascii="Porsche Next TT" w:hAnsi="Porsche Next TT" w:cs="Porsche Next TT"/>
        </w:rPr>
        <w:lastRenderedPageBreak/>
        <w:t>Shipment sorting</w:t>
      </w:r>
      <w:r w:rsidR="009111EF" w:rsidRPr="00C57846">
        <w:rPr>
          <w:rFonts w:ascii="Porsche Next TT" w:hAnsi="Porsche Next TT" w:cs="Porsche Next TT"/>
        </w:rPr>
        <w:t xml:space="preserve"> (SOP is as below)</w:t>
      </w:r>
      <w:r w:rsidRPr="00C57846">
        <w:rPr>
          <w:rFonts w:ascii="Porsche Next TT" w:hAnsi="Porsche Next TT" w:cs="Porsche Next TT"/>
        </w:rPr>
        <w:t xml:space="preserve">, pre-packing for some special parts, </w:t>
      </w:r>
      <w:r w:rsidR="00DB00EF" w:rsidRPr="00C57846">
        <w:rPr>
          <w:rFonts w:ascii="Porsche Next TT" w:hAnsi="Porsche Next TT" w:cs="Porsche Next TT"/>
        </w:rPr>
        <w:t>checking</w:t>
      </w:r>
      <w:r w:rsidRPr="00C57846">
        <w:rPr>
          <w:rFonts w:ascii="Porsche Next TT" w:hAnsi="Porsche Next TT" w:cs="Porsche Next TT"/>
        </w:rPr>
        <w:t xml:space="preserve"> parts </w:t>
      </w:r>
      <w:r w:rsidR="00DB00EF" w:rsidRPr="00C57846">
        <w:rPr>
          <w:rFonts w:ascii="Porsche Next TT" w:hAnsi="Porsche Next TT" w:cs="Porsche Next TT"/>
        </w:rPr>
        <w:t>according to</w:t>
      </w:r>
      <w:r w:rsidRPr="00C57846">
        <w:rPr>
          <w:rFonts w:ascii="Porsche Next TT" w:hAnsi="Porsche Next TT" w:cs="Porsche Next TT"/>
        </w:rPr>
        <w:t xml:space="preserve"> full </w:t>
      </w:r>
      <w:r w:rsidR="00DB00EF" w:rsidRPr="00C57846">
        <w:rPr>
          <w:rFonts w:ascii="Porsche Next TT" w:hAnsi="Porsche Next TT" w:cs="Porsche Next TT"/>
        </w:rPr>
        <w:t xml:space="preserve">inspection </w:t>
      </w:r>
      <w:r w:rsidRPr="00C57846">
        <w:rPr>
          <w:rFonts w:ascii="Porsche Next TT" w:hAnsi="Porsche Next TT" w:cs="Porsche Next TT"/>
        </w:rPr>
        <w:t>list and</w:t>
      </w:r>
      <w:r w:rsidR="00DB00EF" w:rsidRPr="00C57846">
        <w:rPr>
          <w:rFonts w:ascii="Porsche Next TT" w:hAnsi="Porsche Next TT" w:cs="Porsche Next TT"/>
        </w:rPr>
        <w:t xml:space="preserve"> stick on Full INSPECTION label</w:t>
      </w:r>
      <w:r w:rsidR="00C50DC8" w:rsidRPr="00C57846">
        <w:rPr>
          <w:rFonts w:ascii="Porsche Next TT" w:hAnsi="Porsche Next TT" w:cs="Porsche Next TT"/>
        </w:rPr>
        <w:t>. The full inspection rate is approximate 10%.</w:t>
      </w:r>
    </w:p>
    <w:p w14:paraId="266C4641" w14:textId="77777777" w:rsidR="00A407C8" w:rsidRPr="00C57846" w:rsidRDefault="00E54A09" w:rsidP="0015237C">
      <w:pPr>
        <w:rPr>
          <w:rFonts w:ascii="Porsche Next TT" w:hAnsi="Porsche Next TT" w:cs="Porsche Next TT"/>
        </w:rPr>
      </w:pPr>
      <w:r w:rsidRPr="00C57846">
        <w:rPr>
          <w:rFonts w:ascii="Porsche Next TT" w:hAnsi="Porsche Next TT" w:cs="Porsche Next TT"/>
          <w:noProof/>
          <w:lang w:val="en-US"/>
        </w:rPr>
        <w:lastRenderedPageBreak/>
        <w:drawing>
          <wp:inline distT="0" distB="0" distL="0" distR="0" wp14:anchorId="67285C09" wp14:editId="125FA64E">
            <wp:extent cx="5467350" cy="799147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5467350" cy="7991475"/>
                    </a:xfrm>
                    <a:prstGeom prst="rect">
                      <a:avLst/>
                    </a:prstGeom>
                    <a:noFill/>
                    <a:ln w="9525">
                      <a:noFill/>
                      <a:miter lim="800000"/>
                      <a:headEnd/>
                      <a:tailEnd/>
                    </a:ln>
                  </pic:spPr>
                </pic:pic>
              </a:graphicData>
            </a:graphic>
          </wp:inline>
        </w:drawing>
      </w:r>
    </w:p>
    <w:p w14:paraId="22CFEF47" w14:textId="2E27DAD6" w:rsidR="00A407C8" w:rsidRPr="00C57846" w:rsidRDefault="00A407C8" w:rsidP="00C50DC8">
      <w:pPr>
        <w:numPr>
          <w:ilvl w:val="0"/>
          <w:numId w:val="8"/>
        </w:numPr>
        <w:rPr>
          <w:rFonts w:ascii="Porsche Next TT" w:hAnsi="Porsche Next TT" w:cs="Porsche Next TT"/>
        </w:rPr>
      </w:pPr>
      <w:r w:rsidRPr="00C57846">
        <w:rPr>
          <w:rFonts w:ascii="Porsche Next TT" w:hAnsi="Porsche Next TT" w:cs="Porsche Next TT"/>
        </w:rPr>
        <w:lastRenderedPageBreak/>
        <w:t>Parts put</w:t>
      </w:r>
      <w:r w:rsidR="00682918" w:rsidRPr="00C57846">
        <w:rPr>
          <w:rFonts w:ascii="Porsche Next TT" w:hAnsi="Porsche Next TT" w:cs="Porsche Next TT"/>
        </w:rPr>
        <w:t xml:space="preserve"> </w:t>
      </w:r>
      <w:r w:rsidRPr="00C57846">
        <w:rPr>
          <w:rFonts w:ascii="Porsche Next TT" w:hAnsi="Porsche Next TT" w:cs="Porsche Next TT"/>
        </w:rPr>
        <w:t>away</w:t>
      </w:r>
      <w:r w:rsidR="00682918" w:rsidRPr="00C57846">
        <w:rPr>
          <w:rFonts w:ascii="Porsche Next TT" w:hAnsi="Porsche Next TT" w:cs="Porsche Next TT"/>
        </w:rPr>
        <w:t xml:space="preserve"> include</w:t>
      </w:r>
      <w:r w:rsidR="00343E2B" w:rsidRPr="00C57846">
        <w:rPr>
          <w:rFonts w:ascii="Porsche Next TT" w:hAnsi="Porsche Next TT" w:cs="Porsche Next TT"/>
        </w:rPr>
        <w:t xml:space="preserve"> normal </w:t>
      </w:r>
      <w:r w:rsidRPr="00C57846">
        <w:rPr>
          <w:rFonts w:ascii="Porsche Next TT" w:hAnsi="Porsche Next TT" w:cs="Porsche Next TT"/>
        </w:rPr>
        <w:t xml:space="preserve">&amp; </w:t>
      </w:r>
      <w:r w:rsidR="00343E2B" w:rsidRPr="00C57846">
        <w:rPr>
          <w:rFonts w:ascii="Porsche Next TT" w:hAnsi="Porsche Next TT" w:cs="Porsche Next TT"/>
        </w:rPr>
        <w:t xml:space="preserve">special parts and </w:t>
      </w:r>
      <w:r w:rsidRPr="00C57846">
        <w:rPr>
          <w:rFonts w:ascii="Porsche Next TT" w:hAnsi="Porsche Next TT" w:cs="Porsche Next TT"/>
        </w:rPr>
        <w:t>cross dock</w:t>
      </w:r>
      <w:r w:rsidR="00DB00EF" w:rsidRPr="00C57846">
        <w:rPr>
          <w:rFonts w:ascii="Porsche Next TT" w:hAnsi="Porsche Next TT" w:cs="Porsche Next TT"/>
        </w:rPr>
        <w:t>ing</w:t>
      </w:r>
      <w:r w:rsidR="00343E2B" w:rsidRPr="00C57846">
        <w:rPr>
          <w:rFonts w:ascii="Porsche Next TT" w:hAnsi="Porsche Next TT" w:cs="Porsche Next TT"/>
        </w:rPr>
        <w:t xml:space="preserve"> parts</w:t>
      </w:r>
      <w:r w:rsidR="00715718" w:rsidRPr="00C57846">
        <w:rPr>
          <w:rFonts w:ascii="Porsche Next TT" w:hAnsi="Porsche Next TT" w:cs="Porsche Next TT"/>
        </w:rPr>
        <w:t xml:space="preserve"> (SOP is as below)</w:t>
      </w:r>
      <w:r w:rsidR="00C50DC8" w:rsidRPr="00C57846">
        <w:rPr>
          <w:rFonts w:ascii="Porsche Next TT" w:hAnsi="Porsche Next TT" w:cs="Porsche Next TT"/>
        </w:rPr>
        <w:t xml:space="preserve">. </w:t>
      </w:r>
    </w:p>
    <w:p w14:paraId="1E1B2B18" w14:textId="77777777" w:rsidR="00715718" w:rsidRPr="00C57846" w:rsidRDefault="00E54A09" w:rsidP="0015237C">
      <w:pPr>
        <w:rPr>
          <w:rFonts w:ascii="Porsche Next TT" w:hAnsi="Porsche Next TT" w:cs="Porsche Next TT"/>
        </w:rPr>
      </w:pPr>
      <w:r w:rsidRPr="00C57846">
        <w:rPr>
          <w:rFonts w:ascii="Porsche Next TT" w:hAnsi="Porsche Next TT" w:cs="Porsche Next TT"/>
          <w:noProof/>
          <w:lang w:val="en-US"/>
        </w:rPr>
        <w:lastRenderedPageBreak/>
        <w:drawing>
          <wp:inline distT="0" distB="0" distL="0" distR="0" wp14:anchorId="7A7BBA6D" wp14:editId="77ABDB5C">
            <wp:extent cx="5934075" cy="7800975"/>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5934075" cy="7800975"/>
                    </a:xfrm>
                    <a:prstGeom prst="rect">
                      <a:avLst/>
                    </a:prstGeom>
                    <a:noFill/>
                    <a:ln w="9525">
                      <a:noFill/>
                      <a:miter lim="800000"/>
                      <a:headEnd/>
                      <a:tailEnd/>
                    </a:ln>
                  </pic:spPr>
                </pic:pic>
              </a:graphicData>
            </a:graphic>
          </wp:inline>
        </w:drawing>
      </w:r>
    </w:p>
    <w:p w14:paraId="13510952" w14:textId="77777777" w:rsidR="003C710A" w:rsidRPr="00C57846" w:rsidRDefault="003C710A" w:rsidP="0015237C">
      <w:pPr>
        <w:numPr>
          <w:ilvl w:val="0"/>
          <w:numId w:val="8"/>
        </w:numPr>
        <w:rPr>
          <w:rFonts w:ascii="Porsche Next TT" w:hAnsi="Porsche Next TT" w:cs="Porsche Next TT"/>
        </w:rPr>
      </w:pPr>
      <w:r w:rsidRPr="00C57846">
        <w:rPr>
          <w:rFonts w:ascii="Porsche Next TT" w:hAnsi="Porsche Next TT" w:cs="Porsche Next TT"/>
        </w:rPr>
        <w:lastRenderedPageBreak/>
        <w:t xml:space="preserve">Reporting of </w:t>
      </w:r>
      <w:r w:rsidR="00682918" w:rsidRPr="00C57846">
        <w:rPr>
          <w:rFonts w:ascii="Porsche Next TT" w:hAnsi="Porsche Next TT" w:cs="Porsche Next TT"/>
        </w:rPr>
        <w:t xml:space="preserve">any discrepancy of inbound shipment, include inbound </w:t>
      </w:r>
      <w:r w:rsidR="00DB00EF" w:rsidRPr="00C57846">
        <w:rPr>
          <w:rFonts w:ascii="Porsche Next TT" w:hAnsi="Porsche Next TT" w:cs="Porsche Next TT"/>
        </w:rPr>
        <w:t>s</w:t>
      </w:r>
      <w:r w:rsidR="00682918" w:rsidRPr="00C57846">
        <w:rPr>
          <w:rFonts w:ascii="Porsche Next TT" w:hAnsi="Porsche Next TT" w:cs="Porsche Next TT"/>
        </w:rPr>
        <w:t>hortage,</w:t>
      </w:r>
      <w:r w:rsidR="00DB00EF" w:rsidRPr="00C57846">
        <w:rPr>
          <w:rFonts w:ascii="Porsche Next TT" w:hAnsi="Porsche Next TT" w:cs="Porsche Next TT"/>
        </w:rPr>
        <w:t xml:space="preserve"> </w:t>
      </w:r>
      <w:r w:rsidR="00682918" w:rsidRPr="00C57846">
        <w:rPr>
          <w:rFonts w:ascii="Porsche Next TT" w:hAnsi="Porsche Next TT" w:cs="Porsche Next TT"/>
        </w:rPr>
        <w:t>overage,</w:t>
      </w:r>
      <w:r w:rsidR="00DB00EF" w:rsidRPr="00C57846">
        <w:rPr>
          <w:rFonts w:ascii="Porsche Next TT" w:hAnsi="Porsche Next TT" w:cs="Porsche Next TT"/>
        </w:rPr>
        <w:t xml:space="preserve"> and</w:t>
      </w:r>
      <w:r w:rsidR="00682918" w:rsidRPr="00C57846">
        <w:rPr>
          <w:rFonts w:ascii="Porsche Next TT" w:hAnsi="Porsche Next TT" w:cs="Porsche Next TT"/>
        </w:rPr>
        <w:t xml:space="preserve"> damage and Improper Package of transport and storage </w:t>
      </w:r>
      <w:r w:rsidR="00715718" w:rsidRPr="00C57846">
        <w:rPr>
          <w:rFonts w:ascii="Porsche Next TT" w:hAnsi="Porsche Next TT" w:cs="Porsche Next TT"/>
        </w:rPr>
        <w:t>(refer to above sorting process)</w:t>
      </w:r>
    </w:p>
    <w:p w14:paraId="26DF3AD9" w14:textId="77777777" w:rsidR="00AE0E83" w:rsidRPr="00C57846" w:rsidRDefault="00AE0E83" w:rsidP="00AE0E83">
      <w:pPr>
        <w:numPr>
          <w:ilvl w:val="0"/>
          <w:numId w:val="8"/>
        </w:numPr>
        <w:rPr>
          <w:rFonts w:ascii="Porsche Next TT" w:hAnsi="Porsche Next TT" w:cs="Porsche Next TT"/>
        </w:rPr>
      </w:pPr>
      <w:r w:rsidRPr="00C57846">
        <w:rPr>
          <w:rFonts w:ascii="Porsche Next TT" w:hAnsi="Porsche Next TT" w:cs="Porsche Next TT"/>
        </w:rPr>
        <w:t>SP is required to handle all damage goods and discrepancy in quantity or parts properly. For any damages, SP needs to take pictures as record and send &lt;Damage Report&gt; to PCN. Damage goods need also be stored separately from normal goods for further inspection and instructions from PCN. For discrepancy in quantity, SP needs to record the quantity differences and send &lt;Discrepancy Report&gt; to PCN for further instruction.</w:t>
      </w:r>
      <w:r w:rsidR="00350755" w:rsidRPr="00C57846">
        <w:rPr>
          <w:rFonts w:ascii="Porsche Next TT" w:hAnsi="Porsche Next TT" w:cs="Porsche Next TT"/>
        </w:rPr>
        <w:t xml:space="preserve"> </w:t>
      </w:r>
      <w:r w:rsidRPr="00C57846">
        <w:rPr>
          <w:rFonts w:ascii="Porsche Next TT" w:hAnsi="Porsche Next TT" w:cs="Porsche Next TT"/>
        </w:rPr>
        <w:t>For discrepancy in parts, SP needs to take pictures as record and send &lt;Discrepancy Report&gt; to PCN for further instruction.</w:t>
      </w:r>
    </w:p>
    <w:p w14:paraId="5CE1692D" w14:textId="77777777" w:rsidR="00AE0E83" w:rsidRPr="00C57846" w:rsidRDefault="00AE0E83" w:rsidP="0015237C">
      <w:pPr>
        <w:numPr>
          <w:ilvl w:val="0"/>
          <w:numId w:val="8"/>
        </w:numPr>
        <w:rPr>
          <w:rFonts w:ascii="Porsche Next TT" w:hAnsi="Porsche Next TT" w:cs="Porsche Next TT"/>
        </w:rPr>
      </w:pPr>
    </w:p>
    <w:p w14:paraId="4E8CD517" w14:textId="77777777" w:rsidR="003C710A" w:rsidRPr="00C57846" w:rsidRDefault="003C710A" w:rsidP="0015237C">
      <w:pPr>
        <w:rPr>
          <w:rFonts w:ascii="Porsche Next TT" w:hAnsi="Porsche Next TT" w:cs="Porsche Next TT"/>
        </w:rPr>
      </w:pPr>
    </w:p>
    <w:p w14:paraId="0BD7A2DC" w14:textId="77777777" w:rsidR="003C710A" w:rsidRPr="00C57846" w:rsidRDefault="003C710A" w:rsidP="0015237C">
      <w:pPr>
        <w:rPr>
          <w:rFonts w:ascii="Porsche Next TT" w:hAnsi="Porsche Next TT" w:cs="Porsche Next TT"/>
        </w:rPr>
      </w:pPr>
    </w:p>
    <w:p w14:paraId="6A8F7AAE" w14:textId="77777777" w:rsidR="003C710A" w:rsidRPr="00C57846" w:rsidRDefault="003C710A" w:rsidP="0015237C">
      <w:pPr>
        <w:numPr>
          <w:ilvl w:val="2"/>
          <w:numId w:val="3"/>
        </w:numPr>
        <w:rPr>
          <w:rFonts w:ascii="Porsche Next TT" w:hAnsi="Porsche Next TT" w:cs="Porsche Next TT"/>
          <w:b/>
        </w:rPr>
      </w:pPr>
      <w:r w:rsidRPr="00C57846">
        <w:rPr>
          <w:rFonts w:ascii="Porsche Next TT" w:hAnsi="Porsche Next TT" w:cs="Porsche Next TT"/>
          <w:b/>
        </w:rPr>
        <w:t xml:space="preserve">Warehouse Logistics – Stock </w:t>
      </w:r>
      <w:r w:rsidR="005E767A" w:rsidRPr="00C57846">
        <w:rPr>
          <w:rFonts w:ascii="Porsche Next TT" w:hAnsi="Porsche Next TT" w:cs="Porsche Next TT"/>
          <w:b/>
        </w:rPr>
        <w:t>Maintenance</w:t>
      </w:r>
    </w:p>
    <w:p w14:paraId="1D625E39" w14:textId="77777777" w:rsidR="003C710A" w:rsidRPr="00C57846" w:rsidRDefault="003C710A" w:rsidP="0015237C">
      <w:pPr>
        <w:numPr>
          <w:ilvl w:val="0"/>
          <w:numId w:val="8"/>
        </w:numPr>
        <w:rPr>
          <w:rFonts w:ascii="Porsche Next TT" w:hAnsi="Porsche Next TT" w:cs="Porsche Next TT"/>
        </w:rPr>
      </w:pPr>
      <w:r w:rsidRPr="00C57846">
        <w:rPr>
          <w:rFonts w:ascii="Porsche Next TT" w:hAnsi="Porsche Next TT" w:cs="Porsche Next TT"/>
        </w:rPr>
        <w:t>The goods are placed in specific packaging type, planned by Porsche AG. In general, packed goods store in the rack system</w:t>
      </w:r>
    </w:p>
    <w:p w14:paraId="61C57198" w14:textId="77777777" w:rsidR="003C710A" w:rsidRPr="00C57846" w:rsidRDefault="00DB00EF" w:rsidP="0015237C">
      <w:pPr>
        <w:numPr>
          <w:ilvl w:val="0"/>
          <w:numId w:val="8"/>
        </w:numPr>
        <w:rPr>
          <w:rFonts w:ascii="Porsche Next TT" w:hAnsi="Porsche Next TT" w:cs="Porsche Next TT"/>
        </w:rPr>
      </w:pPr>
      <w:r w:rsidRPr="00C57846">
        <w:rPr>
          <w:rFonts w:ascii="Porsche Next TT" w:hAnsi="Porsche Next TT" w:cs="Porsche Next TT"/>
        </w:rPr>
        <w:t>Replenishment needs to be maintain</w:t>
      </w:r>
      <w:r w:rsidR="00052FE0" w:rsidRPr="00C57846">
        <w:rPr>
          <w:rFonts w:ascii="Porsche Next TT" w:hAnsi="Porsche Next TT" w:cs="Porsche Next TT"/>
        </w:rPr>
        <w:t>ed regularly</w:t>
      </w:r>
      <w:r w:rsidR="00F341ED" w:rsidRPr="00C57846">
        <w:rPr>
          <w:rFonts w:ascii="Porsche Next TT" w:hAnsi="Porsche Next TT" w:cs="Porsche Next TT"/>
        </w:rPr>
        <w:t>. SP shall replenish parts from the storage location to picking location according to the replenishment plan made by inventory management team who will run inventory list from the system and calculate the base line.</w:t>
      </w:r>
    </w:p>
    <w:p w14:paraId="6EA3B998" w14:textId="77777777" w:rsidR="003C710A" w:rsidRPr="00C57846" w:rsidRDefault="003C710A" w:rsidP="0015237C">
      <w:pPr>
        <w:numPr>
          <w:ilvl w:val="0"/>
          <w:numId w:val="8"/>
        </w:numPr>
        <w:rPr>
          <w:rFonts w:ascii="Porsche Next TT" w:hAnsi="Porsche Next TT" w:cs="Porsche Next TT"/>
        </w:rPr>
      </w:pPr>
      <w:r w:rsidRPr="00C57846">
        <w:rPr>
          <w:rFonts w:ascii="Porsche Next TT" w:hAnsi="Porsche Next TT" w:cs="Porsche Next TT"/>
        </w:rPr>
        <w:t>Hazardous substances are stored in accordance with the relevant statutory requirements</w:t>
      </w:r>
    </w:p>
    <w:p w14:paraId="1A13F335" w14:textId="77777777" w:rsidR="00682918" w:rsidRPr="00C57846" w:rsidRDefault="00682918" w:rsidP="0015237C">
      <w:pPr>
        <w:numPr>
          <w:ilvl w:val="0"/>
          <w:numId w:val="8"/>
        </w:numPr>
        <w:rPr>
          <w:rFonts w:ascii="Porsche Next TT" w:hAnsi="Porsche Next TT" w:cs="Porsche Next TT"/>
        </w:rPr>
      </w:pPr>
      <w:r w:rsidRPr="00C57846">
        <w:rPr>
          <w:rFonts w:ascii="Porsche Next TT" w:hAnsi="Porsche Next TT" w:cs="Porsche Next TT"/>
        </w:rPr>
        <w:t xml:space="preserve">All parts stock placement should follow up warehouse 6S </w:t>
      </w:r>
      <w:r w:rsidR="003675C3" w:rsidRPr="00C57846">
        <w:rPr>
          <w:rFonts w:ascii="Porsche Next TT" w:hAnsi="Porsche Next TT" w:cs="Porsche Next TT"/>
        </w:rPr>
        <w:t>management level.</w:t>
      </w:r>
    </w:p>
    <w:p w14:paraId="0A65FCD1" w14:textId="77777777" w:rsidR="00F92C53" w:rsidRPr="00C57846" w:rsidRDefault="003C710A" w:rsidP="0015237C">
      <w:pPr>
        <w:numPr>
          <w:ilvl w:val="0"/>
          <w:numId w:val="8"/>
        </w:numPr>
        <w:rPr>
          <w:rFonts w:ascii="Porsche Next TT" w:hAnsi="Porsche Next TT" w:cs="Porsche Next TT"/>
        </w:rPr>
      </w:pPr>
      <w:r w:rsidRPr="00C57846">
        <w:rPr>
          <w:rFonts w:ascii="Porsche Next TT" w:hAnsi="Porsche Next TT" w:cs="Porsche Next TT"/>
        </w:rPr>
        <w:t xml:space="preserve">Prompt posting of stock </w:t>
      </w:r>
      <w:r w:rsidR="00F92C53" w:rsidRPr="00C57846">
        <w:rPr>
          <w:rFonts w:ascii="Porsche Next TT" w:hAnsi="Porsche Next TT" w:cs="Porsche Next TT"/>
        </w:rPr>
        <w:t>maintenance (SOP is as below)</w:t>
      </w:r>
    </w:p>
    <w:p w14:paraId="05A0991F" w14:textId="77777777" w:rsidR="00F92C53" w:rsidRPr="00C57846" w:rsidRDefault="00E54A09" w:rsidP="0015237C">
      <w:pPr>
        <w:rPr>
          <w:rFonts w:ascii="Porsche Next TT" w:hAnsi="Porsche Next TT" w:cs="Porsche Next TT"/>
        </w:rPr>
      </w:pPr>
      <w:r w:rsidRPr="00C57846">
        <w:rPr>
          <w:rFonts w:ascii="Porsche Next TT" w:hAnsi="Porsche Next TT" w:cs="Porsche Next TT"/>
          <w:noProof/>
          <w:lang w:val="en-US"/>
        </w:rPr>
        <w:lastRenderedPageBreak/>
        <w:drawing>
          <wp:inline distT="0" distB="0" distL="0" distR="0" wp14:anchorId="170B4AB1" wp14:editId="273D1BEE">
            <wp:extent cx="5943600" cy="595312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5943600" cy="5953125"/>
                    </a:xfrm>
                    <a:prstGeom prst="rect">
                      <a:avLst/>
                    </a:prstGeom>
                    <a:noFill/>
                    <a:ln w="9525">
                      <a:noFill/>
                      <a:miter lim="800000"/>
                      <a:headEnd/>
                      <a:tailEnd/>
                    </a:ln>
                  </pic:spPr>
                </pic:pic>
              </a:graphicData>
            </a:graphic>
          </wp:inline>
        </w:drawing>
      </w:r>
    </w:p>
    <w:p w14:paraId="7D1F00C4" w14:textId="77777777" w:rsidR="003C710A" w:rsidRPr="00C57846" w:rsidRDefault="003C710A" w:rsidP="0015237C">
      <w:pPr>
        <w:rPr>
          <w:rFonts w:ascii="Porsche Next TT" w:hAnsi="Porsche Next TT" w:cs="Porsche Next TT"/>
        </w:rPr>
      </w:pPr>
    </w:p>
    <w:p w14:paraId="296D5C7C" w14:textId="77777777" w:rsidR="0081401E" w:rsidRPr="00C57846" w:rsidRDefault="003C710A" w:rsidP="0015237C">
      <w:pPr>
        <w:rPr>
          <w:rFonts w:ascii="Porsche Next TT" w:hAnsi="Porsche Next TT" w:cs="Porsche Next TT"/>
          <w:b/>
        </w:rPr>
      </w:pPr>
      <w:r w:rsidRPr="00C57846">
        <w:rPr>
          <w:rFonts w:ascii="Porsche Next TT" w:hAnsi="Porsche Next TT" w:cs="Porsche Next TT"/>
          <w:b/>
        </w:rPr>
        <w:t>2.</w:t>
      </w:r>
      <w:r w:rsidR="004D4B6A" w:rsidRPr="00C57846">
        <w:rPr>
          <w:rFonts w:ascii="Porsche Next TT" w:hAnsi="Porsche Next TT" w:cs="Porsche Next TT"/>
          <w:b/>
        </w:rPr>
        <w:t>3</w:t>
      </w:r>
      <w:r w:rsidRPr="00C57846">
        <w:rPr>
          <w:rFonts w:ascii="Porsche Next TT" w:hAnsi="Porsche Next TT" w:cs="Porsche Next TT"/>
          <w:b/>
        </w:rPr>
        <w:t>.3</w:t>
      </w:r>
      <w:r w:rsidRPr="00C57846">
        <w:rPr>
          <w:rFonts w:ascii="Porsche Next TT" w:hAnsi="Porsche Next TT" w:cs="Porsche Next TT"/>
          <w:b/>
        </w:rPr>
        <w:tab/>
        <w:t xml:space="preserve">Warehouse Logistics - Picking and </w:t>
      </w:r>
      <w:r w:rsidR="000464CF" w:rsidRPr="00C57846">
        <w:rPr>
          <w:rFonts w:ascii="Porsche Next TT" w:hAnsi="Porsche Next TT" w:cs="Porsche Next TT"/>
          <w:b/>
        </w:rPr>
        <w:t>Packing</w:t>
      </w:r>
      <w:r w:rsidR="0081401E" w:rsidRPr="00C57846">
        <w:rPr>
          <w:rFonts w:ascii="Porsche Next TT" w:hAnsi="Porsche Next TT" w:cs="Porsche Next TT"/>
          <w:b/>
        </w:rPr>
        <w:t xml:space="preserve">                       </w:t>
      </w:r>
    </w:p>
    <w:p w14:paraId="6381CF7F" w14:textId="77777777" w:rsidR="003675C3" w:rsidRPr="00C57846" w:rsidRDefault="003675C3" w:rsidP="0015237C">
      <w:pPr>
        <w:numPr>
          <w:ilvl w:val="0"/>
          <w:numId w:val="9"/>
        </w:numPr>
        <w:rPr>
          <w:rFonts w:ascii="Porsche Next TT" w:hAnsi="Porsche Next TT" w:cs="Porsche Next TT"/>
        </w:rPr>
      </w:pPr>
      <w:r w:rsidRPr="00C57846">
        <w:rPr>
          <w:rFonts w:ascii="Porsche Next TT" w:hAnsi="Porsche Next TT" w:cs="Porsche Next TT"/>
        </w:rPr>
        <w:t>Download dealer order</w:t>
      </w:r>
      <w:r w:rsidR="00052FE0" w:rsidRPr="00C57846">
        <w:rPr>
          <w:rFonts w:ascii="Porsche Next TT" w:hAnsi="Porsche Next TT" w:cs="Porsche Next TT"/>
        </w:rPr>
        <w:t>s</w:t>
      </w:r>
      <w:r w:rsidRPr="00C57846">
        <w:rPr>
          <w:rFonts w:ascii="Porsche Next TT" w:hAnsi="Porsche Next TT" w:cs="Porsche Next TT"/>
        </w:rPr>
        <w:t xml:space="preserve"> from system as per Stock and V</w:t>
      </w:r>
      <w:r w:rsidR="00052FE0" w:rsidRPr="00C57846">
        <w:rPr>
          <w:rFonts w:ascii="Porsche Next TT" w:hAnsi="Porsche Next TT" w:cs="Porsche Next TT"/>
        </w:rPr>
        <w:t>OR</w:t>
      </w:r>
      <w:r w:rsidRPr="00C57846">
        <w:rPr>
          <w:rFonts w:ascii="Porsche Next TT" w:hAnsi="Porsche Next TT" w:cs="Porsche Next TT"/>
        </w:rPr>
        <w:t xml:space="preserve"> standard operation timeline  </w:t>
      </w:r>
    </w:p>
    <w:p w14:paraId="06021BCC" w14:textId="77777777" w:rsidR="000464CF" w:rsidRPr="00C57846" w:rsidRDefault="00651630" w:rsidP="0015237C">
      <w:pPr>
        <w:numPr>
          <w:ilvl w:val="0"/>
          <w:numId w:val="9"/>
        </w:numPr>
        <w:rPr>
          <w:rFonts w:ascii="Porsche Next TT" w:hAnsi="Porsche Next TT" w:cs="Porsche Next TT"/>
        </w:rPr>
      </w:pPr>
      <w:r w:rsidRPr="00C57846">
        <w:rPr>
          <w:rFonts w:ascii="Porsche Next TT" w:hAnsi="Porsche Next TT" w:cs="Porsche Next TT"/>
        </w:rPr>
        <w:t>Select separ</w:t>
      </w:r>
      <w:r w:rsidR="003675C3" w:rsidRPr="00C57846">
        <w:rPr>
          <w:rFonts w:ascii="Porsche Next TT" w:hAnsi="Porsche Next TT" w:cs="Porsche Next TT"/>
        </w:rPr>
        <w:t>ated picking area and allocate picker according to different picking logic</w:t>
      </w:r>
    </w:p>
    <w:p w14:paraId="19F120BA" w14:textId="77777777" w:rsidR="003675C3" w:rsidRPr="00C57846" w:rsidRDefault="000464CF" w:rsidP="0015237C">
      <w:pPr>
        <w:numPr>
          <w:ilvl w:val="0"/>
          <w:numId w:val="9"/>
        </w:numPr>
        <w:rPr>
          <w:rFonts w:ascii="Porsche Next TT" w:hAnsi="Porsche Next TT" w:cs="Porsche Next TT"/>
        </w:rPr>
      </w:pPr>
      <w:r w:rsidRPr="00C57846">
        <w:rPr>
          <w:rFonts w:ascii="Porsche Next TT" w:hAnsi="Porsche Next TT" w:cs="Porsche Next TT"/>
        </w:rPr>
        <w:t>C</w:t>
      </w:r>
      <w:r w:rsidR="003675C3" w:rsidRPr="00C57846">
        <w:rPr>
          <w:rFonts w:ascii="Porsche Next TT" w:hAnsi="Porsche Next TT" w:cs="Porsche Next TT"/>
        </w:rPr>
        <w:t>onfirm TO and print picking label</w:t>
      </w:r>
    </w:p>
    <w:p w14:paraId="52813B36" w14:textId="77777777" w:rsidR="003C710A" w:rsidRPr="00C57846" w:rsidRDefault="003C710A" w:rsidP="0015237C">
      <w:pPr>
        <w:numPr>
          <w:ilvl w:val="0"/>
          <w:numId w:val="9"/>
        </w:numPr>
        <w:rPr>
          <w:rFonts w:ascii="Porsche Next TT" w:hAnsi="Porsche Next TT" w:cs="Porsche Next TT"/>
        </w:rPr>
      </w:pPr>
      <w:r w:rsidRPr="00C57846">
        <w:rPr>
          <w:rFonts w:ascii="Porsche Next TT" w:hAnsi="Porsche Next TT" w:cs="Porsche Next TT"/>
        </w:rPr>
        <w:t>Picking goods by dealer/ batch</w:t>
      </w:r>
      <w:r w:rsidR="000464CF" w:rsidRPr="00C57846">
        <w:rPr>
          <w:rFonts w:ascii="Porsche Next TT" w:hAnsi="Porsche Next TT" w:cs="Porsche Next TT"/>
        </w:rPr>
        <w:t>/ material</w:t>
      </w:r>
      <w:r w:rsidR="00FC3C90" w:rsidRPr="00C57846">
        <w:rPr>
          <w:rFonts w:ascii="Porsche Next TT" w:hAnsi="Porsche Next TT" w:cs="Porsche Next TT"/>
        </w:rPr>
        <w:t xml:space="preserve"> </w:t>
      </w:r>
    </w:p>
    <w:p w14:paraId="42C976EF" w14:textId="77777777" w:rsidR="00FC3C90" w:rsidRPr="00C57846" w:rsidRDefault="000464CF" w:rsidP="0015237C">
      <w:pPr>
        <w:numPr>
          <w:ilvl w:val="0"/>
          <w:numId w:val="9"/>
        </w:numPr>
        <w:rPr>
          <w:rFonts w:ascii="Porsche Next TT" w:hAnsi="Porsche Next TT" w:cs="Porsche Next TT"/>
        </w:rPr>
      </w:pPr>
      <w:r w:rsidRPr="00C57846">
        <w:rPr>
          <w:rFonts w:ascii="Porsche Next TT" w:hAnsi="Porsche Next TT" w:cs="Porsche Next TT"/>
        </w:rPr>
        <w:t xml:space="preserve">Consolidate </w:t>
      </w:r>
      <w:r w:rsidR="00FC3C90" w:rsidRPr="00C57846">
        <w:rPr>
          <w:rFonts w:ascii="Porsche Next TT" w:hAnsi="Porsche Next TT" w:cs="Porsche Next TT"/>
        </w:rPr>
        <w:t xml:space="preserve">parts </w:t>
      </w:r>
      <w:r w:rsidRPr="00C57846">
        <w:rPr>
          <w:rFonts w:ascii="Porsche Next TT" w:hAnsi="Porsche Next TT" w:cs="Porsche Next TT"/>
        </w:rPr>
        <w:t xml:space="preserve">per dealer </w:t>
      </w:r>
      <w:r w:rsidR="00FC3C90" w:rsidRPr="00C57846">
        <w:rPr>
          <w:rFonts w:ascii="Porsche Next TT" w:hAnsi="Porsche Next TT" w:cs="Porsche Next TT"/>
        </w:rPr>
        <w:t>to</w:t>
      </w:r>
      <w:r w:rsidR="00233460" w:rsidRPr="00C57846">
        <w:rPr>
          <w:rFonts w:ascii="Porsche Next TT" w:hAnsi="Porsche Next TT" w:cs="Porsche Next TT"/>
        </w:rPr>
        <w:t xml:space="preserve"> specified packing</w:t>
      </w:r>
      <w:r w:rsidR="00FC3C90" w:rsidRPr="00C57846">
        <w:rPr>
          <w:rFonts w:ascii="Porsche Next TT" w:hAnsi="Porsche Next TT" w:cs="Porsche Next TT"/>
        </w:rPr>
        <w:t xml:space="preserve"> area. </w:t>
      </w:r>
    </w:p>
    <w:p w14:paraId="45E49361" w14:textId="77777777" w:rsidR="00FC3C90" w:rsidRPr="00C57846" w:rsidRDefault="000464CF" w:rsidP="0015237C">
      <w:pPr>
        <w:numPr>
          <w:ilvl w:val="0"/>
          <w:numId w:val="9"/>
        </w:numPr>
        <w:rPr>
          <w:rFonts w:ascii="Porsche Next TT" w:hAnsi="Porsche Next TT" w:cs="Porsche Next TT"/>
        </w:rPr>
      </w:pPr>
      <w:r w:rsidRPr="00C57846">
        <w:rPr>
          <w:rFonts w:ascii="Porsche Next TT" w:hAnsi="Porsche Next TT" w:cs="Porsche Next TT"/>
        </w:rPr>
        <w:lastRenderedPageBreak/>
        <w:t>Check parts outbound condition and close koli to c</w:t>
      </w:r>
      <w:r w:rsidR="00FC3C90" w:rsidRPr="00C57846">
        <w:rPr>
          <w:rFonts w:ascii="Porsche Next TT" w:hAnsi="Porsche Next TT" w:cs="Porsche Next TT"/>
        </w:rPr>
        <w:t>omplete parts packing process</w:t>
      </w:r>
      <w:r w:rsidR="00651630" w:rsidRPr="00C57846">
        <w:rPr>
          <w:rFonts w:ascii="Porsche Next TT" w:hAnsi="Porsche Next TT" w:cs="Porsche Next TT"/>
        </w:rPr>
        <w:t xml:space="preserve">, </w:t>
      </w:r>
      <w:r w:rsidR="00FC3C90" w:rsidRPr="00C57846">
        <w:rPr>
          <w:rFonts w:ascii="Porsche Next TT" w:hAnsi="Porsche Next TT" w:cs="Porsche Next TT"/>
        </w:rPr>
        <w:t>parts pack</w:t>
      </w:r>
      <w:r w:rsidR="000B00FB" w:rsidRPr="00C57846">
        <w:rPr>
          <w:rFonts w:ascii="Porsche Next TT" w:hAnsi="Porsche Next TT" w:cs="Porsche Next TT"/>
        </w:rPr>
        <w:t>ing</w:t>
      </w:r>
      <w:r w:rsidR="00FC3C90" w:rsidRPr="00C57846">
        <w:rPr>
          <w:rFonts w:ascii="Porsche Next TT" w:hAnsi="Porsche Next TT" w:cs="Porsche Next TT"/>
        </w:rPr>
        <w:t xml:space="preserve"> should </w:t>
      </w:r>
      <w:r w:rsidRPr="00C57846">
        <w:rPr>
          <w:rFonts w:ascii="Porsche Next TT" w:hAnsi="Porsche Next TT" w:cs="Porsche Next TT"/>
        </w:rPr>
        <w:t>comply with</w:t>
      </w:r>
      <w:r w:rsidR="00651630" w:rsidRPr="00C57846">
        <w:rPr>
          <w:rFonts w:ascii="Porsche Next TT" w:hAnsi="Porsche Next TT" w:cs="Porsche Next TT"/>
        </w:rPr>
        <w:t xml:space="preserve"> safe, economic, effective</w:t>
      </w:r>
      <w:r w:rsidR="00FC3C90" w:rsidRPr="00C57846">
        <w:rPr>
          <w:rFonts w:ascii="Porsche Next TT" w:hAnsi="Porsche Next TT" w:cs="Porsche Next TT"/>
        </w:rPr>
        <w:t xml:space="preserve"> package </w:t>
      </w:r>
      <w:r w:rsidR="00651630" w:rsidRPr="00C57846">
        <w:rPr>
          <w:rFonts w:ascii="Porsche Next TT" w:hAnsi="Porsche Next TT" w:cs="Porsche Next TT"/>
        </w:rPr>
        <w:t>principle</w:t>
      </w:r>
      <w:r w:rsidR="00FC3C90" w:rsidRPr="00C57846">
        <w:rPr>
          <w:rFonts w:ascii="Porsche Next TT" w:hAnsi="Porsche Next TT" w:cs="Porsche Next TT"/>
        </w:rPr>
        <w:t>.</w:t>
      </w:r>
    </w:p>
    <w:p w14:paraId="6CF6C0EF" w14:textId="77777777" w:rsidR="00FC3C90" w:rsidRPr="00C57846" w:rsidRDefault="00FC3C90" w:rsidP="0015237C">
      <w:pPr>
        <w:numPr>
          <w:ilvl w:val="0"/>
          <w:numId w:val="9"/>
        </w:numPr>
        <w:rPr>
          <w:rFonts w:ascii="Porsche Next TT" w:hAnsi="Porsche Next TT" w:cs="Porsche Next TT"/>
        </w:rPr>
      </w:pPr>
      <w:r w:rsidRPr="00C57846">
        <w:rPr>
          <w:rFonts w:ascii="Porsche Next TT" w:hAnsi="Porsche Next TT" w:cs="Porsche Next TT"/>
        </w:rPr>
        <w:t>Input package weight, volume, d</w:t>
      </w:r>
      <w:r w:rsidR="00651630" w:rsidRPr="00C57846">
        <w:rPr>
          <w:rFonts w:ascii="Porsche Next TT" w:hAnsi="Porsche Next TT" w:cs="Porsche Next TT"/>
        </w:rPr>
        <w:t xml:space="preserve">ealer information of each </w:t>
      </w:r>
      <w:r w:rsidRPr="00C57846">
        <w:rPr>
          <w:rFonts w:ascii="Porsche Next TT" w:hAnsi="Porsche Next TT" w:cs="Porsche Next TT"/>
        </w:rPr>
        <w:t>package.</w:t>
      </w:r>
    </w:p>
    <w:p w14:paraId="515482B7" w14:textId="77777777" w:rsidR="0081401E" w:rsidRPr="00C57846" w:rsidRDefault="00233460" w:rsidP="0015237C">
      <w:pPr>
        <w:numPr>
          <w:ilvl w:val="0"/>
          <w:numId w:val="9"/>
        </w:numPr>
        <w:rPr>
          <w:rFonts w:ascii="Porsche Next TT" w:hAnsi="Porsche Next TT" w:cs="Porsche Next TT"/>
        </w:rPr>
      </w:pPr>
      <w:r w:rsidRPr="00C57846">
        <w:rPr>
          <w:rFonts w:ascii="Porsche Next TT" w:hAnsi="Porsche Next TT" w:cs="Porsche Next TT"/>
        </w:rPr>
        <w:t>Move package</w:t>
      </w:r>
      <w:r w:rsidR="000B00FB" w:rsidRPr="00C57846">
        <w:rPr>
          <w:rFonts w:ascii="Porsche Next TT" w:hAnsi="Porsche Next TT" w:cs="Porsche Next TT"/>
        </w:rPr>
        <w:t>s</w:t>
      </w:r>
      <w:r w:rsidRPr="00C57846">
        <w:rPr>
          <w:rFonts w:ascii="Porsche Next TT" w:hAnsi="Porsche Next TT" w:cs="Porsche Next TT"/>
        </w:rPr>
        <w:t xml:space="preserve"> to specifi</w:t>
      </w:r>
      <w:r w:rsidR="000464CF" w:rsidRPr="00C57846">
        <w:rPr>
          <w:rFonts w:ascii="Porsche Next TT" w:hAnsi="Porsche Next TT" w:cs="Porsche Next TT"/>
        </w:rPr>
        <w:t>c</w:t>
      </w:r>
      <w:r w:rsidRPr="00C57846">
        <w:rPr>
          <w:rFonts w:ascii="Porsche Next TT" w:hAnsi="Porsche Next TT" w:cs="Porsche Next TT"/>
        </w:rPr>
        <w:t xml:space="preserve"> outbound area</w:t>
      </w:r>
      <w:r w:rsidR="0081401E" w:rsidRPr="00C57846">
        <w:rPr>
          <w:rFonts w:ascii="Porsche Next TT" w:hAnsi="Porsche Next TT" w:cs="Porsche Next TT"/>
        </w:rPr>
        <w:t xml:space="preserve"> </w:t>
      </w:r>
    </w:p>
    <w:p w14:paraId="322783EB" w14:textId="77777777" w:rsidR="00233460" w:rsidRPr="00C57846" w:rsidRDefault="008E76AC" w:rsidP="0015237C">
      <w:pPr>
        <w:rPr>
          <w:rFonts w:ascii="Porsche Next TT" w:hAnsi="Porsche Next TT" w:cs="Porsche Next TT"/>
        </w:rPr>
      </w:pPr>
      <w:r w:rsidRPr="00C57846">
        <w:rPr>
          <w:rFonts w:ascii="Porsche Next TT" w:hAnsi="Porsche Next TT" w:cs="Porsche Next TT"/>
        </w:rPr>
        <w:t xml:space="preserve">                 </w:t>
      </w:r>
      <w:r w:rsidR="0081401E" w:rsidRPr="00C57846">
        <w:rPr>
          <w:rFonts w:ascii="Porsche Next TT" w:hAnsi="Porsche Next TT" w:cs="Porsche Next TT"/>
        </w:rPr>
        <w:t>SOP is as below flow chart:</w:t>
      </w:r>
    </w:p>
    <w:p w14:paraId="30FC9541" w14:textId="77777777" w:rsidR="0081401E" w:rsidRPr="00C57846" w:rsidRDefault="00E54A09" w:rsidP="0015237C">
      <w:pPr>
        <w:rPr>
          <w:rFonts w:ascii="Porsche Next TT" w:hAnsi="Porsche Next TT" w:cs="Porsche Next TT"/>
        </w:rPr>
      </w:pPr>
      <w:r w:rsidRPr="00C57846">
        <w:rPr>
          <w:rFonts w:ascii="Porsche Next TT" w:hAnsi="Porsche Next TT" w:cs="Porsche Next TT"/>
          <w:noProof/>
          <w:lang w:val="en-US"/>
        </w:rPr>
        <w:drawing>
          <wp:inline distT="0" distB="0" distL="0" distR="0" wp14:anchorId="6E6532B4" wp14:editId="3B571AE7">
            <wp:extent cx="5591175" cy="6315075"/>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5591175" cy="6315075"/>
                    </a:xfrm>
                    <a:prstGeom prst="rect">
                      <a:avLst/>
                    </a:prstGeom>
                    <a:noFill/>
                    <a:ln w="9525">
                      <a:noFill/>
                      <a:miter lim="800000"/>
                      <a:headEnd/>
                      <a:tailEnd/>
                    </a:ln>
                  </pic:spPr>
                </pic:pic>
              </a:graphicData>
            </a:graphic>
          </wp:inline>
        </w:drawing>
      </w:r>
    </w:p>
    <w:p w14:paraId="64F6B202" w14:textId="77777777" w:rsidR="00FC37E2" w:rsidRPr="00C57846" w:rsidRDefault="00FC37E2" w:rsidP="0015237C">
      <w:pPr>
        <w:numPr>
          <w:ilvl w:val="0"/>
          <w:numId w:val="9"/>
        </w:numPr>
        <w:rPr>
          <w:rFonts w:ascii="Porsche Next TT" w:hAnsi="Porsche Next TT" w:cs="Porsche Next TT"/>
        </w:rPr>
      </w:pPr>
      <w:r w:rsidRPr="00C57846">
        <w:rPr>
          <w:rFonts w:ascii="Porsche Next TT" w:hAnsi="Porsche Next TT" w:cs="Porsche Next TT"/>
        </w:rPr>
        <w:t>Creation of packing list through SAP system.</w:t>
      </w:r>
    </w:p>
    <w:p w14:paraId="6717D6EF" w14:textId="77777777" w:rsidR="00233460" w:rsidRPr="00C57846" w:rsidRDefault="00FC37E2" w:rsidP="0015237C">
      <w:pPr>
        <w:numPr>
          <w:ilvl w:val="0"/>
          <w:numId w:val="9"/>
        </w:numPr>
        <w:rPr>
          <w:rFonts w:ascii="Porsche Next TT" w:hAnsi="Porsche Next TT" w:cs="Porsche Next TT"/>
        </w:rPr>
      </w:pPr>
      <w:r w:rsidRPr="00C57846">
        <w:rPr>
          <w:rFonts w:ascii="Porsche Next TT" w:hAnsi="Porsche Next TT" w:cs="Porsche Next TT"/>
        </w:rPr>
        <w:t>Parts and document</w:t>
      </w:r>
      <w:r w:rsidR="000B00FB" w:rsidRPr="00C57846">
        <w:rPr>
          <w:rFonts w:ascii="Porsche Next TT" w:hAnsi="Porsche Next TT" w:cs="Porsche Next TT"/>
        </w:rPr>
        <w:t>s</w:t>
      </w:r>
      <w:r w:rsidRPr="00C57846">
        <w:rPr>
          <w:rFonts w:ascii="Porsche Next TT" w:hAnsi="Porsche Next TT" w:cs="Porsche Next TT"/>
        </w:rPr>
        <w:t xml:space="preserve"> handover to transport service provider. </w:t>
      </w:r>
    </w:p>
    <w:p w14:paraId="189D715C" w14:textId="77777777" w:rsidR="003C710A" w:rsidRPr="00C57846" w:rsidRDefault="00FC37E2" w:rsidP="0015237C">
      <w:pPr>
        <w:numPr>
          <w:ilvl w:val="0"/>
          <w:numId w:val="9"/>
        </w:numPr>
        <w:rPr>
          <w:rFonts w:ascii="Porsche Next TT" w:hAnsi="Porsche Next TT" w:cs="Porsche Next TT"/>
        </w:rPr>
      </w:pPr>
      <w:r w:rsidRPr="00C57846">
        <w:rPr>
          <w:rFonts w:ascii="Porsche Next TT" w:hAnsi="Porsche Next TT" w:cs="Porsche Next TT"/>
        </w:rPr>
        <w:lastRenderedPageBreak/>
        <w:t>PGI process, warehouse outbound customer service should complete post goods issue and record in daily outbound report.</w:t>
      </w:r>
    </w:p>
    <w:p w14:paraId="6B12846D" w14:textId="77777777" w:rsidR="002207B0" w:rsidRPr="00C57846" w:rsidRDefault="002207B0" w:rsidP="0015237C">
      <w:pPr>
        <w:rPr>
          <w:rFonts w:ascii="Porsche Next TT" w:hAnsi="Porsche Next TT" w:cs="Porsche Next TT"/>
        </w:rPr>
      </w:pPr>
      <w:r w:rsidRPr="00C57846">
        <w:rPr>
          <w:rFonts w:ascii="Porsche Next TT" w:hAnsi="Porsche Next TT" w:cs="Porsche Next TT"/>
        </w:rPr>
        <w:t>SOP is as below flow chart:</w:t>
      </w:r>
    </w:p>
    <w:p w14:paraId="406F37AB" w14:textId="77777777" w:rsidR="002207B0" w:rsidRPr="00C57846" w:rsidRDefault="00E54A09" w:rsidP="0015237C">
      <w:pPr>
        <w:rPr>
          <w:rFonts w:ascii="Porsche Next TT" w:hAnsi="Porsche Next TT" w:cs="Porsche Next TT"/>
        </w:rPr>
      </w:pPr>
      <w:r w:rsidRPr="00C57846">
        <w:rPr>
          <w:rFonts w:ascii="Porsche Next TT" w:hAnsi="Porsche Next TT" w:cs="Porsche Next TT"/>
          <w:noProof/>
          <w:lang w:val="en-US"/>
        </w:rPr>
        <w:drawing>
          <wp:inline distT="0" distB="0" distL="0" distR="0" wp14:anchorId="17AFDEF8" wp14:editId="51099BC5">
            <wp:extent cx="5943600" cy="601027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srcRect/>
                    <a:stretch>
                      <a:fillRect/>
                    </a:stretch>
                  </pic:blipFill>
                  <pic:spPr bwMode="auto">
                    <a:xfrm>
                      <a:off x="0" y="0"/>
                      <a:ext cx="5943600" cy="6010275"/>
                    </a:xfrm>
                    <a:prstGeom prst="rect">
                      <a:avLst/>
                    </a:prstGeom>
                    <a:noFill/>
                    <a:ln w="9525">
                      <a:noFill/>
                      <a:miter lim="800000"/>
                      <a:headEnd/>
                      <a:tailEnd/>
                    </a:ln>
                  </pic:spPr>
                </pic:pic>
              </a:graphicData>
            </a:graphic>
          </wp:inline>
        </w:drawing>
      </w:r>
    </w:p>
    <w:p w14:paraId="05B76E85" w14:textId="77777777" w:rsidR="002207B0" w:rsidRPr="00C57846" w:rsidRDefault="002207B0" w:rsidP="0015237C">
      <w:pPr>
        <w:rPr>
          <w:rFonts w:ascii="Porsche Next TT" w:hAnsi="Porsche Next TT" w:cs="Porsche Next TT"/>
        </w:rPr>
      </w:pPr>
    </w:p>
    <w:p w14:paraId="69179E29" w14:textId="77777777" w:rsidR="003C710A" w:rsidRPr="00C57846" w:rsidRDefault="003C710A" w:rsidP="0015237C">
      <w:pPr>
        <w:rPr>
          <w:rFonts w:ascii="Porsche Next TT" w:hAnsi="Porsche Next TT" w:cs="Porsche Next TT"/>
        </w:rPr>
      </w:pPr>
    </w:p>
    <w:p w14:paraId="4A1B6D6D" w14:textId="77777777" w:rsidR="003C710A" w:rsidRPr="00C57846" w:rsidRDefault="003C710A" w:rsidP="0015237C">
      <w:pPr>
        <w:rPr>
          <w:rFonts w:ascii="Porsche Next TT" w:hAnsi="Porsche Next TT" w:cs="Porsche Next TT"/>
          <w:b/>
        </w:rPr>
      </w:pPr>
      <w:r w:rsidRPr="00C57846">
        <w:rPr>
          <w:rFonts w:ascii="Porsche Next TT" w:hAnsi="Porsche Next TT" w:cs="Porsche Next TT"/>
          <w:b/>
        </w:rPr>
        <w:t>2.</w:t>
      </w:r>
      <w:r w:rsidR="004D4B6A" w:rsidRPr="00C57846">
        <w:rPr>
          <w:rFonts w:ascii="Porsche Next TT" w:hAnsi="Porsche Next TT" w:cs="Porsche Next TT"/>
          <w:b/>
        </w:rPr>
        <w:t>3</w:t>
      </w:r>
      <w:r w:rsidRPr="00C57846">
        <w:rPr>
          <w:rFonts w:ascii="Porsche Next TT" w:hAnsi="Porsche Next TT" w:cs="Porsche Next TT"/>
          <w:b/>
        </w:rPr>
        <w:t>.4</w:t>
      </w:r>
      <w:r w:rsidRPr="00C57846">
        <w:rPr>
          <w:rFonts w:ascii="Porsche Next TT" w:hAnsi="Porsche Next TT" w:cs="Porsche Next TT"/>
          <w:b/>
        </w:rPr>
        <w:tab/>
        <w:t>Warehouse Logistics – Special Topics</w:t>
      </w:r>
    </w:p>
    <w:p w14:paraId="1941C2F8" w14:textId="77777777" w:rsidR="003C710A" w:rsidRPr="00C57846" w:rsidRDefault="00C65028" w:rsidP="0015237C">
      <w:pPr>
        <w:numPr>
          <w:ilvl w:val="0"/>
          <w:numId w:val="9"/>
        </w:numPr>
        <w:rPr>
          <w:rFonts w:ascii="Porsche Next TT" w:hAnsi="Porsche Next TT" w:cs="Porsche Next TT"/>
        </w:rPr>
      </w:pPr>
      <w:r w:rsidRPr="00C57846">
        <w:rPr>
          <w:rFonts w:ascii="Porsche Next TT" w:hAnsi="Porsche Next TT" w:cs="Porsche Next TT"/>
        </w:rPr>
        <w:t>Discrepancy</w:t>
      </w:r>
      <w:r w:rsidR="003C710A" w:rsidRPr="00C57846">
        <w:rPr>
          <w:rFonts w:ascii="Porsche Next TT" w:hAnsi="Porsche Next TT" w:cs="Porsche Next TT"/>
        </w:rPr>
        <w:t xml:space="preserve"> documentation</w:t>
      </w:r>
      <w:r w:rsidR="00160775">
        <w:rPr>
          <w:rFonts w:ascii="Porsche Next TT" w:hAnsi="Porsche Next TT" w:cs="Porsche Next TT"/>
        </w:rPr>
        <w:t xml:space="preserve"> </w:t>
      </w:r>
      <w:r w:rsidRPr="00C57846">
        <w:rPr>
          <w:rFonts w:ascii="Porsche Next TT" w:hAnsi="Porsche Next TT" w:cs="Porsche Next TT"/>
        </w:rPr>
        <w:t>(parts shortage, parts overage, parts damage, package improvement)</w:t>
      </w:r>
    </w:p>
    <w:p w14:paraId="0AE16BCE" w14:textId="77777777" w:rsidR="00CA35EB" w:rsidRPr="00C57846" w:rsidRDefault="00CA35EB" w:rsidP="003130BF">
      <w:pPr>
        <w:numPr>
          <w:ilvl w:val="0"/>
          <w:numId w:val="9"/>
        </w:numPr>
        <w:rPr>
          <w:rFonts w:ascii="Porsche Next TT" w:hAnsi="Porsche Next TT" w:cs="Porsche Next TT"/>
        </w:rPr>
      </w:pPr>
      <w:r w:rsidRPr="00C57846">
        <w:rPr>
          <w:rFonts w:ascii="Porsche Next TT" w:hAnsi="Porsche Next TT" w:cs="Porsche Next TT"/>
        </w:rPr>
        <w:lastRenderedPageBreak/>
        <w:t>Cycle count and Annual Inventory Count</w:t>
      </w:r>
      <w:r w:rsidR="00743DA7" w:rsidRPr="00C57846">
        <w:rPr>
          <w:rFonts w:ascii="Porsche Next TT" w:hAnsi="Porsche Next TT" w:cs="Porsche Next TT"/>
        </w:rPr>
        <w:t xml:space="preserve">: </w:t>
      </w:r>
      <w:r w:rsidRPr="00C57846">
        <w:rPr>
          <w:rFonts w:ascii="Porsche Next TT" w:hAnsi="Porsche Next TT" w:cs="Porsche Next TT"/>
        </w:rPr>
        <w:t>SP is required to provide 100% inventory count on a yearly basis, normally at mid/end of each year. In additional, SP shall perform weekly cycle count with following principal – all parts should be count two times per year, to correct any inventory or location mistakes. One day before annual count, all discrepancies movement will be reconciled and SP shall compensate PCN for any loss based on dealer cost prices. Stock count results will be measured according to the KPI requirements and subjected to Bonus/Malus system. SP will be accountable for inventory discrepancy found during the annual count and will need to compensate PCN accordingly</w:t>
      </w:r>
      <w:r w:rsidR="003130BF" w:rsidRPr="00C57846">
        <w:rPr>
          <w:rFonts w:ascii="Porsche Next TT" w:hAnsi="Porsche Next TT" w:cs="Porsche Next TT"/>
        </w:rPr>
        <w:t xml:space="preserve"> based on the dealer cost price. The compensation charge will be deducted in monthly billing. </w:t>
      </w:r>
      <w:r w:rsidR="00743DA7" w:rsidRPr="00C57846">
        <w:rPr>
          <w:rFonts w:ascii="Porsche Next TT" w:hAnsi="Porsche Next TT" w:cs="Porsche Next TT"/>
        </w:rPr>
        <w:t>(SOP is as below)</w:t>
      </w:r>
    </w:p>
    <w:p w14:paraId="04F16ACC" w14:textId="77777777" w:rsidR="00743DA7" w:rsidRPr="00C57846" w:rsidRDefault="00E54A09" w:rsidP="004D4B6A">
      <w:pPr>
        <w:ind w:firstLine="851"/>
        <w:rPr>
          <w:rFonts w:ascii="Porsche Next TT" w:hAnsi="Porsche Next TT" w:cs="Porsche Next TT"/>
        </w:rPr>
      </w:pPr>
      <w:r w:rsidRPr="00C57846">
        <w:rPr>
          <w:rFonts w:ascii="Porsche Next TT" w:hAnsi="Porsche Next TT" w:cs="Porsche Next TT"/>
          <w:noProof/>
          <w:lang w:val="en-US"/>
        </w:rPr>
        <w:lastRenderedPageBreak/>
        <w:drawing>
          <wp:inline distT="0" distB="0" distL="0" distR="0" wp14:anchorId="78A9BFEF" wp14:editId="23353F31">
            <wp:extent cx="4591050" cy="734377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4591050" cy="7343775"/>
                    </a:xfrm>
                    <a:prstGeom prst="rect">
                      <a:avLst/>
                    </a:prstGeom>
                    <a:noFill/>
                    <a:ln w="9525">
                      <a:noFill/>
                      <a:miter lim="800000"/>
                      <a:headEnd/>
                      <a:tailEnd/>
                    </a:ln>
                  </pic:spPr>
                </pic:pic>
              </a:graphicData>
            </a:graphic>
          </wp:inline>
        </w:drawing>
      </w:r>
    </w:p>
    <w:p w14:paraId="3C9AC6FC" w14:textId="77777777" w:rsidR="00FC37E2" w:rsidRPr="00C57846" w:rsidRDefault="00FC37E2" w:rsidP="0015237C">
      <w:pPr>
        <w:numPr>
          <w:ilvl w:val="0"/>
          <w:numId w:val="9"/>
        </w:numPr>
        <w:rPr>
          <w:rFonts w:ascii="Porsche Next TT" w:hAnsi="Porsche Next TT" w:cs="Porsche Next TT"/>
        </w:rPr>
      </w:pPr>
      <w:r w:rsidRPr="00C57846">
        <w:rPr>
          <w:rFonts w:ascii="Porsche Next TT" w:hAnsi="Porsche Next TT" w:cs="Porsche Next TT"/>
        </w:rPr>
        <w:t>Shelf life parts management</w:t>
      </w:r>
      <w:r w:rsidR="00F92C53" w:rsidRPr="00C57846">
        <w:rPr>
          <w:rFonts w:ascii="Porsche Next TT" w:hAnsi="Porsche Next TT" w:cs="Porsche Next TT"/>
        </w:rPr>
        <w:t xml:space="preserve"> (SOP is as below)</w:t>
      </w:r>
    </w:p>
    <w:p w14:paraId="18D09834" w14:textId="77777777" w:rsidR="00F92C53" w:rsidRPr="00C57846" w:rsidRDefault="00020794" w:rsidP="0015237C">
      <w:pPr>
        <w:rPr>
          <w:rFonts w:ascii="Porsche Next TT" w:hAnsi="Porsche Next TT" w:cs="Porsche Next TT"/>
        </w:rPr>
      </w:pPr>
      <w:r w:rsidRPr="00C57846">
        <w:rPr>
          <w:rFonts w:ascii="Porsche Next TT" w:hAnsi="Porsche Next TT" w:cs="Porsche Next TT"/>
        </w:rPr>
        <w:lastRenderedPageBreak/>
        <w:t xml:space="preserve">                     </w:t>
      </w:r>
      <w:r w:rsidR="00E54A09" w:rsidRPr="00C57846">
        <w:rPr>
          <w:rFonts w:ascii="Porsche Next TT" w:hAnsi="Porsche Next TT" w:cs="Porsche Next TT"/>
          <w:noProof/>
          <w:lang w:val="en-US"/>
        </w:rPr>
        <w:drawing>
          <wp:inline distT="0" distB="0" distL="0" distR="0" wp14:anchorId="4CC60EF2" wp14:editId="65383314">
            <wp:extent cx="4219575" cy="8058150"/>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a:stretch>
                      <a:fillRect/>
                    </a:stretch>
                  </pic:blipFill>
                  <pic:spPr bwMode="auto">
                    <a:xfrm>
                      <a:off x="0" y="0"/>
                      <a:ext cx="4219575" cy="8058150"/>
                    </a:xfrm>
                    <a:prstGeom prst="rect">
                      <a:avLst/>
                    </a:prstGeom>
                    <a:noFill/>
                    <a:ln w="9525">
                      <a:noFill/>
                      <a:miter lim="800000"/>
                      <a:headEnd/>
                      <a:tailEnd/>
                    </a:ln>
                  </pic:spPr>
                </pic:pic>
              </a:graphicData>
            </a:graphic>
          </wp:inline>
        </w:drawing>
      </w:r>
    </w:p>
    <w:p w14:paraId="156BB086" w14:textId="77777777" w:rsidR="00743DA7" w:rsidRPr="00C57846" w:rsidRDefault="00743DA7" w:rsidP="0015237C">
      <w:pPr>
        <w:numPr>
          <w:ilvl w:val="0"/>
          <w:numId w:val="9"/>
        </w:numPr>
        <w:rPr>
          <w:rFonts w:ascii="Porsche Next TT" w:hAnsi="Porsche Next TT" w:cs="Porsche Next TT"/>
        </w:rPr>
      </w:pPr>
      <w:r w:rsidRPr="00C57846">
        <w:rPr>
          <w:rFonts w:ascii="Porsche Next TT" w:hAnsi="Porsche Next TT" w:cs="Porsche Next TT"/>
        </w:rPr>
        <w:lastRenderedPageBreak/>
        <w:t>Warehouse housekeeping: SP has to adopt and follow “6S” management in warehouse, which is one of important KPI and counted into Bonus/Malus measurement. SP is required to provide cleaning (at least 1 x shift) for both warehouse and social area. SP shall make sure that the warehouse is in tip-top condition using the necessary cleaning equipment required. Daily cleaning activity needs to be recorded. PCN will conduct regular 6S audit in warehouse.</w:t>
      </w:r>
    </w:p>
    <w:p w14:paraId="5F5FCFE8" w14:textId="77777777" w:rsidR="00743DA7" w:rsidRPr="00C57846" w:rsidRDefault="00743DA7" w:rsidP="0015237C">
      <w:pPr>
        <w:numPr>
          <w:ilvl w:val="0"/>
          <w:numId w:val="9"/>
        </w:numPr>
        <w:rPr>
          <w:rFonts w:ascii="Porsche Next TT" w:hAnsi="Porsche Next TT" w:cs="Porsche Next TT"/>
        </w:rPr>
      </w:pPr>
      <w:r w:rsidRPr="00C57846">
        <w:rPr>
          <w:rFonts w:ascii="Porsche Next TT" w:hAnsi="Porsche Next TT" w:cs="Porsche Next TT"/>
        </w:rPr>
        <w:t>Parts return (SOP is as below)</w:t>
      </w:r>
    </w:p>
    <w:p w14:paraId="79B7DF34" w14:textId="77777777" w:rsidR="00743DA7" w:rsidRPr="00C57846" w:rsidRDefault="00E54A09" w:rsidP="00350755">
      <w:pPr>
        <w:ind w:hanging="709"/>
        <w:rPr>
          <w:rFonts w:ascii="Porsche Next TT" w:hAnsi="Porsche Next TT" w:cs="Porsche Next TT"/>
        </w:rPr>
      </w:pPr>
      <w:r w:rsidRPr="00C57846">
        <w:rPr>
          <w:rFonts w:ascii="Porsche Next TT" w:hAnsi="Porsche Next TT" w:cs="Porsche Next TT"/>
          <w:noProof/>
          <w:lang w:val="en-US"/>
        </w:rPr>
        <w:lastRenderedPageBreak/>
        <w:drawing>
          <wp:inline distT="0" distB="0" distL="0" distR="0" wp14:anchorId="380C65F3" wp14:editId="4EAFF364">
            <wp:extent cx="6905625" cy="7353300"/>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6905625" cy="7353300"/>
                    </a:xfrm>
                    <a:prstGeom prst="rect">
                      <a:avLst/>
                    </a:prstGeom>
                    <a:noFill/>
                    <a:ln w="9525">
                      <a:noFill/>
                      <a:miter lim="800000"/>
                      <a:headEnd/>
                      <a:tailEnd/>
                    </a:ln>
                  </pic:spPr>
                </pic:pic>
              </a:graphicData>
            </a:graphic>
          </wp:inline>
        </w:drawing>
      </w:r>
    </w:p>
    <w:p w14:paraId="1DFACB9F" w14:textId="77777777" w:rsidR="00743DA7" w:rsidRPr="00C57846" w:rsidRDefault="00743DA7" w:rsidP="00486BE8">
      <w:pPr>
        <w:pStyle w:val="Text"/>
        <w:numPr>
          <w:ilvl w:val="0"/>
          <w:numId w:val="9"/>
        </w:numPr>
        <w:tabs>
          <w:tab w:val="left" w:pos="1276"/>
        </w:tabs>
        <w:rPr>
          <w:rFonts w:ascii="Porsche Next TT" w:eastAsia="宋体" w:hAnsi="Porsche Next TT" w:cs="Porsche Next TT"/>
          <w:color w:val="auto"/>
          <w:lang w:val="en-GB" w:eastAsia="zh-CN"/>
        </w:rPr>
      </w:pPr>
      <w:r w:rsidRPr="00C57846">
        <w:rPr>
          <w:rFonts w:ascii="Porsche Next TT" w:eastAsia="宋体" w:hAnsi="Porsche Next TT" w:cs="Porsche Next TT"/>
          <w:color w:val="auto"/>
          <w:lang w:val="en-GB" w:eastAsia="zh-CN"/>
        </w:rPr>
        <w:t xml:space="preserve">Scrapping: </w:t>
      </w:r>
      <w:r w:rsidR="00486BE8" w:rsidRPr="00C57846">
        <w:rPr>
          <w:rFonts w:ascii="Porsche Next TT" w:eastAsia="宋体" w:hAnsi="Porsche Next TT" w:cs="Porsche Next TT"/>
          <w:color w:val="auto"/>
          <w:lang w:val="en-GB" w:eastAsia="zh-CN"/>
        </w:rPr>
        <w:t xml:space="preserve">Parts scrapping need to be agreed and supervised by PCN. Usually, it will be conducted by the designated scrapping company of PCN. But should the part scrapping by done by SP, SP needs report the scrapping in details (with </w:t>
      </w:r>
      <w:r w:rsidR="00486BE8" w:rsidRPr="00C57846">
        <w:rPr>
          <w:rFonts w:ascii="Porsche Next TT" w:eastAsia="宋体" w:hAnsi="Porsche Next TT" w:cs="Porsche Next TT"/>
          <w:color w:val="auto"/>
          <w:lang w:val="en-GB" w:eastAsia="zh-CN"/>
        </w:rPr>
        <w:lastRenderedPageBreak/>
        <w:t>photos and scrapping certificate). DG need to be disposed properly according to local regulations.</w:t>
      </w:r>
      <w:r w:rsidR="00E941FA" w:rsidRPr="00C57846">
        <w:rPr>
          <w:rFonts w:ascii="Porsche Next TT" w:eastAsia="宋体" w:hAnsi="Porsche Next TT" w:cs="Porsche Next TT"/>
          <w:color w:val="auto"/>
          <w:lang w:val="en-GB" w:eastAsia="zh-CN"/>
        </w:rPr>
        <w:t xml:space="preserve"> SP need to picking-and-packing goods accurately and handing over to transportation SP for truck loading as normal parts outbound process.</w:t>
      </w:r>
      <w:r w:rsidR="00486BE8" w:rsidRPr="00C57846">
        <w:rPr>
          <w:rFonts w:ascii="Porsche Next TT" w:eastAsia="宋体" w:hAnsi="Porsche Next TT" w:cs="Porsche Next TT"/>
          <w:color w:val="auto"/>
          <w:lang w:val="en-GB" w:eastAsia="zh-CN"/>
        </w:rPr>
        <w:t xml:space="preserve"> </w:t>
      </w:r>
      <w:r w:rsidRPr="00C57846">
        <w:rPr>
          <w:rFonts w:ascii="Porsche Next TT" w:eastAsia="宋体" w:hAnsi="Porsche Next TT" w:cs="Porsche Next TT"/>
          <w:color w:val="auto"/>
          <w:lang w:val="en-GB" w:eastAsia="zh-CN"/>
        </w:rPr>
        <w:t xml:space="preserve">For </w:t>
      </w:r>
      <w:r w:rsidR="00486BE8" w:rsidRPr="00C57846">
        <w:rPr>
          <w:rFonts w:ascii="Porsche Next TT" w:eastAsia="宋体" w:hAnsi="Porsche Next TT" w:cs="Porsche Next TT"/>
          <w:color w:val="auto"/>
          <w:lang w:val="en-GB" w:eastAsia="zh-CN"/>
        </w:rPr>
        <w:t>non-</w:t>
      </w:r>
      <w:r w:rsidRPr="00C57846">
        <w:rPr>
          <w:rFonts w:ascii="Porsche Next TT" w:eastAsia="宋体" w:hAnsi="Porsche Next TT" w:cs="Porsche Next TT"/>
          <w:color w:val="auto"/>
          <w:lang w:val="en-GB" w:eastAsia="zh-CN"/>
        </w:rPr>
        <w:t xml:space="preserve">warranty core return parts, </w:t>
      </w:r>
      <w:r w:rsidR="00486BE8" w:rsidRPr="00C57846">
        <w:rPr>
          <w:rFonts w:ascii="Porsche Next TT" w:eastAsia="宋体" w:hAnsi="Porsche Next TT" w:cs="Porsche Next TT"/>
          <w:color w:val="auto"/>
          <w:lang w:val="en-GB" w:eastAsia="zh-CN"/>
        </w:rPr>
        <w:t>SP</w:t>
      </w:r>
      <w:r w:rsidRPr="00C57846">
        <w:rPr>
          <w:rFonts w:ascii="Porsche Next TT" w:eastAsia="宋体" w:hAnsi="Porsche Next TT" w:cs="Porsche Next TT"/>
          <w:color w:val="auto"/>
          <w:lang w:val="en-GB" w:eastAsia="zh-CN"/>
        </w:rPr>
        <w:t xml:space="preserve"> should check parts status and send related picture information to PCN.</w:t>
      </w:r>
    </w:p>
    <w:p w14:paraId="396264CF" w14:textId="77777777" w:rsidR="00743DA7" w:rsidRPr="00C57846" w:rsidRDefault="00E54A09" w:rsidP="0015237C">
      <w:pPr>
        <w:rPr>
          <w:rFonts w:ascii="Porsche Next TT" w:hAnsi="Porsche Next TT" w:cs="Porsche Next TT"/>
        </w:rPr>
      </w:pPr>
      <w:r w:rsidRPr="00C57846">
        <w:rPr>
          <w:rFonts w:ascii="Porsche Next TT" w:hAnsi="Porsche Next TT" w:cs="Porsche Next TT"/>
          <w:noProof/>
          <w:lang w:val="en-US"/>
        </w:rPr>
        <w:drawing>
          <wp:inline distT="0" distB="0" distL="0" distR="0" wp14:anchorId="4F19348B" wp14:editId="1501A3F2">
            <wp:extent cx="6076950" cy="512445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srcRect/>
                    <a:stretch>
                      <a:fillRect/>
                    </a:stretch>
                  </pic:blipFill>
                  <pic:spPr bwMode="auto">
                    <a:xfrm>
                      <a:off x="0" y="0"/>
                      <a:ext cx="6076950" cy="5124450"/>
                    </a:xfrm>
                    <a:prstGeom prst="rect">
                      <a:avLst/>
                    </a:prstGeom>
                    <a:noFill/>
                    <a:ln w="9525">
                      <a:noFill/>
                      <a:miter lim="800000"/>
                      <a:headEnd/>
                      <a:tailEnd/>
                    </a:ln>
                  </pic:spPr>
                </pic:pic>
              </a:graphicData>
            </a:graphic>
          </wp:inline>
        </w:drawing>
      </w:r>
    </w:p>
    <w:p w14:paraId="0EC22F12" w14:textId="77777777" w:rsidR="00743DA7" w:rsidRPr="00C57846" w:rsidRDefault="00486BE8" w:rsidP="0015237C">
      <w:pPr>
        <w:numPr>
          <w:ilvl w:val="0"/>
          <w:numId w:val="9"/>
        </w:numPr>
        <w:rPr>
          <w:rFonts w:ascii="Porsche Next TT" w:hAnsi="Porsche Next TT" w:cs="Porsche Next TT"/>
        </w:rPr>
      </w:pPr>
      <w:r w:rsidRPr="00C57846">
        <w:rPr>
          <w:rFonts w:ascii="Porsche Next TT" w:hAnsi="Porsche Next TT" w:cs="Porsche Next TT"/>
        </w:rPr>
        <w:t xml:space="preserve">Other </w:t>
      </w:r>
      <w:r w:rsidR="00743DA7" w:rsidRPr="00C57846">
        <w:rPr>
          <w:rFonts w:ascii="Porsche Next TT" w:hAnsi="Porsche Next TT" w:cs="Porsche Next TT"/>
        </w:rPr>
        <w:t>Special requirement</w:t>
      </w:r>
      <w:r w:rsidRPr="00C57846">
        <w:rPr>
          <w:rFonts w:ascii="Porsche Next TT" w:hAnsi="Porsche Next TT" w:cs="Porsche Next TT"/>
        </w:rPr>
        <w:t>s</w:t>
      </w:r>
      <w:r w:rsidR="00743DA7" w:rsidRPr="00C57846">
        <w:rPr>
          <w:rFonts w:ascii="Porsche Next TT" w:hAnsi="Porsche Next TT" w:cs="Porsche Next TT"/>
        </w:rPr>
        <w:t xml:space="preserve"> from PCN (Check </w:t>
      </w:r>
      <w:r w:rsidRPr="00C57846">
        <w:rPr>
          <w:rFonts w:ascii="Porsche Next TT" w:hAnsi="Porsche Next TT" w:cs="Porsche Next TT"/>
        </w:rPr>
        <w:t xml:space="preserve">inventory stock, take </w:t>
      </w:r>
      <w:r w:rsidR="00743DA7" w:rsidRPr="00C57846">
        <w:rPr>
          <w:rFonts w:ascii="Porsche Next TT" w:hAnsi="Porsche Next TT" w:cs="Porsche Next TT"/>
        </w:rPr>
        <w:t>parts photo</w:t>
      </w:r>
      <w:r w:rsidRPr="00C57846">
        <w:rPr>
          <w:rFonts w:ascii="Porsche Next TT" w:hAnsi="Porsche Next TT" w:cs="Porsche Next TT"/>
        </w:rPr>
        <w:t>s</w:t>
      </w:r>
      <w:r w:rsidR="00743DA7" w:rsidRPr="00C57846">
        <w:rPr>
          <w:rFonts w:ascii="Porsche Next TT" w:hAnsi="Porsche Next TT" w:cs="Porsche Next TT"/>
        </w:rPr>
        <w:t xml:space="preserve">, </w:t>
      </w:r>
      <w:r w:rsidRPr="00C57846">
        <w:rPr>
          <w:rFonts w:ascii="Porsche Next TT" w:hAnsi="Porsche Next TT" w:cs="Porsche Next TT"/>
        </w:rPr>
        <w:t xml:space="preserve">make or stick </w:t>
      </w:r>
      <w:r w:rsidR="00743DA7" w:rsidRPr="00C57846">
        <w:rPr>
          <w:rFonts w:ascii="Porsche Next TT" w:hAnsi="Porsche Next TT" w:cs="Porsche Next TT"/>
        </w:rPr>
        <w:t>label</w:t>
      </w:r>
      <w:r w:rsidRPr="00C57846">
        <w:rPr>
          <w:rFonts w:ascii="Porsche Next TT" w:hAnsi="Porsche Next TT" w:cs="Porsche Next TT"/>
        </w:rPr>
        <w:t>s</w:t>
      </w:r>
      <w:r w:rsidR="00E941FA" w:rsidRPr="00C57846">
        <w:rPr>
          <w:rFonts w:ascii="Porsche Next TT" w:hAnsi="Porsche Next TT" w:cs="Porsche Next TT"/>
        </w:rPr>
        <w:t xml:space="preserve">, </w:t>
      </w:r>
      <w:r w:rsidR="00A660B0" w:rsidRPr="00C57846">
        <w:rPr>
          <w:rFonts w:ascii="Porsche Next TT" w:hAnsi="Porsche Next TT" w:cs="Porsche Next TT"/>
        </w:rPr>
        <w:t xml:space="preserve">change </w:t>
      </w:r>
      <w:r w:rsidR="00E941FA" w:rsidRPr="00C57846">
        <w:rPr>
          <w:rFonts w:ascii="Porsche Next TT" w:hAnsi="Porsche Next TT" w:cs="Porsche Next TT"/>
        </w:rPr>
        <w:t xml:space="preserve">manual </w:t>
      </w:r>
      <w:r w:rsidR="00A660B0" w:rsidRPr="00C57846">
        <w:rPr>
          <w:rFonts w:ascii="Porsche Next TT" w:hAnsi="Porsche Next TT" w:cs="Porsche Next TT"/>
        </w:rPr>
        <w:t>of PDS</w:t>
      </w:r>
      <w:r w:rsidR="00743DA7" w:rsidRPr="00C57846">
        <w:rPr>
          <w:rFonts w:ascii="Porsche Next TT" w:hAnsi="Porsche Next TT" w:cs="Porsche Next TT"/>
        </w:rPr>
        <w:t>…)</w:t>
      </w:r>
      <w:r w:rsidRPr="00C57846">
        <w:rPr>
          <w:rFonts w:ascii="Porsche Next TT" w:hAnsi="Porsche Next TT" w:cs="Porsche Next TT"/>
        </w:rPr>
        <w:t xml:space="preserve"> SP shall follow up PCN requests in daily warehouse management.</w:t>
      </w:r>
    </w:p>
    <w:p w14:paraId="05467D29" w14:textId="1292716F" w:rsidR="001433D6" w:rsidRDefault="00AE0E83" w:rsidP="001433D6">
      <w:pPr>
        <w:numPr>
          <w:ilvl w:val="0"/>
          <w:numId w:val="9"/>
        </w:numPr>
        <w:rPr>
          <w:rFonts w:ascii="Porsche Next TT" w:hAnsi="Porsche Next TT" w:cs="Porsche Next TT"/>
        </w:rPr>
      </w:pPr>
      <w:r w:rsidRPr="00C57846">
        <w:rPr>
          <w:rFonts w:ascii="Porsche Next TT" w:hAnsi="Porsche Next TT" w:cs="Porsche Next TT"/>
        </w:rPr>
        <w:t xml:space="preserve">SP is required to handle and label DG in accordance with the applicable international and local laws and regulations (e.g. licenses, certifications, audits, trained and certified staff, and etc). PCN request SP to provide a solution for DG in accordance with relevant laws, ordinances and regulations on the storage and handling of DG and environmentally harmful substances. The currently valid </w:t>
      </w:r>
      <w:r w:rsidRPr="00C57846">
        <w:rPr>
          <w:rFonts w:ascii="Porsche Next TT" w:hAnsi="Porsche Next TT" w:cs="Porsche Next TT"/>
        </w:rPr>
        <w:lastRenderedPageBreak/>
        <w:t xml:space="preserve">version of these rules and laws at the time concerned shall prevail in each case. PCN will not be responsible for any circumstances that may be caused by SP by not complying with the international and local regulations. </w:t>
      </w:r>
    </w:p>
    <w:p w14:paraId="4FF04E9F" w14:textId="4EEA4726" w:rsidR="001433D6" w:rsidRDefault="001433D6" w:rsidP="001433D6">
      <w:pPr>
        <w:numPr>
          <w:ilvl w:val="0"/>
          <w:numId w:val="9"/>
        </w:numPr>
        <w:rPr>
          <w:rFonts w:ascii="Porsche Next TT" w:hAnsi="Porsche Next TT" w:cs="Porsche Next TT"/>
        </w:rPr>
      </w:pPr>
      <w:r>
        <w:rPr>
          <w:noProof/>
        </w:rPr>
        <w:drawing>
          <wp:anchor distT="0" distB="0" distL="114300" distR="114300" simplePos="0" relativeHeight="251658240" behindDoc="0" locked="0" layoutInCell="1" allowOverlap="1" wp14:anchorId="1D45CB5D" wp14:editId="4A6365AC">
            <wp:simplePos x="0" y="0"/>
            <wp:positionH relativeFrom="column">
              <wp:posOffset>310101</wp:posOffset>
            </wp:positionH>
            <wp:positionV relativeFrom="paragraph">
              <wp:posOffset>304303</wp:posOffset>
            </wp:positionV>
            <wp:extent cx="5943600" cy="4164965"/>
            <wp:effectExtent l="0" t="0" r="0" b="6985"/>
            <wp:wrapTopAndBottom/>
            <wp:docPr id="1104551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51427"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4164965"/>
                    </a:xfrm>
                    <a:prstGeom prst="rect">
                      <a:avLst/>
                    </a:prstGeom>
                  </pic:spPr>
                </pic:pic>
              </a:graphicData>
            </a:graphic>
          </wp:anchor>
        </w:drawing>
      </w:r>
      <w:r>
        <w:rPr>
          <w:rFonts w:ascii="Porsche Next TT" w:hAnsi="Porsche Next TT" w:cs="Porsche Next TT" w:hint="eastAsia"/>
        </w:rPr>
        <w:t>Key cutting operation(process as below)</w:t>
      </w:r>
    </w:p>
    <w:p w14:paraId="12FAC039" w14:textId="4DDDBEB7" w:rsidR="001433D6" w:rsidRPr="001433D6" w:rsidRDefault="001433D6" w:rsidP="001433D6">
      <w:pPr>
        <w:ind w:left="1600"/>
        <w:rPr>
          <w:rFonts w:ascii="Porsche Next TT" w:hAnsi="Porsche Next TT" w:cs="Porsche Next TT"/>
        </w:rPr>
      </w:pPr>
    </w:p>
    <w:p w14:paraId="20E4F996" w14:textId="77777777" w:rsidR="001433D6" w:rsidRPr="0095617A" w:rsidRDefault="001433D6" w:rsidP="00C32299">
      <w:pPr>
        <w:pStyle w:val="Text"/>
        <w:rPr>
          <w:rFonts w:ascii="Porsche Next TT" w:eastAsia="宋体" w:hAnsi="Porsche Next TT" w:cs="Porsche Next TT"/>
          <w:szCs w:val="24"/>
          <w:lang w:val="en-GB" w:eastAsia="zh-CN"/>
        </w:rPr>
      </w:pPr>
      <w:r w:rsidRPr="0095617A">
        <w:rPr>
          <w:rFonts w:ascii="Porsche Next TT" w:eastAsia="宋体" w:hAnsi="Porsche Next TT" w:cs="Porsche Next TT"/>
          <w:szCs w:val="24"/>
          <w:lang w:val="en-GB" w:eastAsia="zh-CN"/>
        </w:rPr>
        <w:t>T</w:t>
      </w:r>
      <w:r w:rsidRPr="0095617A">
        <w:rPr>
          <w:rFonts w:ascii="Porsche Next TT" w:eastAsia="宋体" w:hAnsi="Porsche Next TT" w:cs="Porsche Next TT" w:hint="eastAsia"/>
          <w:szCs w:val="24"/>
          <w:lang w:val="en-GB" w:eastAsia="zh-CN"/>
        </w:rPr>
        <w:t xml:space="preserve">he key cutting machine are setup by Porsche properly, all the procedures are </w:t>
      </w:r>
      <w:r w:rsidRPr="0095617A">
        <w:rPr>
          <w:rFonts w:ascii="Porsche Next TT" w:eastAsia="宋体" w:hAnsi="Porsche Next TT" w:cs="Porsche Next TT"/>
          <w:szCs w:val="24"/>
          <w:lang w:val="en-GB" w:eastAsia="zh-CN"/>
        </w:rPr>
        <w:t>automatic</w:t>
      </w:r>
      <w:r w:rsidRPr="0095617A">
        <w:rPr>
          <w:rFonts w:ascii="Porsche Next TT" w:eastAsia="宋体" w:hAnsi="Porsche Next TT" w:cs="Porsche Next TT" w:hint="eastAsia"/>
          <w:szCs w:val="24"/>
          <w:lang w:val="en-GB" w:eastAsia="zh-CN"/>
        </w:rPr>
        <w:t>. Supplier needs to:</w:t>
      </w:r>
    </w:p>
    <w:p w14:paraId="17CB26A4" w14:textId="77777777" w:rsidR="001433D6" w:rsidRPr="0095617A" w:rsidRDefault="001433D6" w:rsidP="001433D6">
      <w:pPr>
        <w:pStyle w:val="Text"/>
        <w:numPr>
          <w:ilvl w:val="0"/>
          <w:numId w:val="16"/>
        </w:numPr>
        <w:rPr>
          <w:rFonts w:ascii="Porsche Next TT" w:eastAsia="宋体" w:hAnsi="Porsche Next TT" w:cs="Porsche Next TT"/>
          <w:szCs w:val="24"/>
          <w:lang w:val="en-GB" w:eastAsia="zh-CN"/>
        </w:rPr>
      </w:pPr>
      <w:r w:rsidRPr="0095617A">
        <w:rPr>
          <w:rFonts w:ascii="Porsche Next TT" w:eastAsia="宋体" w:hAnsi="Porsche Next TT" w:cs="Porsche Next TT" w:hint="eastAsia"/>
          <w:szCs w:val="24"/>
          <w:lang w:val="en-GB" w:eastAsia="zh-CN"/>
        </w:rPr>
        <w:t>follow the procedures/manual strictly</w:t>
      </w:r>
    </w:p>
    <w:p w14:paraId="7968DA1A" w14:textId="7ADD4068" w:rsidR="001433D6" w:rsidRPr="0095617A" w:rsidRDefault="001433D6" w:rsidP="001433D6">
      <w:pPr>
        <w:pStyle w:val="Text"/>
        <w:numPr>
          <w:ilvl w:val="0"/>
          <w:numId w:val="16"/>
        </w:numPr>
        <w:rPr>
          <w:rFonts w:ascii="Porsche Next TT" w:eastAsia="宋体" w:hAnsi="Porsche Next TT" w:cs="Porsche Next TT"/>
          <w:szCs w:val="24"/>
          <w:lang w:val="en-GB" w:eastAsia="zh-CN"/>
        </w:rPr>
      </w:pPr>
      <w:r w:rsidRPr="0095617A">
        <w:rPr>
          <w:rFonts w:ascii="Porsche Next TT" w:eastAsia="宋体" w:hAnsi="Porsche Next TT" w:cs="Porsche Next TT" w:hint="eastAsia"/>
          <w:szCs w:val="24"/>
          <w:lang w:val="en-GB" w:eastAsia="zh-CN"/>
        </w:rPr>
        <w:t xml:space="preserve">report to PCN immediately in case of any error </w:t>
      </w:r>
      <w:r w:rsidRPr="0095617A">
        <w:rPr>
          <w:rFonts w:ascii="Porsche Next TT" w:eastAsia="宋体" w:hAnsi="Porsche Next TT" w:cs="Porsche Next TT"/>
          <w:szCs w:val="24"/>
          <w:lang w:val="en-GB" w:eastAsia="zh-CN"/>
        </w:rPr>
        <w:t>happened</w:t>
      </w:r>
    </w:p>
    <w:p w14:paraId="39090949" w14:textId="7D7BD849" w:rsidR="0095617A" w:rsidRPr="0095617A" w:rsidRDefault="001433D6" w:rsidP="0095617A">
      <w:pPr>
        <w:pStyle w:val="Text"/>
        <w:numPr>
          <w:ilvl w:val="0"/>
          <w:numId w:val="16"/>
        </w:numPr>
        <w:rPr>
          <w:rFonts w:ascii="Porsche Next TT" w:eastAsia="宋体" w:hAnsi="Porsche Next TT" w:cs="Porsche Next TT"/>
          <w:szCs w:val="24"/>
          <w:lang w:val="en-GB" w:eastAsia="zh-CN"/>
        </w:rPr>
      </w:pPr>
      <w:r w:rsidRPr="0095617A">
        <w:rPr>
          <w:rFonts w:ascii="Porsche Next TT" w:eastAsia="宋体" w:hAnsi="Porsche Next TT" w:cs="Porsche Next TT" w:hint="eastAsia"/>
          <w:szCs w:val="24"/>
          <w:lang w:val="en-GB" w:eastAsia="zh-CN"/>
        </w:rPr>
        <w:t>keep the key cutting machine clean and tidy</w:t>
      </w:r>
    </w:p>
    <w:p w14:paraId="181E0CE8" w14:textId="4B2B0740" w:rsidR="001433D6" w:rsidRPr="0095617A" w:rsidRDefault="001433D6" w:rsidP="001433D6">
      <w:pPr>
        <w:pStyle w:val="Text"/>
        <w:numPr>
          <w:ilvl w:val="0"/>
          <w:numId w:val="16"/>
        </w:numPr>
        <w:rPr>
          <w:rFonts w:ascii="Porsche Next TT" w:eastAsia="宋体" w:hAnsi="Porsche Next TT" w:cs="Porsche Next TT"/>
          <w:szCs w:val="24"/>
          <w:lang w:val="en-GB" w:eastAsia="zh-CN"/>
        </w:rPr>
      </w:pPr>
      <w:r w:rsidRPr="0095617A">
        <w:rPr>
          <w:rFonts w:ascii="Porsche Next TT" w:eastAsia="宋体" w:hAnsi="Porsche Next TT" w:cs="Porsche Next TT" w:hint="eastAsia"/>
          <w:szCs w:val="24"/>
          <w:lang w:val="en-GB" w:eastAsia="zh-CN"/>
        </w:rPr>
        <w:t>no brutal operations to the machine</w:t>
      </w:r>
    </w:p>
    <w:p w14:paraId="3DDF1585" w14:textId="7797A16B" w:rsidR="00C32299" w:rsidRPr="0095617A" w:rsidRDefault="001433D6" w:rsidP="00C32299">
      <w:pPr>
        <w:pStyle w:val="Text"/>
        <w:numPr>
          <w:ilvl w:val="0"/>
          <w:numId w:val="16"/>
        </w:numPr>
        <w:rPr>
          <w:rFonts w:ascii="Porsche Next TT" w:eastAsia="宋体" w:hAnsi="Porsche Next TT" w:cs="Porsche Next TT"/>
          <w:szCs w:val="24"/>
          <w:lang w:val="en-GB" w:eastAsia="zh-CN"/>
        </w:rPr>
      </w:pPr>
      <w:r w:rsidRPr="0095617A">
        <w:rPr>
          <w:rFonts w:ascii="Porsche Next TT" w:eastAsia="宋体" w:hAnsi="Porsche Next TT" w:cs="Porsche Next TT" w:hint="eastAsia"/>
          <w:szCs w:val="24"/>
          <w:lang w:val="en-GB" w:eastAsia="zh-CN"/>
        </w:rPr>
        <w:t xml:space="preserve">monitor the key components </w:t>
      </w:r>
      <w:r w:rsidRPr="0095617A">
        <w:rPr>
          <w:rFonts w:ascii="Porsche Next TT" w:eastAsia="宋体" w:hAnsi="Porsche Next TT" w:cs="Porsche Next TT"/>
          <w:szCs w:val="24"/>
          <w:lang w:val="en-GB" w:eastAsia="zh-CN"/>
        </w:rPr>
        <w:t>safety</w:t>
      </w:r>
      <w:r w:rsidRPr="0095617A">
        <w:rPr>
          <w:rFonts w:ascii="Porsche Next TT" w:eastAsia="宋体" w:hAnsi="Porsche Next TT" w:cs="Porsche Next TT" w:hint="eastAsia"/>
          <w:szCs w:val="24"/>
          <w:lang w:val="en-GB" w:eastAsia="zh-CN"/>
        </w:rPr>
        <w:t xml:space="preserve"> stock closely and report to PCN on monthly basis</w:t>
      </w:r>
    </w:p>
    <w:p w14:paraId="4BB858DC" w14:textId="48B76C43" w:rsidR="0095617A" w:rsidRPr="0095617A" w:rsidRDefault="0095617A" w:rsidP="0095617A">
      <w:pPr>
        <w:pStyle w:val="Text"/>
        <w:rPr>
          <w:rFonts w:ascii="Porsche Next TT" w:eastAsia="宋体" w:hAnsi="Porsche Next TT" w:cs="Porsche Next TT"/>
          <w:szCs w:val="24"/>
          <w:lang w:val="en-GB" w:eastAsia="zh-CN"/>
        </w:rPr>
      </w:pPr>
      <w:r w:rsidRPr="0095617A">
        <w:rPr>
          <w:rFonts w:ascii="Porsche Next TT" w:eastAsia="宋体" w:hAnsi="Porsche Next TT" w:cs="Porsche Next TT" w:hint="eastAsia"/>
          <w:szCs w:val="24"/>
          <w:lang w:val="en-GB" w:eastAsia="zh-CN"/>
        </w:rPr>
        <w:t xml:space="preserve">If there are any keys production mistake made by supplier, supplier shall compensate PCN the loss based </w:t>
      </w:r>
      <w:r w:rsidRPr="0095617A">
        <w:rPr>
          <w:rFonts w:ascii="Porsche Next TT" w:eastAsia="宋体" w:hAnsi="Porsche Next TT" w:cs="Porsche Next TT"/>
          <w:szCs w:val="24"/>
          <w:lang w:val="en-GB" w:eastAsia="zh-CN"/>
        </w:rPr>
        <w:t xml:space="preserve">on </w:t>
      </w:r>
      <w:r w:rsidRPr="0095617A">
        <w:rPr>
          <w:rFonts w:ascii="Porsche Next TT" w:eastAsia="宋体" w:hAnsi="Porsche Next TT" w:cs="Porsche Next TT" w:hint="eastAsia"/>
          <w:szCs w:val="24"/>
          <w:lang w:val="en-GB" w:eastAsia="zh-CN"/>
        </w:rPr>
        <w:t xml:space="preserve">the produced keys dealer price. </w:t>
      </w:r>
      <w:r w:rsidRPr="0095617A">
        <w:rPr>
          <w:rFonts w:ascii="Porsche Next TT" w:eastAsia="宋体" w:hAnsi="Porsche Next TT" w:cs="Porsche Next TT"/>
          <w:szCs w:val="24"/>
          <w:lang w:val="en-GB" w:eastAsia="zh-CN"/>
        </w:rPr>
        <w:t>A</w:t>
      </w:r>
      <w:r w:rsidRPr="0095617A">
        <w:rPr>
          <w:rFonts w:ascii="Porsche Next TT" w:eastAsia="宋体" w:hAnsi="Porsche Next TT" w:cs="Porsche Next TT" w:hint="eastAsia"/>
          <w:szCs w:val="24"/>
          <w:lang w:val="en-GB" w:eastAsia="zh-CN"/>
        </w:rPr>
        <w:t>lso PCN reverse the right to charge supplier about the reputation loss or other economic loss which is caused by the supplier key cutting operation mistake</w:t>
      </w:r>
    </w:p>
    <w:p w14:paraId="3249700D" w14:textId="77777777" w:rsidR="003C710A" w:rsidRDefault="003C710A" w:rsidP="00E96D80">
      <w:pPr>
        <w:pStyle w:val="Text"/>
        <w:rPr>
          <w:rFonts w:ascii="Porsche Next TT" w:eastAsiaTheme="minorEastAsia" w:hAnsi="Porsche Next TT" w:cs="Porsche Next TT"/>
          <w:lang w:val="en-US" w:eastAsia="zh-CN"/>
        </w:rPr>
      </w:pPr>
    </w:p>
    <w:p w14:paraId="01684ABF" w14:textId="3A49A260" w:rsidR="0095617A" w:rsidRDefault="0095617A" w:rsidP="0095617A">
      <w:pPr>
        <w:pStyle w:val="Text"/>
        <w:numPr>
          <w:ilvl w:val="0"/>
          <w:numId w:val="17"/>
        </w:numPr>
        <w:rPr>
          <w:rFonts w:ascii="Porsche Next TT" w:eastAsiaTheme="minorEastAsia" w:hAnsi="Porsche Next TT" w:cs="Porsche Next TT"/>
          <w:lang w:val="en-US" w:eastAsia="zh-CN"/>
        </w:rPr>
      </w:pPr>
      <w:r>
        <w:rPr>
          <w:rFonts w:ascii="Porsche Next TT" w:eastAsiaTheme="minorEastAsia" w:hAnsi="Porsche Next TT" w:cs="Porsche Next TT"/>
          <w:lang w:val="en-US" w:eastAsia="zh-CN"/>
        </w:rPr>
        <w:lastRenderedPageBreak/>
        <w:t>C</w:t>
      </w:r>
      <w:r>
        <w:rPr>
          <w:rFonts w:ascii="Porsche Next TT" w:eastAsiaTheme="minorEastAsia" w:hAnsi="Porsche Next TT" w:cs="Porsche Next TT" w:hint="eastAsia"/>
          <w:lang w:val="en-US" w:eastAsia="zh-CN"/>
        </w:rPr>
        <w:t>ustoms Inspection operation</w:t>
      </w:r>
    </w:p>
    <w:p w14:paraId="2AB65592" w14:textId="76757DF3" w:rsidR="0095617A" w:rsidRDefault="0095617A" w:rsidP="0095617A">
      <w:pPr>
        <w:pStyle w:val="Text"/>
        <w:rPr>
          <w:rFonts w:ascii="Porsche Next TT" w:eastAsiaTheme="minorEastAsia" w:hAnsi="Porsche Next TT" w:cs="Porsche Next TT"/>
          <w:lang w:val="en-US" w:eastAsia="zh-CN"/>
        </w:rPr>
      </w:pPr>
      <w:r>
        <w:rPr>
          <w:rFonts w:ascii="Porsche Next TT" w:eastAsiaTheme="minorEastAsia" w:hAnsi="Porsche Next TT" w:cs="Porsche Next TT"/>
          <w:lang w:val="en-US" w:eastAsia="zh-CN"/>
        </w:rPr>
        <w:t>C</w:t>
      </w:r>
      <w:r>
        <w:rPr>
          <w:rFonts w:ascii="Porsche Next TT" w:eastAsiaTheme="minorEastAsia" w:hAnsi="Porsche Next TT" w:cs="Porsche Next TT" w:hint="eastAsia"/>
          <w:lang w:val="en-US" w:eastAsia="zh-CN"/>
        </w:rPr>
        <w:t xml:space="preserve">ustoms </w:t>
      </w:r>
      <w:r>
        <w:rPr>
          <w:rFonts w:ascii="Porsche Next TT" w:eastAsiaTheme="minorEastAsia" w:hAnsi="Porsche Next TT" w:cs="Porsche Next TT"/>
          <w:lang w:val="en-US" w:eastAsia="zh-CN"/>
        </w:rPr>
        <w:t>inspection</w:t>
      </w:r>
      <w:r>
        <w:rPr>
          <w:rFonts w:ascii="Porsche Next TT" w:eastAsiaTheme="minorEastAsia" w:hAnsi="Porsche Next TT" w:cs="Porsche Next TT" w:hint="eastAsia"/>
          <w:lang w:val="en-US" w:eastAsia="zh-CN"/>
        </w:rPr>
        <w:t xml:space="preserve"> operation is aim to block the incoming goods in specific area based on the customs broker notice, and </w:t>
      </w:r>
      <w:r>
        <w:rPr>
          <w:rFonts w:ascii="Porsche Next TT" w:eastAsiaTheme="minorEastAsia" w:hAnsi="Porsche Next TT" w:cs="Porsche Next TT"/>
          <w:lang w:val="en-US" w:eastAsia="zh-CN"/>
        </w:rPr>
        <w:t>support</w:t>
      </w:r>
      <w:r>
        <w:rPr>
          <w:rFonts w:ascii="Porsche Next TT" w:eastAsiaTheme="minorEastAsia" w:hAnsi="Porsche Next TT" w:cs="Porsche Next TT" w:hint="eastAsia"/>
          <w:lang w:val="en-US" w:eastAsia="zh-CN"/>
        </w:rPr>
        <w:t xml:space="preserve"> customs officers to complete the physical inspections in warehouse, </w:t>
      </w:r>
      <w:r>
        <w:rPr>
          <w:rFonts w:ascii="Porsche Next TT" w:eastAsiaTheme="minorEastAsia" w:hAnsi="Porsche Next TT" w:cs="Porsche Next TT"/>
          <w:lang w:val="en-US" w:eastAsia="zh-CN"/>
        </w:rPr>
        <w:t>release</w:t>
      </w:r>
      <w:r>
        <w:rPr>
          <w:rFonts w:ascii="Porsche Next TT" w:eastAsiaTheme="minorEastAsia" w:hAnsi="Porsche Next TT" w:cs="Porsche Next TT" w:hint="eastAsia"/>
          <w:lang w:val="en-US" w:eastAsia="zh-CN"/>
        </w:rPr>
        <w:t xml:space="preserve"> the stock </w:t>
      </w:r>
      <w:r w:rsidR="000A4CD2">
        <w:rPr>
          <w:rFonts w:ascii="Porsche Next TT" w:eastAsiaTheme="minorEastAsia" w:hAnsi="Porsche Next TT" w:cs="Porsche Next TT" w:hint="eastAsia"/>
          <w:lang w:val="en-US" w:eastAsia="zh-CN"/>
        </w:rPr>
        <w:t>until</w:t>
      </w:r>
      <w:r>
        <w:rPr>
          <w:rFonts w:ascii="Porsche Next TT" w:eastAsiaTheme="minorEastAsia" w:hAnsi="Porsche Next TT" w:cs="Porsche Next TT" w:hint="eastAsia"/>
          <w:lang w:val="en-US" w:eastAsia="zh-CN"/>
        </w:rPr>
        <w:t xml:space="preserve"> the final notice</w:t>
      </w:r>
    </w:p>
    <w:p w14:paraId="18B79E1D" w14:textId="76B1837E" w:rsidR="00EB4C85" w:rsidRDefault="00EB4C85" w:rsidP="0095617A">
      <w:pPr>
        <w:pStyle w:val="Text"/>
        <w:rPr>
          <w:rFonts w:ascii="Porsche Next TT" w:eastAsiaTheme="minorEastAsia" w:hAnsi="Porsche Next TT" w:cs="Porsche Next TT"/>
          <w:lang w:val="en-US" w:eastAsia="zh-CN"/>
        </w:rPr>
      </w:pPr>
      <w:r>
        <w:rPr>
          <w:rFonts w:ascii="Porsche Next TT" w:eastAsiaTheme="minorEastAsia" w:hAnsi="Porsche Next TT" w:cs="Porsche Next TT"/>
          <w:lang w:val="en-US" w:eastAsia="zh-CN"/>
        </w:rPr>
        <w:t>I</w:t>
      </w:r>
      <w:r>
        <w:rPr>
          <w:rFonts w:ascii="Porsche Next TT" w:eastAsiaTheme="minorEastAsia" w:hAnsi="Porsche Next TT" w:cs="Porsche Next TT" w:hint="eastAsia"/>
          <w:lang w:val="en-US" w:eastAsia="zh-CN"/>
        </w:rPr>
        <w:t xml:space="preserve">n case of any supplier mistake, e.g. items not blocked and sold out, supplier shall inform PCN immediately, and </w:t>
      </w:r>
      <w:r>
        <w:rPr>
          <w:rFonts w:ascii="Porsche Next TT" w:eastAsiaTheme="minorEastAsia" w:hAnsi="Porsche Next TT" w:cs="Porsche Next TT"/>
          <w:lang w:val="en-US" w:eastAsia="zh-CN"/>
        </w:rPr>
        <w:t>cooperate</w:t>
      </w:r>
      <w:r>
        <w:rPr>
          <w:rFonts w:ascii="Porsche Next TT" w:eastAsiaTheme="minorEastAsia" w:hAnsi="Porsche Next TT" w:cs="Porsche Next TT" w:hint="eastAsia"/>
          <w:lang w:val="en-US" w:eastAsia="zh-CN"/>
        </w:rPr>
        <w:t xml:space="preserve"> with PCN &amp; customs broker to solve the issue or </w:t>
      </w:r>
      <w:r>
        <w:rPr>
          <w:rFonts w:ascii="Porsche Next TT" w:eastAsiaTheme="minorEastAsia" w:hAnsi="Porsche Next TT" w:cs="Porsche Next TT"/>
          <w:lang w:val="en-US" w:eastAsia="zh-CN"/>
        </w:rPr>
        <w:t>minimize</w:t>
      </w:r>
      <w:r>
        <w:rPr>
          <w:rFonts w:ascii="Porsche Next TT" w:eastAsiaTheme="minorEastAsia" w:hAnsi="Porsche Next TT" w:cs="Porsche Next TT" w:hint="eastAsia"/>
          <w:lang w:val="en-US" w:eastAsia="zh-CN"/>
        </w:rPr>
        <w:t xml:space="preserve"> the loss. </w:t>
      </w:r>
      <w:r>
        <w:rPr>
          <w:rFonts w:ascii="Porsche Next TT" w:eastAsiaTheme="minorEastAsia" w:hAnsi="Porsche Next TT" w:cs="Porsche Next TT"/>
          <w:lang w:val="en-US" w:eastAsia="zh-CN"/>
        </w:rPr>
        <w:t>I</w:t>
      </w:r>
      <w:r>
        <w:rPr>
          <w:rFonts w:ascii="Porsche Next TT" w:eastAsiaTheme="minorEastAsia" w:hAnsi="Porsche Next TT" w:cs="Porsche Next TT" w:hint="eastAsia"/>
          <w:lang w:val="en-US" w:eastAsia="zh-CN"/>
        </w:rPr>
        <w:t xml:space="preserve">n such case, supplier shall bear all the costs of the solution related, reputation/economic loss to PCN, and penalty- if any. </w:t>
      </w:r>
      <w:r>
        <w:rPr>
          <w:rFonts w:ascii="Porsche Next TT" w:eastAsiaTheme="minorEastAsia" w:hAnsi="Porsche Next TT" w:cs="Porsche Next TT"/>
          <w:lang w:val="en-US" w:eastAsia="zh-CN"/>
        </w:rPr>
        <w:t>A</w:t>
      </w:r>
      <w:r>
        <w:rPr>
          <w:rFonts w:ascii="Porsche Next TT" w:eastAsiaTheme="minorEastAsia" w:hAnsi="Porsche Next TT" w:cs="Porsche Next TT" w:hint="eastAsia"/>
          <w:lang w:val="en-US" w:eastAsia="zh-CN"/>
        </w:rPr>
        <w:t xml:space="preserve">lso the mistake shall be counted to KPI failure of </w:t>
      </w:r>
      <w:r>
        <w:rPr>
          <w:rFonts w:ascii="Porsche Next TT" w:eastAsiaTheme="minorEastAsia" w:hAnsi="Porsche Next TT" w:cs="Porsche Next TT"/>
          <w:lang w:val="en-US" w:eastAsia="zh-CN"/>
        </w:rPr>
        <w:t>“</w:t>
      </w:r>
      <w:r w:rsidRPr="00EB4C85">
        <w:rPr>
          <w:rFonts w:ascii="Porsche Next TT" w:eastAsiaTheme="minorEastAsia" w:hAnsi="Porsche Next TT" w:cs="Porsche Next TT"/>
          <w:lang w:val="en-US" w:eastAsia="zh-CN"/>
        </w:rPr>
        <w:t>Responsiveness</w:t>
      </w:r>
      <w:r>
        <w:rPr>
          <w:rFonts w:ascii="Porsche Next TT" w:eastAsiaTheme="minorEastAsia" w:hAnsi="Porsche Next TT" w:cs="Porsche Next TT"/>
          <w:lang w:val="en-US" w:eastAsia="zh-CN"/>
        </w:rPr>
        <w:t>”</w:t>
      </w:r>
    </w:p>
    <w:p w14:paraId="2E1E56BD" w14:textId="246EFA36" w:rsidR="00EB4C85" w:rsidRDefault="00EB4C85" w:rsidP="0095617A">
      <w:pPr>
        <w:pStyle w:val="Text"/>
        <w:rPr>
          <w:rFonts w:ascii="Porsche Next TT" w:eastAsiaTheme="minorEastAsia" w:hAnsi="Porsche Next TT" w:cs="Porsche Next TT"/>
          <w:lang w:val="en-US" w:eastAsia="zh-CN"/>
        </w:rPr>
      </w:pPr>
      <w:r>
        <w:rPr>
          <w:rFonts w:ascii="Porsche Next TT" w:eastAsiaTheme="minorEastAsia" w:hAnsi="Porsche Next TT" w:cs="Porsche Next TT"/>
          <w:lang w:val="en-US" w:eastAsia="zh-CN"/>
        </w:rPr>
        <w:t>T</w:t>
      </w:r>
      <w:r>
        <w:rPr>
          <w:rFonts w:ascii="Porsche Next TT" w:eastAsiaTheme="minorEastAsia" w:hAnsi="Porsche Next TT" w:cs="Porsche Next TT" w:hint="eastAsia"/>
          <w:lang w:val="en-US" w:eastAsia="zh-CN"/>
        </w:rPr>
        <w:t>he SOP is as below</w:t>
      </w:r>
    </w:p>
    <w:p w14:paraId="23A11438" w14:textId="25581838" w:rsidR="000A4CD2" w:rsidRDefault="000A4CD2" w:rsidP="0095617A">
      <w:pPr>
        <w:pStyle w:val="Text"/>
        <w:rPr>
          <w:rFonts w:ascii="Porsche Next TT" w:eastAsiaTheme="minorEastAsia" w:hAnsi="Porsche Next TT" w:cs="Porsche Next TT"/>
          <w:lang w:val="en-US" w:eastAsia="zh-CN"/>
        </w:rPr>
      </w:pPr>
      <w:r>
        <w:rPr>
          <w:noProof/>
        </w:rPr>
        <w:drawing>
          <wp:inline distT="0" distB="0" distL="0" distR="0" wp14:anchorId="3FA5EB8B" wp14:editId="6C00DF19">
            <wp:extent cx="5943600" cy="4956175"/>
            <wp:effectExtent l="0" t="0" r="0" b="0"/>
            <wp:docPr id="868367940"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67940" name="Picture 1" descr="A screenshot of a diagram&#10;&#10;AI-generated content may be incorrect."/>
                    <pic:cNvPicPr/>
                  </pic:nvPicPr>
                  <pic:blipFill>
                    <a:blip r:embed="rId20"/>
                    <a:stretch>
                      <a:fillRect/>
                    </a:stretch>
                  </pic:blipFill>
                  <pic:spPr>
                    <a:xfrm>
                      <a:off x="0" y="0"/>
                      <a:ext cx="5943600" cy="4956175"/>
                    </a:xfrm>
                    <a:prstGeom prst="rect">
                      <a:avLst/>
                    </a:prstGeom>
                  </pic:spPr>
                </pic:pic>
              </a:graphicData>
            </a:graphic>
          </wp:inline>
        </w:drawing>
      </w:r>
    </w:p>
    <w:p w14:paraId="51548A17" w14:textId="77777777" w:rsidR="000A4CD2" w:rsidRDefault="000A4CD2" w:rsidP="0095617A">
      <w:pPr>
        <w:pStyle w:val="Text"/>
        <w:rPr>
          <w:rFonts w:ascii="Porsche Next TT" w:eastAsiaTheme="minorEastAsia" w:hAnsi="Porsche Next TT" w:cs="Porsche Next TT"/>
          <w:lang w:val="en-US" w:eastAsia="zh-CN"/>
        </w:rPr>
      </w:pPr>
    </w:p>
    <w:p w14:paraId="5150D758" w14:textId="13953241" w:rsidR="0042462A" w:rsidRDefault="000A4CD2" w:rsidP="0042462A">
      <w:pPr>
        <w:pStyle w:val="Text"/>
        <w:numPr>
          <w:ilvl w:val="0"/>
          <w:numId w:val="18"/>
        </w:numPr>
        <w:rPr>
          <w:rFonts w:ascii="Porsche Next TT" w:eastAsiaTheme="minorEastAsia" w:hAnsi="Porsche Next TT" w:cs="Porsche Next TT"/>
          <w:lang w:val="en-US" w:eastAsia="zh-CN"/>
        </w:rPr>
      </w:pPr>
      <w:r>
        <w:rPr>
          <w:rFonts w:ascii="Porsche Next TT" w:eastAsiaTheme="minorEastAsia" w:hAnsi="Porsche Next TT" w:cs="Porsche Next TT"/>
          <w:lang w:val="en-US" w:eastAsia="zh-CN"/>
        </w:rPr>
        <w:t>C</w:t>
      </w:r>
      <w:r>
        <w:rPr>
          <w:rFonts w:ascii="Porsche Next TT" w:eastAsiaTheme="minorEastAsia" w:hAnsi="Porsche Next TT" w:cs="Porsche Next TT" w:hint="eastAsia"/>
          <w:lang w:val="en-US" w:eastAsia="zh-CN"/>
        </w:rPr>
        <w:t>ustomer care service</w:t>
      </w:r>
    </w:p>
    <w:p w14:paraId="636F2AFB" w14:textId="1A4EC8D8" w:rsidR="0042462A" w:rsidRPr="00EC0184" w:rsidRDefault="0042462A" w:rsidP="0042462A">
      <w:pPr>
        <w:pStyle w:val="Text"/>
        <w:rPr>
          <w:rFonts w:ascii="Porsche Next TT" w:eastAsiaTheme="minorEastAsia" w:hAnsi="Porsche Next TT" w:cs="Porsche Next TT"/>
          <w:lang w:val="en-US" w:eastAsia="zh-CN"/>
        </w:rPr>
      </w:pPr>
      <w:r>
        <w:rPr>
          <w:rFonts w:ascii="Porsche Next TT" w:eastAsiaTheme="minorEastAsia" w:hAnsi="Porsche Next TT" w:cs="Porsche Next TT"/>
          <w:lang w:val="en-US" w:eastAsia="zh-CN"/>
        </w:rPr>
        <w:t>S</w:t>
      </w:r>
      <w:r>
        <w:rPr>
          <w:rFonts w:ascii="Porsche Next TT" w:eastAsiaTheme="minorEastAsia" w:hAnsi="Porsche Next TT" w:cs="Porsche Next TT" w:hint="eastAsia"/>
          <w:lang w:val="en-US" w:eastAsia="zh-CN"/>
        </w:rPr>
        <w:t xml:space="preserve">upplier shall be responsible to provide qualified and </w:t>
      </w:r>
      <w:r>
        <w:rPr>
          <w:rFonts w:ascii="Porsche Next TT" w:eastAsiaTheme="minorEastAsia" w:hAnsi="Porsche Next TT" w:cs="Porsche Next TT"/>
          <w:lang w:val="en-US" w:eastAsia="zh-CN"/>
        </w:rPr>
        <w:t>experienced</w:t>
      </w:r>
      <w:r>
        <w:rPr>
          <w:rFonts w:ascii="Porsche Next TT" w:eastAsiaTheme="minorEastAsia" w:hAnsi="Porsche Next TT" w:cs="Porsche Next TT" w:hint="eastAsia"/>
          <w:lang w:val="en-US" w:eastAsia="zh-CN"/>
        </w:rPr>
        <w:t xml:space="preserve"> persons to provide PCN following services </w:t>
      </w:r>
      <w:r>
        <w:rPr>
          <w:rFonts w:ascii="Porsche Next TT" w:eastAsiaTheme="minorEastAsia" w:hAnsi="Porsche Next TT" w:cs="Porsche Next TT"/>
          <w:lang w:val="en-US" w:eastAsia="zh-CN"/>
        </w:rPr>
        <w:t>additionally</w:t>
      </w:r>
      <w:r w:rsidR="00EC0184">
        <w:rPr>
          <w:rFonts w:ascii="Porsche Next TT" w:eastAsiaTheme="minorEastAsia" w:hAnsi="Porsche Next TT" w:cs="Porsche Next TT" w:hint="eastAsia"/>
          <w:lang w:val="en-US" w:eastAsia="zh-CN"/>
        </w:rPr>
        <w:t xml:space="preserve">. currently we have 3 persons to handle the volume, but it can be </w:t>
      </w:r>
      <w:r w:rsidR="00EC0184">
        <w:rPr>
          <w:rFonts w:ascii="Porsche Next TT" w:eastAsiaTheme="minorEastAsia" w:hAnsi="Porsche Next TT" w:cs="Porsche Next TT"/>
          <w:lang w:val="en-US" w:eastAsia="zh-CN"/>
        </w:rPr>
        <w:t>ad</w:t>
      </w:r>
      <w:r w:rsidR="00EC0184">
        <w:rPr>
          <w:rFonts w:ascii="Porsche Next TT" w:eastAsiaTheme="minorEastAsia" w:hAnsi="Porsche Next TT" w:cs="Porsche Next TT" w:hint="eastAsia"/>
          <w:lang w:val="en-US" w:eastAsia="zh-CN"/>
        </w:rPr>
        <w:t>apted based on the future volume change</w:t>
      </w:r>
    </w:p>
    <w:p w14:paraId="778FE7BB" w14:textId="77777777" w:rsidR="0042462A" w:rsidRDefault="0042462A" w:rsidP="0042462A">
      <w:pPr>
        <w:pStyle w:val="Text"/>
        <w:rPr>
          <w:rFonts w:ascii="Porsche Next TT" w:eastAsiaTheme="minorEastAsia" w:hAnsi="Porsche Next TT" w:cs="Porsche Next TT"/>
          <w:lang w:val="en-US"/>
        </w:rPr>
      </w:pPr>
      <w:r w:rsidRPr="0042462A">
        <w:rPr>
          <w:rFonts w:ascii="Porsche Next TT" w:eastAsiaTheme="minorEastAsia" w:hAnsi="Porsche Next TT" w:cs="Porsche Next TT"/>
          <w:lang w:val="en-US"/>
        </w:rPr>
        <w:lastRenderedPageBreak/>
        <w:t xml:space="preserve">The following content represents the core work requirements of this service, and specific work content will be adjusted based on actual circumstances. </w:t>
      </w:r>
    </w:p>
    <w:p w14:paraId="4B80453E" w14:textId="413E3980" w:rsidR="0042462A" w:rsidRPr="0042462A" w:rsidRDefault="0042462A" w:rsidP="0042462A">
      <w:pPr>
        <w:pStyle w:val="Text"/>
        <w:rPr>
          <w:rFonts w:ascii="Porsche Next TT" w:eastAsiaTheme="minorEastAsia" w:hAnsi="Porsche Next TT" w:cs="Porsche Next TT"/>
          <w:lang w:val="en-US" w:eastAsia="zh-CN"/>
        </w:rPr>
      </w:pPr>
      <w:r>
        <w:rPr>
          <w:rFonts w:ascii="Porsche Next TT" w:eastAsiaTheme="minorEastAsia" w:hAnsi="Porsche Next TT" w:cs="Porsche Next TT" w:hint="eastAsia"/>
          <w:lang w:val="en-US" w:eastAsia="zh-CN"/>
        </w:rPr>
        <w:t xml:space="preserve">- </w:t>
      </w:r>
      <w:r>
        <w:rPr>
          <w:rFonts w:ascii="Porsche Next TT" w:eastAsiaTheme="minorEastAsia" w:hAnsi="Porsche Next TT" w:cs="Porsche Next TT"/>
          <w:lang w:val="en-US" w:eastAsia="zh-CN"/>
        </w:rPr>
        <w:tab/>
      </w:r>
      <w:r w:rsidRPr="0042462A">
        <w:rPr>
          <w:rFonts w:ascii="Porsche Next TT" w:eastAsia="Wingdings-Regular" w:hAnsi="Porsche Next TT" w:cs="Porsche Next TT"/>
          <w:b/>
          <w:bCs/>
          <w:color w:val="auto"/>
          <w:sz w:val="22"/>
          <w:szCs w:val="22"/>
          <w:lang w:val="en-US"/>
        </w:rPr>
        <w:t>Dealer support topics</w:t>
      </w:r>
    </w:p>
    <w:p w14:paraId="3366C877" w14:textId="2E671D48" w:rsidR="0042462A" w:rsidRPr="0042462A" w:rsidRDefault="0042462A" w:rsidP="0042462A">
      <w:pPr>
        <w:tabs>
          <w:tab w:val="clear" w:pos="-426"/>
          <w:tab w:val="clear" w:pos="630"/>
          <w:tab w:val="clear" w:pos="1701"/>
          <w:tab w:val="clear" w:pos="2268"/>
          <w:tab w:val="clear" w:pos="3828"/>
          <w:tab w:val="clear" w:pos="4536"/>
          <w:tab w:val="clear" w:pos="5670"/>
          <w:tab w:val="clear" w:pos="7938"/>
        </w:tabs>
        <w:autoSpaceDE w:val="0"/>
        <w:autoSpaceDN w:val="0"/>
        <w:adjustRightInd w:val="0"/>
        <w:ind w:left="720"/>
        <w:rPr>
          <w:rFonts w:ascii="Porsche Next TT" w:eastAsia="Wingdings-Regular" w:hAnsi="Porsche Next TT" w:cs="Porsche Next TT"/>
          <w:color w:val="auto"/>
          <w:sz w:val="22"/>
          <w:szCs w:val="22"/>
          <w:lang w:val="en-US"/>
        </w:rPr>
      </w:pPr>
      <w:r w:rsidRPr="0042462A">
        <w:rPr>
          <w:rFonts w:ascii="Porsche Next TT" w:eastAsia="Wingdings-Regular" w:hAnsi="Porsche Next TT" w:cs="Porsche Next TT"/>
          <w:i/>
          <w:iCs/>
          <w:color w:val="auto"/>
          <w:sz w:val="22"/>
          <w:szCs w:val="22"/>
          <w:lang w:val="en-US"/>
        </w:rPr>
        <w:t xml:space="preserve">- </w:t>
      </w:r>
      <w:r w:rsidRPr="0042462A">
        <w:rPr>
          <w:rFonts w:ascii="Porsche Next TT" w:eastAsia="Wingdings-Regular" w:hAnsi="Porsche Next TT" w:cs="Porsche Next TT"/>
          <w:color w:val="auto"/>
          <w:sz w:val="22"/>
          <w:szCs w:val="22"/>
          <w:lang w:val="en-US"/>
        </w:rPr>
        <w:t>ET/AT&amp;TEQ parts outbound claim issue (shortage, overage, mis-picking, damage, wrong</w:t>
      </w:r>
      <w:r>
        <w:rPr>
          <w:rFonts w:ascii="Porsche Next TT" w:eastAsia="Wingdings-Regular" w:hAnsi="Porsche Next TT" w:cs="Porsche Next TT" w:hint="eastAsia"/>
          <w:color w:val="auto"/>
          <w:sz w:val="22"/>
          <w:szCs w:val="22"/>
          <w:lang w:val="en-US"/>
        </w:rPr>
        <w:t xml:space="preserve"> </w:t>
      </w:r>
      <w:r w:rsidRPr="0042462A">
        <w:rPr>
          <w:rFonts w:ascii="Porsche Next TT" w:eastAsia="Wingdings-Regular" w:hAnsi="Porsche Next TT" w:cs="Porsche Next TT"/>
          <w:color w:val="auto"/>
          <w:sz w:val="22"/>
          <w:szCs w:val="22"/>
          <w:lang w:val="en-US"/>
        </w:rPr>
        <w:t>contents, quality issue,transportation issue, abnormal issue communication with dealer, warehouse, logistics, PAG, TCC)</w:t>
      </w:r>
    </w:p>
    <w:p w14:paraId="7511E72B" w14:textId="0479FF70" w:rsidR="0042462A" w:rsidRPr="0042462A" w:rsidRDefault="0042462A" w:rsidP="0042462A">
      <w:pPr>
        <w:tabs>
          <w:tab w:val="clear" w:pos="-426"/>
          <w:tab w:val="clear" w:pos="630"/>
          <w:tab w:val="clear" w:pos="1701"/>
          <w:tab w:val="clear" w:pos="2268"/>
          <w:tab w:val="clear" w:pos="3828"/>
          <w:tab w:val="clear" w:pos="4536"/>
          <w:tab w:val="clear" w:pos="5670"/>
          <w:tab w:val="clear" w:pos="7938"/>
        </w:tabs>
        <w:autoSpaceDE w:val="0"/>
        <w:autoSpaceDN w:val="0"/>
        <w:adjustRightInd w:val="0"/>
        <w:ind w:left="720"/>
        <w:rPr>
          <w:rFonts w:ascii="Porsche Next TT" w:eastAsia="Wingdings-Regular" w:hAnsi="Porsche Next TT" w:cs="Porsche Next TT"/>
          <w:color w:val="auto"/>
          <w:sz w:val="22"/>
          <w:szCs w:val="22"/>
          <w:lang w:val="en-US"/>
        </w:rPr>
      </w:pPr>
      <w:r w:rsidRPr="0042462A">
        <w:rPr>
          <w:rFonts w:ascii="Porsche Next TT" w:eastAsia="Wingdings-Regular" w:hAnsi="Porsche Next TT" w:cs="Porsche Next TT"/>
          <w:i/>
          <w:iCs/>
          <w:color w:val="auto"/>
          <w:sz w:val="22"/>
          <w:szCs w:val="22"/>
          <w:lang w:val="en-US"/>
        </w:rPr>
        <w:t xml:space="preserve">- </w:t>
      </w:r>
      <w:r w:rsidRPr="0042462A">
        <w:rPr>
          <w:rFonts w:ascii="Porsche Next TT" w:eastAsia="Wingdings-Regular" w:hAnsi="Porsche Next TT" w:cs="Porsche Next TT"/>
          <w:color w:val="auto"/>
          <w:sz w:val="22"/>
          <w:szCs w:val="22"/>
          <w:lang w:val="en-US"/>
        </w:rPr>
        <w:t>PDS parts claim &amp; after sales warranty (damage, quality issue, abnormal issue communication with dealer, PLH sales &amp;logistics team, Arvato, PLH customer service team)</w:t>
      </w:r>
    </w:p>
    <w:p w14:paraId="4ADE63CB" w14:textId="77777777" w:rsidR="0042462A" w:rsidRPr="0042462A" w:rsidRDefault="0042462A" w:rsidP="0042462A">
      <w:pPr>
        <w:tabs>
          <w:tab w:val="clear" w:pos="-426"/>
          <w:tab w:val="clear" w:pos="630"/>
          <w:tab w:val="clear" w:pos="1701"/>
          <w:tab w:val="clear" w:pos="2268"/>
          <w:tab w:val="clear" w:pos="3828"/>
          <w:tab w:val="clear" w:pos="4536"/>
          <w:tab w:val="clear" w:pos="5670"/>
          <w:tab w:val="clear" w:pos="7938"/>
        </w:tabs>
        <w:autoSpaceDE w:val="0"/>
        <w:autoSpaceDN w:val="0"/>
        <w:adjustRightInd w:val="0"/>
        <w:ind w:left="720"/>
        <w:rPr>
          <w:rFonts w:ascii="Porsche Next TT" w:eastAsia="Wingdings-Regular" w:hAnsi="Porsche Next TT" w:cs="Porsche Next TT"/>
          <w:color w:val="auto"/>
          <w:sz w:val="22"/>
          <w:szCs w:val="22"/>
          <w:lang w:val="en-US"/>
        </w:rPr>
      </w:pPr>
      <w:r w:rsidRPr="0042462A">
        <w:rPr>
          <w:rFonts w:ascii="Porsche Next TT" w:eastAsia="Wingdings-Regular" w:hAnsi="Porsche Next TT" w:cs="Porsche Next TT"/>
          <w:i/>
          <w:iCs/>
          <w:color w:val="auto"/>
          <w:sz w:val="22"/>
          <w:szCs w:val="22"/>
          <w:lang w:val="en-US"/>
        </w:rPr>
        <w:t xml:space="preserve">- </w:t>
      </w:r>
      <w:r w:rsidRPr="0042462A">
        <w:rPr>
          <w:rFonts w:ascii="Porsche Next TT" w:eastAsia="Wingdings-Regular" w:hAnsi="Porsche Next TT" w:cs="Porsche Next TT"/>
          <w:color w:val="auto"/>
          <w:sz w:val="22"/>
          <w:szCs w:val="22"/>
          <w:lang w:val="en-US"/>
        </w:rPr>
        <w:t>ASR return (ASR parts disqualified &amp; overstock)</w:t>
      </w:r>
    </w:p>
    <w:p w14:paraId="50A7304C" w14:textId="77777777" w:rsidR="0042462A" w:rsidRPr="0042462A" w:rsidRDefault="0042462A" w:rsidP="0042462A">
      <w:pPr>
        <w:tabs>
          <w:tab w:val="clear" w:pos="-426"/>
          <w:tab w:val="clear" w:pos="630"/>
          <w:tab w:val="clear" w:pos="1701"/>
          <w:tab w:val="clear" w:pos="2268"/>
          <w:tab w:val="clear" w:pos="3828"/>
          <w:tab w:val="clear" w:pos="4536"/>
          <w:tab w:val="clear" w:pos="5670"/>
          <w:tab w:val="clear" w:pos="7938"/>
        </w:tabs>
        <w:autoSpaceDE w:val="0"/>
        <w:autoSpaceDN w:val="0"/>
        <w:adjustRightInd w:val="0"/>
        <w:ind w:left="720"/>
        <w:rPr>
          <w:rFonts w:ascii="Porsche Next TT" w:eastAsia="Wingdings-Regular" w:hAnsi="Porsche Next TT" w:cs="Porsche Next TT"/>
          <w:color w:val="auto"/>
          <w:sz w:val="22"/>
          <w:szCs w:val="22"/>
          <w:lang w:val="en-US"/>
        </w:rPr>
      </w:pPr>
      <w:r w:rsidRPr="0042462A">
        <w:rPr>
          <w:rFonts w:ascii="Porsche Next TT" w:eastAsia="Wingdings-Regular" w:hAnsi="Porsche Next TT" w:cs="Porsche Next TT"/>
          <w:i/>
          <w:iCs/>
          <w:color w:val="auto"/>
          <w:sz w:val="22"/>
          <w:szCs w:val="22"/>
          <w:lang w:val="en-US"/>
        </w:rPr>
        <w:t xml:space="preserve">- </w:t>
      </w:r>
      <w:r w:rsidRPr="0042462A">
        <w:rPr>
          <w:rFonts w:ascii="Porsche Next TT" w:eastAsia="Wingdings-Regular" w:hAnsi="Porsche Next TT" w:cs="Porsche Next TT"/>
          <w:color w:val="auto"/>
          <w:sz w:val="22"/>
          <w:szCs w:val="22"/>
          <w:lang w:val="en-US"/>
        </w:rPr>
        <w:t>Core account balance &amp; Overdue U-parts tracking</w:t>
      </w:r>
    </w:p>
    <w:p w14:paraId="38F4AD60" w14:textId="77777777" w:rsidR="0042462A" w:rsidRPr="0042462A" w:rsidRDefault="0042462A" w:rsidP="0042462A">
      <w:pPr>
        <w:tabs>
          <w:tab w:val="clear" w:pos="-426"/>
          <w:tab w:val="clear" w:pos="630"/>
          <w:tab w:val="clear" w:pos="1701"/>
          <w:tab w:val="clear" w:pos="2268"/>
          <w:tab w:val="clear" w:pos="3828"/>
          <w:tab w:val="clear" w:pos="4536"/>
          <w:tab w:val="clear" w:pos="5670"/>
          <w:tab w:val="clear" w:pos="7938"/>
        </w:tabs>
        <w:autoSpaceDE w:val="0"/>
        <w:autoSpaceDN w:val="0"/>
        <w:adjustRightInd w:val="0"/>
        <w:ind w:left="720"/>
        <w:rPr>
          <w:rFonts w:ascii="Porsche Next TT" w:eastAsia="Wingdings-Regular" w:hAnsi="Porsche Next TT" w:cs="Porsche Next TT"/>
          <w:color w:val="auto"/>
          <w:sz w:val="22"/>
          <w:szCs w:val="22"/>
          <w:lang w:val="en-US"/>
        </w:rPr>
      </w:pPr>
      <w:r w:rsidRPr="0042462A">
        <w:rPr>
          <w:rFonts w:ascii="Porsche Next TT" w:eastAsia="Wingdings-Regular" w:hAnsi="Porsche Next TT" w:cs="Porsche Next TT"/>
          <w:i/>
          <w:iCs/>
          <w:color w:val="auto"/>
          <w:sz w:val="22"/>
          <w:szCs w:val="22"/>
          <w:lang w:val="en-US"/>
        </w:rPr>
        <w:t xml:space="preserve">- </w:t>
      </w:r>
      <w:r w:rsidRPr="0042462A">
        <w:rPr>
          <w:rFonts w:ascii="Porsche Next TT" w:eastAsia="Wingdings-Regular" w:hAnsi="Porsche Next TT" w:cs="Porsche Next TT"/>
          <w:color w:val="auto"/>
          <w:sz w:val="22"/>
          <w:szCs w:val="22"/>
          <w:lang w:val="en-US"/>
        </w:rPr>
        <w:t>Workshop Campaign parts claims (over 5 years)</w:t>
      </w:r>
    </w:p>
    <w:p w14:paraId="1DAC0695" w14:textId="77777777" w:rsidR="0042462A" w:rsidRPr="0042462A" w:rsidRDefault="0042462A" w:rsidP="0042462A">
      <w:pPr>
        <w:tabs>
          <w:tab w:val="clear" w:pos="-426"/>
          <w:tab w:val="clear" w:pos="630"/>
          <w:tab w:val="clear" w:pos="1701"/>
          <w:tab w:val="clear" w:pos="2268"/>
          <w:tab w:val="clear" w:pos="3828"/>
          <w:tab w:val="clear" w:pos="4536"/>
          <w:tab w:val="clear" w:pos="5670"/>
          <w:tab w:val="clear" w:pos="7938"/>
        </w:tabs>
        <w:autoSpaceDE w:val="0"/>
        <w:autoSpaceDN w:val="0"/>
        <w:adjustRightInd w:val="0"/>
        <w:ind w:left="720"/>
        <w:rPr>
          <w:rFonts w:ascii="Porsche Next TT" w:eastAsia="Wingdings-Regular" w:hAnsi="Porsche Next TT" w:cs="Porsche Next TT"/>
          <w:color w:val="auto"/>
          <w:sz w:val="22"/>
          <w:szCs w:val="22"/>
          <w:lang w:val="en-US"/>
        </w:rPr>
      </w:pPr>
      <w:r w:rsidRPr="0042462A">
        <w:rPr>
          <w:rFonts w:ascii="Porsche Next TT" w:eastAsia="Wingdings-Regular" w:hAnsi="Porsche Next TT" w:cs="Porsche Next TT"/>
          <w:i/>
          <w:iCs/>
          <w:color w:val="auto"/>
          <w:sz w:val="22"/>
          <w:szCs w:val="22"/>
          <w:lang w:val="en-US"/>
        </w:rPr>
        <w:t xml:space="preserve">- </w:t>
      </w:r>
      <w:r w:rsidRPr="0042462A">
        <w:rPr>
          <w:rFonts w:ascii="Porsche Next TT" w:eastAsia="Wingdings-Regular" w:hAnsi="Porsche Next TT" w:cs="Porsche Next TT"/>
          <w:color w:val="auto"/>
          <w:sz w:val="22"/>
          <w:szCs w:val="22"/>
          <w:lang w:val="en-US"/>
        </w:rPr>
        <w:t>Internal claims (Sales label ordering, PEC/ Charge team claims)</w:t>
      </w:r>
    </w:p>
    <w:p w14:paraId="6B853946" w14:textId="77777777" w:rsidR="0042462A" w:rsidRPr="0042462A" w:rsidRDefault="0042462A" w:rsidP="0042462A">
      <w:pPr>
        <w:tabs>
          <w:tab w:val="clear" w:pos="-426"/>
          <w:tab w:val="clear" w:pos="630"/>
          <w:tab w:val="clear" w:pos="1701"/>
          <w:tab w:val="clear" w:pos="2268"/>
          <w:tab w:val="clear" w:pos="3828"/>
          <w:tab w:val="clear" w:pos="4536"/>
          <w:tab w:val="clear" w:pos="5670"/>
          <w:tab w:val="clear" w:pos="7938"/>
        </w:tabs>
        <w:autoSpaceDE w:val="0"/>
        <w:autoSpaceDN w:val="0"/>
        <w:adjustRightInd w:val="0"/>
        <w:ind w:left="720"/>
        <w:rPr>
          <w:rFonts w:ascii="Porsche Next TT" w:eastAsia="Wingdings-Regular" w:hAnsi="Porsche Next TT" w:cs="Porsche Next TT"/>
          <w:color w:val="auto"/>
          <w:sz w:val="22"/>
          <w:szCs w:val="22"/>
          <w:lang w:val="en-US"/>
        </w:rPr>
      </w:pPr>
      <w:r w:rsidRPr="0042462A">
        <w:rPr>
          <w:rFonts w:ascii="Porsche Next TT" w:eastAsia="Wingdings-Regular" w:hAnsi="Porsche Next TT" w:cs="Porsche Next TT"/>
          <w:i/>
          <w:iCs/>
          <w:color w:val="auto"/>
          <w:sz w:val="22"/>
          <w:szCs w:val="22"/>
          <w:lang w:val="en-US"/>
        </w:rPr>
        <w:t xml:space="preserve">- </w:t>
      </w:r>
      <w:r w:rsidRPr="0042462A">
        <w:rPr>
          <w:rFonts w:ascii="Porsche Next TT" w:eastAsia="Wingdings-Regular" w:hAnsi="Porsche Next TT" w:cs="Porsche Next TT"/>
          <w:color w:val="auto"/>
          <w:sz w:val="22"/>
          <w:szCs w:val="22"/>
          <w:lang w:val="en-US"/>
        </w:rPr>
        <w:t>Parts claims summery &amp; Claims case random check</w:t>
      </w:r>
    </w:p>
    <w:p w14:paraId="70F326A4" w14:textId="265A826F" w:rsidR="0042462A" w:rsidRPr="0042462A" w:rsidRDefault="0042462A" w:rsidP="0042462A">
      <w:pPr>
        <w:pStyle w:val="ListParagraph"/>
        <w:numPr>
          <w:ilvl w:val="0"/>
          <w:numId w:val="16"/>
        </w:numPr>
        <w:tabs>
          <w:tab w:val="clear" w:pos="-426"/>
          <w:tab w:val="clear" w:pos="630"/>
          <w:tab w:val="clear" w:pos="1701"/>
          <w:tab w:val="clear" w:pos="2268"/>
          <w:tab w:val="clear" w:pos="3828"/>
          <w:tab w:val="clear" w:pos="4536"/>
          <w:tab w:val="clear" w:pos="5670"/>
          <w:tab w:val="clear" w:pos="7938"/>
        </w:tabs>
        <w:autoSpaceDE w:val="0"/>
        <w:autoSpaceDN w:val="0"/>
        <w:adjustRightInd w:val="0"/>
        <w:rPr>
          <w:rFonts w:ascii="Porsche Next TT" w:eastAsia="Wingdings-Regular" w:hAnsi="Porsche Next TT" w:cs="Porsche Next TT"/>
          <w:b/>
          <w:bCs/>
          <w:color w:val="auto"/>
          <w:sz w:val="22"/>
          <w:szCs w:val="22"/>
          <w:lang w:val="en-US"/>
        </w:rPr>
      </w:pPr>
      <w:r w:rsidRPr="0042462A">
        <w:rPr>
          <w:rFonts w:ascii="Porsche Next TT" w:eastAsia="Wingdings-Regular" w:hAnsi="Porsche Next TT" w:cs="Porsche Next TT"/>
          <w:b/>
          <w:bCs/>
          <w:color w:val="auto"/>
          <w:sz w:val="22"/>
          <w:szCs w:val="22"/>
          <w:lang w:val="en-US"/>
        </w:rPr>
        <w:t>Logistics topics</w:t>
      </w:r>
    </w:p>
    <w:p w14:paraId="3B1E574B" w14:textId="77777777" w:rsidR="0042462A" w:rsidRPr="0042462A" w:rsidRDefault="0042462A" w:rsidP="0042462A">
      <w:pPr>
        <w:tabs>
          <w:tab w:val="clear" w:pos="-426"/>
          <w:tab w:val="clear" w:pos="630"/>
          <w:tab w:val="clear" w:pos="1701"/>
          <w:tab w:val="clear" w:pos="2268"/>
          <w:tab w:val="clear" w:pos="3828"/>
          <w:tab w:val="clear" w:pos="4536"/>
          <w:tab w:val="clear" w:pos="5670"/>
          <w:tab w:val="clear" w:pos="7938"/>
        </w:tabs>
        <w:autoSpaceDE w:val="0"/>
        <w:autoSpaceDN w:val="0"/>
        <w:adjustRightInd w:val="0"/>
        <w:ind w:firstLine="720"/>
        <w:rPr>
          <w:rFonts w:ascii="Porsche Next TT" w:eastAsia="Wingdings-Regular" w:hAnsi="Porsche Next TT" w:cs="Porsche Next TT"/>
          <w:color w:val="auto"/>
          <w:sz w:val="22"/>
          <w:szCs w:val="22"/>
          <w:lang w:val="en-US"/>
        </w:rPr>
      </w:pPr>
      <w:r w:rsidRPr="0042462A">
        <w:rPr>
          <w:rFonts w:ascii="Porsche Next TT" w:eastAsia="Wingdings-Regular" w:hAnsi="Porsche Next TT" w:cs="Porsche Next TT"/>
          <w:i/>
          <w:iCs/>
          <w:color w:val="auto"/>
          <w:sz w:val="22"/>
          <w:szCs w:val="22"/>
          <w:lang w:val="en-US"/>
        </w:rPr>
        <w:t xml:space="preserve">- </w:t>
      </w:r>
      <w:r w:rsidRPr="0042462A">
        <w:rPr>
          <w:rFonts w:ascii="Porsche Next TT" w:eastAsia="Wingdings-Regular" w:hAnsi="Porsche Next TT" w:cs="Porsche Next TT"/>
          <w:color w:val="auto"/>
          <w:sz w:val="22"/>
          <w:szCs w:val="22"/>
          <w:lang w:val="en-US"/>
        </w:rPr>
        <w:t>Normal logistic claim issue (shortage, overage, mis-picking, damage)</w:t>
      </w:r>
    </w:p>
    <w:p w14:paraId="16079983" w14:textId="6AB90E39" w:rsidR="0042462A" w:rsidRPr="0042462A" w:rsidRDefault="0042462A" w:rsidP="0042462A">
      <w:pPr>
        <w:tabs>
          <w:tab w:val="clear" w:pos="-426"/>
          <w:tab w:val="clear" w:pos="630"/>
          <w:tab w:val="clear" w:pos="1701"/>
          <w:tab w:val="clear" w:pos="2268"/>
          <w:tab w:val="clear" w:pos="3828"/>
          <w:tab w:val="clear" w:pos="4536"/>
          <w:tab w:val="clear" w:pos="5670"/>
          <w:tab w:val="clear" w:pos="7938"/>
        </w:tabs>
        <w:autoSpaceDE w:val="0"/>
        <w:autoSpaceDN w:val="0"/>
        <w:adjustRightInd w:val="0"/>
        <w:ind w:firstLine="720"/>
        <w:rPr>
          <w:rFonts w:ascii="Porsche Next TT" w:eastAsia="Wingdings-Regular" w:hAnsi="Porsche Next TT" w:cs="Porsche Next TT"/>
          <w:color w:val="auto"/>
          <w:sz w:val="22"/>
          <w:szCs w:val="22"/>
          <w:lang w:val="en-US"/>
        </w:rPr>
      </w:pPr>
      <w:r w:rsidRPr="0042462A">
        <w:rPr>
          <w:rFonts w:ascii="Porsche Next TT" w:eastAsia="Wingdings-Regular" w:hAnsi="Porsche Next TT" w:cs="Porsche Next TT"/>
          <w:i/>
          <w:iCs/>
          <w:color w:val="auto"/>
          <w:sz w:val="22"/>
          <w:szCs w:val="22"/>
          <w:lang w:val="en-US"/>
        </w:rPr>
        <w:t xml:space="preserve">- </w:t>
      </w:r>
      <w:r w:rsidRPr="0042462A">
        <w:rPr>
          <w:rFonts w:ascii="Porsche Next TT" w:eastAsia="Wingdings-Regular" w:hAnsi="Porsche Next TT" w:cs="Porsche Next TT"/>
          <w:color w:val="auto"/>
          <w:sz w:val="22"/>
          <w:szCs w:val="22"/>
          <w:lang w:val="en-US"/>
        </w:rPr>
        <w:t>Return parts abnormal issue (communication with dealer support, warehouse, transport company)</w:t>
      </w:r>
    </w:p>
    <w:p w14:paraId="3C98F215" w14:textId="77777777" w:rsidR="0042462A" w:rsidRPr="0042462A" w:rsidRDefault="0042462A" w:rsidP="0042462A">
      <w:pPr>
        <w:tabs>
          <w:tab w:val="clear" w:pos="-426"/>
          <w:tab w:val="clear" w:pos="630"/>
          <w:tab w:val="clear" w:pos="1701"/>
          <w:tab w:val="clear" w:pos="2268"/>
          <w:tab w:val="clear" w:pos="3828"/>
          <w:tab w:val="clear" w:pos="4536"/>
          <w:tab w:val="clear" w:pos="5670"/>
          <w:tab w:val="clear" w:pos="7938"/>
        </w:tabs>
        <w:autoSpaceDE w:val="0"/>
        <w:autoSpaceDN w:val="0"/>
        <w:adjustRightInd w:val="0"/>
        <w:ind w:firstLine="720"/>
        <w:rPr>
          <w:rFonts w:ascii="Porsche Next TT" w:eastAsia="Wingdings-Regular" w:hAnsi="Porsche Next TT" w:cs="Porsche Next TT"/>
          <w:color w:val="auto"/>
          <w:sz w:val="22"/>
          <w:szCs w:val="22"/>
          <w:lang w:val="en-US"/>
        </w:rPr>
      </w:pPr>
      <w:r w:rsidRPr="0042462A">
        <w:rPr>
          <w:rFonts w:ascii="Porsche Next TT" w:eastAsia="Wingdings-Regular" w:hAnsi="Porsche Next TT" w:cs="Porsche Next TT"/>
          <w:i/>
          <w:iCs/>
          <w:color w:val="auto"/>
          <w:sz w:val="22"/>
          <w:szCs w:val="22"/>
          <w:lang w:val="en-US"/>
        </w:rPr>
        <w:t xml:space="preserve">- </w:t>
      </w:r>
      <w:r w:rsidRPr="0042462A">
        <w:rPr>
          <w:rFonts w:ascii="Porsche Next TT" w:eastAsia="Wingdings-Regular" w:hAnsi="Porsche Next TT" w:cs="Porsche Next TT"/>
          <w:color w:val="auto"/>
          <w:sz w:val="22"/>
          <w:szCs w:val="22"/>
          <w:lang w:val="en-US"/>
        </w:rPr>
        <w:t>Dongguan warehouse claim issue</w:t>
      </w:r>
    </w:p>
    <w:p w14:paraId="528BF202" w14:textId="77777777" w:rsidR="0042462A" w:rsidRPr="0042462A" w:rsidRDefault="0042462A" w:rsidP="0042462A">
      <w:pPr>
        <w:tabs>
          <w:tab w:val="clear" w:pos="-426"/>
          <w:tab w:val="clear" w:pos="630"/>
          <w:tab w:val="clear" w:pos="1701"/>
          <w:tab w:val="clear" w:pos="2268"/>
          <w:tab w:val="clear" w:pos="3828"/>
          <w:tab w:val="clear" w:pos="4536"/>
          <w:tab w:val="clear" w:pos="5670"/>
          <w:tab w:val="clear" w:pos="7938"/>
        </w:tabs>
        <w:autoSpaceDE w:val="0"/>
        <w:autoSpaceDN w:val="0"/>
        <w:adjustRightInd w:val="0"/>
        <w:ind w:firstLine="720"/>
        <w:rPr>
          <w:rFonts w:ascii="Porsche Next TT" w:eastAsia="Wingdings-Regular" w:hAnsi="Porsche Next TT" w:cs="Porsche Next TT"/>
          <w:color w:val="auto"/>
          <w:sz w:val="22"/>
          <w:szCs w:val="22"/>
          <w:lang w:val="en-US"/>
        </w:rPr>
      </w:pPr>
      <w:r w:rsidRPr="0042462A">
        <w:rPr>
          <w:rFonts w:ascii="Porsche Next TT" w:eastAsia="Wingdings-Regular" w:hAnsi="Porsche Next TT" w:cs="Porsche Next TT"/>
          <w:i/>
          <w:iCs/>
          <w:color w:val="auto"/>
          <w:sz w:val="22"/>
          <w:szCs w:val="22"/>
          <w:lang w:val="en-US"/>
        </w:rPr>
        <w:t xml:space="preserve">- </w:t>
      </w:r>
      <w:r w:rsidRPr="0042462A">
        <w:rPr>
          <w:rFonts w:ascii="Porsche Next TT" w:eastAsia="Wingdings-Regular" w:hAnsi="Porsche Next TT" w:cs="Porsche Next TT"/>
          <w:color w:val="auto"/>
          <w:sz w:val="22"/>
          <w:szCs w:val="22"/>
          <w:lang w:val="en-US"/>
        </w:rPr>
        <w:t>Nonflyable parts management</w:t>
      </w:r>
    </w:p>
    <w:p w14:paraId="5DD02385" w14:textId="77777777" w:rsidR="0042462A" w:rsidRPr="0042462A" w:rsidRDefault="0042462A" w:rsidP="0042462A">
      <w:pPr>
        <w:tabs>
          <w:tab w:val="clear" w:pos="-426"/>
          <w:tab w:val="clear" w:pos="630"/>
          <w:tab w:val="clear" w:pos="1701"/>
          <w:tab w:val="clear" w:pos="2268"/>
          <w:tab w:val="clear" w:pos="3828"/>
          <w:tab w:val="clear" w:pos="4536"/>
          <w:tab w:val="clear" w:pos="5670"/>
          <w:tab w:val="clear" w:pos="7938"/>
        </w:tabs>
        <w:autoSpaceDE w:val="0"/>
        <w:autoSpaceDN w:val="0"/>
        <w:adjustRightInd w:val="0"/>
        <w:ind w:firstLine="720"/>
        <w:rPr>
          <w:rFonts w:ascii="Porsche Next TT" w:eastAsia="Wingdings-Regular" w:hAnsi="Porsche Next TT" w:cs="Porsche Next TT"/>
          <w:color w:val="auto"/>
          <w:sz w:val="22"/>
          <w:szCs w:val="22"/>
          <w:lang w:val="en-US"/>
        </w:rPr>
      </w:pPr>
      <w:r w:rsidRPr="0042462A">
        <w:rPr>
          <w:rFonts w:ascii="Porsche Next TT" w:eastAsia="Wingdings-Regular" w:hAnsi="Porsche Next TT" w:cs="Porsche Next TT"/>
          <w:i/>
          <w:iCs/>
          <w:color w:val="auto"/>
          <w:sz w:val="22"/>
          <w:szCs w:val="22"/>
          <w:lang w:val="en-US"/>
        </w:rPr>
        <w:t xml:space="preserve">- </w:t>
      </w:r>
      <w:r w:rsidRPr="0042462A">
        <w:rPr>
          <w:rFonts w:ascii="Porsche Next TT" w:eastAsia="Wingdings-Regular" w:hAnsi="Porsche Next TT" w:cs="Porsche Next TT"/>
          <w:color w:val="auto"/>
          <w:sz w:val="22"/>
          <w:szCs w:val="22"/>
          <w:lang w:val="en-US"/>
        </w:rPr>
        <w:t>Inbound Overage posting</w:t>
      </w:r>
    </w:p>
    <w:p w14:paraId="14EF9BA2" w14:textId="77777777" w:rsidR="0042462A" w:rsidRPr="0042462A" w:rsidRDefault="0042462A" w:rsidP="0042462A">
      <w:pPr>
        <w:tabs>
          <w:tab w:val="clear" w:pos="-426"/>
          <w:tab w:val="clear" w:pos="630"/>
          <w:tab w:val="clear" w:pos="1701"/>
          <w:tab w:val="clear" w:pos="2268"/>
          <w:tab w:val="clear" w:pos="3828"/>
          <w:tab w:val="clear" w:pos="4536"/>
          <w:tab w:val="clear" w:pos="5670"/>
          <w:tab w:val="clear" w:pos="7938"/>
        </w:tabs>
        <w:autoSpaceDE w:val="0"/>
        <w:autoSpaceDN w:val="0"/>
        <w:adjustRightInd w:val="0"/>
        <w:ind w:firstLine="720"/>
        <w:rPr>
          <w:rFonts w:ascii="Porsche Next TT" w:eastAsia="Wingdings-Regular" w:hAnsi="Porsche Next TT" w:cs="Porsche Next TT"/>
          <w:color w:val="auto"/>
          <w:sz w:val="22"/>
          <w:szCs w:val="22"/>
          <w:lang w:val="en-US"/>
        </w:rPr>
      </w:pPr>
      <w:r w:rsidRPr="0042462A">
        <w:rPr>
          <w:rFonts w:ascii="Porsche Next TT" w:eastAsia="Wingdings-Regular" w:hAnsi="Porsche Next TT" w:cs="Porsche Next TT"/>
          <w:i/>
          <w:iCs/>
          <w:color w:val="auto"/>
          <w:sz w:val="22"/>
          <w:szCs w:val="22"/>
          <w:lang w:val="en-US"/>
        </w:rPr>
        <w:t xml:space="preserve">- </w:t>
      </w:r>
      <w:r w:rsidRPr="0042462A">
        <w:rPr>
          <w:rFonts w:ascii="Porsche Next TT" w:eastAsia="Wingdings-Regular" w:hAnsi="Porsche Next TT" w:cs="Porsche Next TT"/>
          <w:color w:val="auto"/>
          <w:sz w:val="22"/>
          <w:szCs w:val="22"/>
          <w:lang w:val="en-US"/>
        </w:rPr>
        <w:t>Ecommerce related support</w:t>
      </w:r>
    </w:p>
    <w:p w14:paraId="4732420F" w14:textId="0D8DE088" w:rsidR="0042462A" w:rsidRPr="0042462A" w:rsidRDefault="0042462A" w:rsidP="0042462A">
      <w:pPr>
        <w:pStyle w:val="ListParagraph"/>
        <w:numPr>
          <w:ilvl w:val="0"/>
          <w:numId w:val="16"/>
        </w:numPr>
        <w:tabs>
          <w:tab w:val="clear" w:pos="-426"/>
          <w:tab w:val="clear" w:pos="630"/>
          <w:tab w:val="clear" w:pos="1701"/>
          <w:tab w:val="clear" w:pos="2268"/>
          <w:tab w:val="clear" w:pos="3828"/>
          <w:tab w:val="clear" w:pos="4536"/>
          <w:tab w:val="clear" w:pos="5670"/>
          <w:tab w:val="clear" w:pos="7938"/>
        </w:tabs>
        <w:autoSpaceDE w:val="0"/>
        <w:autoSpaceDN w:val="0"/>
        <w:adjustRightInd w:val="0"/>
        <w:rPr>
          <w:rFonts w:ascii="Porsche Next TT" w:eastAsia="Wingdings-Regular" w:hAnsi="Porsche Next TT" w:cs="Porsche Next TT"/>
          <w:b/>
          <w:bCs/>
          <w:color w:val="auto"/>
          <w:sz w:val="22"/>
          <w:szCs w:val="22"/>
          <w:lang w:val="en-US"/>
        </w:rPr>
      </w:pPr>
      <w:r w:rsidRPr="0042462A">
        <w:rPr>
          <w:rFonts w:ascii="Porsche Next TT" w:eastAsia="Wingdings-Regular" w:hAnsi="Porsche Next TT" w:cs="Porsche Next TT"/>
          <w:b/>
          <w:bCs/>
          <w:color w:val="auto"/>
          <w:sz w:val="22"/>
          <w:szCs w:val="22"/>
          <w:lang w:val="en-US"/>
        </w:rPr>
        <w:t>PDS&amp;TEQ topics</w:t>
      </w:r>
    </w:p>
    <w:p w14:paraId="6E1D19BB" w14:textId="77777777" w:rsidR="0042462A" w:rsidRPr="0042462A" w:rsidRDefault="0042462A" w:rsidP="0042462A">
      <w:pPr>
        <w:tabs>
          <w:tab w:val="clear" w:pos="-426"/>
          <w:tab w:val="clear" w:pos="630"/>
          <w:tab w:val="clear" w:pos="1701"/>
          <w:tab w:val="clear" w:pos="2268"/>
          <w:tab w:val="clear" w:pos="3828"/>
          <w:tab w:val="clear" w:pos="4536"/>
          <w:tab w:val="clear" w:pos="5670"/>
          <w:tab w:val="clear" w:pos="7938"/>
        </w:tabs>
        <w:autoSpaceDE w:val="0"/>
        <w:autoSpaceDN w:val="0"/>
        <w:adjustRightInd w:val="0"/>
        <w:ind w:firstLine="720"/>
        <w:rPr>
          <w:rFonts w:ascii="Porsche Next TT" w:eastAsia="Wingdings-Regular" w:hAnsi="Porsche Next TT" w:cs="Porsche Next TT"/>
          <w:color w:val="auto"/>
          <w:sz w:val="22"/>
          <w:szCs w:val="22"/>
          <w:lang w:val="en-US"/>
        </w:rPr>
      </w:pPr>
      <w:r w:rsidRPr="0042462A">
        <w:rPr>
          <w:rFonts w:ascii="Porsche Next TT" w:eastAsia="Wingdings-Regular" w:hAnsi="Porsche Next TT" w:cs="Porsche Next TT"/>
          <w:i/>
          <w:iCs/>
          <w:color w:val="auto"/>
          <w:sz w:val="22"/>
          <w:szCs w:val="22"/>
          <w:lang w:val="en-US"/>
        </w:rPr>
        <w:t xml:space="preserve">- </w:t>
      </w:r>
      <w:r w:rsidRPr="0042462A">
        <w:rPr>
          <w:rFonts w:ascii="Porsche Next TT" w:eastAsia="Wingdings-Regular" w:hAnsi="Porsche Next TT" w:cs="Porsche Next TT"/>
          <w:color w:val="auto"/>
          <w:sz w:val="22"/>
          <w:szCs w:val="22"/>
          <w:lang w:val="en-US"/>
        </w:rPr>
        <w:t>PPN content publishing and communication preparation admin</w:t>
      </w:r>
    </w:p>
    <w:p w14:paraId="6D71046E" w14:textId="77777777" w:rsidR="0042462A" w:rsidRPr="0042462A" w:rsidRDefault="0042462A" w:rsidP="0042462A">
      <w:pPr>
        <w:tabs>
          <w:tab w:val="clear" w:pos="-426"/>
          <w:tab w:val="clear" w:pos="630"/>
          <w:tab w:val="clear" w:pos="1701"/>
          <w:tab w:val="clear" w:pos="2268"/>
          <w:tab w:val="clear" w:pos="3828"/>
          <w:tab w:val="clear" w:pos="4536"/>
          <w:tab w:val="clear" w:pos="5670"/>
          <w:tab w:val="clear" w:pos="7938"/>
        </w:tabs>
        <w:autoSpaceDE w:val="0"/>
        <w:autoSpaceDN w:val="0"/>
        <w:adjustRightInd w:val="0"/>
        <w:ind w:firstLine="720"/>
        <w:rPr>
          <w:rFonts w:ascii="Porsche Next TT" w:eastAsia="Wingdings-Regular" w:hAnsi="Porsche Next TT" w:cs="Porsche Next TT"/>
          <w:color w:val="auto"/>
          <w:sz w:val="22"/>
          <w:szCs w:val="22"/>
          <w:lang w:val="en-US"/>
        </w:rPr>
      </w:pPr>
      <w:r w:rsidRPr="0042462A">
        <w:rPr>
          <w:rFonts w:ascii="Porsche Next TT" w:eastAsia="Wingdings-Regular" w:hAnsi="Porsche Next TT" w:cs="Porsche Next TT"/>
          <w:i/>
          <w:iCs/>
          <w:color w:val="auto"/>
          <w:sz w:val="22"/>
          <w:szCs w:val="22"/>
          <w:lang w:val="en-US"/>
        </w:rPr>
        <w:t xml:space="preserve">- </w:t>
      </w:r>
      <w:r w:rsidRPr="0042462A">
        <w:rPr>
          <w:rFonts w:ascii="Porsche Next TT" w:eastAsia="Wingdings-Regular" w:hAnsi="Porsche Next TT" w:cs="Porsche Next TT"/>
          <w:color w:val="auto"/>
          <w:sz w:val="22"/>
          <w:szCs w:val="22"/>
          <w:lang w:val="en-US"/>
        </w:rPr>
        <w:t>PDS shipment monitor update</w:t>
      </w:r>
    </w:p>
    <w:p w14:paraId="23C3E693" w14:textId="77777777" w:rsidR="0042462A" w:rsidRPr="0042462A" w:rsidRDefault="0042462A" w:rsidP="0042462A">
      <w:pPr>
        <w:tabs>
          <w:tab w:val="clear" w:pos="-426"/>
          <w:tab w:val="clear" w:pos="630"/>
          <w:tab w:val="clear" w:pos="1701"/>
          <w:tab w:val="clear" w:pos="2268"/>
          <w:tab w:val="clear" w:pos="3828"/>
          <w:tab w:val="clear" w:pos="4536"/>
          <w:tab w:val="clear" w:pos="5670"/>
          <w:tab w:val="clear" w:pos="7938"/>
        </w:tabs>
        <w:autoSpaceDE w:val="0"/>
        <w:autoSpaceDN w:val="0"/>
        <w:adjustRightInd w:val="0"/>
        <w:ind w:firstLine="720"/>
        <w:rPr>
          <w:rFonts w:ascii="Porsche Next TT" w:eastAsia="Wingdings-Regular" w:hAnsi="Porsche Next TT" w:cs="Porsche Next TT"/>
          <w:color w:val="auto"/>
          <w:sz w:val="22"/>
          <w:szCs w:val="22"/>
          <w:lang w:val="en-US"/>
        </w:rPr>
      </w:pPr>
      <w:r w:rsidRPr="0042462A">
        <w:rPr>
          <w:rFonts w:ascii="Porsche Next TT" w:eastAsia="Wingdings-Regular" w:hAnsi="Porsche Next TT" w:cs="Porsche Next TT"/>
          <w:i/>
          <w:iCs/>
          <w:color w:val="auto"/>
          <w:sz w:val="22"/>
          <w:szCs w:val="22"/>
          <w:lang w:val="en-US"/>
        </w:rPr>
        <w:t xml:space="preserve">- </w:t>
      </w:r>
      <w:r w:rsidRPr="0042462A">
        <w:rPr>
          <w:rFonts w:ascii="Porsche Next TT" w:eastAsia="Wingdings-Regular" w:hAnsi="Porsche Next TT" w:cs="Porsche Next TT"/>
          <w:color w:val="auto"/>
          <w:sz w:val="22"/>
          <w:szCs w:val="22"/>
          <w:lang w:val="en-US"/>
        </w:rPr>
        <w:t>PDS availability related communication (internal &amp; external)</w:t>
      </w:r>
    </w:p>
    <w:p w14:paraId="711F0DB7" w14:textId="4C1C1D22" w:rsidR="0042462A" w:rsidRPr="0042462A" w:rsidRDefault="0042462A" w:rsidP="0042462A">
      <w:pPr>
        <w:tabs>
          <w:tab w:val="clear" w:pos="-426"/>
          <w:tab w:val="clear" w:pos="630"/>
          <w:tab w:val="clear" w:pos="1701"/>
          <w:tab w:val="clear" w:pos="2268"/>
          <w:tab w:val="clear" w:pos="3828"/>
          <w:tab w:val="clear" w:pos="4536"/>
          <w:tab w:val="clear" w:pos="5670"/>
          <w:tab w:val="clear" w:pos="7938"/>
        </w:tabs>
        <w:autoSpaceDE w:val="0"/>
        <w:autoSpaceDN w:val="0"/>
        <w:adjustRightInd w:val="0"/>
        <w:ind w:firstLine="720"/>
        <w:rPr>
          <w:rFonts w:ascii="Porsche Next TT" w:eastAsia="Wingdings-Regular" w:hAnsi="Porsche Next TT" w:cs="Porsche Next TT"/>
          <w:color w:val="auto"/>
          <w:sz w:val="22"/>
          <w:szCs w:val="22"/>
          <w:lang w:val="en-US"/>
        </w:rPr>
      </w:pPr>
      <w:r w:rsidRPr="0042462A">
        <w:rPr>
          <w:rFonts w:ascii="Porsche Next TT" w:eastAsia="Wingdings-Regular" w:hAnsi="Porsche Next TT" w:cs="Porsche Next TT"/>
          <w:i/>
          <w:iCs/>
          <w:color w:val="auto"/>
          <w:sz w:val="22"/>
          <w:szCs w:val="22"/>
          <w:lang w:val="en-US"/>
        </w:rPr>
        <w:t xml:space="preserve">- </w:t>
      </w:r>
      <w:r w:rsidRPr="0042462A">
        <w:rPr>
          <w:rFonts w:ascii="Porsche Next TT" w:eastAsia="Wingdings-Regular" w:hAnsi="Porsche Next TT" w:cs="Porsche Next TT"/>
          <w:color w:val="auto"/>
          <w:sz w:val="22"/>
          <w:szCs w:val="22"/>
          <w:lang w:val="en-US"/>
        </w:rPr>
        <w:t>Reportin</w:t>
      </w:r>
      <w:r>
        <w:rPr>
          <w:rFonts w:ascii="Porsche Next TT" w:eastAsia="Wingdings-Regular" w:hAnsi="Porsche Next TT" w:cs="Porsche Next TT" w:hint="eastAsia"/>
          <w:color w:val="auto"/>
          <w:sz w:val="22"/>
          <w:szCs w:val="22"/>
          <w:lang w:val="en-US"/>
        </w:rPr>
        <w:t>g</w:t>
      </w:r>
    </w:p>
    <w:p w14:paraId="632527A3" w14:textId="4F5E0C5B" w:rsidR="000A4CD2" w:rsidRDefault="0042462A" w:rsidP="0042462A">
      <w:pPr>
        <w:pStyle w:val="Text"/>
        <w:ind w:firstLine="720"/>
        <w:rPr>
          <w:rFonts w:ascii="Porsche Next TT" w:eastAsia="Wingdings-Regular" w:hAnsi="Porsche Next TT" w:cs="Porsche Next TT"/>
          <w:color w:val="auto"/>
          <w:sz w:val="22"/>
          <w:szCs w:val="22"/>
          <w:lang w:val="en-US"/>
        </w:rPr>
      </w:pPr>
      <w:r w:rsidRPr="0042462A">
        <w:rPr>
          <w:rFonts w:ascii="Porsche Next TT" w:eastAsia="Wingdings-Regular" w:hAnsi="Porsche Next TT" w:cs="Porsche Next TT"/>
          <w:i/>
          <w:iCs/>
          <w:color w:val="auto"/>
          <w:sz w:val="22"/>
          <w:szCs w:val="22"/>
          <w:lang w:val="en-US"/>
        </w:rPr>
        <w:t xml:space="preserve">- </w:t>
      </w:r>
      <w:r w:rsidRPr="0042462A">
        <w:rPr>
          <w:rFonts w:ascii="Porsche Next TT" w:eastAsia="Wingdings-Regular" w:hAnsi="Porsche Next TT" w:cs="Porsche Next TT"/>
          <w:color w:val="auto"/>
          <w:sz w:val="22"/>
          <w:szCs w:val="22"/>
          <w:lang w:val="en-US"/>
        </w:rPr>
        <w:t>PLH backorder status check and monitoring</w:t>
      </w:r>
    </w:p>
    <w:p w14:paraId="5F6DE18A" w14:textId="77777777" w:rsidR="00E945D4" w:rsidRDefault="00E945D4" w:rsidP="00E945D4">
      <w:pPr>
        <w:pStyle w:val="Text"/>
        <w:rPr>
          <w:rFonts w:ascii="Porsche Next TT" w:eastAsia="Wingdings-Regular" w:hAnsi="Porsche Next TT" w:cs="Porsche Next TT"/>
          <w:color w:val="auto"/>
          <w:sz w:val="22"/>
          <w:szCs w:val="22"/>
          <w:lang w:val="en-US"/>
        </w:rPr>
      </w:pPr>
    </w:p>
    <w:p w14:paraId="6E9B3026" w14:textId="44AD5FCC" w:rsidR="00E945D4" w:rsidRDefault="00E945D4" w:rsidP="00E945D4">
      <w:pPr>
        <w:pStyle w:val="Text"/>
        <w:numPr>
          <w:ilvl w:val="0"/>
          <w:numId w:val="18"/>
        </w:numPr>
        <w:rPr>
          <w:rFonts w:ascii="Porsche Next TT" w:eastAsiaTheme="minorEastAsia" w:hAnsi="Porsche Next TT" w:cs="Porsche Next TT"/>
          <w:lang w:val="en-US" w:eastAsia="zh-CN"/>
        </w:rPr>
      </w:pPr>
      <w:r>
        <w:rPr>
          <w:rFonts w:ascii="Porsche Next TT" w:eastAsiaTheme="minorEastAsia" w:hAnsi="Porsche Next TT" w:cs="Porsche Next TT"/>
          <w:lang w:val="en-US" w:eastAsia="zh-CN"/>
        </w:rPr>
        <w:t>E</w:t>
      </w:r>
      <w:r>
        <w:rPr>
          <w:rFonts w:ascii="Porsche Next TT" w:eastAsiaTheme="minorEastAsia" w:hAnsi="Porsche Next TT" w:cs="Porsche Next TT" w:hint="eastAsia"/>
          <w:lang w:val="en-US" w:eastAsia="zh-CN"/>
        </w:rPr>
        <w:t>ngrave steel seal for engines</w:t>
      </w:r>
    </w:p>
    <w:p w14:paraId="39AB3FF9" w14:textId="342B8051" w:rsidR="00E945D4" w:rsidRDefault="00E945D4" w:rsidP="00E945D4">
      <w:pPr>
        <w:pStyle w:val="Text"/>
        <w:rPr>
          <w:rFonts w:ascii="Porsche Next TT" w:eastAsiaTheme="minorEastAsia" w:hAnsi="Porsche Next TT" w:cs="Porsche Next TT"/>
          <w:lang w:val="en-US" w:eastAsia="zh-CN"/>
        </w:rPr>
      </w:pPr>
      <w:r>
        <w:rPr>
          <w:rFonts w:ascii="Porsche Next TT" w:eastAsiaTheme="minorEastAsia" w:hAnsi="Porsche Next TT" w:cs="Porsche Next TT"/>
          <w:lang w:val="en-US" w:eastAsia="zh-CN"/>
        </w:rPr>
        <w:t>Rarely</w:t>
      </w:r>
      <w:r>
        <w:rPr>
          <w:rFonts w:ascii="Porsche Next TT" w:eastAsiaTheme="minorEastAsia" w:hAnsi="Porsche Next TT" w:cs="Porsche Next TT" w:hint="eastAsia"/>
          <w:lang w:val="en-US" w:eastAsia="zh-CN"/>
        </w:rPr>
        <w:t xml:space="preserve"> we will get requests from dealers to engrave steel seal for engines, the supplier will need to follow the guideline and use PCN provided machine to finish such operation</w:t>
      </w:r>
    </w:p>
    <w:p w14:paraId="3309930D" w14:textId="77777777" w:rsidR="00E945D4" w:rsidRPr="004A2174" w:rsidRDefault="00E945D4" w:rsidP="00E945D4">
      <w:pPr>
        <w:pStyle w:val="Text"/>
        <w:rPr>
          <w:rFonts w:ascii="Porsche Next TT" w:eastAsiaTheme="minorEastAsia" w:hAnsi="Porsche Next TT" w:cs="Porsche Next TT"/>
          <w:lang w:val="en-US" w:eastAsia="zh-CN"/>
        </w:rPr>
      </w:pPr>
    </w:p>
    <w:p w14:paraId="1276CC3D" w14:textId="58C6754B" w:rsidR="004A2174" w:rsidRPr="004A2174" w:rsidRDefault="004A2174" w:rsidP="004A2174">
      <w:pPr>
        <w:rPr>
          <w:rFonts w:ascii="Porsche Next TT" w:hAnsi="Porsche Next TT" w:cs="Porsche Next TT"/>
          <w:b/>
        </w:rPr>
      </w:pPr>
      <w:r w:rsidRPr="004A2174">
        <w:rPr>
          <w:rFonts w:ascii="Porsche Next TT" w:hAnsi="Porsche Next TT" w:cs="Porsche Next TT"/>
          <w:b/>
        </w:rPr>
        <w:t xml:space="preserve">2.3.5 </w:t>
      </w:r>
      <w:r w:rsidRPr="004A2174">
        <w:rPr>
          <w:rFonts w:ascii="Porsche Next TT" w:hAnsi="Porsche Next TT" w:cs="Porsche Next TT"/>
          <w:b/>
        </w:rPr>
        <w:t>Emergency Response Plan</w:t>
      </w:r>
    </w:p>
    <w:p w14:paraId="7285FA74" w14:textId="77777777" w:rsidR="004A2174" w:rsidRPr="004A2174" w:rsidRDefault="004A2174" w:rsidP="004A2174">
      <w:pPr>
        <w:rPr>
          <w:rFonts w:ascii="Porsche Next TT" w:hAnsi="Porsche Next TT" w:cs="Porsche Next TT"/>
        </w:rPr>
      </w:pPr>
      <w:r w:rsidRPr="004A2174">
        <w:rPr>
          <w:rFonts w:ascii="Porsche Next TT" w:hAnsi="Porsche Next TT" w:cs="Porsche Next TT"/>
        </w:rPr>
        <w:t xml:space="preserve">SP undertakes to maintain an organization of resources and a work force necessary to guarantee the continuity and timeliness of the warehouse operation service. Only temporary interruptions or stoppages due to accidental causes or causes of force majeure will be permitted, with the obligation to restore complete service operation in as short a time as possible, and in any case no later than 24 hours. </w:t>
      </w:r>
    </w:p>
    <w:p w14:paraId="18E6259F" w14:textId="77777777" w:rsidR="004A2174" w:rsidRPr="004A2174" w:rsidRDefault="004A2174" w:rsidP="004A2174">
      <w:pPr>
        <w:rPr>
          <w:rFonts w:ascii="Porsche Next TT" w:hAnsi="Porsche Next TT" w:cs="Porsche Next TT"/>
        </w:rPr>
      </w:pPr>
    </w:p>
    <w:p w14:paraId="503E0F2A" w14:textId="77777777" w:rsidR="004A2174" w:rsidRPr="004A2174" w:rsidRDefault="004A2174" w:rsidP="004A2174">
      <w:pPr>
        <w:rPr>
          <w:rFonts w:ascii="Porsche Next TT" w:hAnsi="Porsche Next TT" w:cs="Porsche Next TT"/>
        </w:rPr>
      </w:pPr>
      <w:r w:rsidRPr="004A2174">
        <w:rPr>
          <w:rFonts w:ascii="Porsche Next TT" w:hAnsi="Porsche Next TT" w:cs="Porsche Next TT"/>
        </w:rPr>
        <w:lastRenderedPageBreak/>
        <w:t xml:space="preserve">Each event that causes total or partial interruption of the service shall be immediately documented and notified in writing to PCN within one hour. </w:t>
      </w:r>
    </w:p>
    <w:p w14:paraId="77D8A641" w14:textId="77777777" w:rsidR="004A2174" w:rsidRPr="004A2174" w:rsidRDefault="004A2174" w:rsidP="004A2174">
      <w:pPr>
        <w:rPr>
          <w:rFonts w:ascii="Porsche Next TT" w:hAnsi="Porsche Next TT" w:cs="Porsche Next TT"/>
        </w:rPr>
      </w:pPr>
    </w:p>
    <w:p w14:paraId="4D6F1050" w14:textId="77777777" w:rsidR="004A2174" w:rsidRPr="004A2174" w:rsidRDefault="004A2174" w:rsidP="004A2174">
      <w:pPr>
        <w:rPr>
          <w:rFonts w:ascii="Porsche Next TT" w:hAnsi="Porsche Next TT" w:cs="Porsche Next TT"/>
        </w:rPr>
      </w:pPr>
      <w:r w:rsidRPr="004A2174">
        <w:rPr>
          <w:rFonts w:ascii="Porsche Next TT" w:hAnsi="Porsche Next TT" w:cs="Porsche Next TT"/>
        </w:rPr>
        <w:t>SP shall describe their Emergency Response Plan including an escalation plan, on how they handle emergency situation such as equipment problem, facility problem, staff management, strike, traffic accident, and etc, to avoid any business disruption. SP shall comply with the Emergency Response Plan, once it is approved by PCN.</w:t>
      </w:r>
    </w:p>
    <w:p w14:paraId="38D19AEA" w14:textId="77777777" w:rsidR="004A2174" w:rsidRPr="004A2174" w:rsidRDefault="004A2174" w:rsidP="004A2174">
      <w:pPr>
        <w:rPr>
          <w:rFonts w:ascii="Porsche Next TT" w:hAnsi="Porsche Next TT" w:cs="Porsche Next TT"/>
        </w:rPr>
      </w:pPr>
    </w:p>
    <w:p w14:paraId="5C30D248" w14:textId="77777777" w:rsidR="004A2174" w:rsidRPr="004A2174" w:rsidRDefault="004A2174" w:rsidP="004A2174">
      <w:pPr>
        <w:widowControl w:val="0"/>
        <w:tabs>
          <w:tab w:val="clear" w:pos="-426"/>
          <w:tab w:val="clear" w:pos="630"/>
          <w:tab w:val="clear" w:pos="1701"/>
          <w:tab w:val="clear" w:pos="2268"/>
          <w:tab w:val="clear" w:pos="3828"/>
          <w:tab w:val="clear" w:pos="4536"/>
          <w:tab w:val="clear" w:pos="5670"/>
          <w:tab w:val="clear" w:pos="7938"/>
        </w:tabs>
        <w:adjustRightInd w:val="0"/>
        <w:spacing w:before="200" w:after="400" w:line="360" w:lineRule="atLeast"/>
        <w:jc w:val="both"/>
        <w:textAlignment w:val="baseline"/>
        <w:outlineLvl w:val="0"/>
        <w:rPr>
          <w:rFonts w:ascii="Porsche Next TT" w:hAnsi="Porsche Next TT" w:cs="Porsche Next TT"/>
          <w:b/>
        </w:rPr>
      </w:pPr>
      <w:r w:rsidRPr="004A2174">
        <w:rPr>
          <w:rFonts w:ascii="Porsche Next TT" w:hAnsi="Porsche Next TT" w:cs="Porsche Next TT"/>
          <w:b/>
        </w:rPr>
        <w:t>2.3.8</w:t>
      </w:r>
      <w:bookmarkStart w:id="0" w:name="_Toc388605645"/>
      <w:r w:rsidRPr="004A2174">
        <w:rPr>
          <w:rFonts w:ascii="Porsche Next TT" w:hAnsi="Porsche Next TT" w:cs="Porsche Next TT"/>
          <w:b/>
        </w:rPr>
        <w:t xml:space="preserve"> Matrix of Responsibilities</w:t>
      </w:r>
      <w:bookmarkEnd w:id="0"/>
    </w:p>
    <w:p w14:paraId="57FFF4BD" w14:textId="77777777" w:rsidR="004A2174" w:rsidRPr="004A2174" w:rsidRDefault="004A2174" w:rsidP="004A2174">
      <w:pPr>
        <w:pStyle w:val="BodyText"/>
        <w:spacing w:line="288" w:lineRule="auto"/>
        <w:rPr>
          <w:rFonts w:ascii="Porsche Next TT" w:hAnsi="Porsche Next TT" w:cs="Porsche Next TT"/>
        </w:rPr>
      </w:pPr>
      <w:r w:rsidRPr="004A2174">
        <w:rPr>
          <w:rFonts w:ascii="Porsche Next TT" w:hAnsi="Porsche Next TT" w:cs="Porsche Next TT"/>
        </w:rPr>
        <w:t>Below matrix will give a clear picture on responsibility of each party.</w:t>
      </w:r>
    </w:p>
    <w:tbl>
      <w:tblPr>
        <w:tblW w:w="7573" w:type="dxa"/>
        <w:jc w:val="center"/>
        <w:tblLook w:val="0000" w:firstRow="0" w:lastRow="0" w:firstColumn="0" w:lastColumn="0" w:noHBand="0" w:noVBand="0"/>
      </w:tblPr>
      <w:tblGrid>
        <w:gridCol w:w="5192"/>
        <w:gridCol w:w="1190"/>
        <w:gridCol w:w="1191"/>
      </w:tblGrid>
      <w:tr w:rsidR="004A2174" w:rsidRPr="004A2174" w14:paraId="6CF2EC17" w14:textId="77777777" w:rsidTr="0099761D">
        <w:trPr>
          <w:trHeight w:val="300"/>
          <w:jc w:val="center"/>
        </w:trPr>
        <w:tc>
          <w:tcPr>
            <w:tcW w:w="5192" w:type="dxa"/>
            <w:tcBorders>
              <w:top w:val="single" w:sz="4" w:space="0" w:color="auto"/>
              <w:left w:val="single" w:sz="4" w:space="0" w:color="auto"/>
              <w:bottom w:val="single" w:sz="4" w:space="0" w:color="auto"/>
              <w:right w:val="single" w:sz="4" w:space="0" w:color="auto"/>
            </w:tcBorders>
            <w:shd w:val="clear" w:color="auto" w:fill="003366"/>
            <w:vAlign w:val="center"/>
          </w:tcPr>
          <w:p w14:paraId="115CD5AC" w14:textId="77777777" w:rsidR="004A2174" w:rsidRPr="004A2174" w:rsidRDefault="004A2174" w:rsidP="0099761D">
            <w:pPr>
              <w:jc w:val="center"/>
              <w:rPr>
                <w:rFonts w:ascii="Porsche Next TT" w:hAnsi="Porsche Next TT" w:cs="Porsche Next TT"/>
                <w:b/>
                <w:bCs/>
                <w:color w:val="FFFFFF"/>
                <w:sz w:val="20"/>
                <w:szCs w:val="22"/>
              </w:rPr>
            </w:pPr>
            <w:r w:rsidRPr="004A2174">
              <w:rPr>
                <w:rFonts w:ascii="Porsche Next TT" w:hAnsi="Porsche Next TT" w:cs="Porsche Next TT"/>
                <w:b/>
                <w:bCs/>
                <w:color w:val="FFFFFF"/>
                <w:sz w:val="20"/>
                <w:szCs w:val="22"/>
              </w:rPr>
              <w:t>Responsibilities</w:t>
            </w:r>
          </w:p>
        </w:tc>
        <w:tc>
          <w:tcPr>
            <w:tcW w:w="1190" w:type="dxa"/>
            <w:tcBorders>
              <w:top w:val="single" w:sz="4" w:space="0" w:color="auto"/>
              <w:left w:val="nil"/>
              <w:bottom w:val="single" w:sz="4" w:space="0" w:color="auto"/>
              <w:right w:val="single" w:sz="4" w:space="0" w:color="auto"/>
            </w:tcBorders>
            <w:shd w:val="clear" w:color="auto" w:fill="003366"/>
            <w:vAlign w:val="center"/>
          </w:tcPr>
          <w:p w14:paraId="317DE740" w14:textId="77777777" w:rsidR="004A2174" w:rsidRPr="004A2174" w:rsidRDefault="004A2174" w:rsidP="0099761D">
            <w:pPr>
              <w:jc w:val="center"/>
              <w:rPr>
                <w:rFonts w:ascii="Porsche Next TT" w:hAnsi="Porsche Next TT" w:cs="Porsche Next TT"/>
                <w:b/>
                <w:bCs/>
                <w:color w:val="FFFFFF"/>
                <w:sz w:val="20"/>
                <w:szCs w:val="22"/>
              </w:rPr>
            </w:pPr>
            <w:r w:rsidRPr="004A2174">
              <w:rPr>
                <w:rFonts w:ascii="Porsche Next TT" w:hAnsi="Porsche Next TT" w:cs="Porsche Next TT"/>
                <w:b/>
                <w:bCs/>
                <w:color w:val="FFFFFF"/>
                <w:sz w:val="20"/>
                <w:szCs w:val="22"/>
              </w:rPr>
              <w:t>SP</w:t>
            </w:r>
          </w:p>
        </w:tc>
        <w:tc>
          <w:tcPr>
            <w:tcW w:w="1191" w:type="dxa"/>
            <w:tcBorders>
              <w:top w:val="single" w:sz="4" w:space="0" w:color="auto"/>
              <w:left w:val="nil"/>
              <w:bottom w:val="single" w:sz="4" w:space="0" w:color="auto"/>
              <w:right w:val="single" w:sz="4" w:space="0" w:color="auto"/>
            </w:tcBorders>
            <w:shd w:val="clear" w:color="auto" w:fill="003366"/>
            <w:vAlign w:val="center"/>
          </w:tcPr>
          <w:p w14:paraId="461D4BD4" w14:textId="77777777" w:rsidR="004A2174" w:rsidRPr="004A2174" w:rsidRDefault="004A2174" w:rsidP="0099761D">
            <w:pPr>
              <w:jc w:val="center"/>
              <w:rPr>
                <w:rFonts w:ascii="Porsche Next TT" w:hAnsi="Porsche Next TT" w:cs="Porsche Next TT"/>
                <w:b/>
                <w:bCs/>
                <w:color w:val="FFFFFF"/>
                <w:sz w:val="20"/>
                <w:szCs w:val="22"/>
              </w:rPr>
            </w:pPr>
            <w:r w:rsidRPr="004A2174">
              <w:rPr>
                <w:rFonts w:ascii="Porsche Next TT" w:hAnsi="Porsche Next TT" w:cs="Porsche Next TT"/>
                <w:b/>
                <w:bCs/>
                <w:color w:val="FFFFFF"/>
                <w:sz w:val="20"/>
                <w:szCs w:val="22"/>
              </w:rPr>
              <w:t xml:space="preserve">PCN </w:t>
            </w:r>
            <w:r w:rsidRPr="004A2174">
              <w:rPr>
                <w:rFonts w:ascii="Porsche Next TT" w:hAnsi="Porsche Next TT" w:cs="Porsche Next TT"/>
                <w:b/>
                <w:bCs/>
                <w:color w:val="FFFFFF"/>
                <w:sz w:val="20"/>
                <w:szCs w:val="22"/>
              </w:rPr>
              <w:sym w:font="Wingdings 2" w:char="F0BF"/>
            </w:r>
          </w:p>
        </w:tc>
      </w:tr>
      <w:tr w:rsidR="004A2174" w:rsidRPr="004A2174" w14:paraId="661E6399"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3E5813A9" w14:textId="77777777" w:rsidR="004A2174" w:rsidRPr="004A2174" w:rsidRDefault="004A2174" w:rsidP="0099761D">
            <w:pPr>
              <w:jc w:val="both"/>
              <w:rPr>
                <w:rFonts w:ascii="Porsche Next TT" w:hAnsi="Porsche Next TT" w:cs="Porsche Next TT"/>
                <w:b/>
                <w:bCs/>
                <w:sz w:val="20"/>
                <w:szCs w:val="22"/>
              </w:rPr>
            </w:pPr>
            <w:r w:rsidRPr="004A2174">
              <w:rPr>
                <w:rFonts w:ascii="Porsche Next TT" w:hAnsi="Porsche Next TT" w:cs="Porsche Next TT"/>
                <w:b/>
                <w:bCs/>
                <w:sz w:val="20"/>
                <w:szCs w:val="22"/>
              </w:rPr>
              <w:t>Intermediary Transportation</w:t>
            </w:r>
          </w:p>
        </w:tc>
        <w:tc>
          <w:tcPr>
            <w:tcW w:w="1190" w:type="dxa"/>
            <w:tcBorders>
              <w:top w:val="nil"/>
              <w:left w:val="nil"/>
              <w:bottom w:val="single" w:sz="4" w:space="0" w:color="auto"/>
              <w:right w:val="single" w:sz="4" w:space="0" w:color="auto"/>
            </w:tcBorders>
            <w:vAlign w:val="center"/>
          </w:tcPr>
          <w:p w14:paraId="53F7040C" w14:textId="77777777" w:rsidR="004A2174" w:rsidRPr="004A2174" w:rsidRDefault="004A2174" w:rsidP="0099761D">
            <w:pPr>
              <w:jc w:val="center"/>
              <w:rPr>
                <w:rFonts w:ascii="Porsche Next TT" w:hAnsi="Porsche Next TT" w:cs="Porsche Next TT"/>
                <w:sz w:val="20"/>
                <w:szCs w:val="22"/>
              </w:rPr>
            </w:pPr>
          </w:p>
        </w:tc>
        <w:tc>
          <w:tcPr>
            <w:tcW w:w="1191" w:type="dxa"/>
            <w:tcBorders>
              <w:top w:val="nil"/>
              <w:left w:val="nil"/>
              <w:bottom w:val="single" w:sz="4" w:space="0" w:color="auto"/>
              <w:right w:val="single" w:sz="4" w:space="0" w:color="auto"/>
            </w:tcBorders>
            <w:vAlign w:val="center"/>
          </w:tcPr>
          <w:p w14:paraId="46632F67" w14:textId="77777777" w:rsidR="004A2174" w:rsidRPr="004A2174" w:rsidRDefault="004A2174" w:rsidP="0099761D">
            <w:pPr>
              <w:jc w:val="center"/>
              <w:rPr>
                <w:rFonts w:ascii="Porsche Next TT" w:hAnsi="Porsche Next TT" w:cs="Porsche Next TT"/>
                <w:sz w:val="20"/>
                <w:szCs w:val="22"/>
              </w:rPr>
            </w:pPr>
          </w:p>
        </w:tc>
      </w:tr>
      <w:tr w:rsidR="004A2174" w:rsidRPr="004A2174" w14:paraId="190EA0BF" w14:textId="77777777" w:rsidTr="0099761D">
        <w:trPr>
          <w:trHeight w:val="300"/>
          <w:jc w:val="center"/>
        </w:trPr>
        <w:tc>
          <w:tcPr>
            <w:tcW w:w="5192" w:type="dxa"/>
            <w:tcBorders>
              <w:top w:val="nil"/>
              <w:left w:val="single" w:sz="4" w:space="0" w:color="auto"/>
              <w:bottom w:val="single" w:sz="4" w:space="0" w:color="auto"/>
              <w:right w:val="single" w:sz="4" w:space="0" w:color="auto"/>
            </w:tcBorders>
          </w:tcPr>
          <w:p w14:paraId="36DFD4FA" w14:textId="77777777" w:rsidR="004A2174" w:rsidRPr="004A2174" w:rsidRDefault="004A2174" w:rsidP="0099761D">
            <w:pPr>
              <w:rPr>
                <w:rFonts w:ascii="Porsche Next TT" w:hAnsi="Porsche Next TT" w:cs="Porsche Next TT"/>
                <w:sz w:val="20"/>
                <w:szCs w:val="20"/>
              </w:rPr>
            </w:pPr>
            <w:r w:rsidRPr="004A2174">
              <w:rPr>
                <w:rFonts w:ascii="Porsche Next TT" w:hAnsi="Porsche Next TT" w:cs="Porsche Next TT"/>
                <w:sz w:val="20"/>
                <w:szCs w:val="20"/>
              </w:rPr>
              <w:t>Vehicle route planning</w:t>
            </w:r>
          </w:p>
        </w:tc>
        <w:tc>
          <w:tcPr>
            <w:tcW w:w="1190" w:type="dxa"/>
            <w:tcBorders>
              <w:top w:val="nil"/>
              <w:left w:val="nil"/>
              <w:bottom w:val="single" w:sz="4" w:space="0" w:color="auto"/>
              <w:right w:val="single" w:sz="4" w:space="0" w:color="auto"/>
            </w:tcBorders>
            <w:vAlign w:val="center"/>
          </w:tcPr>
          <w:p w14:paraId="43FA3FFB"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72754CC2" w14:textId="77777777" w:rsidR="004A2174" w:rsidRPr="004A2174" w:rsidRDefault="004A2174" w:rsidP="0099761D">
            <w:pPr>
              <w:jc w:val="center"/>
              <w:rPr>
                <w:rFonts w:ascii="Porsche Next TT" w:hAnsi="Porsche Next TT" w:cs="Porsche Next TT"/>
                <w:sz w:val="20"/>
                <w:szCs w:val="22"/>
              </w:rPr>
            </w:pPr>
          </w:p>
        </w:tc>
      </w:tr>
      <w:tr w:rsidR="004A2174" w:rsidRPr="004A2174" w14:paraId="2CC8C266" w14:textId="77777777" w:rsidTr="0099761D">
        <w:trPr>
          <w:trHeight w:val="300"/>
          <w:jc w:val="center"/>
        </w:trPr>
        <w:tc>
          <w:tcPr>
            <w:tcW w:w="5192" w:type="dxa"/>
            <w:tcBorders>
              <w:top w:val="nil"/>
              <w:left w:val="single" w:sz="4" w:space="0" w:color="auto"/>
              <w:bottom w:val="single" w:sz="4" w:space="0" w:color="auto"/>
              <w:right w:val="single" w:sz="4" w:space="0" w:color="auto"/>
            </w:tcBorders>
          </w:tcPr>
          <w:p w14:paraId="61397303" w14:textId="77777777" w:rsidR="004A2174" w:rsidRPr="004A2174" w:rsidRDefault="004A2174" w:rsidP="0099761D">
            <w:pPr>
              <w:rPr>
                <w:rFonts w:ascii="Porsche Next TT" w:hAnsi="Porsche Next TT" w:cs="Porsche Next TT"/>
                <w:sz w:val="20"/>
                <w:szCs w:val="20"/>
              </w:rPr>
            </w:pPr>
            <w:r w:rsidRPr="004A2174">
              <w:rPr>
                <w:rFonts w:ascii="Porsche Next TT" w:hAnsi="Porsche Next TT" w:cs="Porsche Next TT"/>
                <w:sz w:val="20"/>
                <w:szCs w:val="20"/>
              </w:rPr>
              <w:t>Vehicle checking</w:t>
            </w:r>
          </w:p>
        </w:tc>
        <w:tc>
          <w:tcPr>
            <w:tcW w:w="1190" w:type="dxa"/>
            <w:tcBorders>
              <w:top w:val="nil"/>
              <w:left w:val="nil"/>
              <w:bottom w:val="single" w:sz="4" w:space="0" w:color="auto"/>
              <w:right w:val="single" w:sz="4" w:space="0" w:color="auto"/>
            </w:tcBorders>
            <w:vAlign w:val="center"/>
          </w:tcPr>
          <w:p w14:paraId="73FE19B2"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762CB92C" w14:textId="77777777" w:rsidR="004A2174" w:rsidRPr="004A2174" w:rsidRDefault="004A2174" w:rsidP="0099761D">
            <w:pPr>
              <w:jc w:val="center"/>
              <w:rPr>
                <w:rFonts w:ascii="Porsche Next TT" w:hAnsi="Porsche Next TT" w:cs="Porsche Next TT"/>
                <w:sz w:val="20"/>
                <w:szCs w:val="22"/>
              </w:rPr>
            </w:pPr>
          </w:p>
        </w:tc>
      </w:tr>
      <w:tr w:rsidR="004A2174" w:rsidRPr="004A2174" w14:paraId="01A54DF5" w14:textId="77777777" w:rsidTr="0099761D">
        <w:trPr>
          <w:trHeight w:val="260"/>
          <w:jc w:val="center"/>
        </w:trPr>
        <w:tc>
          <w:tcPr>
            <w:tcW w:w="5192" w:type="dxa"/>
            <w:tcBorders>
              <w:top w:val="nil"/>
              <w:left w:val="single" w:sz="4" w:space="0" w:color="auto"/>
              <w:bottom w:val="single" w:sz="4" w:space="0" w:color="auto"/>
              <w:right w:val="single" w:sz="4" w:space="0" w:color="auto"/>
            </w:tcBorders>
            <w:vAlign w:val="bottom"/>
          </w:tcPr>
          <w:p w14:paraId="2CD68ECF" w14:textId="77777777" w:rsidR="004A2174" w:rsidRPr="004A2174" w:rsidRDefault="004A2174" w:rsidP="0099761D">
            <w:pPr>
              <w:jc w:val="both"/>
              <w:rPr>
                <w:rFonts w:ascii="Porsche Next TT" w:hAnsi="Porsche Next TT" w:cs="Porsche Next TT"/>
                <w:bCs/>
                <w:sz w:val="20"/>
                <w:szCs w:val="20"/>
              </w:rPr>
            </w:pPr>
            <w:r w:rsidRPr="004A2174">
              <w:rPr>
                <w:rFonts w:ascii="Porsche Next TT" w:hAnsi="Porsche Next TT" w:cs="Porsche Next TT"/>
                <w:bCs/>
                <w:sz w:val="20"/>
                <w:szCs w:val="20"/>
              </w:rPr>
              <w:t>Shipment handover from customs broker to transporter</w:t>
            </w:r>
          </w:p>
        </w:tc>
        <w:tc>
          <w:tcPr>
            <w:tcW w:w="1190" w:type="dxa"/>
            <w:tcBorders>
              <w:top w:val="nil"/>
              <w:left w:val="nil"/>
              <w:bottom w:val="single" w:sz="4" w:space="0" w:color="auto"/>
              <w:right w:val="single" w:sz="4" w:space="0" w:color="auto"/>
            </w:tcBorders>
            <w:vAlign w:val="center"/>
          </w:tcPr>
          <w:p w14:paraId="3E31672D"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08500A3C" w14:textId="77777777" w:rsidR="004A2174" w:rsidRPr="004A2174" w:rsidRDefault="004A2174" w:rsidP="0099761D">
            <w:pPr>
              <w:jc w:val="center"/>
              <w:rPr>
                <w:rFonts w:ascii="Porsche Next TT" w:hAnsi="Porsche Next TT" w:cs="Porsche Next TT"/>
                <w:sz w:val="20"/>
                <w:szCs w:val="22"/>
              </w:rPr>
            </w:pPr>
          </w:p>
        </w:tc>
      </w:tr>
      <w:tr w:rsidR="004A2174" w:rsidRPr="004A2174" w14:paraId="43AA85DC"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3DAC5F49" w14:textId="77777777" w:rsidR="004A2174" w:rsidRPr="004A2174" w:rsidRDefault="004A2174" w:rsidP="0099761D">
            <w:pPr>
              <w:jc w:val="both"/>
              <w:rPr>
                <w:rFonts w:ascii="Porsche Next TT" w:hAnsi="Porsche Next TT" w:cs="Porsche Next TT"/>
                <w:bCs/>
                <w:sz w:val="20"/>
                <w:szCs w:val="20"/>
              </w:rPr>
            </w:pPr>
            <w:r w:rsidRPr="004A2174">
              <w:rPr>
                <w:rFonts w:ascii="Porsche Next TT" w:hAnsi="Porsche Next TT" w:cs="Porsche Next TT"/>
                <w:sz w:val="20"/>
                <w:szCs w:val="20"/>
              </w:rPr>
              <w:t>Shipments packages checking</w:t>
            </w:r>
          </w:p>
        </w:tc>
        <w:tc>
          <w:tcPr>
            <w:tcW w:w="1190" w:type="dxa"/>
            <w:tcBorders>
              <w:top w:val="nil"/>
              <w:left w:val="nil"/>
              <w:bottom w:val="single" w:sz="4" w:space="0" w:color="auto"/>
              <w:right w:val="single" w:sz="4" w:space="0" w:color="auto"/>
            </w:tcBorders>
            <w:vAlign w:val="center"/>
          </w:tcPr>
          <w:p w14:paraId="18D03E9A"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07FE590A" w14:textId="77777777" w:rsidR="004A2174" w:rsidRPr="004A2174" w:rsidRDefault="004A2174" w:rsidP="0099761D">
            <w:pPr>
              <w:jc w:val="center"/>
              <w:rPr>
                <w:rFonts w:ascii="Porsche Next TT" w:hAnsi="Porsche Next TT" w:cs="Porsche Next TT"/>
                <w:sz w:val="20"/>
                <w:szCs w:val="22"/>
              </w:rPr>
            </w:pPr>
          </w:p>
        </w:tc>
      </w:tr>
      <w:tr w:rsidR="004A2174" w:rsidRPr="004A2174" w14:paraId="65FA545B"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center"/>
          </w:tcPr>
          <w:p w14:paraId="7FDE2FB8" w14:textId="77777777" w:rsidR="004A2174" w:rsidRPr="004A2174" w:rsidRDefault="004A2174" w:rsidP="0099761D">
            <w:pPr>
              <w:spacing w:line="288" w:lineRule="auto"/>
              <w:rPr>
                <w:rFonts w:ascii="Porsche Next TT" w:hAnsi="Porsche Next TT" w:cs="Porsche Next TT"/>
                <w:sz w:val="20"/>
                <w:szCs w:val="20"/>
              </w:rPr>
            </w:pPr>
            <w:r w:rsidRPr="004A2174">
              <w:rPr>
                <w:rFonts w:ascii="Porsche Next TT" w:hAnsi="Porsche Next TT" w:cs="Porsche Next TT"/>
                <w:sz w:val="20"/>
                <w:szCs w:val="20"/>
              </w:rPr>
              <w:t>Abnormal handling</w:t>
            </w:r>
          </w:p>
        </w:tc>
        <w:tc>
          <w:tcPr>
            <w:tcW w:w="1190" w:type="dxa"/>
            <w:tcBorders>
              <w:top w:val="nil"/>
              <w:left w:val="nil"/>
              <w:bottom w:val="single" w:sz="4" w:space="0" w:color="auto"/>
              <w:right w:val="single" w:sz="4" w:space="0" w:color="auto"/>
            </w:tcBorders>
            <w:vAlign w:val="center"/>
          </w:tcPr>
          <w:p w14:paraId="09D9AE24"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7EFA5E23" w14:textId="77777777" w:rsidR="004A2174" w:rsidRPr="004A2174" w:rsidRDefault="004A2174" w:rsidP="0099761D">
            <w:pPr>
              <w:jc w:val="center"/>
              <w:rPr>
                <w:rFonts w:ascii="Porsche Next TT" w:hAnsi="Porsche Next TT" w:cs="Porsche Next TT"/>
                <w:sz w:val="20"/>
                <w:szCs w:val="22"/>
              </w:rPr>
            </w:pPr>
          </w:p>
        </w:tc>
      </w:tr>
      <w:tr w:rsidR="004A2174" w:rsidRPr="004A2174" w14:paraId="08F9F37D"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center"/>
          </w:tcPr>
          <w:p w14:paraId="4F8319C6" w14:textId="77777777" w:rsidR="004A2174" w:rsidRPr="004A2174" w:rsidRDefault="004A2174" w:rsidP="0099761D">
            <w:pPr>
              <w:spacing w:line="288" w:lineRule="auto"/>
              <w:rPr>
                <w:rFonts w:ascii="Porsche Next TT" w:hAnsi="Porsche Next TT" w:cs="Porsche Next TT"/>
                <w:sz w:val="20"/>
                <w:szCs w:val="20"/>
              </w:rPr>
            </w:pPr>
            <w:r w:rsidRPr="004A2174">
              <w:rPr>
                <w:rFonts w:ascii="Porsche Next TT" w:hAnsi="Porsche Next TT" w:cs="Porsche Next TT"/>
                <w:sz w:val="20"/>
                <w:szCs w:val="20"/>
              </w:rPr>
              <w:t>Emergency handling</w:t>
            </w:r>
          </w:p>
        </w:tc>
        <w:tc>
          <w:tcPr>
            <w:tcW w:w="1190" w:type="dxa"/>
            <w:tcBorders>
              <w:top w:val="nil"/>
              <w:left w:val="nil"/>
              <w:bottom w:val="single" w:sz="4" w:space="0" w:color="auto"/>
              <w:right w:val="single" w:sz="4" w:space="0" w:color="auto"/>
            </w:tcBorders>
            <w:vAlign w:val="center"/>
          </w:tcPr>
          <w:p w14:paraId="73809E4A"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28456329" w14:textId="77777777" w:rsidR="004A2174" w:rsidRPr="004A2174" w:rsidRDefault="004A2174" w:rsidP="0099761D">
            <w:pPr>
              <w:jc w:val="center"/>
              <w:rPr>
                <w:rFonts w:ascii="Porsche Next TT" w:hAnsi="Porsche Next TT" w:cs="Porsche Next TT"/>
                <w:sz w:val="20"/>
                <w:szCs w:val="22"/>
              </w:rPr>
            </w:pPr>
          </w:p>
        </w:tc>
      </w:tr>
      <w:tr w:rsidR="004A2174" w:rsidRPr="004A2174" w14:paraId="74EE33FB"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center"/>
          </w:tcPr>
          <w:p w14:paraId="77FEC2D8" w14:textId="77777777" w:rsidR="004A2174" w:rsidRPr="004A2174" w:rsidRDefault="004A2174" w:rsidP="0099761D">
            <w:pPr>
              <w:spacing w:line="288" w:lineRule="auto"/>
              <w:rPr>
                <w:rFonts w:ascii="Porsche Next TT" w:hAnsi="Porsche Next TT" w:cs="Porsche Next TT"/>
                <w:sz w:val="20"/>
                <w:szCs w:val="20"/>
              </w:rPr>
            </w:pPr>
            <w:r w:rsidRPr="004A2174">
              <w:rPr>
                <w:rFonts w:ascii="Porsche Next TT" w:hAnsi="Porsche Next TT" w:cs="Porsche Next TT"/>
                <w:sz w:val="20"/>
                <w:szCs w:val="20"/>
              </w:rPr>
              <w:t>Return of empty containers to Shanghai seaport</w:t>
            </w:r>
          </w:p>
        </w:tc>
        <w:tc>
          <w:tcPr>
            <w:tcW w:w="1190" w:type="dxa"/>
            <w:tcBorders>
              <w:top w:val="nil"/>
              <w:left w:val="nil"/>
              <w:bottom w:val="single" w:sz="4" w:space="0" w:color="auto"/>
              <w:right w:val="single" w:sz="4" w:space="0" w:color="auto"/>
            </w:tcBorders>
            <w:vAlign w:val="center"/>
          </w:tcPr>
          <w:p w14:paraId="0385E0C4"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420C8244" w14:textId="77777777" w:rsidR="004A2174" w:rsidRPr="004A2174" w:rsidRDefault="004A2174" w:rsidP="0099761D">
            <w:pPr>
              <w:jc w:val="center"/>
              <w:rPr>
                <w:rFonts w:ascii="Porsche Next TT" w:hAnsi="Porsche Next TT" w:cs="Porsche Next TT"/>
                <w:sz w:val="20"/>
                <w:szCs w:val="22"/>
              </w:rPr>
            </w:pPr>
          </w:p>
        </w:tc>
      </w:tr>
      <w:tr w:rsidR="004A2174" w:rsidRPr="004A2174" w14:paraId="08BD8E65"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714D16BF" w14:textId="77777777" w:rsidR="004A2174" w:rsidRPr="004A2174" w:rsidRDefault="004A2174" w:rsidP="0099761D">
            <w:pPr>
              <w:jc w:val="both"/>
              <w:rPr>
                <w:rFonts w:ascii="Porsche Next TT" w:hAnsi="Porsche Next TT" w:cs="Porsche Next TT"/>
                <w:bCs/>
                <w:sz w:val="20"/>
                <w:szCs w:val="22"/>
              </w:rPr>
            </w:pPr>
          </w:p>
        </w:tc>
        <w:tc>
          <w:tcPr>
            <w:tcW w:w="1190" w:type="dxa"/>
            <w:tcBorders>
              <w:top w:val="nil"/>
              <w:left w:val="nil"/>
              <w:bottom w:val="single" w:sz="4" w:space="0" w:color="auto"/>
              <w:right w:val="single" w:sz="4" w:space="0" w:color="auto"/>
            </w:tcBorders>
            <w:vAlign w:val="center"/>
          </w:tcPr>
          <w:p w14:paraId="356E9340" w14:textId="77777777" w:rsidR="004A2174" w:rsidRPr="004A2174" w:rsidRDefault="004A2174" w:rsidP="0099761D">
            <w:pPr>
              <w:jc w:val="center"/>
              <w:rPr>
                <w:rFonts w:ascii="Porsche Next TT" w:hAnsi="Porsche Next TT" w:cs="Porsche Next TT"/>
                <w:sz w:val="20"/>
                <w:szCs w:val="22"/>
              </w:rPr>
            </w:pPr>
          </w:p>
        </w:tc>
        <w:tc>
          <w:tcPr>
            <w:tcW w:w="1191" w:type="dxa"/>
            <w:tcBorders>
              <w:top w:val="nil"/>
              <w:left w:val="nil"/>
              <w:bottom w:val="single" w:sz="4" w:space="0" w:color="auto"/>
              <w:right w:val="single" w:sz="4" w:space="0" w:color="auto"/>
            </w:tcBorders>
            <w:vAlign w:val="center"/>
          </w:tcPr>
          <w:p w14:paraId="6E13CD72" w14:textId="77777777" w:rsidR="004A2174" w:rsidRPr="004A2174" w:rsidRDefault="004A2174" w:rsidP="0099761D">
            <w:pPr>
              <w:jc w:val="center"/>
              <w:rPr>
                <w:rFonts w:ascii="Porsche Next TT" w:hAnsi="Porsche Next TT" w:cs="Porsche Next TT"/>
                <w:sz w:val="20"/>
                <w:szCs w:val="22"/>
              </w:rPr>
            </w:pPr>
          </w:p>
        </w:tc>
      </w:tr>
      <w:tr w:rsidR="004A2174" w:rsidRPr="004A2174" w14:paraId="665A8953"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6B0C7575" w14:textId="77777777" w:rsidR="004A2174" w:rsidRPr="004A2174" w:rsidRDefault="004A2174" w:rsidP="0099761D">
            <w:pPr>
              <w:jc w:val="both"/>
              <w:rPr>
                <w:rFonts w:ascii="Porsche Next TT" w:hAnsi="Porsche Next TT" w:cs="Porsche Next TT"/>
                <w:b/>
                <w:bCs/>
                <w:sz w:val="20"/>
                <w:szCs w:val="22"/>
              </w:rPr>
            </w:pPr>
            <w:r w:rsidRPr="004A2174">
              <w:rPr>
                <w:rFonts w:ascii="Porsche Next TT" w:hAnsi="Porsche Next TT" w:cs="Porsche Next TT"/>
                <w:b/>
                <w:bCs/>
                <w:sz w:val="20"/>
                <w:szCs w:val="22"/>
              </w:rPr>
              <w:t>Facility</w:t>
            </w:r>
          </w:p>
        </w:tc>
        <w:tc>
          <w:tcPr>
            <w:tcW w:w="1190" w:type="dxa"/>
            <w:tcBorders>
              <w:top w:val="nil"/>
              <w:left w:val="nil"/>
              <w:bottom w:val="single" w:sz="4" w:space="0" w:color="auto"/>
              <w:right w:val="single" w:sz="4" w:space="0" w:color="auto"/>
            </w:tcBorders>
            <w:vAlign w:val="center"/>
          </w:tcPr>
          <w:p w14:paraId="5802EF41" w14:textId="77777777" w:rsidR="004A2174" w:rsidRPr="004A2174" w:rsidRDefault="004A2174" w:rsidP="0099761D">
            <w:pPr>
              <w:jc w:val="center"/>
              <w:rPr>
                <w:rFonts w:ascii="Porsche Next TT" w:hAnsi="Porsche Next TT" w:cs="Porsche Next TT"/>
                <w:sz w:val="20"/>
                <w:szCs w:val="22"/>
              </w:rPr>
            </w:pPr>
          </w:p>
        </w:tc>
        <w:tc>
          <w:tcPr>
            <w:tcW w:w="1191" w:type="dxa"/>
            <w:tcBorders>
              <w:top w:val="nil"/>
              <w:left w:val="nil"/>
              <w:bottom w:val="single" w:sz="4" w:space="0" w:color="auto"/>
              <w:right w:val="single" w:sz="4" w:space="0" w:color="auto"/>
            </w:tcBorders>
            <w:vAlign w:val="center"/>
          </w:tcPr>
          <w:p w14:paraId="03A1843B" w14:textId="77777777" w:rsidR="004A2174" w:rsidRPr="004A2174" w:rsidRDefault="004A2174" w:rsidP="0099761D">
            <w:pPr>
              <w:jc w:val="center"/>
              <w:rPr>
                <w:rFonts w:ascii="Porsche Next TT" w:hAnsi="Porsche Next TT" w:cs="Porsche Next TT"/>
                <w:sz w:val="20"/>
                <w:szCs w:val="22"/>
              </w:rPr>
            </w:pPr>
          </w:p>
        </w:tc>
      </w:tr>
      <w:tr w:rsidR="004A2174" w:rsidRPr="004A2174" w14:paraId="5C3A9A36"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3A531057"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 xml:space="preserve">Cleaning of building </w:t>
            </w:r>
          </w:p>
        </w:tc>
        <w:tc>
          <w:tcPr>
            <w:tcW w:w="1190" w:type="dxa"/>
            <w:tcBorders>
              <w:top w:val="nil"/>
              <w:left w:val="nil"/>
              <w:bottom w:val="single" w:sz="4" w:space="0" w:color="auto"/>
              <w:right w:val="single" w:sz="4" w:space="0" w:color="auto"/>
            </w:tcBorders>
            <w:vAlign w:val="center"/>
          </w:tcPr>
          <w:p w14:paraId="1FA6B59F"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59924A56" w14:textId="77777777" w:rsidR="004A2174" w:rsidRPr="004A2174" w:rsidRDefault="004A2174" w:rsidP="0099761D">
            <w:pPr>
              <w:jc w:val="center"/>
              <w:rPr>
                <w:rFonts w:ascii="Porsche Next TT" w:hAnsi="Porsche Next TT" w:cs="Porsche Next TT"/>
                <w:sz w:val="20"/>
                <w:szCs w:val="22"/>
              </w:rPr>
            </w:pPr>
          </w:p>
        </w:tc>
      </w:tr>
      <w:tr w:rsidR="004A2174" w:rsidRPr="004A2174" w14:paraId="387AF2DC"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4F3AE2B5"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Layout design of office and warehouse</w:t>
            </w:r>
          </w:p>
        </w:tc>
        <w:tc>
          <w:tcPr>
            <w:tcW w:w="1190" w:type="dxa"/>
            <w:tcBorders>
              <w:top w:val="nil"/>
              <w:left w:val="nil"/>
              <w:bottom w:val="single" w:sz="4" w:space="0" w:color="auto"/>
              <w:right w:val="single" w:sz="4" w:space="0" w:color="auto"/>
            </w:tcBorders>
            <w:vAlign w:val="center"/>
          </w:tcPr>
          <w:p w14:paraId="21181279"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338961D5" w14:textId="77777777" w:rsidR="004A2174" w:rsidRPr="004A2174" w:rsidRDefault="004A2174" w:rsidP="0099761D">
            <w:pPr>
              <w:jc w:val="center"/>
              <w:rPr>
                <w:rFonts w:ascii="Porsche Next TT" w:hAnsi="Porsche Next TT" w:cs="Porsche Next TT"/>
                <w:sz w:val="20"/>
                <w:szCs w:val="22"/>
              </w:rPr>
            </w:pPr>
          </w:p>
        </w:tc>
      </w:tr>
      <w:tr w:rsidR="004A2174" w:rsidRPr="004A2174" w14:paraId="0ED92FDA"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5FC3AA87"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Security of building</w:t>
            </w:r>
          </w:p>
        </w:tc>
        <w:tc>
          <w:tcPr>
            <w:tcW w:w="1190" w:type="dxa"/>
            <w:tcBorders>
              <w:top w:val="nil"/>
              <w:left w:val="nil"/>
              <w:bottom w:val="single" w:sz="4" w:space="0" w:color="auto"/>
              <w:right w:val="single" w:sz="4" w:space="0" w:color="auto"/>
            </w:tcBorders>
            <w:vAlign w:val="center"/>
          </w:tcPr>
          <w:p w14:paraId="7071D741"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5A5BCD20" w14:textId="77777777" w:rsidR="004A2174" w:rsidRPr="004A2174" w:rsidRDefault="004A2174" w:rsidP="0099761D">
            <w:pPr>
              <w:jc w:val="center"/>
              <w:rPr>
                <w:rFonts w:ascii="Porsche Next TT" w:hAnsi="Porsche Next TT" w:cs="Porsche Next TT"/>
                <w:sz w:val="20"/>
                <w:szCs w:val="22"/>
              </w:rPr>
            </w:pPr>
          </w:p>
        </w:tc>
      </w:tr>
      <w:tr w:rsidR="004A2174" w:rsidRPr="004A2174" w14:paraId="4EFB3C75"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3D0D6EE6"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Floor marking</w:t>
            </w:r>
          </w:p>
        </w:tc>
        <w:tc>
          <w:tcPr>
            <w:tcW w:w="1190" w:type="dxa"/>
            <w:tcBorders>
              <w:top w:val="nil"/>
              <w:left w:val="nil"/>
              <w:bottom w:val="single" w:sz="4" w:space="0" w:color="auto"/>
              <w:right w:val="single" w:sz="4" w:space="0" w:color="auto"/>
            </w:tcBorders>
            <w:vAlign w:val="center"/>
          </w:tcPr>
          <w:p w14:paraId="476449F1"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6D757AF7" w14:textId="77777777" w:rsidR="004A2174" w:rsidRPr="004A2174" w:rsidRDefault="004A2174" w:rsidP="0099761D">
            <w:pPr>
              <w:jc w:val="center"/>
              <w:rPr>
                <w:rFonts w:ascii="Porsche Next TT" w:hAnsi="Porsche Next TT" w:cs="Porsche Next TT"/>
                <w:sz w:val="20"/>
                <w:szCs w:val="22"/>
              </w:rPr>
            </w:pPr>
          </w:p>
        </w:tc>
      </w:tr>
      <w:tr w:rsidR="004A2174" w:rsidRPr="004A2174" w14:paraId="0E26E691"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174B2F8B" w14:textId="77777777" w:rsidR="004A2174" w:rsidRPr="004A2174" w:rsidRDefault="004A2174" w:rsidP="0099761D">
            <w:pPr>
              <w:jc w:val="both"/>
              <w:rPr>
                <w:rFonts w:ascii="Porsche Next TT" w:hAnsi="Porsche Next TT" w:cs="Porsche Next TT"/>
                <w:sz w:val="20"/>
                <w:szCs w:val="22"/>
              </w:rPr>
            </w:pPr>
          </w:p>
        </w:tc>
        <w:tc>
          <w:tcPr>
            <w:tcW w:w="1190" w:type="dxa"/>
            <w:tcBorders>
              <w:top w:val="nil"/>
              <w:left w:val="nil"/>
              <w:bottom w:val="single" w:sz="4" w:space="0" w:color="auto"/>
              <w:right w:val="single" w:sz="4" w:space="0" w:color="auto"/>
            </w:tcBorders>
            <w:vAlign w:val="center"/>
          </w:tcPr>
          <w:p w14:paraId="3A6BB592" w14:textId="77777777" w:rsidR="004A2174" w:rsidRPr="004A2174" w:rsidRDefault="004A2174" w:rsidP="0099761D">
            <w:pPr>
              <w:jc w:val="center"/>
              <w:rPr>
                <w:rFonts w:ascii="Porsche Next TT" w:hAnsi="Porsche Next TT" w:cs="Porsche Next TT"/>
                <w:sz w:val="20"/>
                <w:szCs w:val="22"/>
              </w:rPr>
            </w:pPr>
          </w:p>
        </w:tc>
        <w:tc>
          <w:tcPr>
            <w:tcW w:w="1191" w:type="dxa"/>
            <w:tcBorders>
              <w:top w:val="nil"/>
              <w:left w:val="nil"/>
              <w:bottom w:val="single" w:sz="4" w:space="0" w:color="auto"/>
              <w:right w:val="single" w:sz="4" w:space="0" w:color="auto"/>
            </w:tcBorders>
            <w:vAlign w:val="center"/>
          </w:tcPr>
          <w:p w14:paraId="51218638" w14:textId="77777777" w:rsidR="004A2174" w:rsidRPr="004A2174" w:rsidRDefault="004A2174" w:rsidP="0099761D">
            <w:pPr>
              <w:jc w:val="center"/>
              <w:rPr>
                <w:rFonts w:ascii="Porsche Next TT" w:hAnsi="Porsche Next TT" w:cs="Porsche Next TT"/>
                <w:sz w:val="20"/>
                <w:szCs w:val="22"/>
              </w:rPr>
            </w:pPr>
          </w:p>
        </w:tc>
      </w:tr>
      <w:tr w:rsidR="004A2174" w:rsidRPr="004A2174" w14:paraId="6B62F165"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05680273" w14:textId="77777777" w:rsidR="004A2174" w:rsidRPr="004A2174" w:rsidRDefault="004A2174" w:rsidP="0099761D">
            <w:pPr>
              <w:jc w:val="both"/>
              <w:rPr>
                <w:rFonts w:ascii="Porsche Next TT" w:hAnsi="Porsche Next TT" w:cs="Porsche Next TT"/>
                <w:b/>
                <w:bCs/>
                <w:sz w:val="20"/>
                <w:szCs w:val="22"/>
              </w:rPr>
            </w:pPr>
            <w:r w:rsidRPr="004A2174">
              <w:rPr>
                <w:rFonts w:ascii="Porsche Next TT" w:hAnsi="Porsche Next TT" w:cs="Porsche Next TT"/>
                <w:b/>
                <w:bCs/>
                <w:sz w:val="20"/>
                <w:szCs w:val="22"/>
              </w:rPr>
              <w:t>Storage Equipment</w:t>
            </w:r>
          </w:p>
        </w:tc>
        <w:tc>
          <w:tcPr>
            <w:tcW w:w="1190" w:type="dxa"/>
            <w:tcBorders>
              <w:top w:val="nil"/>
              <w:left w:val="nil"/>
              <w:bottom w:val="single" w:sz="4" w:space="0" w:color="auto"/>
              <w:right w:val="single" w:sz="4" w:space="0" w:color="auto"/>
            </w:tcBorders>
            <w:vAlign w:val="center"/>
          </w:tcPr>
          <w:p w14:paraId="0232AAFB" w14:textId="77777777" w:rsidR="004A2174" w:rsidRPr="004A2174" w:rsidRDefault="004A2174" w:rsidP="0099761D">
            <w:pPr>
              <w:jc w:val="center"/>
              <w:rPr>
                <w:rFonts w:ascii="Porsche Next TT" w:hAnsi="Porsche Next TT" w:cs="Porsche Next TT"/>
                <w:b/>
                <w:bCs/>
                <w:sz w:val="20"/>
                <w:szCs w:val="22"/>
              </w:rPr>
            </w:pPr>
          </w:p>
        </w:tc>
        <w:tc>
          <w:tcPr>
            <w:tcW w:w="1191" w:type="dxa"/>
            <w:tcBorders>
              <w:top w:val="nil"/>
              <w:left w:val="nil"/>
              <w:bottom w:val="single" w:sz="4" w:space="0" w:color="auto"/>
              <w:right w:val="single" w:sz="4" w:space="0" w:color="auto"/>
            </w:tcBorders>
            <w:vAlign w:val="center"/>
          </w:tcPr>
          <w:p w14:paraId="6CD6114F" w14:textId="77777777" w:rsidR="004A2174" w:rsidRPr="004A2174" w:rsidRDefault="004A2174" w:rsidP="0099761D">
            <w:pPr>
              <w:jc w:val="center"/>
              <w:rPr>
                <w:rFonts w:ascii="Porsche Next TT" w:hAnsi="Porsche Next TT" w:cs="Porsche Next TT"/>
                <w:b/>
                <w:bCs/>
                <w:sz w:val="20"/>
                <w:szCs w:val="22"/>
              </w:rPr>
            </w:pPr>
          </w:p>
        </w:tc>
      </w:tr>
      <w:tr w:rsidR="004A2174" w:rsidRPr="004A2174" w14:paraId="3C038B7D"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4DD39D9C"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Storage equipment investment</w:t>
            </w:r>
          </w:p>
        </w:tc>
        <w:tc>
          <w:tcPr>
            <w:tcW w:w="1190" w:type="dxa"/>
            <w:tcBorders>
              <w:top w:val="nil"/>
              <w:left w:val="nil"/>
              <w:bottom w:val="single" w:sz="4" w:space="0" w:color="auto"/>
              <w:right w:val="single" w:sz="4" w:space="0" w:color="auto"/>
            </w:tcBorders>
            <w:vAlign w:val="center"/>
          </w:tcPr>
          <w:p w14:paraId="4A52557E"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53A6AB39" w14:textId="77777777" w:rsidR="004A2174" w:rsidRPr="004A2174" w:rsidRDefault="004A2174" w:rsidP="0099761D">
            <w:pPr>
              <w:jc w:val="center"/>
              <w:rPr>
                <w:rFonts w:ascii="Porsche Next TT" w:hAnsi="Porsche Next TT" w:cs="Porsche Next TT"/>
                <w:sz w:val="20"/>
                <w:szCs w:val="22"/>
              </w:rPr>
            </w:pPr>
          </w:p>
        </w:tc>
      </w:tr>
      <w:tr w:rsidR="004A2174" w:rsidRPr="004A2174" w14:paraId="1F3C14FB"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6F0B15D2"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Storage equipment installation</w:t>
            </w:r>
          </w:p>
        </w:tc>
        <w:tc>
          <w:tcPr>
            <w:tcW w:w="1190" w:type="dxa"/>
            <w:tcBorders>
              <w:top w:val="nil"/>
              <w:left w:val="nil"/>
              <w:bottom w:val="single" w:sz="4" w:space="0" w:color="auto"/>
              <w:right w:val="single" w:sz="4" w:space="0" w:color="auto"/>
            </w:tcBorders>
            <w:vAlign w:val="center"/>
          </w:tcPr>
          <w:p w14:paraId="17510A35"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1B0162E8" w14:textId="77777777" w:rsidR="004A2174" w:rsidRPr="004A2174" w:rsidRDefault="004A2174" w:rsidP="0099761D">
            <w:pPr>
              <w:jc w:val="center"/>
              <w:rPr>
                <w:rFonts w:ascii="Porsche Next TT" w:hAnsi="Porsche Next TT" w:cs="Porsche Next TT"/>
                <w:sz w:val="20"/>
                <w:szCs w:val="22"/>
              </w:rPr>
            </w:pPr>
          </w:p>
        </w:tc>
      </w:tr>
      <w:tr w:rsidR="004A2174" w:rsidRPr="004A2174" w14:paraId="31C808F3"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5EFDAB96"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Storage equipment repair and maintenance</w:t>
            </w:r>
          </w:p>
        </w:tc>
        <w:tc>
          <w:tcPr>
            <w:tcW w:w="1190" w:type="dxa"/>
            <w:tcBorders>
              <w:top w:val="nil"/>
              <w:left w:val="nil"/>
              <w:bottom w:val="single" w:sz="4" w:space="0" w:color="auto"/>
              <w:right w:val="single" w:sz="4" w:space="0" w:color="auto"/>
            </w:tcBorders>
            <w:vAlign w:val="center"/>
          </w:tcPr>
          <w:p w14:paraId="44AC817E"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28F09D1C" w14:textId="77777777" w:rsidR="004A2174" w:rsidRPr="004A2174" w:rsidRDefault="004A2174" w:rsidP="0099761D">
            <w:pPr>
              <w:jc w:val="center"/>
              <w:rPr>
                <w:rFonts w:ascii="Porsche Next TT" w:hAnsi="Porsche Next TT" w:cs="Porsche Next TT"/>
                <w:sz w:val="20"/>
                <w:szCs w:val="22"/>
              </w:rPr>
            </w:pPr>
          </w:p>
        </w:tc>
      </w:tr>
      <w:tr w:rsidR="004A2174" w:rsidRPr="004A2174" w14:paraId="03DA38BE"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620C1A95" w14:textId="77777777" w:rsidR="004A2174" w:rsidRPr="004A2174" w:rsidRDefault="004A2174" w:rsidP="0099761D">
            <w:pPr>
              <w:jc w:val="both"/>
              <w:rPr>
                <w:rFonts w:ascii="Porsche Next TT" w:hAnsi="Porsche Next TT" w:cs="Porsche Next TT"/>
                <w:b/>
                <w:bCs/>
                <w:sz w:val="20"/>
                <w:szCs w:val="22"/>
              </w:rPr>
            </w:pPr>
          </w:p>
        </w:tc>
        <w:tc>
          <w:tcPr>
            <w:tcW w:w="1190" w:type="dxa"/>
            <w:tcBorders>
              <w:top w:val="nil"/>
              <w:left w:val="nil"/>
              <w:bottom w:val="single" w:sz="4" w:space="0" w:color="auto"/>
              <w:right w:val="single" w:sz="4" w:space="0" w:color="auto"/>
            </w:tcBorders>
            <w:vAlign w:val="center"/>
          </w:tcPr>
          <w:p w14:paraId="0564AAD6" w14:textId="77777777" w:rsidR="004A2174" w:rsidRPr="004A2174" w:rsidRDefault="004A2174" w:rsidP="0099761D">
            <w:pPr>
              <w:jc w:val="center"/>
              <w:rPr>
                <w:rFonts w:ascii="Porsche Next TT" w:hAnsi="Porsche Next TT" w:cs="Porsche Next TT"/>
                <w:sz w:val="20"/>
                <w:szCs w:val="22"/>
              </w:rPr>
            </w:pPr>
          </w:p>
        </w:tc>
        <w:tc>
          <w:tcPr>
            <w:tcW w:w="1191" w:type="dxa"/>
            <w:tcBorders>
              <w:top w:val="nil"/>
              <w:left w:val="nil"/>
              <w:bottom w:val="single" w:sz="4" w:space="0" w:color="auto"/>
              <w:right w:val="single" w:sz="4" w:space="0" w:color="auto"/>
            </w:tcBorders>
            <w:vAlign w:val="center"/>
          </w:tcPr>
          <w:p w14:paraId="01FA8C04" w14:textId="77777777" w:rsidR="004A2174" w:rsidRPr="004A2174" w:rsidRDefault="004A2174" w:rsidP="0099761D">
            <w:pPr>
              <w:jc w:val="center"/>
              <w:rPr>
                <w:rFonts w:ascii="Porsche Next TT" w:hAnsi="Porsche Next TT" w:cs="Porsche Next TT"/>
                <w:sz w:val="20"/>
                <w:szCs w:val="22"/>
              </w:rPr>
            </w:pPr>
          </w:p>
        </w:tc>
      </w:tr>
      <w:tr w:rsidR="004A2174" w:rsidRPr="004A2174" w14:paraId="17E01942"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65BF88D8" w14:textId="77777777" w:rsidR="004A2174" w:rsidRPr="004A2174" w:rsidRDefault="004A2174" w:rsidP="0099761D">
            <w:pPr>
              <w:jc w:val="both"/>
              <w:rPr>
                <w:rFonts w:ascii="Porsche Next TT" w:hAnsi="Porsche Next TT" w:cs="Porsche Next TT"/>
                <w:b/>
                <w:bCs/>
                <w:sz w:val="20"/>
                <w:szCs w:val="22"/>
              </w:rPr>
            </w:pPr>
            <w:r w:rsidRPr="004A2174">
              <w:rPr>
                <w:rFonts w:ascii="Porsche Next TT" w:hAnsi="Porsche Next TT" w:cs="Porsche Next TT"/>
                <w:b/>
                <w:bCs/>
                <w:sz w:val="20"/>
                <w:szCs w:val="22"/>
              </w:rPr>
              <w:t>Operations</w:t>
            </w:r>
          </w:p>
        </w:tc>
        <w:tc>
          <w:tcPr>
            <w:tcW w:w="1190" w:type="dxa"/>
            <w:tcBorders>
              <w:top w:val="nil"/>
              <w:left w:val="nil"/>
              <w:bottom w:val="single" w:sz="4" w:space="0" w:color="auto"/>
              <w:right w:val="single" w:sz="4" w:space="0" w:color="auto"/>
            </w:tcBorders>
            <w:vAlign w:val="center"/>
          </w:tcPr>
          <w:p w14:paraId="7FF1C3A9" w14:textId="77777777" w:rsidR="004A2174" w:rsidRPr="004A2174" w:rsidRDefault="004A2174" w:rsidP="0099761D">
            <w:pPr>
              <w:jc w:val="center"/>
              <w:rPr>
                <w:rFonts w:ascii="Porsche Next TT" w:hAnsi="Porsche Next TT" w:cs="Porsche Next TT"/>
                <w:sz w:val="20"/>
                <w:szCs w:val="22"/>
              </w:rPr>
            </w:pPr>
          </w:p>
        </w:tc>
        <w:tc>
          <w:tcPr>
            <w:tcW w:w="1191" w:type="dxa"/>
            <w:tcBorders>
              <w:top w:val="nil"/>
              <w:left w:val="nil"/>
              <w:bottom w:val="single" w:sz="4" w:space="0" w:color="auto"/>
              <w:right w:val="single" w:sz="4" w:space="0" w:color="auto"/>
            </w:tcBorders>
            <w:vAlign w:val="center"/>
          </w:tcPr>
          <w:p w14:paraId="78EC2F50" w14:textId="77777777" w:rsidR="004A2174" w:rsidRPr="004A2174" w:rsidRDefault="004A2174" w:rsidP="0099761D">
            <w:pPr>
              <w:jc w:val="center"/>
              <w:rPr>
                <w:rFonts w:ascii="Porsche Next TT" w:hAnsi="Porsche Next TT" w:cs="Porsche Next TT"/>
                <w:sz w:val="20"/>
                <w:szCs w:val="22"/>
              </w:rPr>
            </w:pPr>
          </w:p>
        </w:tc>
      </w:tr>
      <w:tr w:rsidR="004A2174" w:rsidRPr="004A2174" w14:paraId="6DFE36B1"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0B35C2EF"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 xml:space="preserve">Inventory management </w:t>
            </w:r>
          </w:p>
        </w:tc>
        <w:tc>
          <w:tcPr>
            <w:tcW w:w="1190" w:type="dxa"/>
            <w:tcBorders>
              <w:top w:val="nil"/>
              <w:left w:val="nil"/>
              <w:bottom w:val="single" w:sz="4" w:space="0" w:color="auto"/>
              <w:right w:val="single" w:sz="4" w:space="0" w:color="auto"/>
            </w:tcBorders>
            <w:vAlign w:val="center"/>
          </w:tcPr>
          <w:p w14:paraId="28840904"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6C5AAF26"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tc>
      </w:tr>
      <w:tr w:rsidR="004A2174" w:rsidRPr="004A2174" w14:paraId="08342DBF"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4C852819"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Dealer order processing</w:t>
            </w:r>
          </w:p>
        </w:tc>
        <w:tc>
          <w:tcPr>
            <w:tcW w:w="1190" w:type="dxa"/>
            <w:tcBorders>
              <w:top w:val="nil"/>
              <w:left w:val="nil"/>
              <w:bottom w:val="single" w:sz="4" w:space="0" w:color="auto"/>
              <w:right w:val="single" w:sz="4" w:space="0" w:color="auto"/>
            </w:tcBorders>
          </w:tcPr>
          <w:p w14:paraId="2B603467"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24C72DC9" w14:textId="77777777" w:rsidR="004A2174" w:rsidRPr="004A2174" w:rsidRDefault="004A2174" w:rsidP="0099761D">
            <w:pPr>
              <w:jc w:val="center"/>
              <w:rPr>
                <w:rFonts w:ascii="Porsche Next TT" w:hAnsi="Porsche Next TT" w:cs="Porsche Next TT"/>
                <w:sz w:val="20"/>
                <w:szCs w:val="22"/>
              </w:rPr>
            </w:pPr>
          </w:p>
        </w:tc>
      </w:tr>
      <w:tr w:rsidR="004A2174" w:rsidRPr="004A2174" w14:paraId="2EA52774"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center"/>
          </w:tcPr>
          <w:p w14:paraId="54CBB4EE" w14:textId="77777777" w:rsidR="004A2174" w:rsidRPr="004A2174" w:rsidRDefault="004A2174" w:rsidP="0099761D">
            <w:pPr>
              <w:spacing w:line="288" w:lineRule="auto"/>
              <w:rPr>
                <w:rFonts w:ascii="Porsche Next TT" w:hAnsi="Porsche Next TT" w:cs="Porsche Next TT"/>
                <w:sz w:val="20"/>
                <w:szCs w:val="22"/>
              </w:rPr>
            </w:pPr>
            <w:r w:rsidRPr="004A2174">
              <w:rPr>
                <w:rFonts w:ascii="Porsche Next TT" w:hAnsi="Porsche Next TT" w:cs="Porsche Next TT"/>
                <w:sz w:val="20"/>
                <w:szCs w:val="22"/>
              </w:rPr>
              <w:t>Delivery note documents</w:t>
            </w:r>
          </w:p>
        </w:tc>
        <w:tc>
          <w:tcPr>
            <w:tcW w:w="1190" w:type="dxa"/>
            <w:tcBorders>
              <w:top w:val="nil"/>
              <w:left w:val="nil"/>
              <w:bottom w:val="single" w:sz="4" w:space="0" w:color="auto"/>
              <w:right w:val="single" w:sz="4" w:space="0" w:color="auto"/>
            </w:tcBorders>
          </w:tcPr>
          <w:p w14:paraId="25E8DF4F"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71CBB329" w14:textId="508EB1EF" w:rsidR="004A2174" w:rsidRPr="004A2174" w:rsidRDefault="004A2174" w:rsidP="0099761D">
            <w:pPr>
              <w:rPr>
                <w:rFonts w:ascii="Porsche Next TT" w:hAnsi="Porsche Next TT" w:cs="Porsche Next TT"/>
                <w:sz w:val="20"/>
                <w:szCs w:val="22"/>
              </w:rPr>
            </w:pPr>
          </w:p>
        </w:tc>
      </w:tr>
      <w:tr w:rsidR="004A2174" w:rsidRPr="004A2174" w14:paraId="79E3856E"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center"/>
          </w:tcPr>
          <w:p w14:paraId="10E754DA" w14:textId="77777777" w:rsidR="004A2174" w:rsidRPr="004A2174" w:rsidRDefault="004A2174" w:rsidP="0099761D">
            <w:pPr>
              <w:spacing w:line="288" w:lineRule="auto"/>
              <w:rPr>
                <w:rFonts w:ascii="Porsche Next TT" w:hAnsi="Porsche Next TT" w:cs="Porsche Next TT"/>
                <w:sz w:val="20"/>
                <w:szCs w:val="22"/>
              </w:rPr>
            </w:pPr>
            <w:r w:rsidRPr="004A2174">
              <w:rPr>
                <w:rFonts w:ascii="Porsche Next TT" w:hAnsi="Porsche Next TT" w:cs="Porsche Next TT"/>
                <w:sz w:val="20"/>
                <w:szCs w:val="22"/>
              </w:rPr>
              <w:t>Delivery note printing</w:t>
            </w:r>
          </w:p>
        </w:tc>
        <w:tc>
          <w:tcPr>
            <w:tcW w:w="1190" w:type="dxa"/>
            <w:tcBorders>
              <w:top w:val="nil"/>
              <w:left w:val="nil"/>
              <w:bottom w:val="single" w:sz="4" w:space="0" w:color="auto"/>
              <w:right w:val="single" w:sz="4" w:space="0" w:color="auto"/>
            </w:tcBorders>
          </w:tcPr>
          <w:p w14:paraId="15AEDC28"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70409D68" w14:textId="77777777" w:rsidR="004A2174" w:rsidRPr="004A2174" w:rsidRDefault="004A2174" w:rsidP="0099761D">
            <w:pPr>
              <w:jc w:val="center"/>
              <w:rPr>
                <w:rFonts w:ascii="Porsche Next TT" w:hAnsi="Porsche Next TT" w:cs="Porsche Next TT"/>
                <w:sz w:val="20"/>
                <w:szCs w:val="22"/>
              </w:rPr>
            </w:pPr>
          </w:p>
        </w:tc>
      </w:tr>
      <w:tr w:rsidR="004A2174" w:rsidRPr="004A2174" w14:paraId="5640A7E6"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2882C778"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lastRenderedPageBreak/>
              <w:t>Order controlling and tracking</w:t>
            </w:r>
          </w:p>
        </w:tc>
        <w:tc>
          <w:tcPr>
            <w:tcW w:w="1190" w:type="dxa"/>
            <w:tcBorders>
              <w:top w:val="nil"/>
              <w:left w:val="nil"/>
              <w:bottom w:val="single" w:sz="4" w:space="0" w:color="auto"/>
              <w:right w:val="single" w:sz="4" w:space="0" w:color="auto"/>
            </w:tcBorders>
          </w:tcPr>
          <w:p w14:paraId="3C2B1FD5"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5D711507" w14:textId="77777777" w:rsidR="004A2174" w:rsidRPr="004A2174" w:rsidRDefault="004A2174" w:rsidP="0099761D">
            <w:pPr>
              <w:jc w:val="center"/>
              <w:rPr>
                <w:rFonts w:ascii="Porsche Next TT" w:hAnsi="Porsche Next TT" w:cs="Porsche Next TT"/>
                <w:sz w:val="20"/>
                <w:szCs w:val="22"/>
              </w:rPr>
            </w:pPr>
          </w:p>
        </w:tc>
      </w:tr>
      <w:tr w:rsidR="004A2174" w:rsidRPr="004A2174" w14:paraId="0B6861DA"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09761426"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Account Management</w:t>
            </w:r>
          </w:p>
        </w:tc>
        <w:tc>
          <w:tcPr>
            <w:tcW w:w="1190" w:type="dxa"/>
            <w:tcBorders>
              <w:top w:val="nil"/>
              <w:left w:val="nil"/>
              <w:bottom w:val="single" w:sz="4" w:space="0" w:color="auto"/>
              <w:right w:val="single" w:sz="4" w:space="0" w:color="auto"/>
            </w:tcBorders>
          </w:tcPr>
          <w:p w14:paraId="11EFB75F"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345A6884" w14:textId="77777777" w:rsidR="004A2174" w:rsidRPr="004A2174" w:rsidRDefault="004A2174" w:rsidP="0099761D">
            <w:pPr>
              <w:jc w:val="center"/>
              <w:rPr>
                <w:rFonts w:ascii="Porsche Next TT" w:hAnsi="Porsche Next TT" w:cs="Porsche Next TT"/>
                <w:sz w:val="20"/>
                <w:szCs w:val="22"/>
              </w:rPr>
            </w:pPr>
          </w:p>
        </w:tc>
      </w:tr>
      <w:tr w:rsidR="004A2174" w:rsidRPr="004A2174" w14:paraId="5B6A2D50" w14:textId="77777777" w:rsidTr="0099761D">
        <w:trPr>
          <w:trHeight w:val="285"/>
          <w:jc w:val="center"/>
        </w:trPr>
        <w:tc>
          <w:tcPr>
            <w:tcW w:w="5192" w:type="dxa"/>
            <w:tcBorders>
              <w:top w:val="single" w:sz="4" w:space="0" w:color="auto"/>
              <w:left w:val="single" w:sz="4" w:space="0" w:color="auto"/>
              <w:bottom w:val="single" w:sz="4" w:space="0" w:color="auto"/>
              <w:right w:val="single" w:sz="4" w:space="0" w:color="auto"/>
            </w:tcBorders>
            <w:vAlign w:val="bottom"/>
          </w:tcPr>
          <w:p w14:paraId="3E7EB020"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Customer Service (7x24hrs hotline support)</w:t>
            </w:r>
          </w:p>
        </w:tc>
        <w:tc>
          <w:tcPr>
            <w:tcW w:w="1190" w:type="dxa"/>
            <w:tcBorders>
              <w:top w:val="single" w:sz="4" w:space="0" w:color="auto"/>
              <w:left w:val="nil"/>
              <w:bottom w:val="single" w:sz="4" w:space="0" w:color="auto"/>
              <w:right w:val="single" w:sz="4" w:space="0" w:color="auto"/>
            </w:tcBorders>
          </w:tcPr>
          <w:p w14:paraId="1D37A3DA"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single" w:sz="4" w:space="0" w:color="auto"/>
              <w:left w:val="nil"/>
              <w:bottom w:val="single" w:sz="4" w:space="0" w:color="auto"/>
              <w:right w:val="single" w:sz="4" w:space="0" w:color="auto"/>
            </w:tcBorders>
            <w:vAlign w:val="center"/>
          </w:tcPr>
          <w:p w14:paraId="7A95AF12" w14:textId="77777777" w:rsidR="004A2174" w:rsidRPr="004A2174" w:rsidRDefault="004A2174" w:rsidP="0099761D">
            <w:pPr>
              <w:jc w:val="center"/>
              <w:rPr>
                <w:rFonts w:ascii="Porsche Next TT" w:hAnsi="Porsche Next TT" w:cs="Porsche Next TT"/>
                <w:sz w:val="20"/>
                <w:szCs w:val="22"/>
              </w:rPr>
            </w:pPr>
          </w:p>
        </w:tc>
      </w:tr>
      <w:tr w:rsidR="004A2174" w:rsidRPr="004A2174" w14:paraId="7D60BEB9"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135945EF"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Operation team structure and management</w:t>
            </w:r>
          </w:p>
        </w:tc>
        <w:tc>
          <w:tcPr>
            <w:tcW w:w="1190" w:type="dxa"/>
            <w:tcBorders>
              <w:top w:val="nil"/>
              <w:left w:val="nil"/>
              <w:bottom w:val="single" w:sz="4" w:space="0" w:color="auto"/>
              <w:right w:val="single" w:sz="4" w:space="0" w:color="auto"/>
            </w:tcBorders>
          </w:tcPr>
          <w:p w14:paraId="62DC9C91"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446F501A" w14:textId="77777777" w:rsidR="004A2174" w:rsidRPr="004A2174" w:rsidRDefault="004A2174" w:rsidP="0099761D">
            <w:pPr>
              <w:jc w:val="center"/>
              <w:rPr>
                <w:rFonts w:ascii="Porsche Next TT" w:hAnsi="Porsche Next TT" w:cs="Porsche Next TT"/>
                <w:sz w:val="20"/>
                <w:szCs w:val="22"/>
              </w:rPr>
            </w:pPr>
          </w:p>
        </w:tc>
      </w:tr>
      <w:tr w:rsidR="004A2174" w:rsidRPr="004A2174" w14:paraId="0AD065A4"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0381B1C7" w14:textId="77777777" w:rsidR="004A2174" w:rsidRPr="004A2174" w:rsidRDefault="004A2174" w:rsidP="0099761D">
            <w:pPr>
              <w:jc w:val="both"/>
              <w:rPr>
                <w:rFonts w:ascii="Porsche Next TT" w:hAnsi="Porsche Next TT" w:cs="Porsche Next TT"/>
                <w:b/>
                <w:bCs/>
                <w:sz w:val="20"/>
                <w:szCs w:val="22"/>
              </w:rPr>
            </w:pPr>
            <w:r w:rsidRPr="004A2174">
              <w:rPr>
                <w:rFonts w:ascii="Porsche Next TT" w:hAnsi="Porsche Next TT" w:cs="Porsche Next TT"/>
                <w:sz w:val="20"/>
                <w:szCs w:val="22"/>
              </w:rPr>
              <w:t>Warehouse operation management</w:t>
            </w:r>
          </w:p>
        </w:tc>
        <w:tc>
          <w:tcPr>
            <w:tcW w:w="1190" w:type="dxa"/>
            <w:tcBorders>
              <w:top w:val="nil"/>
              <w:left w:val="nil"/>
              <w:bottom w:val="single" w:sz="4" w:space="0" w:color="auto"/>
              <w:right w:val="single" w:sz="4" w:space="0" w:color="auto"/>
            </w:tcBorders>
          </w:tcPr>
          <w:p w14:paraId="218DC86E"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574EF316" w14:textId="77777777" w:rsidR="004A2174" w:rsidRPr="004A2174" w:rsidRDefault="004A2174" w:rsidP="0099761D">
            <w:pPr>
              <w:jc w:val="center"/>
              <w:rPr>
                <w:rFonts w:ascii="Porsche Next TT" w:hAnsi="Porsche Next TT" w:cs="Porsche Next TT"/>
                <w:sz w:val="20"/>
                <w:szCs w:val="22"/>
              </w:rPr>
            </w:pPr>
          </w:p>
        </w:tc>
      </w:tr>
      <w:tr w:rsidR="004A2174" w:rsidRPr="004A2174" w14:paraId="5118F80A"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77D80577"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Inbound unloading and checking</w:t>
            </w:r>
          </w:p>
        </w:tc>
        <w:tc>
          <w:tcPr>
            <w:tcW w:w="1190" w:type="dxa"/>
            <w:tcBorders>
              <w:top w:val="nil"/>
              <w:left w:val="nil"/>
              <w:bottom w:val="single" w:sz="4" w:space="0" w:color="auto"/>
              <w:right w:val="single" w:sz="4" w:space="0" w:color="auto"/>
            </w:tcBorders>
          </w:tcPr>
          <w:p w14:paraId="35568B9C"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5436B05E" w14:textId="77777777" w:rsidR="004A2174" w:rsidRPr="004A2174" w:rsidRDefault="004A2174" w:rsidP="0099761D">
            <w:pPr>
              <w:jc w:val="center"/>
              <w:rPr>
                <w:rFonts w:ascii="Porsche Next TT" w:hAnsi="Porsche Next TT" w:cs="Porsche Next TT"/>
                <w:sz w:val="20"/>
                <w:szCs w:val="22"/>
              </w:rPr>
            </w:pPr>
          </w:p>
        </w:tc>
      </w:tr>
      <w:tr w:rsidR="004A2174" w:rsidRPr="004A2174" w14:paraId="5D9004B2"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45F07511"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Put away and storage</w:t>
            </w:r>
          </w:p>
        </w:tc>
        <w:tc>
          <w:tcPr>
            <w:tcW w:w="1190" w:type="dxa"/>
            <w:tcBorders>
              <w:top w:val="nil"/>
              <w:left w:val="nil"/>
              <w:bottom w:val="single" w:sz="4" w:space="0" w:color="auto"/>
              <w:right w:val="single" w:sz="4" w:space="0" w:color="auto"/>
            </w:tcBorders>
          </w:tcPr>
          <w:p w14:paraId="34C7FA6C"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76DED4A0" w14:textId="77777777" w:rsidR="004A2174" w:rsidRPr="004A2174" w:rsidRDefault="004A2174" w:rsidP="0099761D">
            <w:pPr>
              <w:jc w:val="center"/>
              <w:rPr>
                <w:rFonts w:ascii="Porsche Next TT" w:hAnsi="Porsche Next TT" w:cs="Porsche Next TT"/>
                <w:sz w:val="20"/>
                <w:szCs w:val="22"/>
              </w:rPr>
            </w:pPr>
          </w:p>
        </w:tc>
      </w:tr>
      <w:tr w:rsidR="004A2174" w:rsidRPr="004A2174" w14:paraId="7A23FF61"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79110331"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Inventory maintenance</w:t>
            </w:r>
          </w:p>
        </w:tc>
        <w:tc>
          <w:tcPr>
            <w:tcW w:w="1190" w:type="dxa"/>
            <w:tcBorders>
              <w:top w:val="nil"/>
              <w:left w:val="nil"/>
              <w:bottom w:val="single" w:sz="4" w:space="0" w:color="auto"/>
              <w:right w:val="single" w:sz="4" w:space="0" w:color="auto"/>
            </w:tcBorders>
          </w:tcPr>
          <w:p w14:paraId="1CB46989"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504174A0" w14:textId="77777777" w:rsidR="004A2174" w:rsidRPr="004A2174" w:rsidRDefault="004A2174" w:rsidP="0099761D">
            <w:pPr>
              <w:jc w:val="center"/>
              <w:rPr>
                <w:rFonts w:ascii="Porsche Next TT" w:hAnsi="Porsche Next TT" w:cs="Porsche Next TT"/>
                <w:sz w:val="20"/>
                <w:szCs w:val="22"/>
              </w:rPr>
            </w:pPr>
          </w:p>
        </w:tc>
      </w:tr>
      <w:tr w:rsidR="004A2174" w:rsidRPr="004A2174" w14:paraId="714FD3C5"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52092399"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Picking, packing and preparing for dispatch</w:t>
            </w:r>
          </w:p>
        </w:tc>
        <w:tc>
          <w:tcPr>
            <w:tcW w:w="1190" w:type="dxa"/>
            <w:tcBorders>
              <w:top w:val="nil"/>
              <w:left w:val="nil"/>
              <w:bottom w:val="single" w:sz="4" w:space="0" w:color="auto"/>
              <w:right w:val="single" w:sz="4" w:space="0" w:color="auto"/>
            </w:tcBorders>
          </w:tcPr>
          <w:p w14:paraId="43A78C0F"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0DB4EF5F" w14:textId="77777777" w:rsidR="004A2174" w:rsidRPr="004A2174" w:rsidRDefault="004A2174" w:rsidP="0099761D">
            <w:pPr>
              <w:jc w:val="center"/>
              <w:rPr>
                <w:rFonts w:ascii="Porsche Next TT" w:hAnsi="Porsche Next TT" w:cs="Porsche Next TT"/>
                <w:sz w:val="20"/>
                <w:szCs w:val="22"/>
              </w:rPr>
            </w:pPr>
          </w:p>
        </w:tc>
      </w:tr>
      <w:tr w:rsidR="004A2174" w:rsidRPr="004A2174" w14:paraId="794F90AF"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1E7C189E"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Outbound checking</w:t>
            </w:r>
          </w:p>
        </w:tc>
        <w:tc>
          <w:tcPr>
            <w:tcW w:w="1190" w:type="dxa"/>
            <w:tcBorders>
              <w:top w:val="nil"/>
              <w:left w:val="nil"/>
              <w:bottom w:val="single" w:sz="4" w:space="0" w:color="auto"/>
              <w:right w:val="single" w:sz="4" w:space="0" w:color="auto"/>
            </w:tcBorders>
          </w:tcPr>
          <w:p w14:paraId="19C9162E"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52649FB4" w14:textId="77777777" w:rsidR="004A2174" w:rsidRPr="004A2174" w:rsidRDefault="004A2174" w:rsidP="0099761D">
            <w:pPr>
              <w:jc w:val="center"/>
              <w:rPr>
                <w:rFonts w:ascii="Porsche Next TT" w:hAnsi="Porsche Next TT" w:cs="Porsche Next TT"/>
                <w:sz w:val="20"/>
                <w:szCs w:val="22"/>
              </w:rPr>
            </w:pPr>
          </w:p>
        </w:tc>
      </w:tr>
      <w:tr w:rsidR="004A2174" w:rsidRPr="004A2174" w14:paraId="3224506F"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7C6E70AC"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Chinese labelling</w:t>
            </w:r>
          </w:p>
        </w:tc>
        <w:tc>
          <w:tcPr>
            <w:tcW w:w="1190" w:type="dxa"/>
            <w:tcBorders>
              <w:top w:val="nil"/>
              <w:left w:val="nil"/>
              <w:bottom w:val="single" w:sz="4" w:space="0" w:color="auto"/>
              <w:right w:val="single" w:sz="4" w:space="0" w:color="auto"/>
            </w:tcBorders>
          </w:tcPr>
          <w:p w14:paraId="33E5744A"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04AB13D4" w14:textId="77777777" w:rsidR="004A2174" w:rsidRPr="004A2174" w:rsidRDefault="004A2174" w:rsidP="0099761D">
            <w:pPr>
              <w:jc w:val="center"/>
              <w:rPr>
                <w:rFonts w:ascii="Porsche Next TT" w:hAnsi="Porsche Next TT" w:cs="Porsche Next TT"/>
                <w:sz w:val="20"/>
                <w:szCs w:val="22"/>
              </w:rPr>
            </w:pPr>
          </w:p>
        </w:tc>
      </w:tr>
      <w:tr w:rsidR="004A2174" w:rsidRPr="004A2174" w14:paraId="7CE8DD65"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362E7071"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Damage parts handling</w:t>
            </w:r>
          </w:p>
        </w:tc>
        <w:tc>
          <w:tcPr>
            <w:tcW w:w="1190" w:type="dxa"/>
            <w:tcBorders>
              <w:top w:val="nil"/>
              <w:left w:val="nil"/>
              <w:bottom w:val="single" w:sz="4" w:space="0" w:color="auto"/>
              <w:right w:val="single" w:sz="4" w:space="0" w:color="auto"/>
            </w:tcBorders>
          </w:tcPr>
          <w:p w14:paraId="2E9C68C8"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416C904E" w14:textId="77777777" w:rsidR="004A2174" w:rsidRPr="004A2174" w:rsidRDefault="004A2174" w:rsidP="0099761D">
            <w:pPr>
              <w:jc w:val="center"/>
              <w:rPr>
                <w:rFonts w:ascii="Porsche Next TT" w:hAnsi="Porsche Next TT" w:cs="Porsche Next TT"/>
                <w:sz w:val="20"/>
                <w:szCs w:val="22"/>
              </w:rPr>
            </w:pPr>
          </w:p>
        </w:tc>
      </w:tr>
      <w:tr w:rsidR="004A2174" w:rsidRPr="004A2174" w14:paraId="69A11F31"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0C825C76"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Dangerous goods handling</w:t>
            </w:r>
          </w:p>
        </w:tc>
        <w:tc>
          <w:tcPr>
            <w:tcW w:w="1190" w:type="dxa"/>
            <w:tcBorders>
              <w:top w:val="nil"/>
              <w:left w:val="nil"/>
              <w:bottom w:val="single" w:sz="4" w:space="0" w:color="auto"/>
              <w:right w:val="single" w:sz="4" w:space="0" w:color="auto"/>
            </w:tcBorders>
          </w:tcPr>
          <w:p w14:paraId="0021DC95"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2E17FF12" w14:textId="77777777" w:rsidR="004A2174" w:rsidRPr="004A2174" w:rsidRDefault="004A2174" w:rsidP="0099761D">
            <w:pPr>
              <w:jc w:val="center"/>
              <w:rPr>
                <w:rFonts w:ascii="Porsche Next TT" w:hAnsi="Porsche Next TT" w:cs="Porsche Next TT"/>
                <w:sz w:val="20"/>
                <w:szCs w:val="22"/>
              </w:rPr>
            </w:pPr>
          </w:p>
        </w:tc>
      </w:tr>
      <w:tr w:rsidR="004A2174" w:rsidRPr="004A2174" w14:paraId="4D22731E" w14:textId="77777777" w:rsidTr="0099761D">
        <w:trPr>
          <w:trHeight w:val="332"/>
          <w:jc w:val="center"/>
        </w:trPr>
        <w:tc>
          <w:tcPr>
            <w:tcW w:w="5192" w:type="dxa"/>
            <w:tcBorders>
              <w:top w:val="nil"/>
              <w:left w:val="single" w:sz="4" w:space="0" w:color="auto"/>
              <w:bottom w:val="single" w:sz="4" w:space="0" w:color="auto"/>
              <w:right w:val="single" w:sz="4" w:space="0" w:color="auto"/>
            </w:tcBorders>
            <w:vAlign w:val="bottom"/>
          </w:tcPr>
          <w:p w14:paraId="6536983B"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Inventory count</w:t>
            </w:r>
          </w:p>
        </w:tc>
        <w:tc>
          <w:tcPr>
            <w:tcW w:w="1190" w:type="dxa"/>
            <w:tcBorders>
              <w:top w:val="nil"/>
              <w:left w:val="nil"/>
              <w:bottom w:val="single" w:sz="4" w:space="0" w:color="auto"/>
              <w:right w:val="single" w:sz="4" w:space="0" w:color="auto"/>
            </w:tcBorders>
          </w:tcPr>
          <w:p w14:paraId="7A7AEBD1"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58B5AFB4" w14:textId="77777777" w:rsidR="004A2174" w:rsidRPr="004A2174" w:rsidRDefault="004A2174" w:rsidP="0099761D">
            <w:pPr>
              <w:jc w:val="center"/>
              <w:rPr>
                <w:rFonts w:ascii="Porsche Next TT" w:hAnsi="Porsche Next TT" w:cs="Porsche Next TT"/>
                <w:sz w:val="20"/>
                <w:szCs w:val="22"/>
              </w:rPr>
            </w:pPr>
          </w:p>
        </w:tc>
      </w:tr>
      <w:tr w:rsidR="004A2174" w:rsidRPr="004A2174" w14:paraId="517C3555"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center"/>
          </w:tcPr>
          <w:p w14:paraId="3DA720DD" w14:textId="77777777" w:rsidR="004A2174" w:rsidRPr="004A2174" w:rsidRDefault="004A2174" w:rsidP="0099761D">
            <w:pPr>
              <w:rPr>
                <w:rFonts w:ascii="Porsche Next TT" w:hAnsi="Porsche Next TT" w:cs="Porsche Next TT"/>
                <w:sz w:val="20"/>
                <w:szCs w:val="22"/>
              </w:rPr>
            </w:pPr>
            <w:r w:rsidRPr="004A2174">
              <w:rPr>
                <w:rFonts w:ascii="Porsche Next TT" w:hAnsi="Porsche Next TT" w:cs="Porsche Next TT"/>
                <w:sz w:val="20"/>
                <w:szCs w:val="22"/>
              </w:rPr>
              <w:t>Consumable goods handling, include purchasing</w:t>
            </w:r>
          </w:p>
        </w:tc>
        <w:tc>
          <w:tcPr>
            <w:tcW w:w="1190" w:type="dxa"/>
            <w:tcBorders>
              <w:top w:val="nil"/>
              <w:left w:val="nil"/>
              <w:bottom w:val="single" w:sz="4" w:space="0" w:color="auto"/>
              <w:right w:val="single" w:sz="4" w:space="0" w:color="auto"/>
            </w:tcBorders>
          </w:tcPr>
          <w:p w14:paraId="4FA48564"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759E35A0" w14:textId="77777777" w:rsidR="004A2174" w:rsidRPr="004A2174" w:rsidRDefault="004A2174" w:rsidP="0099761D">
            <w:pPr>
              <w:jc w:val="center"/>
              <w:rPr>
                <w:rFonts w:ascii="Porsche Next TT" w:hAnsi="Porsche Next TT" w:cs="Porsche Next TT"/>
                <w:sz w:val="20"/>
                <w:szCs w:val="22"/>
              </w:rPr>
            </w:pPr>
          </w:p>
        </w:tc>
      </w:tr>
      <w:tr w:rsidR="004A2174" w:rsidRPr="004A2174" w14:paraId="08288D0A"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2516E19C"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Reporting</w:t>
            </w:r>
          </w:p>
        </w:tc>
        <w:tc>
          <w:tcPr>
            <w:tcW w:w="1190" w:type="dxa"/>
            <w:tcBorders>
              <w:top w:val="nil"/>
              <w:left w:val="nil"/>
              <w:bottom w:val="single" w:sz="4" w:space="0" w:color="auto"/>
              <w:right w:val="single" w:sz="4" w:space="0" w:color="auto"/>
            </w:tcBorders>
          </w:tcPr>
          <w:p w14:paraId="79D9EE71"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389D5DE9" w14:textId="77777777" w:rsidR="004A2174" w:rsidRPr="004A2174" w:rsidRDefault="004A2174" w:rsidP="0099761D">
            <w:pPr>
              <w:jc w:val="center"/>
              <w:rPr>
                <w:rFonts w:ascii="Porsche Next TT" w:hAnsi="Porsche Next TT" w:cs="Porsche Next TT"/>
                <w:sz w:val="20"/>
                <w:szCs w:val="22"/>
              </w:rPr>
            </w:pPr>
          </w:p>
        </w:tc>
      </w:tr>
      <w:tr w:rsidR="004A2174" w:rsidRPr="004A2174" w14:paraId="0017A8B9"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16B7607F"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Detailed SOP</w:t>
            </w:r>
          </w:p>
        </w:tc>
        <w:tc>
          <w:tcPr>
            <w:tcW w:w="1190" w:type="dxa"/>
            <w:tcBorders>
              <w:top w:val="nil"/>
              <w:left w:val="nil"/>
              <w:bottom w:val="single" w:sz="4" w:space="0" w:color="auto"/>
              <w:right w:val="single" w:sz="4" w:space="0" w:color="auto"/>
            </w:tcBorders>
          </w:tcPr>
          <w:p w14:paraId="13FDB3E4"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06EAFDCF" w14:textId="77777777" w:rsidR="004A2174" w:rsidRPr="004A2174" w:rsidRDefault="004A2174" w:rsidP="0099761D">
            <w:pPr>
              <w:jc w:val="center"/>
              <w:rPr>
                <w:rFonts w:ascii="Porsche Next TT" w:hAnsi="Porsche Next TT" w:cs="Porsche Next TT"/>
                <w:sz w:val="20"/>
                <w:szCs w:val="22"/>
              </w:rPr>
            </w:pPr>
          </w:p>
        </w:tc>
      </w:tr>
      <w:tr w:rsidR="004A2174" w:rsidRPr="004A2174" w14:paraId="6AE62515"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26B06F5D"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Waste disposal</w:t>
            </w:r>
          </w:p>
        </w:tc>
        <w:tc>
          <w:tcPr>
            <w:tcW w:w="1190" w:type="dxa"/>
            <w:tcBorders>
              <w:top w:val="nil"/>
              <w:left w:val="nil"/>
              <w:bottom w:val="single" w:sz="4" w:space="0" w:color="auto"/>
              <w:right w:val="single" w:sz="4" w:space="0" w:color="auto"/>
            </w:tcBorders>
          </w:tcPr>
          <w:p w14:paraId="59AD186E"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608F0CAD" w14:textId="77777777" w:rsidR="004A2174" w:rsidRPr="004A2174" w:rsidRDefault="004A2174" w:rsidP="0099761D">
            <w:pPr>
              <w:jc w:val="center"/>
              <w:rPr>
                <w:rFonts w:ascii="Porsche Next TT" w:hAnsi="Porsche Next TT" w:cs="Porsche Next TT"/>
                <w:sz w:val="20"/>
                <w:szCs w:val="22"/>
              </w:rPr>
            </w:pPr>
          </w:p>
        </w:tc>
      </w:tr>
      <w:tr w:rsidR="004A2174" w:rsidRPr="004A2174" w14:paraId="5CD32FF9"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1A298779"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 xml:space="preserve">Issuing Fapiao </w:t>
            </w:r>
          </w:p>
        </w:tc>
        <w:tc>
          <w:tcPr>
            <w:tcW w:w="1190" w:type="dxa"/>
            <w:tcBorders>
              <w:top w:val="nil"/>
              <w:left w:val="nil"/>
              <w:bottom w:val="single" w:sz="4" w:space="0" w:color="auto"/>
              <w:right w:val="single" w:sz="4" w:space="0" w:color="auto"/>
            </w:tcBorders>
          </w:tcPr>
          <w:p w14:paraId="463EF5B6"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78652F44" w14:textId="77777777" w:rsidR="004A2174" w:rsidRPr="004A2174" w:rsidRDefault="004A2174" w:rsidP="0099761D">
            <w:pPr>
              <w:jc w:val="center"/>
              <w:rPr>
                <w:rFonts w:ascii="Porsche Next TT" w:hAnsi="Porsche Next TT" w:cs="Porsche Next TT"/>
                <w:sz w:val="20"/>
                <w:szCs w:val="22"/>
              </w:rPr>
            </w:pPr>
          </w:p>
        </w:tc>
      </w:tr>
      <w:tr w:rsidR="004A2174" w:rsidRPr="004A2174" w14:paraId="3A4D9F28"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2CE44F6E"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Warehouse equipment and device maintenance</w:t>
            </w:r>
          </w:p>
        </w:tc>
        <w:tc>
          <w:tcPr>
            <w:tcW w:w="1190" w:type="dxa"/>
            <w:tcBorders>
              <w:top w:val="nil"/>
              <w:left w:val="nil"/>
              <w:bottom w:val="single" w:sz="4" w:space="0" w:color="auto"/>
              <w:right w:val="single" w:sz="4" w:space="0" w:color="auto"/>
            </w:tcBorders>
          </w:tcPr>
          <w:p w14:paraId="4DC7FEFC"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0C8DE317" w14:textId="77777777" w:rsidR="004A2174" w:rsidRPr="004A2174" w:rsidRDefault="004A2174" w:rsidP="0099761D">
            <w:pPr>
              <w:jc w:val="center"/>
              <w:rPr>
                <w:rFonts w:ascii="Porsche Next TT" w:hAnsi="Porsche Next TT" w:cs="Porsche Next TT"/>
                <w:sz w:val="20"/>
                <w:szCs w:val="22"/>
              </w:rPr>
            </w:pPr>
          </w:p>
        </w:tc>
      </w:tr>
      <w:tr w:rsidR="004A2174" w:rsidRPr="004A2174" w14:paraId="3E65201B"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4EDF850B"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On-site supervision and management</w:t>
            </w:r>
          </w:p>
        </w:tc>
        <w:tc>
          <w:tcPr>
            <w:tcW w:w="1190" w:type="dxa"/>
            <w:tcBorders>
              <w:top w:val="nil"/>
              <w:left w:val="nil"/>
              <w:bottom w:val="single" w:sz="4" w:space="0" w:color="auto"/>
              <w:right w:val="single" w:sz="4" w:space="0" w:color="auto"/>
            </w:tcBorders>
          </w:tcPr>
          <w:p w14:paraId="6FFFC3B8"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42046A0C" w14:textId="77777777" w:rsidR="004A2174" w:rsidRPr="004A2174" w:rsidRDefault="004A2174" w:rsidP="0099761D">
            <w:pPr>
              <w:jc w:val="center"/>
              <w:rPr>
                <w:rFonts w:ascii="Porsche Next TT" w:hAnsi="Porsche Next TT" w:cs="Porsche Next TT"/>
                <w:sz w:val="20"/>
                <w:szCs w:val="22"/>
              </w:rPr>
            </w:pPr>
          </w:p>
        </w:tc>
      </w:tr>
      <w:tr w:rsidR="004A2174" w:rsidRPr="004A2174" w14:paraId="601BC97B"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488D8C2B"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Implementation</w:t>
            </w:r>
          </w:p>
        </w:tc>
        <w:tc>
          <w:tcPr>
            <w:tcW w:w="1190" w:type="dxa"/>
            <w:tcBorders>
              <w:top w:val="nil"/>
              <w:left w:val="nil"/>
              <w:bottom w:val="single" w:sz="4" w:space="0" w:color="auto"/>
              <w:right w:val="single" w:sz="4" w:space="0" w:color="auto"/>
            </w:tcBorders>
          </w:tcPr>
          <w:p w14:paraId="794717B9"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376606B3"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tc>
      </w:tr>
      <w:tr w:rsidR="004A2174" w:rsidRPr="004A2174" w14:paraId="651E2255"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250D6653" w14:textId="77777777" w:rsidR="004A2174" w:rsidRPr="004A2174" w:rsidRDefault="004A2174" w:rsidP="0099761D">
            <w:pPr>
              <w:jc w:val="both"/>
              <w:rPr>
                <w:rFonts w:ascii="Porsche Next TT" w:hAnsi="Porsche Next TT" w:cs="Porsche Next TT"/>
                <w:sz w:val="20"/>
                <w:szCs w:val="22"/>
              </w:rPr>
            </w:pPr>
          </w:p>
        </w:tc>
        <w:tc>
          <w:tcPr>
            <w:tcW w:w="1190" w:type="dxa"/>
            <w:tcBorders>
              <w:top w:val="nil"/>
              <w:left w:val="nil"/>
              <w:bottom w:val="single" w:sz="4" w:space="0" w:color="auto"/>
              <w:right w:val="single" w:sz="4" w:space="0" w:color="auto"/>
            </w:tcBorders>
            <w:vAlign w:val="center"/>
          </w:tcPr>
          <w:p w14:paraId="0E1B548C" w14:textId="77777777" w:rsidR="004A2174" w:rsidRPr="004A2174" w:rsidRDefault="004A2174" w:rsidP="0099761D">
            <w:pPr>
              <w:jc w:val="center"/>
              <w:rPr>
                <w:rFonts w:ascii="Porsche Next TT" w:hAnsi="Porsche Next TT" w:cs="Porsche Next TT"/>
                <w:sz w:val="20"/>
                <w:szCs w:val="22"/>
              </w:rPr>
            </w:pPr>
          </w:p>
        </w:tc>
        <w:tc>
          <w:tcPr>
            <w:tcW w:w="1191" w:type="dxa"/>
            <w:tcBorders>
              <w:top w:val="nil"/>
              <w:left w:val="nil"/>
              <w:bottom w:val="single" w:sz="4" w:space="0" w:color="auto"/>
              <w:right w:val="single" w:sz="4" w:space="0" w:color="auto"/>
            </w:tcBorders>
            <w:vAlign w:val="center"/>
          </w:tcPr>
          <w:p w14:paraId="498742E5" w14:textId="77777777" w:rsidR="004A2174" w:rsidRPr="004A2174" w:rsidRDefault="004A2174" w:rsidP="0099761D">
            <w:pPr>
              <w:jc w:val="center"/>
              <w:rPr>
                <w:rFonts w:ascii="Porsche Next TT" w:hAnsi="Porsche Next TT" w:cs="Porsche Next TT"/>
                <w:sz w:val="20"/>
                <w:szCs w:val="22"/>
              </w:rPr>
            </w:pPr>
          </w:p>
        </w:tc>
      </w:tr>
      <w:tr w:rsidR="004A2174" w:rsidRPr="004A2174" w14:paraId="453878F2"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5017FA3C" w14:textId="77777777" w:rsidR="004A2174" w:rsidRPr="004A2174" w:rsidRDefault="004A2174" w:rsidP="0099761D">
            <w:pPr>
              <w:jc w:val="both"/>
              <w:rPr>
                <w:rFonts w:ascii="Porsche Next TT" w:hAnsi="Porsche Next TT" w:cs="Porsche Next TT"/>
                <w:b/>
                <w:bCs/>
                <w:sz w:val="20"/>
                <w:szCs w:val="22"/>
              </w:rPr>
            </w:pPr>
            <w:r w:rsidRPr="004A2174">
              <w:rPr>
                <w:rFonts w:ascii="Porsche Next TT" w:hAnsi="Porsche Next TT" w:cs="Porsche Next TT"/>
                <w:b/>
                <w:bCs/>
                <w:sz w:val="20"/>
                <w:szCs w:val="22"/>
              </w:rPr>
              <w:t>Warehouse Relocation</w:t>
            </w:r>
          </w:p>
        </w:tc>
        <w:tc>
          <w:tcPr>
            <w:tcW w:w="1190" w:type="dxa"/>
            <w:tcBorders>
              <w:top w:val="nil"/>
              <w:left w:val="nil"/>
              <w:bottom w:val="single" w:sz="4" w:space="0" w:color="auto"/>
              <w:right w:val="single" w:sz="4" w:space="0" w:color="auto"/>
            </w:tcBorders>
            <w:vAlign w:val="center"/>
          </w:tcPr>
          <w:p w14:paraId="42E7A417" w14:textId="77777777" w:rsidR="004A2174" w:rsidRPr="004A2174" w:rsidRDefault="004A2174" w:rsidP="0099761D">
            <w:pPr>
              <w:jc w:val="center"/>
              <w:rPr>
                <w:rFonts w:ascii="Porsche Next TT" w:hAnsi="Porsche Next TT" w:cs="Porsche Next TT"/>
                <w:sz w:val="20"/>
                <w:szCs w:val="22"/>
              </w:rPr>
            </w:pPr>
          </w:p>
        </w:tc>
        <w:tc>
          <w:tcPr>
            <w:tcW w:w="1191" w:type="dxa"/>
            <w:tcBorders>
              <w:top w:val="nil"/>
              <w:left w:val="nil"/>
              <w:bottom w:val="single" w:sz="4" w:space="0" w:color="auto"/>
              <w:right w:val="single" w:sz="4" w:space="0" w:color="auto"/>
            </w:tcBorders>
            <w:vAlign w:val="center"/>
          </w:tcPr>
          <w:p w14:paraId="4B8EED75" w14:textId="77777777" w:rsidR="004A2174" w:rsidRPr="004A2174" w:rsidRDefault="004A2174" w:rsidP="0099761D">
            <w:pPr>
              <w:jc w:val="center"/>
              <w:rPr>
                <w:rFonts w:ascii="Porsche Next TT" w:hAnsi="Porsche Next TT" w:cs="Porsche Next TT"/>
                <w:sz w:val="20"/>
                <w:szCs w:val="22"/>
              </w:rPr>
            </w:pPr>
          </w:p>
        </w:tc>
      </w:tr>
      <w:tr w:rsidR="004A2174" w:rsidRPr="004A2174" w14:paraId="5FF67DBB"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2284B4C8" w14:textId="34BF3C0E" w:rsidR="004A2174" w:rsidRPr="004A2174" w:rsidRDefault="004A2174" w:rsidP="0099761D">
            <w:pPr>
              <w:rPr>
                <w:rFonts w:ascii="Porsche Next TT" w:hAnsi="Porsche Next TT" w:cs="Porsche Next TT"/>
                <w:sz w:val="20"/>
                <w:szCs w:val="22"/>
              </w:rPr>
            </w:pPr>
            <w:r w:rsidRPr="004A2174">
              <w:rPr>
                <w:rFonts w:ascii="Porsche Next TT" w:hAnsi="Porsche Next TT" w:cs="Porsche Next TT"/>
                <w:sz w:val="20"/>
                <w:szCs w:val="22"/>
              </w:rPr>
              <w:t>ramp-up plan</w:t>
            </w:r>
          </w:p>
        </w:tc>
        <w:tc>
          <w:tcPr>
            <w:tcW w:w="1190" w:type="dxa"/>
            <w:tcBorders>
              <w:top w:val="nil"/>
              <w:left w:val="nil"/>
              <w:bottom w:val="single" w:sz="4" w:space="0" w:color="auto"/>
              <w:right w:val="single" w:sz="4" w:space="0" w:color="auto"/>
            </w:tcBorders>
          </w:tcPr>
          <w:p w14:paraId="58182077"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30A25DD5" w14:textId="77777777" w:rsidR="004A2174" w:rsidRPr="004A2174" w:rsidRDefault="004A2174" w:rsidP="0099761D">
            <w:pPr>
              <w:jc w:val="center"/>
              <w:rPr>
                <w:rFonts w:ascii="Porsche Next TT" w:hAnsi="Porsche Next TT" w:cs="Porsche Next TT"/>
                <w:sz w:val="20"/>
                <w:szCs w:val="22"/>
              </w:rPr>
            </w:pPr>
          </w:p>
        </w:tc>
      </w:tr>
      <w:tr w:rsidR="004A2174" w:rsidRPr="004A2174" w14:paraId="1C9DDD3D"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0E426878"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Inventory move and operation</w:t>
            </w:r>
          </w:p>
        </w:tc>
        <w:tc>
          <w:tcPr>
            <w:tcW w:w="1190" w:type="dxa"/>
            <w:tcBorders>
              <w:top w:val="nil"/>
              <w:left w:val="nil"/>
              <w:bottom w:val="single" w:sz="4" w:space="0" w:color="auto"/>
              <w:right w:val="single" w:sz="4" w:space="0" w:color="auto"/>
            </w:tcBorders>
          </w:tcPr>
          <w:p w14:paraId="24AE8EE6"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57ACD616"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tc>
      </w:tr>
      <w:tr w:rsidR="004A2174" w:rsidRPr="004A2174" w14:paraId="19BED9FE"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6F3D3F6E" w14:textId="77777777" w:rsidR="004A2174" w:rsidRPr="004A2174" w:rsidRDefault="004A2174" w:rsidP="0099761D">
            <w:pPr>
              <w:jc w:val="both"/>
              <w:rPr>
                <w:rFonts w:ascii="Porsche Next TT" w:hAnsi="Porsche Next TT" w:cs="Porsche Next TT"/>
                <w:b/>
                <w:bCs/>
                <w:sz w:val="20"/>
                <w:szCs w:val="22"/>
              </w:rPr>
            </w:pPr>
          </w:p>
        </w:tc>
        <w:tc>
          <w:tcPr>
            <w:tcW w:w="1190" w:type="dxa"/>
            <w:tcBorders>
              <w:top w:val="nil"/>
              <w:left w:val="nil"/>
              <w:bottom w:val="single" w:sz="4" w:space="0" w:color="auto"/>
              <w:right w:val="single" w:sz="4" w:space="0" w:color="auto"/>
            </w:tcBorders>
            <w:vAlign w:val="center"/>
          </w:tcPr>
          <w:p w14:paraId="1BB749BC" w14:textId="77777777" w:rsidR="004A2174" w:rsidRPr="004A2174" w:rsidRDefault="004A2174" w:rsidP="0099761D">
            <w:pPr>
              <w:jc w:val="center"/>
              <w:rPr>
                <w:rFonts w:ascii="Porsche Next TT" w:hAnsi="Porsche Next TT" w:cs="Porsche Next TT"/>
                <w:sz w:val="20"/>
                <w:szCs w:val="22"/>
              </w:rPr>
            </w:pPr>
          </w:p>
        </w:tc>
        <w:tc>
          <w:tcPr>
            <w:tcW w:w="1191" w:type="dxa"/>
            <w:tcBorders>
              <w:top w:val="nil"/>
              <w:left w:val="nil"/>
              <w:bottom w:val="single" w:sz="4" w:space="0" w:color="auto"/>
              <w:right w:val="single" w:sz="4" w:space="0" w:color="auto"/>
            </w:tcBorders>
            <w:vAlign w:val="center"/>
          </w:tcPr>
          <w:p w14:paraId="619484FD" w14:textId="77777777" w:rsidR="004A2174" w:rsidRPr="004A2174" w:rsidRDefault="004A2174" w:rsidP="0099761D">
            <w:pPr>
              <w:jc w:val="center"/>
              <w:rPr>
                <w:rFonts w:ascii="Porsche Next TT" w:hAnsi="Porsche Next TT" w:cs="Porsche Next TT"/>
                <w:sz w:val="20"/>
                <w:szCs w:val="22"/>
              </w:rPr>
            </w:pPr>
          </w:p>
        </w:tc>
      </w:tr>
      <w:tr w:rsidR="004A2174" w:rsidRPr="004A2174" w14:paraId="0E170A15" w14:textId="77777777" w:rsidTr="0099761D">
        <w:trPr>
          <w:trHeight w:val="300"/>
          <w:jc w:val="center"/>
        </w:trPr>
        <w:tc>
          <w:tcPr>
            <w:tcW w:w="5192" w:type="dxa"/>
            <w:tcBorders>
              <w:top w:val="nil"/>
              <w:left w:val="single" w:sz="4" w:space="0" w:color="auto"/>
              <w:bottom w:val="single" w:sz="4" w:space="0" w:color="auto"/>
              <w:right w:val="single" w:sz="4" w:space="0" w:color="auto"/>
            </w:tcBorders>
            <w:vAlign w:val="bottom"/>
          </w:tcPr>
          <w:p w14:paraId="49BDB752" w14:textId="77777777" w:rsidR="004A2174" w:rsidRPr="004A2174" w:rsidRDefault="004A2174" w:rsidP="0099761D">
            <w:pPr>
              <w:jc w:val="both"/>
              <w:rPr>
                <w:rFonts w:ascii="Porsche Next TT" w:hAnsi="Porsche Next TT" w:cs="Porsche Next TT"/>
                <w:b/>
                <w:bCs/>
                <w:sz w:val="20"/>
                <w:szCs w:val="22"/>
              </w:rPr>
            </w:pPr>
            <w:r w:rsidRPr="004A2174">
              <w:rPr>
                <w:rFonts w:ascii="Porsche Next TT" w:hAnsi="Porsche Next TT" w:cs="Porsche Next TT"/>
                <w:b/>
                <w:bCs/>
                <w:sz w:val="20"/>
                <w:szCs w:val="22"/>
              </w:rPr>
              <w:t>Other Investments</w:t>
            </w:r>
          </w:p>
        </w:tc>
        <w:tc>
          <w:tcPr>
            <w:tcW w:w="1190" w:type="dxa"/>
            <w:tcBorders>
              <w:top w:val="nil"/>
              <w:left w:val="nil"/>
              <w:bottom w:val="single" w:sz="4" w:space="0" w:color="auto"/>
              <w:right w:val="single" w:sz="4" w:space="0" w:color="auto"/>
            </w:tcBorders>
            <w:vAlign w:val="center"/>
          </w:tcPr>
          <w:p w14:paraId="0E2E9AA9" w14:textId="77777777" w:rsidR="004A2174" w:rsidRPr="004A2174" w:rsidRDefault="004A2174" w:rsidP="0099761D">
            <w:pPr>
              <w:jc w:val="center"/>
              <w:rPr>
                <w:rFonts w:ascii="Porsche Next TT" w:hAnsi="Porsche Next TT" w:cs="Porsche Next TT"/>
                <w:sz w:val="20"/>
                <w:szCs w:val="22"/>
              </w:rPr>
            </w:pPr>
          </w:p>
        </w:tc>
        <w:tc>
          <w:tcPr>
            <w:tcW w:w="1191" w:type="dxa"/>
            <w:tcBorders>
              <w:top w:val="nil"/>
              <w:left w:val="nil"/>
              <w:bottom w:val="single" w:sz="4" w:space="0" w:color="auto"/>
              <w:right w:val="single" w:sz="4" w:space="0" w:color="auto"/>
            </w:tcBorders>
            <w:vAlign w:val="center"/>
          </w:tcPr>
          <w:p w14:paraId="2CEFFF04" w14:textId="77777777" w:rsidR="004A2174" w:rsidRPr="004A2174" w:rsidRDefault="004A2174" w:rsidP="0099761D">
            <w:pPr>
              <w:jc w:val="center"/>
              <w:rPr>
                <w:rFonts w:ascii="Porsche Next TT" w:hAnsi="Porsche Next TT" w:cs="Porsche Next TT"/>
                <w:sz w:val="20"/>
                <w:szCs w:val="22"/>
              </w:rPr>
            </w:pPr>
          </w:p>
        </w:tc>
      </w:tr>
      <w:tr w:rsidR="004A2174" w:rsidRPr="004A2174" w14:paraId="75F812AF"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24EA8200"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System (software)</w:t>
            </w:r>
          </w:p>
        </w:tc>
        <w:tc>
          <w:tcPr>
            <w:tcW w:w="1190" w:type="dxa"/>
            <w:tcBorders>
              <w:top w:val="nil"/>
              <w:left w:val="nil"/>
              <w:bottom w:val="single" w:sz="4" w:space="0" w:color="auto"/>
              <w:right w:val="single" w:sz="4" w:space="0" w:color="auto"/>
            </w:tcBorders>
            <w:vAlign w:val="center"/>
          </w:tcPr>
          <w:p w14:paraId="538A0095" w14:textId="77777777" w:rsidR="004A2174" w:rsidRPr="004A2174" w:rsidRDefault="004A2174" w:rsidP="0099761D">
            <w:pPr>
              <w:jc w:val="center"/>
              <w:rPr>
                <w:rFonts w:ascii="Porsche Next TT" w:hAnsi="Porsche Next TT" w:cs="Porsche Next TT"/>
                <w:sz w:val="20"/>
                <w:szCs w:val="22"/>
              </w:rPr>
            </w:pPr>
          </w:p>
        </w:tc>
        <w:tc>
          <w:tcPr>
            <w:tcW w:w="1191" w:type="dxa"/>
            <w:tcBorders>
              <w:top w:val="nil"/>
              <w:left w:val="nil"/>
              <w:bottom w:val="single" w:sz="4" w:space="0" w:color="auto"/>
              <w:right w:val="single" w:sz="4" w:space="0" w:color="auto"/>
            </w:tcBorders>
            <w:vAlign w:val="center"/>
          </w:tcPr>
          <w:p w14:paraId="70453203"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p w14:paraId="299C8DC9" w14:textId="3CDF62D1"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14"/>
                <w:szCs w:val="14"/>
              </w:rPr>
              <w:t xml:space="preserve">(PCN </w:t>
            </w:r>
            <w:r w:rsidRPr="004A2174">
              <w:rPr>
                <w:rFonts w:ascii="Porsche Next TT" w:hAnsi="Porsche Next TT" w:cs="Porsche Next TT"/>
                <w:sz w:val="14"/>
                <w:szCs w:val="14"/>
              </w:rPr>
              <w:t>EWM/SAP</w:t>
            </w:r>
            <w:r w:rsidRPr="004A2174">
              <w:rPr>
                <w:rFonts w:ascii="Porsche Next TT" w:hAnsi="Porsche Next TT" w:cs="Porsche Next TT"/>
                <w:sz w:val="14"/>
                <w:szCs w:val="14"/>
              </w:rPr>
              <w:t>)</w:t>
            </w:r>
          </w:p>
        </w:tc>
      </w:tr>
      <w:tr w:rsidR="004A2174" w:rsidRPr="004A2174" w14:paraId="2CB361BD" w14:textId="77777777" w:rsidTr="0099761D">
        <w:trPr>
          <w:trHeight w:val="494"/>
          <w:jc w:val="center"/>
        </w:trPr>
        <w:tc>
          <w:tcPr>
            <w:tcW w:w="5192" w:type="dxa"/>
            <w:tcBorders>
              <w:top w:val="nil"/>
              <w:left w:val="single" w:sz="4" w:space="0" w:color="auto"/>
              <w:bottom w:val="single" w:sz="4" w:space="0" w:color="auto"/>
              <w:right w:val="single" w:sz="4" w:space="0" w:color="auto"/>
            </w:tcBorders>
            <w:vAlign w:val="bottom"/>
          </w:tcPr>
          <w:p w14:paraId="48F1CC65"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IT- Equipment cabling, internet access, leased line, scanner wireless router for SIT system and scanner.</w:t>
            </w:r>
          </w:p>
        </w:tc>
        <w:tc>
          <w:tcPr>
            <w:tcW w:w="1190" w:type="dxa"/>
            <w:tcBorders>
              <w:top w:val="nil"/>
              <w:left w:val="nil"/>
              <w:bottom w:val="single" w:sz="4" w:space="0" w:color="auto"/>
              <w:right w:val="single" w:sz="4" w:space="0" w:color="auto"/>
            </w:tcBorders>
            <w:vAlign w:val="center"/>
          </w:tcPr>
          <w:p w14:paraId="7F3B0C3D" w14:textId="77777777" w:rsidR="004A2174" w:rsidRPr="004A2174" w:rsidRDefault="004A2174" w:rsidP="0099761D">
            <w:pPr>
              <w:jc w:val="center"/>
              <w:rPr>
                <w:rFonts w:ascii="Porsche Next TT" w:hAnsi="Porsche Next TT" w:cs="Porsche Next TT"/>
                <w:sz w:val="20"/>
                <w:szCs w:val="22"/>
              </w:rPr>
            </w:pPr>
          </w:p>
        </w:tc>
        <w:tc>
          <w:tcPr>
            <w:tcW w:w="1191" w:type="dxa"/>
            <w:tcBorders>
              <w:top w:val="nil"/>
              <w:left w:val="nil"/>
              <w:bottom w:val="single" w:sz="4" w:space="0" w:color="auto"/>
              <w:right w:val="single" w:sz="4" w:space="0" w:color="auto"/>
            </w:tcBorders>
            <w:vAlign w:val="center"/>
          </w:tcPr>
          <w:p w14:paraId="1751804A"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tc>
      </w:tr>
      <w:tr w:rsidR="004A2174" w:rsidRPr="004A2174" w14:paraId="6F2862E0" w14:textId="77777777" w:rsidTr="0099761D">
        <w:trPr>
          <w:trHeight w:val="368"/>
          <w:jc w:val="center"/>
        </w:trPr>
        <w:tc>
          <w:tcPr>
            <w:tcW w:w="5192" w:type="dxa"/>
            <w:tcBorders>
              <w:top w:val="nil"/>
              <w:left w:val="single" w:sz="4" w:space="0" w:color="auto"/>
              <w:bottom w:val="single" w:sz="4" w:space="0" w:color="auto"/>
              <w:right w:val="single" w:sz="4" w:space="0" w:color="auto"/>
            </w:tcBorders>
            <w:vAlign w:val="center"/>
          </w:tcPr>
          <w:p w14:paraId="78B954BE" w14:textId="77777777" w:rsidR="004A2174" w:rsidRPr="004A2174" w:rsidRDefault="004A2174" w:rsidP="0099761D">
            <w:pPr>
              <w:rPr>
                <w:rFonts w:ascii="Porsche Next TT" w:hAnsi="Porsche Next TT" w:cs="Porsche Next TT"/>
                <w:sz w:val="20"/>
                <w:szCs w:val="22"/>
              </w:rPr>
            </w:pPr>
            <w:r w:rsidRPr="004A2174">
              <w:rPr>
                <w:rFonts w:ascii="Porsche Next TT" w:hAnsi="Porsche Next TT" w:cs="Porsche Next TT"/>
                <w:sz w:val="20"/>
                <w:szCs w:val="22"/>
              </w:rPr>
              <w:t>IT- Equipment – PC, label printer and laser printer</w:t>
            </w:r>
          </w:p>
        </w:tc>
        <w:tc>
          <w:tcPr>
            <w:tcW w:w="1190" w:type="dxa"/>
            <w:tcBorders>
              <w:top w:val="nil"/>
              <w:left w:val="nil"/>
              <w:bottom w:val="single" w:sz="4" w:space="0" w:color="auto"/>
              <w:right w:val="single" w:sz="4" w:space="0" w:color="auto"/>
            </w:tcBorders>
            <w:vAlign w:val="center"/>
          </w:tcPr>
          <w:p w14:paraId="78F4E8FE"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669B4EBC" w14:textId="77777777" w:rsidR="004A2174" w:rsidRPr="004A2174" w:rsidRDefault="004A2174" w:rsidP="0099761D">
            <w:pPr>
              <w:jc w:val="center"/>
              <w:rPr>
                <w:rFonts w:ascii="Porsche Next TT" w:hAnsi="Porsche Next TT" w:cs="Porsche Next TT"/>
                <w:sz w:val="20"/>
                <w:szCs w:val="22"/>
              </w:rPr>
            </w:pPr>
            <w:r w:rsidRPr="004A2174">
              <w:rPr>
                <w:rFonts w:ascii="Porsche Next TT" w:hAnsi="Porsche Next TT" w:cs="Porsche Next TT"/>
                <w:sz w:val="20"/>
                <w:szCs w:val="22"/>
              </w:rPr>
              <w:t></w:t>
            </w:r>
          </w:p>
        </w:tc>
      </w:tr>
      <w:tr w:rsidR="004A2174" w:rsidRPr="004A2174" w14:paraId="4FC8335A"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7B6630BE"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Office decoration</w:t>
            </w:r>
          </w:p>
        </w:tc>
        <w:tc>
          <w:tcPr>
            <w:tcW w:w="1190" w:type="dxa"/>
            <w:tcBorders>
              <w:top w:val="nil"/>
              <w:left w:val="nil"/>
              <w:bottom w:val="single" w:sz="4" w:space="0" w:color="auto"/>
              <w:right w:val="single" w:sz="4" w:space="0" w:color="auto"/>
            </w:tcBorders>
          </w:tcPr>
          <w:p w14:paraId="1A68F584"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479F929C" w14:textId="77777777" w:rsidR="004A2174" w:rsidRPr="004A2174" w:rsidRDefault="004A2174" w:rsidP="0099761D">
            <w:pPr>
              <w:jc w:val="center"/>
              <w:rPr>
                <w:rFonts w:ascii="Porsche Next TT" w:hAnsi="Porsche Next TT" w:cs="Porsche Next TT"/>
                <w:sz w:val="20"/>
                <w:szCs w:val="22"/>
              </w:rPr>
            </w:pPr>
          </w:p>
        </w:tc>
      </w:tr>
      <w:tr w:rsidR="004A2174" w:rsidRPr="004A2174" w14:paraId="02644B27"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4E66E4E0"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Office furniture &amp; equipment, phone, internet access</w:t>
            </w:r>
          </w:p>
        </w:tc>
        <w:tc>
          <w:tcPr>
            <w:tcW w:w="1190" w:type="dxa"/>
            <w:tcBorders>
              <w:top w:val="nil"/>
              <w:left w:val="nil"/>
              <w:bottom w:val="single" w:sz="4" w:space="0" w:color="auto"/>
              <w:right w:val="single" w:sz="4" w:space="0" w:color="auto"/>
            </w:tcBorders>
          </w:tcPr>
          <w:p w14:paraId="5C6755C4"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03522BBB" w14:textId="77777777" w:rsidR="004A2174" w:rsidRPr="004A2174" w:rsidRDefault="004A2174" w:rsidP="0099761D">
            <w:pPr>
              <w:jc w:val="center"/>
              <w:rPr>
                <w:rFonts w:ascii="Porsche Next TT" w:hAnsi="Porsche Next TT" w:cs="Porsche Next TT"/>
                <w:sz w:val="20"/>
                <w:szCs w:val="22"/>
              </w:rPr>
            </w:pPr>
          </w:p>
        </w:tc>
      </w:tr>
      <w:tr w:rsidR="004A2174" w:rsidRPr="004A2174" w14:paraId="2FC9DEF3"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5CA3BCB5"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Cabling in warehouse and office areas</w:t>
            </w:r>
          </w:p>
        </w:tc>
        <w:tc>
          <w:tcPr>
            <w:tcW w:w="1190" w:type="dxa"/>
            <w:tcBorders>
              <w:top w:val="nil"/>
              <w:left w:val="nil"/>
              <w:bottom w:val="single" w:sz="4" w:space="0" w:color="auto"/>
              <w:right w:val="single" w:sz="4" w:space="0" w:color="auto"/>
            </w:tcBorders>
          </w:tcPr>
          <w:p w14:paraId="108B5CAB"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4D6ED40D" w14:textId="77777777" w:rsidR="004A2174" w:rsidRPr="004A2174" w:rsidRDefault="004A2174" w:rsidP="0099761D">
            <w:pPr>
              <w:jc w:val="center"/>
              <w:rPr>
                <w:rFonts w:ascii="Porsche Next TT" w:hAnsi="Porsche Next TT" w:cs="Porsche Next TT"/>
                <w:sz w:val="20"/>
                <w:szCs w:val="22"/>
              </w:rPr>
            </w:pPr>
          </w:p>
        </w:tc>
      </w:tr>
      <w:tr w:rsidR="004A2174" w:rsidRPr="004A2174" w14:paraId="29A5EB0E"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6E7ADD27"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Warehouse devices and equipment (e.g. material handling equipment)</w:t>
            </w:r>
          </w:p>
        </w:tc>
        <w:tc>
          <w:tcPr>
            <w:tcW w:w="1190" w:type="dxa"/>
            <w:tcBorders>
              <w:top w:val="nil"/>
              <w:left w:val="nil"/>
              <w:bottom w:val="single" w:sz="4" w:space="0" w:color="auto"/>
              <w:right w:val="single" w:sz="4" w:space="0" w:color="auto"/>
            </w:tcBorders>
          </w:tcPr>
          <w:p w14:paraId="7A8308F1"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0FFAF56C" w14:textId="77777777" w:rsidR="004A2174" w:rsidRPr="004A2174" w:rsidRDefault="004A2174" w:rsidP="0099761D">
            <w:pPr>
              <w:jc w:val="center"/>
              <w:rPr>
                <w:rFonts w:ascii="Porsche Next TT" w:hAnsi="Porsche Next TT" w:cs="Porsche Next TT"/>
                <w:sz w:val="20"/>
                <w:szCs w:val="22"/>
              </w:rPr>
            </w:pPr>
          </w:p>
        </w:tc>
      </w:tr>
      <w:tr w:rsidR="004A2174" w:rsidRPr="004A2174" w14:paraId="4AB3E272"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5D37421D"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Packing equipment (e.g. staplers, shrink wrap machine, weighing machine and etc)</w:t>
            </w:r>
          </w:p>
        </w:tc>
        <w:tc>
          <w:tcPr>
            <w:tcW w:w="1190" w:type="dxa"/>
            <w:tcBorders>
              <w:top w:val="nil"/>
              <w:left w:val="nil"/>
              <w:bottom w:val="single" w:sz="4" w:space="0" w:color="auto"/>
              <w:right w:val="single" w:sz="4" w:space="0" w:color="auto"/>
            </w:tcBorders>
          </w:tcPr>
          <w:p w14:paraId="2BF03E0F"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3A899207" w14:textId="77777777" w:rsidR="004A2174" w:rsidRPr="004A2174" w:rsidRDefault="004A2174" w:rsidP="0099761D">
            <w:pPr>
              <w:jc w:val="center"/>
              <w:rPr>
                <w:rFonts w:ascii="Porsche Next TT" w:hAnsi="Porsche Next TT" w:cs="Porsche Next TT"/>
                <w:sz w:val="20"/>
                <w:szCs w:val="22"/>
              </w:rPr>
            </w:pPr>
          </w:p>
        </w:tc>
      </w:tr>
      <w:tr w:rsidR="004A2174" w:rsidRPr="004A2174" w14:paraId="1F596205" w14:textId="77777777" w:rsidTr="0099761D">
        <w:trPr>
          <w:trHeight w:val="285"/>
          <w:jc w:val="center"/>
        </w:trPr>
        <w:tc>
          <w:tcPr>
            <w:tcW w:w="5192" w:type="dxa"/>
            <w:tcBorders>
              <w:top w:val="single" w:sz="4" w:space="0" w:color="auto"/>
              <w:left w:val="single" w:sz="4" w:space="0" w:color="auto"/>
              <w:bottom w:val="single" w:sz="4" w:space="0" w:color="auto"/>
              <w:right w:val="single" w:sz="4" w:space="0" w:color="auto"/>
            </w:tcBorders>
            <w:vAlign w:val="bottom"/>
          </w:tcPr>
          <w:p w14:paraId="72030953"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bCs/>
                <w:sz w:val="20"/>
                <w:szCs w:val="22"/>
              </w:rPr>
              <w:t>Packaging boxes or containers</w:t>
            </w:r>
          </w:p>
        </w:tc>
        <w:tc>
          <w:tcPr>
            <w:tcW w:w="1190" w:type="dxa"/>
            <w:tcBorders>
              <w:top w:val="single" w:sz="4" w:space="0" w:color="auto"/>
              <w:left w:val="nil"/>
              <w:bottom w:val="single" w:sz="4" w:space="0" w:color="auto"/>
              <w:right w:val="single" w:sz="4" w:space="0" w:color="auto"/>
            </w:tcBorders>
          </w:tcPr>
          <w:p w14:paraId="7989B427"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single" w:sz="4" w:space="0" w:color="auto"/>
              <w:left w:val="nil"/>
              <w:bottom w:val="single" w:sz="4" w:space="0" w:color="auto"/>
              <w:right w:val="single" w:sz="4" w:space="0" w:color="auto"/>
            </w:tcBorders>
            <w:vAlign w:val="center"/>
          </w:tcPr>
          <w:p w14:paraId="32D137E0" w14:textId="77777777" w:rsidR="004A2174" w:rsidRPr="004A2174" w:rsidRDefault="004A2174" w:rsidP="0099761D">
            <w:pPr>
              <w:jc w:val="center"/>
              <w:rPr>
                <w:rFonts w:ascii="Porsche Next TT" w:hAnsi="Porsche Next TT" w:cs="Porsche Next TT"/>
                <w:sz w:val="20"/>
                <w:szCs w:val="22"/>
              </w:rPr>
            </w:pPr>
          </w:p>
        </w:tc>
      </w:tr>
      <w:tr w:rsidR="004A2174" w:rsidRPr="004A2174" w14:paraId="47A1C5F0"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center"/>
          </w:tcPr>
          <w:p w14:paraId="431224E5" w14:textId="77777777" w:rsidR="004A2174" w:rsidRPr="004A2174" w:rsidRDefault="004A2174" w:rsidP="0099761D">
            <w:pPr>
              <w:rPr>
                <w:rFonts w:ascii="Porsche Next TT" w:hAnsi="Porsche Next TT" w:cs="Porsche Next TT"/>
                <w:sz w:val="20"/>
                <w:szCs w:val="22"/>
              </w:rPr>
            </w:pPr>
            <w:r w:rsidRPr="004A2174">
              <w:rPr>
                <w:rFonts w:ascii="Porsche Next TT" w:hAnsi="Porsche Next TT" w:cs="Porsche Next TT"/>
                <w:sz w:val="20"/>
                <w:szCs w:val="22"/>
              </w:rPr>
              <w:lastRenderedPageBreak/>
              <w:t>Consumables for packing</w:t>
            </w:r>
          </w:p>
        </w:tc>
        <w:tc>
          <w:tcPr>
            <w:tcW w:w="1190" w:type="dxa"/>
            <w:tcBorders>
              <w:top w:val="nil"/>
              <w:left w:val="nil"/>
              <w:bottom w:val="single" w:sz="4" w:space="0" w:color="auto"/>
              <w:right w:val="single" w:sz="4" w:space="0" w:color="auto"/>
            </w:tcBorders>
          </w:tcPr>
          <w:p w14:paraId="2A1E3F2F"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656AA751" w14:textId="77777777" w:rsidR="004A2174" w:rsidRPr="004A2174" w:rsidRDefault="004A2174" w:rsidP="0099761D">
            <w:pPr>
              <w:jc w:val="center"/>
              <w:rPr>
                <w:rFonts w:ascii="Porsche Next TT" w:hAnsi="Porsche Next TT" w:cs="Porsche Next TT"/>
                <w:sz w:val="20"/>
                <w:szCs w:val="22"/>
              </w:rPr>
            </w:pPr>
          </w:p>
        </w:tc>
      </w:tr>
      <w:tr w:rsidR="004A2174" w:rsidRPr="004A2174" w14:paraId="714F3055"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2433572A"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Security and Alarm system</w:t>
            </w:r>
          </w:p>
        </w:tc>
        <w:tc>
          <w:tcPr>
            <w:tcW w:w="1190" w:type="dxa"/>
            <w:tcBorders>
              <w:top w:val="nil"/>
              <w:left w:val="nil"/>
              <w:bottom w:val="single" w:sz="4" w:space="0" w:color="auto"/>
              <w:right w:val="single" w:sz="4" w:space="0" w:color="auto"/>
            </w:tcBorders>
          </w:tcPr>
          <w:p w14:paraId="60A3AAF7"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01E2B53A" w14:textId="77777777" w:rsidR="004A2174" w:rsidRPr="004A2174" w:rsidRDefault="004A2174" w:rsidP="0099761D">
            <w:pPr>
              <w:jc w:val="center"/>
              <w:rPr>
                <w:rFonts w:ascii="Porsche Next TT" w:hAnsi="Porsche Next TT" w:cs="Porsche Next TT"/>
                <w:sz w:val="20"/>
                <w:szCs w:val="22"/>
              </w:rPr>
            </w:pPr>
          </w:p>
        </w:tc>
      </w:tr>
      <w:tr w:rsidR="004A2174" w:rsidRPr="004A2174" w14:paraId="78BDD574"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05FE2AEA" w14:textId="77777777" w:rsidR="004A2174" w:rsidRPr="004A2174" w:rsidRDefault="004A2174" w:rsidP="0099761D">
            <w:pPr>
              <w:jc w:val="both"/>
              <w:rPr>
                <w:rFonts w:ascii="Porsche Next TT" w:hAnsi="Porsche Next TT" w:cs="Porsche Next TT"/>
                <w:bCs/>
                <w:sz w:val="20"/>
                <w:szCs w:val="22"/>
              </w:rPr>
            </w:pPr>
            <w:r w:rsidRPr="004A2174">
              <w:rPr>
                <w:rFonts w:ascii="Porsche Next TT" w:hAnsi="Porsche Next TT" w:cs="Porsche Next TT"/>
                <w:bCs/>
                <w:sz w:val="20"/>
                <w:szCs w:val="22"/>
              </w:rPr>
              <w:t>Labels</w:t>
            </w:r>
          </w:p>
        </w:tc>
        <w:tc>
          <w:tcPr>
            <w:tcW w:w="1190" w:type="dxa"/>
            <w:tcBorders>
              <w:top w:val="nil"/>
              <w:left w:val="nil"/>
              <w:bottom w:val="single" w:sz="4" w:space="0" w:color="auto"/>
              <w:right w:val="single" w:sz="4" w:space="0" w:color="auto"/>
            </w:tcBorders>
          </w:tcPr>
          <w:p w14:paraId="02C10B22"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42D4CCB3" w14:textId="77777777" w:rsidR="004A2174" w:rsidRPr="004A2174" w:rsidRDefault="004A2174" w:rsidP="0099761D">
            <w:pPr>
              <w:jc w:val="center"/>
              <w:rPr>
                <w:rFonts w:ascii="Porsche Next TT" w:hAnsi="Porsche Next TT" w:cs="Porsche Next TT"/>
                <w:sz w:val="20"/>
                <w:szCs w:val="22"/>
              </w:rPr>
            </w:pPr>
          </w:p>
        </w:tc>
      </w:tr>
      <w:tr w:rsidR="004A2174" w:rsidRPr="004A2174" w14:paraId="262E8C13" w14:textId="77777777" w:rsidTr="0099761D">
        <w:trPr>
          <w:trHeight w:val="285"/>
          <w:jc w:val="center"/>
        </w:trPr>
        <w:tc>
          <w:tcPr>
            <w:tcW w:w="5192" w:type="dxa"/>
            <w:tcBorders>
              <w:top w:val="nil"/>
              <w:left w:val="single" w:sz="4" w:space="0" w:color="auto"/>
              <w:bottom w:val="single" w:sz="4" w:space="0" w:color="auto"/>
              <w:right w:val="single" w:sz="4" w:space="0" w:color="auto"/>
            </w:tcBorders>
            <w:vAlign w:val="bottom"/>
          </w:tcPr>
          <w:p w14:paraId="25B2BF99" w14:textId="77777777" w:rsidR="004A2174" w:rsidRPr="004A2174" w:rsidRDefault="004A2174" w:rsidP="0099761D">
            <w:pPr>
              <w:jc w:val="both"/>
              <w:rPr>
                <w:rFonts w:ascii="Porsche Next TT" w:hAnsi="Porsche Next TT" w:cs="Porsche Next TT"/>
                <w:sz w:val="20"/>
                <w:szCs w:val="22"/>
              </w:rPr>
            </w:pPr>
            <w:r w:rsidRPr="004A2174">
              <w:rPr>
                <w:rFonts w:ascii="Porsche Next TT" w:hAnsi="Porsche Next TT" w:cs="Porsche Next TT"/>
                <w:sz w:val="20"/>
                <w:szCs w:val="22"/>
              </w:rPr>
              <w:t xml:space="preserve">Insurance </w:t>
            </w:r>
          </w:p>
        </w:tc>
        <w:tc>
          <w:tcPr>
            <w:tcW w:w="1190" w:type="dxa"/>
            <w:tcBorders>
              <w:top w:val="nil"/>
              <w:left w:val="nil"/>
              <w:bottom w:val="single" w:sz="4" w:space="0" w:color="auto"/>
              <w:right w:val="single" w:sz="4" w:space="0" w:color="auto"/>
            </w:tcBorders>
          </w:tcPr>
          <w:p w14:paraId="556D1F2E" w14:textId="77777777" w:rsidR="004A2174" w:rsidRPr="004A2174" w:rsidRDefault="004A2174" w:rsidP="0099761D">
            <w:pPr>
              <w:jc w:val="center"/>
              <w:rPr>
                <w:rFonts w:ascii="Porsche Next TT" w:hAnsi="Porsche Next TT" w:cs="Porsche Next TT"/>
              </w:rPr>
            </w:pPr>
            <w:r w:rsidRPr="004A2174">
              <w:rPr>
                <w:rFonts w:ascii="Porsche Next TT" w:hAnsi="Porsche Next TT" w:cs="Porsche Next TT"/>
                <w:sz w:val="20"/>
                <w:szCs w:val="22"/>
              </w:rPr>
              <w:t></w:t>
            </w:r>
          </w:p>
        </w:tc>
        <w:tc>
          <w:tcPr>
            <w:tcW w:w="1191" w:type="dxa"/>
            <w:tcBorders>
              <w:top w:val="nil"/>
              <w:left w:val="nil"/>
              <w:bottom w:val="single" w:sz="4" w:space="0" w:color="auto"/>
              <w:right w:val="single" w:sz="4" w:space="0" w:color="auto"/>
            </w:tcBorders>
            <w:vAlign w:val="center"/>
          </w:tcPr>
          <w:p w14:paraId="5652164E" w14:textId="77777777" w:rsidR="004A2174" w:rsidRPr="004A2174" w:rsidRDefault="004A2174" w:rsidP="0099761D">
            <w:pPr>
              <w:jc w:val="center"/>
              <w:rPr>
                <w:rFonts w:ascii="Porsche Next TT" w:hAnsi="Porsche Next TT" w:cs="Porsche Next TT"/>
                <w:sz w:val="20"/>
                <w:szCs w:val="22"/>
              </w:rPr>
            </w:pPr>
          </w:p>
        </w:tc>
      </w:tr>
    </w:tbl>
    <w:p w14:paraId="62C0714B" w14:textId="77777777" w:rsidR="004A2174" w:rsidRPr="004A2174" w:rsidRDefault="004A2174" w:rsidP="004A2174">
      <w:pPr>
        <w:pStyle w:val="BodyText"/>
        <w:spacing w:line="288" w:lineRule="auto"/>
        <w:rPr>
          <w:rFonts w:ascii="Porsche Next TT" w:hAnsi="Porsche Next TT" w:cs="Porsche Next TT"/>
        </w:rPr>
      </w:pPr>
    </w:p>
    <w:p w14:paraId="394A3334" w14:textId="77777777" w:rsidR="00E945D4" w:rsidRPr="004A2174" w:rsidRDefault="00E945D4" w:rsidP="00E945D4">
      <w:pPr>
        <w:pStyle w:val="Text"/>
        <w:rPr>
          <w:rFonts w:ascii="Porsche Next TT" w:eastAsiaTheme="minorEastAsia" w:hAnsi="Porsche Next TT" w:cs="Porsche Next TT"/>
          <w:sz w:val="28"/>
          <w:szCs w:val="22"/>
          <w:lang w:val="en-US" w:eastAsia="zh-CN"/>
        </w:rPr>
      </w:pPr>
    </w:p>
    <w:sectPr w:rsidR="00E945D4" w:rsidRPr="004A2174" w:rsidSect="00CA30B2">
      <w:headerReference w:type="even" r:id="rId21"/>
      <w:headerReference w:type="default" r:id="rId22"/>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8E833" w14:textId="77777777" w:rsidR="001E44EF" w:rsidRDefault="001E44EF" w:rsidP="0015237C">
      <w:r>
        <w:separator/>
      </w:r>
    </w:p>
    <w:p w14:paraId="1950A6D3" w14:textId="77777777" w:rsidR="001E44EF" w:rsidRDefault="001E44EF" w:rsidP="0015237C"/>
    <w:p w14:paraId="461CAC44" w14:textId="77777777" w:rsidR="001E44EF" w:rsidRDefault="001E44EF" w:rsidP="0015237C"/>
    <w:p w14:paraId="55098EB5" w14:textId="77777777" w:rsidR="001E44EF" w:rsidRDefault="001E44EF" w:rsidP="0015237C"/>
    <w:p w14:paraId="6AB4A612" w14:textId="77777777" w:rsidR="001E44EF" w:rsidRDefault="001E44EF" w:rsidP="0015237C"/>
    <w:p w14:paraId="2F53E518" w14:textId="77777777" w:rsidR="001E44EF" w:rsidRDefault="001E44EF" w:rsidP="0015237C"/>
    <w:p w14:paraId="40889A6B" w14:textId="77777777" w:rsidR="001E44EF" w:rsidRDefault="001E44EF" w:rsidP="0015237C"/>
    <w:p w14:paraId="5398C666" w14:textId="77777777" w:rsidR="001E44EF" w:rsidRDefault="001E44EF" w:rsidP="0015237C"/>
    <w:p w14:paraId="2700147E" w14:textId="77777777" w:rsidR="001E44EF" w:rsidRDefault="001E44EF" w:rsidP="0015237C"/>
    <w:p w14:paraId="491EECA8" w14:textId="77777777" w:rsidR="001E44EF" w:rsidRDefault="001E44EF" w:rsidP="0015237C"/>
    <w:p w14:paraId="4269BC6D" w14:textId="77777777" w:rsidR="001E44EF" w:rsidRDefault="001E44EF" w:rsidP="0015237C"/>
    <w:p w14:paraId="6D6E81CE" w14:textId="77777777" w:rsidR="001E44EF" w:rsidRDefault="001E44EF" w:rsidP="0015237C"/>
    <w:p w14:paraId="43769E5E" w14:textId="77777777" w:rsidR="001E44EF" w:rsidRDefault="001E44EF" w:rsidP="0015237C"/>
    <w:p w14:paraId="38A65098" w14:textId="77777777" w:rsidR="001E44EF" w:rsidRDefault="001E44EF" w:rsidP="0015237C"/>
    <w:p w14:paraId="5F6EA5E4" w14:textId="77777777" w:rsidR="001E44EF" w:rsidRDefault="001E44EF" w:rsidP="0015237C"/>
    <w:p w14:paraId="32DF1164" w14:textId="77777777" w:rsidR="001E44EF" w:rsidRDefault="001E44EF" w:rsidP="0015237C"/>
    <w:p w14:paraId="32AB02F2" w14:textId="77777777" w:rsidR="001E44EF" w:rsidRDefault="001E44EF" w:rsidP="0015237C"/>
    <w:p w14:paraId="659CBAAE" w14:textId="77777777" w:rsidR="001E44EF" w:rsidRDefault="001E44EF" w:rsidP="0015237C"/>
    <w:p w14:paraId="48B28AF7" w14:textId="77777777" w:rsidR="001E44EF" w:rsidRDefault="001E44EF" w:rsidP="0015237C"/>
    <w:p w14:paraId="0489F2D6" w14:textId="77777777" w:rsidR="001E44EF" w:rsidRDefault="001E44EF" w:rsidP="0015237C"/>
    <w:p w14:paraId="3B35ABB2" w14:textId="77777777" w:rsidR="001E44EF" w:rsidRDefault="001E44EF" w:rsidP="00C50DC8"/>
    <w:p w14:paraId="1508AF19" w14:textId="77777777" w:rsidR="001E44EF" w:rsidRDefault="001E44EF" w:rsidP="00C50DC8"/>
    <w:p w14:paraId="093206FC" w14:textId="77777777" w:rsidR="001E44EF" w:rsidRDefault="001E44EF" w:rsidP="00C50DC8"/>
    <w:p w14:paraId="5F42AE2A" w14:textId="77777777" w:rsidR="001E44EF" w:rsidRDefault="001E44EF" w:rsidP="00C50DC8"/>
    <w:p w14:paraId="1C205914" w14:textId="77777777" w:rsidR="001E44EF" w:rsidRDefault="001E44EF" w:rsidP="008E76AC"/>
    <w:p w14:paraId="2006033F" w14:textId="77777777" w:rsidR="001E44EF" w:rsidRDefault="001E44EF" w:rsidP="008E76AC"/>
    <w:p w14:paraId="21B75D75" w14:textId="77777777" w:rsidR="001E44EF" w:rsidRDefault="001E44EF" w:rsidP="008E76AC"/>
    <w:p w14:paraId="1289159E" w14:textId="77777777" w:rsidR="001E44EF" w:rsidRDefault="001E44EF" w:rsidP="008E76AC"/>
    <w:p w14:paraId="300F0625" w14:textId="77777777" w:rsidR="001E44EF" w:rsidRDefault="001E44EF" w:rsidP="004C6537"/>
    <w:p w14:paraId="4B6B98AD" w14:textId="77777777" w:rsidR="001E44EF" w:rsidRDefault="001E44EF"/>
  </w:endnote>
  <w:endnote w:type="continuationSeparator" w:id="0">
    <w:p w14:paraId="478D2088" w14:textId="77777777" w:rsidR="001E44EF" w:rsidRDefault="001E44EF" w:rsidP="0015237C">
      <w:r>
        <w:continuationSeparator/>
      </w:r>
    </w:p>
    <w:p w14:paraId="0C25EAAF" w14:textId="77777777" w:rsidR="001E44EF" w:rsidRDefault="001E44EF" w:rsidP="0015237C"/>
    <w:p w14:paraId="25A8F6EB" w14:textId="77777777" w:rsidR="001E44EF" w:rsidRDefault="001E44EF" w:rsidP="0015237C"/>
    <w:p w14:paraId="5E1569D0" w14:textId="77777777" w:rsidR="001E44EF" w:rsidRDefault="001E44EF" w:rsidP="0015237C"/>
    <w:p w14:paraId="76894599" w14:textId="77777777" w:rsidR="001E44EF" w:rsidRDefault="001E44EF" w:rsidP="0015237C"/>
    <w:p w14:paraId="0B3FF426" w14:textId="77777777" w:rsidR="001E44EF" w:rsidRDefault="001E44EF" w:rsidP="0015237C"/>
    <w:p w14:paraId="2F860922" w14:textId="77777777" w:rsidR="001E44EF" w:rsidRDefault="001E44EF" w:rsidP="0015237C"/>
    <w:p w14:paraId="44192116" w14:textId="77777777" w:rsidR="001E44EF" w:rsidRDefault="001E44EF" w:rsidP="0015237C"/>
    <w:p w14:paraId="13172AA0" w14:textId="77777777" w:rsidR="001E44EF" w:rsidRDefault="001E44EF" w:rsidP="0015237C"/>
    <w:p w14:paraId="7ACB0999" w14:textId="77777777" w:rsidR="001E44EF" w:rsidRDefault="001E44EF" w:rsidP="0015237C"/>
    <w:p w14:paraId="5A3C2BBD" w14:textId="77777777" w:rsidR="001E44EF" w:rsidRDefault="001E44EF" w:rsidP="0015237C"/>
    <w:p w14:paraId="5166E6EC" w14:textId="77777777" w:rsidR="001E44EF" w:rsidRDefault="001E44EF" w:rsidP="0015237C"/>
    <w:p w14:paraId="73B5CFD6" w14:textId="77777777" w:rsidR="001E44EF" w:rsidRDefault="001E44EF" w:rsidP="0015237C"/>
    <w:p w14:paraId="20F3385C" w14:textId="77777777" w:rsidR="001E44EF" w:rsidRDefault="001E44EF" w:rsidP="0015237C"/>
    <w:p w14:paraId="2DC5DF64" w14:textId="77777777" w:rsidR="001E44EF" w:rsidRDefault="001E44EF" w:rsidP="0015237C"/>
    <w:p w14:paraId="1B17BB20" w14:textId="77777777" w:rsidR="001E44EF" w:rsidRDefault="001E44EF" w:rsidP="0015237C"/>
    <w:p w14:paraId="78726C26" w14:textId="77777777" w:rsidR="001E44EF" w:rsidRDefault="001E44EF" w:rsidP="0015237C"/>
    <w:p w14:paraId="58ABF07A" w14:textId="77777777" w:rsidR="001E44EF" w:rsidRDefault="001E44EF" w:rsidP="0015237C"/>
    <w:p w14:paraId="57357021" w14:textId="77777777" w:rsidR="001E44EF" w:rsidRDefault="001E44EF" w:rsidP="0015237C"/>
    <w:p w14:paraId="381B8CD6" w14:textId="77777777" w:rsidR="001E44EF" w:rsidRDefault="001E44EF" w:rsidP="0015237C"/>
    <w:p w14:paraId="13F6C855" w14:textId="77777777" w:rsidR="001E44EF" w:rsidRDefault="001E44EF" w:rsidP="00C50DC8"/>
    <w:p w14:paraId="7D702F81" w14:textId="77777777" w:rsidR="001E44EF" w:rsidRDefault="001E44EF" w:rsidP="00C50DC8"/>
    <w:p w14:paraId="53DB64C5" w14:textId="77777777" w:rsidR="001E44EF" w:rsidRDefault="001E44EF" w:rsidP="00C50DC8"/>
    <w:p w14:paraId="22B5AB9D" w14:textId="77777777" w:rsidR="001E44EF" w:rsidRDefault="001E44EF" w:rsidP="00C50DC8"/>
    <w:p w14:paraId="2E857BE8" w14:textId="77777777" w:rsidR="001E44EF" w:rsidRDefault="001E44EF" w:rsidP="008E76AC"/>
    <w:p w14:paraId="51EF2CE6" w14:textId="77777777" w:rsidR="001E44EF" w:rsidRDefault="001E44EF" w:rsidP="008E76AC"/>
    <w:p w14:paraId="5F9A678B" w14:textId="77777777" w:rsidR="001E44EF" w:rsidRDefault="001E44EF" w:rsidP="008E76AC"/>
    <w:p w14:paraId="4183203B" w14:textId="77777777" w:rsidR="001E44EF" w:rsidRDefault="001E44EF" w:rsidP="008E76AC"/>
    <w:p w14:paraId="5E783E04" w14:textId="77777777" w:rsidR="001E44EF" w:rsidRDefault="001E44EF" w:rsidP="004C6537"/>
    <w:p w14:paraId="45EFFD57" w14:textId="77777777" w:rsidR="001E44EF" w:rsidRDefault="001E44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rsche Next TT">
    <w:panose1 w:val="020B0504020101010102"/>
    <w:charset w:val="00"/>
    <w:family w:val="swiss"/>
    <w:pitch w:val="variable"/>
    <w:sig w:usb0="A10002FF" w:usb1="4000607B" w:usb2="00000008"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Porsche News Gothic">
    <w:altName w:val="Californian FB"/>
    <w:panose1 w:val="02000400000000000000"/>
    <w:charset w:val="00"/>
    <w:family w:val="auto"/>
    <w:pitch w:val="variable"/>
    <w:sig w:usb0="8000002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News Gothic">
    <w:altName w:val="Courier New"/>
    <w:charset w:val="00"/>
    <w:family w:val="auto"/>
    <w:pitch w:val="variable"/>
    <w:sig w:usb0="00000003" w:usb1="00000000" w:usb2="00000000" w:usb3="00000000" w:csb0="00000001" w:csb1="00000000"/>
  </w:font>
  <w:font w:name="Wingdings-Regular">
    <w:altName w:val="宋体"/>
    <w:panose1 w:val="00000000000000000000"/>
    <w:charset w:val="86"/>
    <w:family w:val="auto"/>
    <w:notTrueType/>
    <w:pitch w:val="default"/>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CBC8" w14:textId="77777777" w:rsidR="00C50DC8" w:rsidRDefault="00C50DC8">
    <w:pPr>
      <w:pStyle w:val="Footer"/>
    </w:pPr>
  </w:p>
  <w:p w14:paraId="0FEB6B96" w14:textId="77777777" w:rsidR="00F072C7" w:rsidRDefault="00F072C7"/>
  <w:p w14:paraId="558B083F" w14:textId="77777777" w:rsidR="00F072C7" w:rsidRDefault="00F072C7"/>
  <w:p w14:paraId="51C84E48" w14:textId="77777777" w:rsidR="00F072C7" w:rsidRDefault="00F072C7" w:rsidP="00C50DC8"/>
  <w:p w14:paraId="0C6FF3B4" w14:textId="77777777" w:rsidR="00F072C7" w:rsidRDefault="00F072C7" w:rsidP="00C50DC8"/>
  <w:p w14:paraId="3DE5082C" w14:textId="77777777" w:rsidR="00F072C7" w:rsidRDefault="00F072C7" w:rsidP="008E76AC"/>
  <w:p w14:paraId="16775A47" w14:textId="77777777" w:rsidR="00F072C7" w:rsidRDefault="00F072C7" w:rsidP="008E76AC"/>
  <w:p w14:paraId="7BCF048B" w14:textId="77777777" w:rsidR="00F072C7" w:rsidRDefault="00F072C7" w:rsidP="008E76AC"/>
  <w:p w14:paraId="4FEE55E3" w14:textId="77777777" w:rsidR="00F072C7" w:rsidRDefault="00F072C7" w:rsidP="008E76AC"/>
  <w:p w14:paraId="0561B604" w14:textId="77777777" w:rsidR="00F072C7" w:rsidRDefault="00F072C7" w:rsidP="004C6537"/>
  <w:p w14:paraId="07735A70" w14:textId="77777777" w:rsidR="00E83F00" w:rsidRDefault="00E83F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70CAD" w14:textId="7079B22C" w:rsidR="00DB00EF" w:rsidRDefault="00DB00EF" w:rsidP="004C6537">
    <w:r w:rsidRPr="00C50DC8">
      <w:rPr>
        <w:sz w:val="20"/>
      </w:rPr>
      <w:t xml:space="preserve">Page </w:t>
    </w:r>
    <w:r w:rsidRPr="00C50DC8">
      <w:rPr>
        <w:sz w:val="20"/>
      </w:rPr>
      <w:fldChar w:fldCharType="begin"/>
    </w:r>
    <w:r w:rsidRPr="00C50DC8">
      <w:rPr>
        <w:sz w:val="20"/>
      </w:rPr>
      <w:instrText xml:space="preserve"> PAGE </w:instrText>
    </w:r>
    <w:r w:rsidRPr="00C50DC8">
      <w:rPr>
        <w:sz w:val="20"/>
      </w:rPr>
      <w:fldChar w:fldCharType="separate"/>
    </w:r>
    <w:r w:rsidR="00F74921">
      <w:rPr>
        <w:noProof/>
        <w:sz w:val="20"/>
      </w:rPr>
      <w:t>17</w:t>
    </w:r>
    <w:r w:rsidRPr="00C50DC8">
      <w:rPr>
        <w:sz w:val="20"/>
      </w:rPr>
      <w:fldChar w:fldCharType="end"/>
    </w:r>
    <w:r w:rsidRPr="00C50DC8">
      <w:rPr>
        <w:sz w:val="20"/>
      </w:rPr>
      <w:t xml:space="preserve"> of </w:t>
    </w:r>
    <w:r w:rsidRPr="00C50DC8">
      <w:rPr>
        <w:sz w:val="20"/>
      </w:rPr>
      <w:fldChar w:fldCharType="begin"/>
    </w:r>
    <w:r w:rsidRPr="00C50DC8">
      <w:rPr>
        <w:sz w:val="20"/>
      </w:rPr>
      <w:instrText xml:space="preserve"> NUMPAGES </w:instrText>
    </w:r>
    <w:r w:rsidRPr="00C50DC8">
      <w:rPr>
        <w:sz w:val="20"/>
      </w:rPr>
      <w:fldChar w:fldCharType="separate"/>
    </w:r>
    <w:r w:rsidR="00F74921">
      <w:rPr>
        <w:noProof/>
        <w:sz w:val="20"/>
      </w:rPr>
      <w:t>17</w:t>
    </w:r>
    <w:r w:rsidRPr="00C50DC8">
      <w:rPr>
        <w:sz w:val="20"/>
      </w:rPr>
      <w:fldChar w:fldCharType="end"/>
    </w:r>
  </w:p>
  <w:p w14:paraId="744D5FF5" w14:textId="77777777" w:rsidR="00E83F00" w:rsidRDefault="00E83F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86A8B" w14:textId="77777777" w:rsidR="001E44EF" w:rsidRDefault="001E44EF" w:rsidP="0015237C">
      <w:r>
        <w:separator/>
      </w:r>
    </w:p>
    <w:p w14:paraId="1E6C33DC" w14:textId="77777777" w:rsidR="001E44EF" w:rsidRDefault="001E44EF" w:rsidP="0015237C"/>
    <w:p w14:paraId="380E3ED6" w14:textId="77777777" w:rsidR="001E44EF" w:rsidRDefault="001E44EF" w:rsidP="0015237C"/>
    <w:p w14:paraId="158D6F43" w14:textId="77777777" w:rsidR="001E44EF" w:rsidRDefault="001E44EF" w:rsidP="0015237C"/>
    <w:p w14:paraId="6DF216CF" w14:textId="77777777" w:rsidR="001E44EF" w:rsidRDefault="001E44EF" w:rsidP="0015237C"/>
    <w:p w14:paraId="7B61E940" w14:textId="77777777" w:rsidR="001E44EF" w:rsidRDefault="001E44EF" w:rsidP="0015237C"/>
    <w:p w14:paraId="763E255F" w14:textId="77777777" w:rsidR="001E44EF" w:rsidRDefault="001E44EF" w:rsidP="0015237C"/>
    <w:p w14:paraId="492CA7B8" w14:textId="77777777" w:rsidR="001E44EF" w:rsidRDefault="001E44EF" w:rsidP="0015237C"/>
    <w:p w14:paraId="512B2193" w14:textId="77777777" w:rsidR="001E44EF" w:rsidRDefault="001E44EF" w:rsidP="0015237C"/>
    <w:p w14:paraId="7EB3D52C" w14:textId="77777777" w:rsidR="001E44EF" w:rsidRDefault="001E44EF" w:rsidP="0015237C"/>
    <w:p w14:paraId="5405F1D8" w14:textId="77777777" w:rsidR="001E44EF" w:rsidRDefault="001E44EF" w:rsidP="0015237C"/>
    <w:p w14:paraId="031BC4DD" w14:textId="77777777" w:rsidR="001E44EF" w:rsidRDefault="001E44EF" w:rsidP="0015237C"/>
    <w:p w14:paraId="5B5BFA25" w14:textId="77777777" w:rsidR="001E44EF" w:rsidRDefault="001E44EF" w:rsidP="0015237C"/>
    <w:p w14:paraId="72984F8F" w14:textId="77777777" w:rsidR="001E44EF" w:rsidRDefault="001E44EF" w:rsidP="0015237C"/>
    <w:p w14:paraId="583103EE" w14:textId="77777777" w:rsidR="001E44EF" w:rsidRDefault="001E44EF" w:rsidP="0015237C"/>
    <w:p w14:paraId="6B709959" w14:textId="77777777" w:rsidR="001E44EF" w:rsidRDefault="001E44EF" w:rsidP="0015237C"/>
    <w:p w14:paraId="59B7EE01" w14:textId="77777777" w:rsidR="001E44EF" w:rsidRDefault="001E44EF" w:rsidP="0015237C"/>
    <w:p w14:paraId="0032942E" w14:textId="77777777" w:rsidR="001E44EF" w:rsidRDefault="001E44EF" w:rsidP="0015237C"/>
    <w:p w14:paraId="2F6B46D5" w14:textId="77777777" w:rsidR="001E44EF" w:rsidRDefault="001E44EF" w:rsidP="0015237C"/>
    <w:p w14:paraId="418933F8" w14:textId="77777777" w:rsidR="001E44EF" w:rsidRDefault="001E44EF" w:rsidP="0015237C"/>
    <w:p w14:paraId="479B8A1C" w14:textId="77777777" w:rsidR="001E44EF" w:rsidRDefault="001E44EF" w:rsidP="00C50DC8"/>
    <w:p w14:paraId="350E25EB" w14:textId="77777777" w:rsidR="001E44EF" w:rsidRDefault="001E44EF" w:rsidP="00C50DC8"/>
    <w:p w14:paraId="7AD188BA" w14:textId="77777777" w:rsidR="001E44EF" w:rsidRDefault="001E44EF" w:rsidP="00C50DC8"/>
    <w:p w14:paraId="53773809" w14:textId="77777777" w:rsidR="001E44EF" w:rsidRDefault="001E44EF" w:rsidP="00C50DC8"/>
    <w:p w14:paraId="1FADA3D6" w14:textId="77777777" w:rsidR="001E44EF" w:rsidRDefault="001E44EF" w:rsidP="008E76AC"/>
    <w:p w14:paraId="6373182A" w14:textId="77777777" w:rsidR="001E44EF" w:rsidRDefault="001E44EF" w:rsidP="008E76AC"/>
    <w:p w14:paraId="5172F1C7" w14:textId="77777777" w:rsidR="001E44EF" w:rsidRDefault="001E44EF" w:rsidP="008E76AC"/>
    <w:p w14:paraId="41B2360F" w14:textId="77777777" w:rsidR="001E44EF" w:rsidRDefault="001E44EF" w:rsidP="008E76AC"/>
    <w:p w14:paraId="6CD0C453" w14:textId="77777777" w:rsidR="001E44EF" w:rsidRDefault="001E44EF" w:rsidP="004C6537"/>
    <w:p w14:paraId="20088D0E" w14:textId="77777777" w:rsidR="001E44EF" w:rsidRDefault="001E44EF"/>
  </w:footnote>
  <w:footnote w:type="continuationSeparator" w:id="0">
    <w:p w14:paraId="4D4F2354" w14:textId="77777777" w:rsidR="001E44EF" w:rsidRDefault="001E44EF" w:rsidP="0015237C">
      <w:r>
        <w:continuationSeparator/>
      </w:r>
    </w:p>
    <w:p w14:paraId="700B1A51" w14:textId="77777777" w:rsidR="001E44EF" w:rsidRDefault="001E44EF" w:rsidP="0015237C"/>
    <w:p w14:paraId="74FD8D3C" w14:textId="77777777" w:rsidR="001E44EF" w:rsidRDefault="001E44EF" w:rsidP="0015237C"/>
    <w:p w14:paraId="3E2021B8" w14:textId="77777777" w:rsidR="001E44EF" w:rsidRDefault="001E44EF" w:rsidP="0015237C"/>
    <w:p w14:paraId="71BA7179" w14:textId="77777777" w:rsidR="001E44EF" w:rsidRDefault="001E44EF" w:rsidP="0015237C"/>
    <w:p w14:paraId="18A022CD" w14:textId="77777777" w:rsidR="001E44EF" w:rsidRDefault="001E44EF" w:rsidP="0015237C"/>
    <w:p w14:paraId="5263BF0E" w14:textId="77777777" w:rsidR="001E44EF" w:rsidRDefault="001E44EF" w:rsidP="0015237C"/>
    <w:p w14:paraId="57A558D9" w14:textId="77777777" w:rsidR="001E44EF" w:rsidRDefault="001E44EF" w:rsidP="0015237C"/>
    <w:p w14:paraId="7D4E51B9" w14:textId="77777777" w:rsidR="001E44EF" w:rsidRDefault="001E44EF" w:rsidP="0015237C"/>
    <w:p w14:paraId="40A21EB1" w14:textId="77777777" w:rsidR="001E44EF" w:rsidRDefault="001E44EF" w:rsidP="0015237C"/>
    <w:p w14:paraId="26804924" w14:textId="77777777" w:rsidR="001E44EF" w:rsidRDefault="001E44EF" w:rsidP="0015237C"/>
    <w:p w14:paraId="22829F94" w14:textId="77777777" w:rsidR="001E44EF" w:rsidRDefault="001E44EF" w:rsidP="0015237C"/>
    <w:p w14:paraId="0830BEC5" w14:textId="77777777" w:rsidR="001E44EF" w:rsidRDefault="001E44EF" w:rsidP="0015237C"/>
    <w:p w14:paraId="5113426A" w14:textId="77777777" w:rsidR="001E44EF" w:rsidRDefault="001E44EF" w:rsidP="0015237C"/>
    <w:p w14:paraId="6AE7B4D9" w14:textId="77777777" w:rsidR="001E44EF" w:rsidRDefault="001E44EF" w:rsidP="0015237C"/>
    <w:p w14:paraId="5611C897" w14:textId="77777777" w:rsidR="001E44EF" w:rsidRDefault="001E44EF" w:rsidP="0015237C"/>
    <w:p w14:paraId="03492818" w14:textId="77777777" w:rsidR="001E44EF" w:rsidRDefault="001E44EF" w:rsidP="0015237C"/>
    <w:p w14:paraId="2893CF07" w14:textId="77777777" w:rsidR="001E44EF" w:rsidRDefault="001E44EF" w:rsidP="0015237C"/>
    <w:p w14:paraId="4979FCC3" w14:textId="77777777" w:rsidR="001E44EF" w:rsidRDefault="001E44EF" w:rsidP="0015237C"/>
    <w:p w14:paraId="67E29EAD" w14:textId="77777777" w:rsidR="001E44EF" w:rsidRDefault="001E44EF" w:rsidP="0015237C"/>
    <w:p w14:paraId="7BEE4AE1" w14:textId="77777777" w:rsidR="001E44EF" w:rsidRDefault="001E44EF" w:rsidP="00C50DC8"/>
    <w:p w14:paraId="7FBB997D" w14:textId="77777777" w:rsidR="001E44EF" w:rsidRDefault="001E44EF" w:rsidP="00C50DC8"/>
    <w:p w14:paraId="5AFC4512" w14:textId="77777777" w:rsidR="001E44EF" w:rsidRDefault="001E44EF" w:rsidP="00C50DC8"/>
    <w:p w14:paraId="1AF2BCB3" w14:textId="77777777" w:rsidR="001E44EF" w:rsidRDefault="001E44EF" w:rsidP="00C50DC8"/>
    <w:p w14:paraId="6D3DEDD9" w14:textId="77777777" w:rsidR="001E44EF" w:rsidRDefault="001E44EF" w:rsidP="008E76AC"/>
    <w:p w14:paraId="7BDAA154" w14:textId="77777777" w:rsidR="001E44EF" w:rsidRDefault="001E44EF" w:rsidP="008E76AC"/>
    <w:p w14:paraId="0D6C0B54" w14:textId="77777777" w:rsidR="001E44EF" w:rsidRDefault="001E44EF" w:rsidP="008E76AC"/>
    <w:p w14:paraId="04FB5A14" w14:textId="77777777" w:rsidR="001E44EF" w:rsidRDefault="001E44EF" w:rsidP="008E76AC"/>
    <w:p w14:paraId="39BB6C76" w14:textId="77777777" w:rsidR="001E44EF" w:rsidRDefault="001E44EF" w:rsidP="004C6537"/>
    <w:p w14:paraId="663CB15F" w14:textId="77777777" w:rsidR="001E44EF" w:rsidRDefault="001E44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EC6B1" w14:textId="77777777" w:rsidR="00C50DC8" w:rsidRDefault="00C50DC8">
    <w:pPr>
      <w:pStyle w:val="Header"/>
    </w:pPr>
  </w:p>
  <w:p w14:paraId="6C695302" w14:textId="77777777" w:rsidR="00F072C7" w:rsidRDefault="00F072C7"/>
  <w:p w14:paraId="1FA26459" w14:textId="77777777" w:rsidR="00F072C7" w:rsidRDefault="00F072C7"/>
  <w:p w14:paraId="33F05E1C" w14:textId="77777777" w:rsidR="00F072C7" w:rsidRDefault="00F072C7" w:rsidP="00C50DC8"/>
  <w:p w14:paraId="27571F5B" w14:textId="77777777" w:rsidR="00F072C7" w:rsidRDefault="00F072C7" w:rsidP="00C50DC8"/>
  <w:p w14:paraId="545AAEF7" w14:textId="77777777" w:rsidR="00F072C7" w:rsidRDefault="00F072C7" w:rsidP="008E76AC"/>
  <w:p w14:paraId="35F70975" w14:textId="77777777" w:rsidR="00F072C7" w:rsidRDefault="00F072C7" w:rsidP="008E76AC"/>
  <w:p w14:paraId="61328B2B" w14:textId="77777777" w:rsidR="00F072C7" w:rsidRDefault="00F072C7" w:rsidP="008E76AC"/>
  <w:p w14:paraId="6B11DD44" w14:textId="77777777" w:rsidR="00F072C7" w:rsidRDefault="00F072C7" w:rsidP="008E76AC"/>
  <w:p w14:paraId="27626214" w14:textId="77777777" w:rsidR="00F072C7" w:rsidRDefault="00F072C7" w:rsidP="004C6537"/>
  <w:p w14:paraId="675DC027" w14:textId="77777777" w:rsidR="00E83F00" w:rsidRDefault="00E83F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9E2AB" w14:textId="77777777" w:rsidR="00DB00EF" w:rsidRDefault="00DB00EF" w:rsidP="008E76AC"/>
  <w:p w14:paraId="3A09A68B" w14:textId="77777777" w:rsidR="00DB00EF" w:rsidRDefault="00DB00EF" w:rsidP="004C6537"/>
  <w:p w14:paraId="17E10BDD" w14:textId="77777777" w:rsidR="00E83F00" w:rsidRDefault="00E83F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2667"/>
    <w:multiLevelType w:val="hybridMultilevel"/>
    <w:tmpl w:val="3CA876C8"/>
    <w:lvl w:ilvl="0" w:tplc="5E789E66">
      <w:start w:val="1"/>
      <w:numFmt w:val="decimal"/>
      <w:pStyle w:val="Heading1"/>
      <w:lvlText w:val="%1."/>
      <w:lvlJc w:val="left"/>
      <w:pPr>
        <w:tabs>
          <w:tab w:val="num" w:pos="540"/>
        </w:tabs>
        <w:ind w:left="54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DB33B07"/>
    <w:multiLevelType w:val="multilevel"/>
    <w:tmpl w:val="2CA65DEE"/>
    <w:lvl w:ilvl="0">
      <w:start w:val="1"/>
      <w:numFmt w:val="decimal"/>
      <w:lvlText w:val="%1."/>
      <w:lvlJc w:val="left"/>
      <w:pPr>
        <w:ind w:left="1571" w:hanging="360"/>
      </w:pPr>
      <w:rPr>
        <w:b/>
      </w:rPr>
    </w:lvl>
    <w:lvl w:ilvl="1">
      <w:start w:val="1"/>
      <w:numFmt w:val="decimal"/>
      <w:isLgl/>
      <w:lvlText w:val="%1.%2"/>
      <w:lvlJc w:val="left"/>
      <w:pPr>
        <w:ind w:left="1571" w:hanging="360"/>
      </w:pPr>
    </w:lvl>
    <w:lvl w:ilvl="2">
      <w:start w:val="1"/>
      <w:numFmt w:val="decimal"/>
      <w:isLgl/>
      <w:lvlText w:val="%1.%2.%3"/>
      <w:lvlJc w:val="left"/>
      <w:pPr>
        <w:ind w:left="1931" w:hanging="720"/>
      </w:pPr>
    </w:lvl>
    <w:lvl w:ilvl="3">
      <w:start w:val="1"/>
      <w:numFmt w:val="decimal"/>
      <w:isLgl/>
      <w:lvlText w:val="%1.%2.%3.%4"/>
      <w:lvlJc w:val="left"/>
      <w:pPr>
        <w:ind w:left="1931" w:hanging="720"/>
      </w:pPr>
    </w:lvl>
    <w:lvl w:ilvl="4">
      <w:start w:val="1"/>
      <w:numFmt w:val="decimal"/>
      <w:isLgl/>
      <w:lvlText w:val="%1.%2.%3.%4.%5"/>
      <w:lvlJc w:val="left"/>
      <w:pPr>
        <w:ind w:left="2291" w:hanging="1080"/>
      </w:pPr>
    </w:lvl>
    <w:lvl w:ilvl="5">
      <w:start w:val="1"/>
      <w:numFmt w:val="decimal"/>
      <w:isLgl/>
      <w:lvlText w:val="%1.%2.%3.%4.%5.%6"/>
      <w:lvlJc w:val="left"/>
      <w:pPr>
        <w:ind w:left="2291" w:hanging="1080"/>
      </w:pPr>
    </w:lvl>
    <w:lvl w:ilvl="6">
      <w:start w:val="1"/>
      <w:numFmt w:val="decimal"/>
      <w:isLgl/>
      <w:lvlText w:val="%1.%2.%3.%4.%5.%6.%7"/>
      <w:lvlJc w:val="left"/>
      <w:pPr>
        <w:ind w:left="2651" w:hanging="1440"/>
      </w:pPr>
    </w:lvl>
    <w:lvl w:ilvl="7">
      <w:start w:val="1"/>
      <w:numFmt w:val="decimal"/>
      <w:isLgl/>
      <w:lvlText w:val="%1.%2.%3.%4.%5.%6.%7.%8"/>
      <w:lvlJc w:val="left"/>
      <w:pPr>
        <w:ind w:left="2651" w:hanging="1440"/>
      </w:pPr>
    </w:lvl>
    <w:lvl w:ilvl="8">
      <w:start w:val="1"/>
      <w:numFmt w:val="decimal"/>
      <w:isLgl/>
      <w:lvlText w:val="%1.%2.%3.%4.%5.%6.%7.%8.%9"/>
      <w:lvlJc w:val="left"/>
      <w:pPr>
        <w:ind w:left="3011" w:hanging="1800"/>
      </w:pPr>
    </w:lvl>
  </w:abstractNum>
  <w:abstractNum w:abstractNumId="2" w15:restartNumberingAfterBreak="0">
    <w:nsid w:val="228E6B7E"/>
    <w:multiLevelType w:val="hybridMultilevel"/>
    <w:tmpl w:val="3462E5EE"/>
    <w:lvl w:ilvl="0" w:tplc="04090001">
      <w:start w:val="1"/>
      <w:numFmt w:val="bullet"/>
      <w:lvlText w:val=""/>
      <w:lvlJc w:val="left"/>
      <w:pPr>
        <w:tabs>
          <w:tab w:val="num" w:pos="1600"/>
        </w:tabs>
        <w:ind w:left="1600" w:hanging="360"/>
      </w:pPr>
      <w:rPr>
        <w:rFonts w:ascii="Symbol" w:hAnsi="Symbol" w:hint="default"/>
      </w:rPr>
    </w:lvl>
    <w:lvl w:ilvl="1" w:tplc="04090003" w:tentative="1">
      <w:start w:val="1"/>
      <w:numFmt w:val="bullet"/>
      <w:lvlText w:val="o"/>
      <w:lvlJc w:val="left"/>
      <w:pPr>
        <w:tabs>
          <w:tab w:val="num" w:pos="2320"/>
        </w:tabs>
        <w:ind w:left="2320" w:hanging="360"/>
      </w:pPr>
      <w:rPr>
        <w:rFonts w:ascii="Courier New" w:hAnsi="Courier New" w:cs="Courier New" w:hint="default"/>
      </w:rPr>
    </w:lvl>
    <w:lvl w:ilvl="2" w:tplc="04090005" w:tentative="1">
      <w:start w:val="1"/>
      <w:numFmt w:val="bullet"/>
      <w:lvlText w:val=""/>
      <w:lvlJc w:val="left"/>
      <w:pPr>
        <w:tabs>
          <w:tab w:val="num" w:pos="3040"/>
        </w:tabs>
        <w:ind w:left="3040" w:hanging="360"/>
      </w:pPr>
      <w:rPr>
        <w:rFonts w:ascii="Wingdings" w:hAnsi="Wingdings" w:hint="default"/>
      </w:rPr>
    </w:lvl>
    <w:lvl w:ilvl="3" w:tplc="04090001" w:tentative="1">
      <w:start w:val="1"/>
      <w:numFmt w:val="bullet"/>
      <w:lvlText w:val=""/>
      <w:lvlJc w:val="left"/>
      <w:pPr>
        <w:tabs>
          <w:tab w:val="num" w:pos="3760"/>
        </w:tabs>
        <w:ind w:left="3760" w:hanging="360"/>
      </w:pPr>
      <w:rPr>
        <w:rFonts w:ascii="Symbol" w:hAnsi="Symbol" w:hint="default"/>
      </w:rPr>
    </w:lvl>
    <w:lvl w:ilvl="4" w:tplc="04090003" w:tentative="1">
      <w:start w:val="1"/>
      <w:numFmt w:val="bullet"/>
      <w:lvlText w:val="o"/>
      <w:lvlJc w:val="left"/>
      <w:pPr>
        <w:tabs>
          <w:tab w:val="num" w:pos="4480"/>
        </w:tabs>
        <w:ind w:left="4480" w:hanging="360"/>
      </w:pPr>
      <w:rPr>
        <w:rFonts w:ascii="Courier New" w:hAnsi="Courier New" w:cs="Courier New" w:hint="default"/>
      </w:rPr>
    </w:lvl>
    <w:lvl w:ilvl="5" w:tplc="04090005" w:tentative="1">
      <w:start w:val="1"/>
      <w:numFmt w:val="bullet"/>
      <w:lvlText w:val=""/>
      <w:lvlJc w:val="left"/>
      <w:pPr>
        <w:tabs>
          <w:tab w:val="num" w:pos="5200"/>
        </w:tabs>
        <w:ind w:left="5200" w:hanging="360"/>
      </w:pPr>
      <w:rPr>
        <w:rFonts w:ascii="Wingdings" w:hAnsi="Wingdings" w:hint="default"/>
      </w:rPr>
    </w:lvl>
    <w:lvl w:ilvl="6" w:tplc="04090001" w:tentative="1">
      <w:start w:val="1"/>
      <w:numFmt w:val="bullet"/>
      <w:lvlText w:val=""/>
      <w:lvlJc w:val="left"/>
      <w:pPr>
        <w:tabs>
          <w:tab w:val="num" w:pos="5920"/>
        </w:tabs>
        <w:ind w:left="5920" w:hanging="360"/>
      </w:pPr>
      <w:rPr>
        <w:rFonts w:ascii="Symbol" w:hAnsi="Symbol" w:hint="default"/>
      </w:rPr>
    </w:lvl>
    <w:lvl w:ilvl="7" w:tplc="04090003" w:tentative="1">
      <w:start w:val="1"/>
      <w:numFmt w:val="bullet"/>
      <w:lvlText w:val="o"/>
      <w:lvlJc w:val="left"/>
      <w:pPr>
        <w:tabs>
          <w:tab w:val="num" w:pos="6640"/>
        </w:tabs>
        <w:ind w:left="6640" w:hanging="360"/>
      </w:pPr>
      <w:rPr>
        <w:rFonts w:ascii="Courier New" w:hAnsi="Courier New" w:cs="Courier New" w:hint="default"/>
      </w:rPr>
    </w:lvl>
    <w:lvl w:ilvl="8" w:tplc="04090005" w:tentative="1">
      <w:start w:val="1"/>
      <w:numFmt w:val="bullet"/>
      <w:lvlText w:val=""/>
      <w:lvlJc w:val="left"/>
      <w:pPr>
        <w:tabs>
          <w:tab w:val="num" w:pos="7360"/>
        </w:tabs>
        <w:ind w:left="7360" w:hanging="360"/>
      </w:pPr>
      <w:rPr>
        <w:rFonts w:ascii="Wingdings" w:hAnsi="Wingdings" w:hint="default"/>
      </w:rPr>
    </w:lvl>
  </w:abstractNum>
  <w:abstractNum w:abstractNumId="3" w15:restartNumberingAfterBreak="0">
    <w:nsid w:val="24533116"/>
    <w:multiLevelType w:val="hybridMultilevel"/>
    <w:tmpl w:val="BE94EB78"/>
    <w:lvl w:ilvl="0" w:tplc="04090001">
      <w:start w:val="1"/>
      <w:numFmt w:val="bullet"/>
      <w:lvlText w:val=""/>
      <w:lvlJc w:val="left"/>
      <w:pPr>
        <w:ind w:left="738" w:hanging="360"/>
      </w:pPr>
      <w:rPr>
        <w:rFonts w:ascii="Symbol" w:hAnsi="Symbol" w:hint="default"/>
      </w:rPr>
    </w:lvl>
    <w:lvl w:ilvl="1" w:tplc="EF788AFC">
      <w:start w:val="1"/>
      <w:numFmt w:val="bullet"/>
      <w:lvlText w:val="-"/>
      <w:lvlJc w:val="left"/>
      <w:pPr>
        <w:ind w:left="1458" w:hanging="360"/>
      </w:pPr>
      <w:rPr>
        <w:rFonts w:ascii="Symbol" w:hAnsi="Symbol"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4" w15:restartNumberingAfterBreak="0">
    <w:nsid w:val="347E7934"/>
    <w:multiLevelType w:val="hybridMultilevel"/>
    <w:tmpl w:val="E1EE0F58"/>
    <w:lvl w:ilvl="0" w:tplc="C84C94C6">
      <w:numFmt w:val="bullet"/>
      <w:lvlText w:val="-"/>
      <w:lvlJc w:val="left"/>
      <w:pPr>
        <w:ind w:left="720" w:hanging="360"/>
      </w:pPr>
      <w:rPr>
        <w:rFonts w:ascii="Porsche Next TT" w:eastAsia="宋体" w:hAnsi="Porsche Next TT" w:cs="Porsche Next T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F078BF"/>
    <w:multiLevelType w:val="hybridMultilevel"/>
    <w:tmpl w:val="37DC67E4"/>
    <w:lvl w:ilvl="0" w:tplc="04090001">
      <w:start w:val="1"/>
      <w:numFmt w:val="bullet"/>
      <w:lvlText w:val=""/>
      <w:lvlJc w:val="left"/>
      <w:pPr>
        <w:tabs>
          <w:tab w:val="num" w:pos="1600"/>
        </w:tabs>
        <w:ind w:left="1600" w:hanging="360"/>
      </w:pPr>
      <w:rPr>
        <w:rFonts w:ascii="Symbol" w:hAnsi="Symbol"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46771834"/>
    <w:multiLevelType w:val="multilevel"/>
    <w:tmpl w:val="BFB04C6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47420264"/>
    <w:multiLevelType w:val="multilevel"/>
    <w:tmpl w:val="A88CA03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7B36618"/>
    <w:multiLevelType w:val="hybridMultilevel"/>
    <w:tmpl w:val="0832B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EE1B9C"/>
    <w:multiLevelType w:val="multilevel"/>
    <w:tmpl w:val="516E451C"/>
    <w:lvl w:ilvl="0">
      <w:start w:val="1"/>
      <w:numFmt w:val="decimal"/>
      <w:lvlText w:val="%1"/>
      <w:lvlJc w:val="left"/>
      <w:pPr>
        <w:tabs>
          <w:tab w:val="num" w:pos="570"/>
        </w:tabs>
        <w:ind w:left="570" w:hanging="570"/>
      </w:pPr>
      <w:rPr>
        <w:rFonts w:hint="default"/>
      </w:rPr>
    </w:lvl>
    <w:lvl w:ilvl="1">
      <w:start w:val="1"/>
      <w:numFmt w:val="decimal"/>
      <w:lvlText w:val="6.%2"/>
      <w:lvlJc w:val="left"/>
      <w:pPr>
        <w:tabs>
          <w:tab w:val="num" w:pos="720"/>
        </w:tabs>
        <w:ind w:left="720" w:hanging="720"/>
      </w:pPr>
      <w:rPr>
        <w:rFonts w:hint="default"/>
      </w:rPr>
    </w:lvl>
    <w:lvl w:ilvl="2">
      <w:start w:val="1"/>
      <w:numFmt w:val="decimal"/>
      <w:lvlText w:val="7.%3"/>
      <w:lvlJc w:val="left"/>
      <w:pPr>
        <w:tabs>
          <w:tab w:val="num" w:pos="720"/>
        </w:tabs>
        <w:ind w:left="1080" w:hanging="1080"/>
      </w:pPr>
      <w:rPr>
        <w:rFonts w:hint="default"/>
      </w:rPr>
    </w:lvl>
    <w:lvl w:ilvl="3">
      <w:start w:val="1"/>
      <w:numFmt w:val="decimal"/>
      <w:lvlText w:val="4.%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2160"/>
        </w:tabs>
        <w:ind w:left="2160" w:hanging="2160"/>
      </w:pPr>
      <w:rPr>
        <w:rFonts w:hint="default"/>
      </w:rPr>
    </w:lvl>
    <w:lvl w:ilvl="6">
      <w:start w:val="1"/>
      <w:numFmt w:val="decimal"/>
      <w:lvlText w:val="%1.%2.%3.%4.%5.%6.%7"/>
      <w:lvlJc w:val="left"/>
      <w:pPr>
        <w:tabs>
          <w:tab w:val="num" w:pos="2520"/>
        </w:tabs>
        <w:ind w:left="2520" w:hanging="2520"/>
      </w:pPr>
      <w:rPr>
        <w:rFonts w:hint="default"/>
      </w:rPr>
    </w:lvl>
    <w:lvl w:ilvl="7">
      <w:start w:val="1"/>
      <w:numFmt w:val="decimal"/>
      <w:lvlText w:val="%1.%2.%3.%4.%5.%6.%7.%8"/>
      <w:lvlJc w:val="left"/>
      <w:pPr>
        <w:tabs>
          <w:tab w:val="num" w:pos="2880"/>
        </w:tabs>
        <w:ind w:left="2880" w:hanging="2880"/>
      </w:pPr>
      <w:rPr>
        <w:rFonts w:hint="default"/>
      </w:rPr>
    </w:lvl>
    <w:lvl w:ilvl="8">
      <w:start w:val="1"/>
      <w:numFmt w:val="decimal"/>
      <w:lvlText w:val="%1.%2.%3.%4.%5.%6.%7.%8.%9"/>
      <w:lvlJc w:val="left"/>
      <w:pPr>
        <w:tabs>
          <w:tab w:val="num" w:pos="3240"/>
        </w:tabs>
        <w:ind w:left="3240" w:hanging="3240"/>
      </w:pPr>
      <w:rPr>
        <w:rFonts w:hint="default"/>
      </w:rPr>
    </w:lvl>
  </w:abstractNum>
  <w:abstractNum w:abstractNumId="10" w15:restartNumberingAfterBreak="0">
    <w:nsid w:val="4E183488"/>
    <w:multiLevelType w:val="hybridMultilevel"/>
    <w:tmpl w:val="295AAE4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
      <w:lvlJc w:val="left"/>
      <w:pPr>
        <w:tabs>
          <w:tab w:val="num" w:pos="1300"/>
        </w:tabs>
        <w:ind w:left="1300" w:hanging="420"/>
      </w:pPr>
      <w:rPr>
        <w:rFonts w:ascii="Wingdings" w:hAnsi="Wingdings" w:hint="default"/>
      </w:rPr>
    </w:lvl>
    <w:lvl w:ilvl="2" w:tplc="04090005" w:tentative="1">
      <w:start w:val="1"/>
      <w:numFmt w:val="bullet"/>
      <w:lvlText w:val=""/>
      <w:lvlJc w:val="left"/>
      <w:pPr>
        <w:tabs>
          <w:tab w:val="num" w:pos="1720"/>
        </w:tabs>
        <w:ind w:left="1720" w:hanging="420"/>
      </w:pPr>
      <w:rPr>
        <w:rFonts w:ascii="Wingdings" w:hAnsi="Wingdings" w:hint="default"/>
      </w:rPr>
    </w:lvl>
    <w:lvl w:ilvl="3" w:tplc="04090001" w:tentative="1">
      <w:start w:val="1"/>
      <w:numFmt w:val="bullet"/>
      <w:lvlText w:val=""/>
      <w:lvlJc w:val="left"/>
      <w:pPr>
        <w:tabs>
          <w:tab w:val="num" w:pos="2140"/>
        </w:tabs>
        <w:ind w:left="2140" w:hanging="420"/>
      </w:pPr>
      <w:rPr>
        <w:rFonts w:ascii="Wingdings" w:hAnsi="Wingdings" w:hint="default"/>
      </w:rPr>
    </w:lvl>
    <w:lvl w:ilvl="4" w:tplc="04090003" w:tentative="1">
      <w:start w:val="1"/>
      <w:numFmt w:val="bullet"/>
      <w:lvlText w:val=""/>
      <w:lvlJc w:val="left"/>
      <w:pPr>
        <w:tabs>
          <w:tab w:val="num" w:pos="2560"/>
        </w:tabs>
        <w:ind w:left="2560" w:hanging="420"/>
      </w:pPr>
      <w:rPr>
        <w:rFonts w:ascii="Wingdings" w:hAnsi="Wingdings" w:hint="default"/>
      </w:rPr>
    </w:lvl>
    <w:lvl w:ilvl="5" w:tplc="04090005" w:tentative="1">
      <w:start w:val="1"/>
      <w:numFmt w:val="bullet"/>
      <w:lvlText w:val=""/>
      <w:lvlJc w:val="left"/>
      <w:pPr>
        <w:tabs>
          <w:tab w:val="num" w:pos="2980"/>
        </w:tabs>
        <w:ind w:left="2980" w:hanging="420"/>
      </w:pPr>
      <w:rPr>
        <w:rFonts w:ascii="Wingdings" w:hAnsi="Wingdings" w:hint="default"/>
      </w:rPr>
    </w:lvl>
    <w:lvl w:ilvl="6" w:tplc="04090001" w:tentative="1">
      <w:start w:val="1"/>
      <w:numFmt w:val="bullet"/>
      <w:lvlText w:val=""/>
      <w:lvlJc w:val="left"/>
      <w:pPr>
        <w:tabs>
          <w:tab w:val="num" w:pos="3400"/>
        </w:tabs>
        <w:ind w:left="3400" w:hanging="420"/>
      </w:pPr>
      <w:rPr>
        <w:rFonts w:ascii="Wingdings" w:hAnsi="Wingdings" w:hint="default"/>
      </w:rPr>
    </w:lvl>
    <w:lvl w:ilvl="7" w:tplc="04090003" w:tentative="1">
      <w:start w:val="1"/>
      <w:numFmt w:val="bullet"/>
      <w:lvlText w:val=""/>
      <w:lvlJc w:val="left"/>
      <w:pPr>
        <w:tabs>
          <w:tab w:val="num" w:pos="3820"/>
        </w:tabs>
        <w:ind w:left="3820" w:hanging="420"/>
      </w:pPr>
      <w:rPr>
        <w:rFonts w:ascii="Wingdings" w:hAnsi="Wingdings" w:hint="default"/>
      </w:rPr>
    </w:lvl>
    <w:lvl w:ilvl="8" w:tplc="04090005" w:tentative="1">
      <w:start w:val="1"/>
      <w:numFmt w:val="bullet"/>
      <w:lvlText w:val=""/>
      <w:lvlJc w:val="left"/>
      <w:pPr>
        <w:tabs>
          <w:tab w:val="num" w:pos="4240"/>
        </w:tabs>
        <w:ind w:left="4240" w:hanging="420"/>
      </w:pPr>
      <w:rPr>
        <w:rFonts w:ascii="Wingdings" w:hAnsi="Wingdings" w:hint="default"/>
      </w:rPr>
    </w:lvl>
  </w:abstractNum>
  <w:abstractNum w:abstractNumId="11" w15:restartNumberingAfterBreak="0">
    <w:nsid w:val="50EB171E"/>
    <w:multiLevelType w:val="hybridMultilevel"/>
    <w:tmpl w:val="1AB641AE"/>
    <w:lvl w:ilvl="0" w:tplc="04090001">
      <w:start w:val="1"/>
      <w:numFmt w:val="bullet"/>
      <w:lvlText w:val=""/>
      <w:lvlJc w:val="left"/>
      <w:pPr>
        <w:tabs>
          <w:tab w:val="num" w:pos="1600"/>
        </w:tabs>
        <w:ind w:left="1600" w:hanging="360"/>
      </w:pPr>
      <w:rPr>
        <w:rFonts w:ascii="Symbol" w:hAnsi="Symbol" w:hint="default"/>
      </w:rPr>
    </w:lvl>
    <w:lvl w:ilvl="1" w:tplc="04090003" w:tentative="1">
      <w:start w:val="1"/>
      <w:numFmt w:val="bullet"/>
      <w:lvlText w:val=""/>
      <w:lvlJc w:val="left"/>
      <w:pPr>
        <w:tabs>
          <w:tab w:val="num" w:pos="1740"/>
        </w:tabs>
        <w:ind w:left="1740" w:hanging="420"/>
      </w:pPr>
      <w:rPr>
        <w:rFonts w:ascii="Wingdings" w:hAnsi="Wingdings" w:hint="default"/>
      </w:rPr>
    </w:lvl>
    <w:lvl w:ilvl="2" w:tplc="04090005" w:tentative="1">
      <w:start w:val="1"/>
      <w:numFmt w:val="bullet"/>
      <w:lvlText w:val=""/>
      <w:lvlJc w:val="left"/>
      <w:pPr>
        <w:tabs>
          <w:tab w:val="num" w:pos="2160"/>
        </w:tabs>
        <w:ind w:left="2160" w:hanging="420"/>
      </w:pPr>
      <w:rPr>
        <w:rFonts w:ascii="Wingdings" w:hAnsi="Wingdings" w:hint="default"/>
      </w:rPr>
    </w:lvl>
    <w:lvl w:ilvl="3" w:tplc="04090001" w:tentative="1">
      <w:start w:val="1"/>
      <w:numFmt w:val="bullet"/>
      <w:lvlText w:val=""/>
      <w:lvlJc w:val="left"/>
      <w:pPr>
        <w:tabs>
          <w:tab w:val="num" w:pos="2580"/>
        </w:tabs>
        <w:ind w:left="2580" w:hanging="420"/>
      </w:pPr>
      <w:rPr>
        <w:rFonts w:ascii="Wingdings" w:hAnsi="Wingdings" w:hint="default"/>
      </w:rPr>
    </w:lvl>
    <w:lvl w:ilvl="4" w:tplc="04090003" w:tentative="1">
      <w:start w:val="1"/>
      <w:numFmt w:val="bullet"/>
      <w:lvlText w:val=""/>
      <w:lvlJc w:val="left"/>
      <w:pPr>
        <w:tabs>
          <w:tab w:val="num" w:pos="3000"/>
        </w:tabs>
        <w:ind w:left="3000" w:hanging="420"/>
      </w:pPr>
      <w:rPr>
        <w:rFonts w:ascii="Wingdings" w:hAnsi="Wingdings" w:hint="default"/>
      </w:rPr>
    </w:lvl>
    <w:lvl w:ilvl="5" w:tplc="04090005" w:tentative="1">
      <w:start w:val="1"/>
      <w:numFmt w:val="bullet"/>
      <w:lvlText w:val=""/>
      <w:lvlJc w:val="left"/>
      <w:pPr>
        <w:tabs>
          <w:tab w:val="num" w:pos="3420"/>
        </w:tabs>
        <w:ind w:left="3420" w:hanging="420"/>
      </w:pPr>
      <w:rPr>
        <w:rFonts w:ascii="Wingdings" w:hAnsi="Wingdings" w:hint="default"/>
      </w:rPr>
    </w:lvl>
    <w:lvl w:ilvl="6" w:tplc="04090001" w:tentative="1">
      <w:start w:val="1"/>
      <w:numFmt w:val="bullet"/>
      <w:lvlText w:val=""/>
      <w:lvlJc w:val="left"/>
      <w:pPr>
        <w:tabs>
          <w:tab w:val="num" w:pos="3840"/>
        </w:tabs>
        <w:ind w:left="3840" w:hanging="420"/>
      </w:pPr>
      <w:rPr>
        <w:rFonts w:ascii="Wingdings" w:hAnsi="Wingdings" w:hint="default"/>
      </w:rPr>
    </w:lvl>
    <w:lvl w:ilvl="7" w:tplc="04090003" w:tentative="1">
      <w:start w:val="1"/>
      <w:numFmt w:val="bullet"/>
      <w:lvlText w:val=""/>
      <w:lvlJc w:val="left"/>
      <w:pPr>
        <w:tabs>
          <w:tab w:val="num" w:pos="4260"/>
        </w:tabs>
        <w:ind w:left="4260" w:hanging="420"/>
      </w:pPr>
      <w:rPr>
        <w:rFonts w:ascii="Wingdings" w:hAnsi="Wingdings" w:hint="default"/>
      </w:rPr>
    </w:lvl>
    <w:lvl w:ilvl="8" w:tplc="04090005" w:tentative="1">
      <w:start w:val="1"/>
      <w:numFmt w:val="bullet"/>
      <w:lvlText w:val=""/>
      <w:lvlJc w:val="left"/>
      <w:pPr>
        <w:tabs>
          <w:tab w:val="num" w:pos="4680"/>
        </w:tabs>
        <w:ind w:left="4680" w:hanging="420"/>
      </w:pPr>
      <w:rPr>
        <w:rFonts w:ascii="Wingdings" w:hAnsi="Wingdings" w:hint="default"/>
      </w:rPr>
    </w:lvl>
  </w:abstractNum>
  <w:abstractNum w:abstractNumId="12" w15:restartNumberingAfterBreak="0">
    <w:nsid w:val="651B0574"/>
    <w:multiLevelType w:val="hybridMultilevel"/>
    <w:tmpl w:val="83B2A2C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BAE426C"/>
    <w:multiLevelType w:val="hybridMultilevel"/>
    <w:tmpl w:val="C10EB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D90CC6"/>
    <w:multiLevelType w:val="hybridMultilevel"/>
    <w:tmpl w:val="600043C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71C86910"/>
    <w:multiLevelType w:val="hybridMultilevel"/>
    <w:tmpl w:val="B3184CD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77DD3E9E"/>
    <w:multiLevelType w:val="hybridMultilevel"/>
    <w:tmpl w:val="C9C41346"/>
    <w:lvl w:ilvl="0" w:tplc="04090001">
      <w:start w:val="1"/>
      <w:numFmt w:val="bullet"/>
      <w:lvlText w:val=""/>
      <w:lvlJc w:val="left"/>
      <w:pPr>
        <w:tabs>
          <w:tab w:val="num" w:pos="1600"/>
        </w:tabs>
        <w:ind w:left="1600" w:hanging="360"/>
      </w:pPr>
      <w:rPr>
        <w:rFonts w:ascii="Symbol" w:hAnsi="Symbol" w:hint="default"/>
      </w:rPr>
    </w:lvl>
    <w:lvl w:ilvl="1" w:tplc="04090003" w:tentative="1">
      <w:start w:val="1"/>
      <w:numFmt w:val="bullet"/>
      <w:lvlText w:val="o"/>
      <w:lvlJc w:val="left"/>
      <w:pPr>
        <w:tabs>
          <w:tab w:val="num" w:pos="2320"/>
        </w:tabs>
        <w:ind w:left="2320" w:hanging="360"/>
      </w:pPr>
      <w:rPr>
        <w:rFonts w:ascii="Courier New" w:hAnsi="Courier New" w:cs="Courier New" w:hint="default"/>
      </w:rPr>
    </w:lvl>
    <w:lvl w:ilvl="2" w:tplc="04090005" w:tentative="1">
      <w:start w:val="1"/>
      <w:numFmt w:val="bullet"/>
      <w:lvlText w:val=""/>
      <w:lvlJc w:val="left"/>
      <w:pPr>
        <w:tabs>
          <w:tab w:val="num" w:pos="3040"/>
        </w:tabs>
        <w:ind w:left="3040" w:hanging="360"/>
      </w:pPr>
      <w:rPr>
        <w:rFonts w:ascii="Wingdings" w:hAnsi="Wingdings" w:hint="default"/>
      </w:rPr>
    </w:lvl>
    <w:lvl w:ilvl="3" w:tplc="04090001" w:tentative="1">
      <w:start w:val="1"/>
      <w:numFmt w:val="bullet"/>
      <w:lvlText w:val=""/>
      <w:lvlJc w:val="left"/>
      <w:pPr>
        <w:tabs>
          <w:tab w:val="num" w:pos="3760"/>
        </w:tabs>
        <w:ind w:left="3760" w:hanging="360"/>
      </w:pPr>
      <w:rPr>
        <w:rFonts w:ascii="Symbol" w:hAnsi="Symbol" w:hint="default"/>
      </w:rPr>
    </w:lvl>
    <w:lvl w:ilvl="4" w:tplc="04090003" w:tentative="1">
      <w:start w:val="1"/>
      <w:numFmt w:val="bullet"/>
      <w:lvlText w:val="o"/>
      <w:lvlJc w:val="left"/>
      <w:pPr>
        <w:tabs>
          <w:tab w:val="num" w:pos="4480"/>
        </w:tabs>
        <w:ind w:left="4480" w:hanging="360"/>
      </w:pPr>
      <w:rPr>
        <w:rFonts w:ascii="Courier New" w:hAnsi="Courier New" w:cs="Courier New" w:hint="default"/>
      </w:rPr>
    </w:lvl>
    <w:lvl w:ilvl="5" w:tplc="04090005" w:tentative="1">
      <w:start w:val="1"/>
      <w:numFmt w:val="bullet"/>
      <w:lvlText w:val=""/>
      <w:lvlJc w:val="left"/>
      <w:pPr>
        <w:tabs>
          <w:tab w:val="num" w:pos="5200"/>
        </w:tabs>
        <w:ind w:left="5200" w:hanging="360"/>
      </w:pPr>
      <w:rPr>
        <w:rFonts w:ascii="Wingdings" w:hAnsi="Wingdings" w:hint="default"/>
      </w:rPr>
    </w:lvl>
    <w:lvl w:ilvl="6" w:tplc="04090001" w:tentative="1">
      <w:start w:val="1"/>
      <w:numFmt w:val="bullet"/>
      <w:lvlText w:val=""/>
      <w:lvlJc w:val="left"/>
      <w:pPr>
        <w:tabs>
          <w:tab w:val="num" w:pos="5920"/>
        </w:tabs>
        <w:ind w:left="5920" w:hanging="360"/>
      </w:pPr>
      <w:rPr>
        <w:rFonts w:ascii="Symbol" w:hAnsi="Symbol" w:hint="default"/>
      </w:rPr>
    </w:lvl>
    <w:lvl w:ilvl="7" w:tplc="04090003" w:tentative="1">
      <w:start w:val="1"/>
      <w:numFmt w:val="bullet"/>
      <w:lvlText w:val="o"/>
      <w:lvlJc w:val="left"/>
      <w:pPr>
        <w:tabs>
          <w:tab w:val="num" w:pos="6640"/>
        </w:tabs>
        <w:ind w:left="6640" w:hanging="360"/>
      </w:pPr>
      <w:rPr>
        <w:rFonts w:ascii="Courier New" w:hAnsi="Courier New" w:cs="Courier New" w:hint="default"/>
      </w:rPr>
    </w:lvl>
    <w:lvl w:ilvl="8" w:tplc="04090005" w:tentative="1">
      <w:start w:val="1"/>
      <w:numFmt w:val="bullet"/>
      <w:lvlText w:val=""/>
      <w:lvlJc w:val="left"/>
      <w:pPr>
        <w:tabs>
          <w:tab w:val="num" w:pos="7360"/>
        </w:tabs>
        <w:ind w:left="7360" w:hanging="360"/>
      </w:pPr>
      <w:rPr>
        <w:rFonts w:ascii="Wingdings" w:hAnsi="Wingdings" w:hint="default"/>
      </w:rPr>
    </w:lvl>
  </w:abstractNum>
  <w:abstractNum w:abstractNumId="17" w15:restartNumberingAfterBreak="0">
    <w:nsid w:val="7D950515"/>
    <w:multiLevelType w:val="hybridMultilevel"/>
    <w:tmpl w:val="3014E94C"/>
    <w:lvl w:ilvl="0" w:tplc="04090001">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16cid:durableId="81341950">
    <w:abstractNumId w:val="6"/>
  </w:num>
  <w:num w:numId="2" w16cid:durableId="41831191">
    <w:abstractNumId w:val="12"/>
  </w:num>
  <w:num w:numId="3" w16cid:durableId="1748726692">
    <w:abstractNumId w:val="7"/>
  </w:num>
  <w:num w:numId="4" w16cid:durableId="1360929881">
    <w:abstractNumId w:val="14"/>
  </w:num>
  <w:num w:numId="5" w16cid:durableId="856888647">
    <w:abstractNumId w:val="17"/>
  </w:num>
  <w:num w:numId="6" w16cid:durableId="1232884091">
    <w:abstractNumId w:val="15"/>
  </w:num>
  <w:num w:numId="7" w16cid:durableId="209877142">
    <w:abstractNumId w:val="10"/>
  </w:num>
  <w:num w:numId="8" w16cid:durableId="1689134068">
    <w:abstractNumId w:val="16"/>
  </w:num>
  <w:num w:numId="9" w16cid:durableId="254019309">
    <w:abstractNumId w:val="2"/>
  </w:num>
  <w:num w:numId="10" w16cid:durableId="1034774294">
    <w:abstractNumId w:val="11"/>
  </w:num>
  <w:num w:numId="11" w16cid:durableId="1557625089">
    <w:abstractNumId w:val="5"/>
  </w:num>
  <w:num w:numId="12" w16cid:durableId="9933337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5301415">
    <w:abstractNumId w:val="3"/>
  </w:num>
  <w:num w:numId="14" w16cid:durableId="696930827">
    <w:abstractNumId w:val="0"/>
  </w:num>
  <w:num w:numId="15" w16cid:durableId="1028020625">
    <w:abstractNumId w:val="9"/>
  </w:num>
  <w:num w:numId="16" w16cid:durableId="1170631949">
    <w:abstractNumId w:val="4"/>
  </w:num>
  <w:num w:numId="17" w16cid:durableId="2060667801">
    <w:abstractNumId w:val="13"/>
  </w:num>
  <w:num w:numId="18" w16cid:durableId="4785021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10A"/>
    <w:rsid w:val="0000388D"/>
    <w:rsid w:val="00020794"/>
    <w:rsid w:val="00023DC1"/>
    <w:rsid w:val="000464CF"/>
    <w:rsid w:val="00052FE0"/>
    <w:rsid w:val="00075F58"/>
    <w:rsid w:val="0008468E"/>
    <w:rsid w:val="0009308E"/>
    <w:rsid w:val="000A3A45"/>
    <w:rsid w:val="000A478B"/>
    <w:rsid w:val="000A4CD2"/>
    <w:rsid w:val="000B00FB"/>
    <w:rsid w:val="000C2FB7"/>
    <w:rsid w:val="000C5DA2"/>
    <w:rsid w:val="000E0FB5"/>
    <w:rsid w:val="00102006"/>
    <w:rsid w:val="00112FD9"/>
    <w:rsid w:val="00114D9F"/>
    <w:rsid w:val="00120F25"/>
    <w:rsid w:val="00125D37"/>
    <w:rsid w:val="00142678"/>
    <w:rsid w:val="001433D6"/>
    <w:rsid w:val="0015237C"/>
    <w:rsid w:val="001571E0"/>
    <w:rsid w:val="00160775"/>
    <w:rsid w:val="00175DDA"/>
    <w:rsid w:val="00182813"/>
    <w:rsid w:val="00187E64"/>
    <w:rsid w:val="001904F2"/>
    <w:rsid w:val="0019338E"/>
    <w:rsid w:val="00196540"/>
    <w:rsid w:val="001A1D63"/>
    <w:rsid w:val="001A563F"/>
    <w:rsid w:val="001A68AC"/>
    <w:rsid w:val="001B5883"/>
    <w:rsid w:val="001B5943"/>
    <w:rsid w:val="001D6C61"/>
    <w:rsid w:val="001E3430"/>
    <w:rsid w:val="001E44EF"/>
    <w:rsid w:val="001E5295"/>
    <w:rsid w:val="001E74FA"/>
    <w:rsid w:val="001F37BF"/>
    <w:rsid w:val="00203901"/>
    <w:rsid w:val="00216A54"/>
    <w:rsid w:val="002207B0"/>
    <w:rsid w:val="00233460"/>
    <w:rsid w:val="00233668"/>
    <w:rsid w:val="00241909"/>
    <w:rsid w:val="00247D8D"/>
    <w:rsid w:val="00254BD8"/>
    <w:rsid w:val="0026275F"/>
    <w:rsid w:val="00264A4B"/>
    <w:rsid w:val="00266A49"/>
    <w:rsid w:val="00273DA9"/>
    <w:rsid w:val="00281EE3"/>
    <w:rsid w:val="002A47E0"/>
    <w:rsid w:val="002B7D95"/>
    <w:rsid w:val="002D06A5"/>
    <w:rsid w:val="002D37BE"/>
    <w:rsid w:val="002D6264"/>
    <w:rsid w:val="002E217C"/>
    <w:rsid w:val="002F0D6B"/>
    <w:rsid w:val="002F1517"/>
    <w:rsid w:val="00312027"/>
    <w:rsid w:val="003130BF"/>
    <w:rsid w:val="00322D48"/>
    <w:rsid w:val="00327D68"/>
    <w:rsid w:val="00336903"/>
    <w:rsid w:val="00343E2B"/>
    <w:rsid w:val="00347F9F"/>
    <w:rsid w:val="00350755"/>
    <w:rsid w:val="0035661D"/>
    <w:rsid w:val="00357CF1"/>
    <w:rsid w:val="003650BA"/>
    <w:rsid w:val="00365662"/>
    <w:rsid w:val="00366662"/>
    <w:rsid w:val="003675C3"/>
    <w:rsid w:val="00375FB2"/>
    <w:rsid w:val="00376B88"/>
    <w:rsid w:val="003969A0"/>
    <w:rsid w:val="003A3F26"/>
    <w:rsid w:val="003B3012"/>
    <w:rsid w:val="003B6109"/>
    <w:rsid w:val="003C691C"/>
    <w:rsid w:val="003C710A"/>
    <w:rsid w:val="00402A4A"/>
    <w:rsid w:val="0040459C"/>
    <w:rsid w:val="00404EB8"/>
    <w:rsid w:val="00407489"/>
    <w:rsid w:val="00416F94"/>
    <w:rsid w:val="00417651"/>
    <w:rsid w:val="0042462A"/>
    <w:rsid w:val="004564D5"/>
    <w:rsid w:val="00470457"/>
    <w:rsid w:val="00471814"/>
    <w:rsid w:val="00481233"/>
    <w:rsid w:val="00486BE8"/>
    <w:rsid w:val="004A2174"/>
    <w:rsid w:val="004A6D25"/>
    <w:rsid w:val="004B4609"/>
    <w:rsid w:val="004B761D"/>
    <w:rsid w:val="004C6537"/>
    <w:rsid w:val="004D4B6A"/>
    <w:rsid w:val="004E2B2E"/>
    <w:rsid w:val="004F2D27"/>
    <w:rsid w:val="00501F9E"/>
    <w:rsid w:val="00502813"/>
    <w:rsid w:val="00511A62"/>
    <w:rsid w:val="0053061F"/>
    <w:rsid w:val="005338E8"/>
    <w:rsid w:val="00551E19"/>
    <w:rsid w:val="00566CD2"/>
    <w:rsid w:val="005764FE"/>
    <w:rsid w:val="00583054"/>
    <w:rsid w:val="00595224"/>
    <w:rsid w:val="005B1862"/>
    <w:rsid w:val="005B7176"/>
    <w:rsid w:val="005D1CFD"/>
    <w:rsid w:val="005E3DAC"/>
    <w:rsid w:val="005E767A"/>
    <w:rsid w:val="00614936"/>
    <w:rsid w:val="006341C1"/>
    <w:rsid w:val="00636FC7"/>
    <w:rsid w:val="00651630"/>
    <w:rsid w:val="00654B66"/>
    <w:rsid w:val="006621C7"/>
    <w:rsid w:val="00671D7E"/>
    <w:rsid w:val="00681FB7"/>
    <w:rsid w:val="0068227D"/>
    <w:rsid w:val="00682918"/>
    <w:rsid w:val="006B7B3F"/>
    <w:rsid w:val="006C0D66"/>
    <w:rsid w:val="006C3BD6"/>
    <w:rsid w:val="006F053B"/>
    <w:rsid w:val="007058A1"/>
    <w:rsid w:val="0071200A"/>
    <w:rsid w:val="007129BC"/>
    <w:rsid w:val="00715718"/>
    <w:rsid w:val="00732CBA"/>
    <w:rsid w:val="00741C0E"/>
    <w:rsid w:val="00743DA7"/>
    <w:rsid w:val="00772FB6"/>
    <w:rsid w:val="00774D15"/>
    <w:rsid w:val="00775874"/>
    <w:rsid w:val="00782BF4"/>
    <w:rsid w:val="00787EEC"/>
    <w:rsid w:val="007945DE"/>
    <w:rsid w:val="007B1386"/>
    <w:rsid w:val="007C4892"/>
    <w:rsid w:val="007C4A39"/>
    <w:rsid w:val="007D2341"/>
    <w:rsid w:val="0081401E"/>
    <w:rsid w:val="008159CF"/>
    <w:rsid w:val="00841829"/>
    <w:rsid w:val="00871E07"/>
    <w:rsid w:val="00873966"/>
    <w:rsid w:val="00893E3F"/>
    <w:rsid w:val="008A23CE"/>
    <w:rsid w:val="008C20B4"/>
    <w:rsid w:val="008E76AC"/>
    <w:rsid w:val="008E7747"/>
    <w:rsid w:val="0091093B"/>
    <w:rsid w:val="009111EF"/>
    <w:rsid w:val="0091165A"/>
    <w:rsid w:val="009153BF"/>
    <w:rsid w:val="00933AED"/>
    <w:rsid w:val="0095617A"/>
    <w:rsid w:val="009637B4"/>
    <w:rsid w:val="00982091"/>
    <w:rsid w:val="0099235D"/>
    <w:rsid w:val="009C3923"/>
    <w:rsid w:val="009C63AD"/>
    <w:rsid w:val="009E2D4F"/>
    <w:rsid w:val="009E5AB6"/>
    <w:rsid w:val="009E6A06"/>
    <w:rsid w:val="00A01438"/>
    <w:rsid w:val="00A02E81"/>
    <w:rsid w:val="00A055D0"/>
    <w:rsid w:val="00A13369"/>
    <w:rsid w:val="00A24022"/>
    <w:rsid w:val="00A31846"/>
    <w:rsid w:val="00A32EF1"/>
    <w:rsid w:val="00A356F0"/>
    <w:rsid w:val="00A407C8"/>
    <w:rsid w:val="00A42513"/>
    <w:rsid w:val="00A52613"/>
    <w:rsid w:val="00A54851"/>
    <w:rsid w:val="00A660B0"/>
    <w:rsid w:val="00A74883"/>
    <w:rsid w:val="00A75D55"/>
    <w:rsid w:val="00AA77E9"/>
    <w:rsid w:val="00AB7DCD"/>
    <w:rsid w:val="00AD4500"/>
    <w:rsid w:val="00AE0E83"/>
    <w:rsid w:val="00AE42CC"/>
    <w:rsid w:val="00B26561"/>
    <w:rsid w:val="00B30EF0"/>
    <w:rsid w:val="00B4719E"/>
    <w:rsid w:val="00B528F0"/>
    <w:rsid w:val="00B5353E"/>
    <w:rsid w:val="00B63974"/>
    <w:rsid w:val="00BA0965"/>
    <w:rsid w:val="00BA0ABA"/>
    <w:rsid w:val="00BA30E7"/>
    <w:rsid w:val="00BA619D"/>
    <w:rsid w:val="00BB57F3"/>
    <w:rsid w:val="00BC06B2"/>
    <w:rsid w:val="00BC3CCC"/>
    <w:rsid w:val="00BD6D7E"/>
    <w:rsid w:val="00BF0B04"/>
    <w:rsid w:val="00C31BA2"/>
    <w:rsid w:val="00C32299"/>
    <w:rsid w:val="00C35FE4"/>
    <w:rsid w:val="00C44FDF"/>
    <w:rsid w:val="00C5090D"/>
    <w:rsid w:val="00C50DC8"/>
    <w:rsid w:val="00C57846"/>
    <w:rsid w:val="00C65028"/>
    <w:rsid w:val="00C766D0"/>
    <w:rsid w:val="00C92176"/>
    <w:rsid w:val="00C95E98"/>
    <w:rsid w:val="00CA30B2"/>
    <w:rsid w:val="00CA35EB"/>
    <w:rsid w:val="00CA5EB3"/>
    <w:rsid w:val="00CB7565"/>
    <w:rsid w:val="00CF49EF"/>
    <w:rsid w:val="00D10639"/>
    <w:rsid w:val="00D22991"/>
    <w:rsid w:val="00D22BA5"/>
    <w:rsid w:val="00D53F62"/>
    <w:rsid w:val="00D728E5"/>
    <w:rsid w:val="00D73DDD"/>
    <w:rsid w:val="00D9427F"/>
    <w:rsid w:val="00DA33E2"/>
    <w:rsid w:val="00DA4028"/>
    <w:rsid w:val="00DB00EF"/>
    <w:rsid w:val="00DB123D"/>
    <w:rsid w:val="00DB6EEA"/>
    <w:rsid w:val="00DE08FE"/>
    <w:rsid w:val="00DE4957"/>
    <w:rsid w:val="00DF596E"/>
    <w:rsid w:val="00E07BD0"/>
    <w:rsid w:val="00E134AF"/>
    <w:rsid w:val="00E21FE4"/>
    <w:rsid w:val="00E4682A"/>
    <w:rsid w:val="00E54A09"/>
    <w:rsid w:val="00E717A7"/>
    <w:rsid w:val="00E83F00"/>
    <w:rsid w:val="00E86BA5"/>
    <w:rsid w:val="00E9058C"/>
    <w:rsid w:val="00E941FA"/>
    <w:rsid w:val="00E945D4"/>
    <w:rsid w:val="00E94F4A"/>
    <w:rsid w:val="00E96D80"/>
    <w:rsid w:val="00EA3969"/>
    <w:rsid w:val="00EB0CE2"/>
    <w:rsid w:val="00EB4C85"/>
    <w:rsid w:val="00EC0184"/>
    <w:rsid w:val="00EC53CE"/>
    <w:rsid w:val="00ED2202"/>
    <w:rsid w:val="00F04A37"/>
    <w:rsid w:val="00F072C7"/>
    <w:rsid w:val="00F121BB"/>
    <w:rsid w:val="00F270BC"/>
    <w:rsid w:val="00F32920"/>
    <w:rsid w:val="00F341ED"/>
    <w:rsid w:val="00F35653"/>
    <w:rsid w:val="00F4435C"/>
    <w:rsid w:val="00F74921"/>
    <w:rsid w:val="00F81F41"/>
    <w:rsid w:val="00F9185B"/>
    <w:rsid w:val="00F91C4D"/>
    <w:rsid w:val="00F92C53"/>
    <w:rsid w:val="00F9337E"/>
    <w:rsid w:val="00FA23C6"/>
    <w:rsid w:val="00FA63DE"/>
    <w:rsid w:val="00FC37E2"/>
    <w:rsid w:val="00FC3C90"/>
    <w:rsid w:val="00FD4EDE"/>
    <w:rsid w:val="00FD7773"/>
    <w:rsid w:val="00FE6529"/>
    <w:rsid w:val="00FF6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4703B7"/>
  <w15:docId w15:val="{F633A0D5-4721-49E4-93B0-3BF7F18FF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15237C"/>
    <w:pPr>
      <w:tabs>
        <w:tab w:val="left" w:pos="-426"/>
        <w:tab w:val="left" w:pos="630"/>
        <w:tab w:val="left" w:pos="1701"/>
        <w:tab w:val="left" w:pos="2268"/>
        <w:tab w:val="right" w:pos="3828"/>
        <w:tab w:val="left" w:pos="4536"/>
        <w:tab w:val="left" w:pos="5670"/>
        <w:tab w:val="left" w:pos="7938"/>
      </w:tabs>
    </w:pPr>
    <w:rPr>
      <w:rFonts w:ascii="Porsche News Gothic" w:hAnsi="Porsche News Gothic"/>
      <w:color w:val="000000"/>
      <w:sz w:val="24"/>
      <w:szCs w:val="24"/>
      <w:lang w:val="en-GB"/>
    </w:rPr>
  </w:style>
  <w:style w:type="paragraph" w:styleId="Heading1">
    <w:name w:val="heading 1"/>
    <w:basedOn w:val="Normal"/>
    <w:next w:val="Normal"/>
    <w:link w:val="Heading1Char"/>
    <w:qFormat/>
    <w:rsid w:val="007C4892"/>
    <w:pPr>
      <w:widowControl w:val="0"/>
      <w:numPr>
        <w:numId w:val="14"/>
      </w:numPr>
      <w:tabs>
        <w:tab w:val="clear" w:pos="-426"/>
        <w:tab w:val="clear" w:pos="630"/>
        <w:tab w:val="clear" w:pos="1701"/>
        <w:tab w:val="clear" w:pos="2268"/>
        <w:tab w:val="clear" w:pos="3828"/>
        <w:tab w:val="clear" w:pos="4536"/>
        <w:tab w:val="clear" w:pos="5670"/>
        <w:tab w:val="clear" w:pos="7938"/>
      </w:tabs>
      <w:adjustRightInd w:val="0"/>
      <w:spacing w:before="200" w:after="400" w:line="360" w:lineRule="atLeast"/>
      <w:ind w:left="360"/>
      <w:jc w:val="both"/>
      <w:textAlignment w:val="baseline"/>
      <w:outlineLvl w:val="0"/>
    </w:pPr>
    <w:rPr>
      <w:rFonts w:ascii="Arial" w:eastAsia="Times New Roman" w:hAnsi="Arial" w:cs="Arial"/>
      <w:b/>
      <w:bCs/>
      <w:color w:val="auto"/>
      <w:sz w:val="36"/>
      <w:szCs w:val="36"/>
      <w:lang w:eastAsia="de-DE"/>
    </w:rPr>
  </w:style>
  <w:style w:type="paragraph" w:styleId="Heading2">
    <w:name w:val="heading 2"/>
    <w:basedOn w:val="Normal"/>
    <w:next w:val="Normal"/>
    <w:link w:val="Heading2Char"/>
    <w:qFormat/>
    <w:rsid w:val="003C710A"/>
    <w:pPr>
      <w:keepNext/>
      <w:spacing w:before="240" w:after="240"/>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locked/>
    <w:rsid w:val="003C710A"/>
    <w:rPr>
      <w:rFonts w:ascii="Porsche News Gothic" w:eastAsia="宋体" w:hAnsi="Porsche News Gothic"/>
      <w:color w:val="000000"/>
      <w:lang w:val="en-GB" w:eastAsia="zh-CN" w:bidi="ar-SA"/>
    </w:rPr>
  </w:style>
  <w:style w:type="paragraph" w:styleId="BodyTextIndent">
    <w:name w:val="Body Text Indent"/>
    <w:aliases w:val="Textkörper-Einzug"/>
    <w:basedOn w:val="Normal"/>
    <w:link w:val="BodyTextIndentChar"/>
    <w:rsid w:val="003C710A"/>
    <w:pPr>
      <w:spacing w:after="120"/>
      <w:ind w:left="573"/>
    </w:pPr>
    <w:rPr>
      <w:rFonts w:ascii="News Gothic" w:eastAsia="Times New Roman" w:hAnsi="News Gothic"/>
      <w:lang w:val="en-US" w:eastAsia="de-DE"/>
    </w:rPr>
  </w:style>
  <w:style w:type="character" w:customStyle="1" w:styleId="BodyTextIndentChar">
    <w:name w:val="Body Text Indent Char"/>
    <w:aliases w:val="Textkörper-Einzug Char"/>
    <w:link w:val="BodyTextIndent"/>
    <w:locked/>
    <w:rsid w:val="003C710A"/>
    <w:rPr>
      <w:rFonts w:ascii="News Gothic" w:hAnsi="News Gothic"/>
      <w:color w:val="000000"/>
      <w:lang w:val="en-US" w:eastAsia="de-DE" w:bidi="ar-SA"/>
    </w:rPr>
  </w:style>
  <w:style w:type="paragraph" w:customStyle="1" w:styleId="Text">
    <w:name w:val="Text"/>
    <w:link w:val="TextChar"/>
    <w:rsid w:val="003C710A"/>
    <w:pPr>
      <w:spacing w:line="288" w:lineRule="atLeast"/>
    </w:pPr>
    <w:rPr>
      <w:rFonts w:ascii="Arial" w:eastAsia="Times New Roman" w:hAnsi="Arial"/>
      <w:color w:val="000000"/>
      <w:sz w:val="24"/>
      <w:lang w:val="de-DE" w:eastAsia="de-DE"/>
    </w:rPr>
  </w:style>
  <w:style w:type="character" w:customStyle="1" w:styleId="TextChar">
    <w:name w:val="Text Char"/>
    <w:link w:val="Text"/>
    <w:locked/>
    <w:rsid w:val="003C710A"/>
    <w:rPr>
      <w:rFonts w:ascii="Arial" w:hAnsi="Arial"/>
      <w:color w:val="000000"/>
      <w:sz w:val="24"/>
      <w:lang w:val="de-DE" w:eastAsia="de-DE" w:bidi="ar-SA"/>
    </w:rPr>
  </w:style>
  <w:style w:type="paragraph" w:styleId="Header">
    <w:name w:val="header"/>
    <w:basedOn w:val="Normal"/>
    <w:rsid w:val="001E3430"/>
    <w:pPr>
      <w:tabs>
        <w:tab w:val="clear" w:pos="-426"/>
        <w:tab w:val="clear" w:pos="630"/>
        <w:tab w:val="clear" w:pos="1701"/>
        <w:tab w:val="clear" w:pos="2268"/>
        <w:tab w:val="clear" w:pos="3828"/>
        <w:tab w:val="clear" w:pos="4536"/>
        <w:tab w:val="clear" w:pos="5670"/>
        <w:tab w:val="clear" w:pos="7938"/>
        <w:tab w:val="center" w:pos="4320"/>
        <w:tab w:val="right" w:pos="8640"/>
      </w:tabs>
    </w:pPr>
  </w:style>
  <w:style w:type="paragraph" w:styleId="Footer">
    <w:name w:val="footer"/>
    <w:basedOn w:val="Normal"/>
    <w:rsid w:val="001E3430"/>
    <w:pPr>
      <w:tabs>
        <w:tab w:val="clear" w:pos="-426"/>
        <w:tab w:val="clear" w:pos="630"/>
        <w:tab w:val="clear" w:pos="1701"/>
        <w:tab w:val="clear" w:pos="2268"/>
        <w:tab w:val="clear" w:pos="3828"/>
        <w:tab w:val="clear" w:pos="4536"/>
        <w:tab w:val="clear" w:pos="5670"/>
        <w:tab w:val="clear" w:pos="7938"/>
        <w:tab w:val="center" w:pos="4320"/>
        <w:tab w:val="right" w:pos="8640"/>
      </w:tabs>
    </w:pPr>
  </w:style>
  <w:style w:type="paragraph" w:styleId="BalloonText">
    <w:name w:val="Balloon Text"/>
    <w:basedOn w:val="Normal"/>
    <w:semiHidden/>
    <w:rsid w:val="00B63974"/>
    <w:rPr>
      <w:sz w:val="16"/>
      <w:szCs w:val="16"/>
    </w:rPr>
  </w:style>
  <w:style w:type="character" w:styleId="CommentReference">
    <w:name w:val="annotation reference"/>
    <w:rsid w:val="00120F25"/>
    <w:rPr>
      <w:sz w:val="16"/>
      <w:szCs w:val="16"/>
    </w:rPr>
  </w:style>
  <w:style w:type="paragraph" w:styleId="CommentText">
    <w:name w:val="annotation text"/>
    <w:basedOn w:val="Normal"/>
    <w:link w:val="CommentTextChar"/>
    <w:rsid w:val="00120F25"/>
  </w:style>
  <w:style w:type="character" w:customStyle="1" w:styleId="CommentTextChar">
    <w:name w:val="Comment Text Char"/>
    <w:link w:val="CommentText"/>
    <w:rsid w:val="00120F25"/>
    <w:rPr>
      <w:rFonts w:ascii="Porsche News Gothic" w:hAnsi="Porsche News Gothic"/>
      <w:color w:val="000000"/>
      <w:lang w:val="en-GB"/>
    </w:rPr>
  </w:style>
  <w:style w:type="paragraph" w:styleId="CommentSubject">
    <w:name w:val="annotation subject"/>
    <w:basedOn w:val="CommentText"/>
    <w:next w:val="CommentText"/>
    <w:link w:val="CommentSubjectChar"/>
    <w:rsid w:val="00120F25"/>
    <w:rPr>
      <w:b/>
      <w:bCs/>
    </w:rPr>
  </w:style>
  <w:style w:type="character" w:customStyle="1" w:styleId="CommentSubjectChar">
    <w:name w:val="Comment Subject Char"/>
    <w:link w:val="CommentSubject"/>
    <w:rsid w:val="00120F25"/>
    <w:rPr>
      <w:rFonts w:ascii="Porsche News Gothic" w:hAnsi="Porsche News Gothic"/>
      <w:b/>
      <w:bCs/>
      <w:color w:val="000000"/>
      <w:lang w:val="en-GB"/>
    </w:rPr>
  </w:style>
  <w:style w:type="paragraph" w:styleId="BodyText">
    <w:name w:val="Body Text"/>
    <w:basedOn w:val="Normal"/>
    <w:link w:val="BodyTextChar"/>
    <w:rsid w:val="00614936"/>
    <w:pPr>
      <w:spacing w:after="120"/>
    </w:pPr>
  </w:style>
  <w:style w:type="character" w:customStyle="1" w:styleId="BodyTextChar">
    <w:name w:val="Body Text Char"/>
    <w:link w:val="BodyText"/>
    <w:rsid w:val="00614936"/>
    <w:rPr>
      <w:rFonts w:ascii="Porsche News Gothic" w:hAnsi="Porsche News Gothic"/>
      <w:color w:val="000000"/>
      <w:lang w:val="en-GB"/>
    </w:rPr>
  </w:style>
  <w:style w:type="paragraph" w:customStyle="1" w:styleId="a">
    <w:name w:val="段"/>
    <w:rsid w:val="003675C3"/>
    <w:pPr>
      <w:autoSpaceDE w:val="0"/>
      <w:autoSpaceDN w:val="0"/>
      <w:ind w:firstLineChars="200" w:firstLine="200"/>
      <w:jc w:val="both"/>
    </w:pPr>
    <w:rPr>
      <w:rFonts w:ascii="宋体"/>
      <w:noProof/>
      <w:sz w:val="21"/>
    </w:rPr>
  </w:style>
  <w:style w:type="paragraph" w:styleId="Revision">
    <w:name w:val="Revision"/>
    <w:hidden/>
    <w:uiPriority w:val="99"/>
    <w:semiHidden/>
    <w:rsid w:val="00E96D80"/>
    <w:rPr>
      <w:rFonts w:ascii="Porsche News Gothic" w:hAnsi="Porsche News Gothic"/>
      <w:color w:val="000000"/>
      <w:lang w:val="en-GB"/>
    </w:rPr>
  </w:style>
  <w:style w:type="character" w:customStyle="1" w:styleId="Heading1Char">
    <w:name w:val="Heading 1 Char"/>
    <w:link w:val="Heading1"/>
    <w:rsid w:val="007C4892"/>
    <w:rPr>
      <w:rFonts w:ascii="Arial" w:eastAsia="Times New Roman" w:hAnsi="Arial" w:cs="Arial"/>
      <w:b/>
      <w:bCs/>
      <w:sz w:val="36"/>
      <w:szCs w:val="36"/>
      <w:lang w:val="en-GB" w:eastAsia="de-DE"/>
    </w:rPr>
  </w:style>
  <w:style w:type="paragraph" w:styleId="ListParagraph">
    <w:name w:val="List Paragraph"/>
    <w:basedOn w:val="Normal"/>
    <w:uiPriority w:val="34"/>
    <w:qFormat/>
    <w:rsid w:val="004246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196553">
      <w:bodyDiv w:val="1"/>
      <w:marLeft w:val="0"/>
      <w:marRight w:val="0"/>
      <w:marTop w:val="0"/>
      <w:marBottom w:val="0"/>
      <w:divBdr>
        <w:top w:val="none" w:sz="0" w:space="0" w:color="auto"/>
        <w:left w:val="none" w:sz="0" w:space="0" w:color="auto"/>
        <w:bottom w:val="none" w:sz="0" w:space="0" w:color="auto"/>
        <w:right w:val="none" w:sz="0" w:space="0" w:color="auto"/>
      </w:divBdr>
    </w:div>
    <w:div w:id="257687554">
      <w:bodyDiv w:val="1"/>
      <w:marLeft w:val="0"/>
      <w:marRight w:val="0"/>
      <w:marTop w:val="0"/>
      <w:marBottom w:val="0"/>
      <w:divBdr>
        <w:top w:val="none" w:sz="0" w:space="0" w:color="auto"/>
        <w:left w:val="none" w:sz="0" w:space="0" w:color="auto"/>
        <w:bottom w:val="none" w:sz="0" w:space="0" w:color="auto"/>
        <w:right w:val="none" w:sz="0" w:space="0" w:color="auto"/>
      </w:divBdr>
    </w:div>
    <w:div w:id="690104545">
      <w:bodyDiv w:val="1"/>
      <w:marLeft w:val="0"/>
      <w:marRight w:val="0"/>
      <w:marTop w:val="0"/>
      <w:marBottom w:val="0"/>
      <w:divBdr>
        <w:top w:val="none" w:sz="0" w:space="0" w:color="auto"/>
        <w:left w:val="none" w:sz="0" w:space="0" w:color="auto"/>
        <w:bottom w:val="none" w:sz="0" w:space="0" w:color="auto"/>
        <w:right w:val="none" w:sz="0" w:space="0" w:color="auto"/>
      </w:divBdr>
    </w:div>
    <w:div w:id="736513222">
      <w:bodyDiv w:val="1"/>
      <w:marLeft w:val="0"/>
      <w:marRight w:val="0"/>
      <w:marTop w:val="0"/>
      <w:marBottom w:val="0"/>
      <w:divBdr>
        <w:top w:val="none" w:sz="0" w:space="0" w:color="auto"/>
        <w:left w:val="none" w:sz="0" w:space="0" w:color="auto"/>
        <w:bottom w:val="none" w:sz="0" w:space="0" w:color="auto"/>
        <w:right w:val="none" w:sz="0" w:space="0" w:color="auto"/>
      </w:divBdr>
      <w:divsChild>
        <w:div w:id="510267711">
          <w:blockQuote w:val="1"/>
          <w:marLeft w:val="720"/>
          <w:marRight w:val="0"/>
          <w:marTop w:val="100"/>
          <w:marBottom w:val="100"/>
          <w:divBdr>
            <w:top w:val="none" w:sz="0" w:space="0" w:color="auto"/>
            <w:left w:val="none" w:sz="0" w:space="0" w:color="auto"/>
            <w:bottom w:val="none" w:sz="0" w:space="0" w:color="auto"/>
            <w:right w:val="none" w:sz="0" w:space="0" w:color="auto"/>
          </w:divBdr>
        </w:div>
        <w:div w:id="1176307053">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897016005">
      <w:bodyDiv w:val="1"/>
      <w:marLeft w:val="0"/>
      <w:marRight w:val="0"/>
      <w:marTop w:val="0"/>
      <w:marBottom w:val="0"/>
      <w:divBdr>
        <w:top w:val="none" w:sz="0" w:space="0" w:color="auto"/>
        <w:left w:val="none" w:sz="0" w:space="0" w:color="auto"/>
        <w:bottom w:val="none" w:sz="0" w:space="0" w:color="auto"/>
        <w:right w:val="none" w:sz="0" w:space="0" w:color="auto"/>
      </w:divBdr>
    </w:div>
    <w:div w:id="1081676315">
      <w:bodyDiv w:val="1"/>
      <w:marLeft w:val="0"/>
      <w:marRight w:val="0"/>
      <w:marTop w:val="0"/>
      <w:marBottom w:val="0"/>
      <w:divBdr>
        <w:top w:val="none" w:sz="0" w:space="0" w:color="auto"/>
        <w:left w:val="none" w:sz="0" w:space="0" w:color="auto"/>
        <w:bottom w:val="none" w:sz="0" w:space="0" w:color="auto"/>
        <w:right w:val="none" w:sz="0" w:space="0" w:color="auto"/>
      </w:divBdr>
    </w:div>
    <w:div w:id="1399667956">
      <w:bodyDiv w:val="1"/>
      <w:marLeft w:val="0"/>
      <w:marRight w:val="0"/>
      <w:marTop w:val="0"/>
      <w:marBottom w:val="0"/>
      <w:divBdr>
        <w:top w:val="none" w:sz="0" w:space="0" w:color="auto"/>
        <w:left w:val="none" w:sz="0" w:space="0" w:color="auto"/>
        <w:bottom w:val="none" w:sz="0" w:space="0" w:color="auto"/>
        <w:right w:val="none" w:sz="0" w:space="0" w:color="auto"/>
      </w:divBdr>
    </w:div>
    <w:div w:id="1677539477">
      <w:bodyDiv w:val="1"/>
      <w:marLeft w:val="0"/>
      <w:marRight w:val="0"/>
      <w:marTop w:val="0"/>
      <w:marBottom w:val="0"/>
      <w:divBdr>
        <w:top w:val="none" w:sz="0" w:space="0" w:color="auto"/>
        <w:left w:val="none" w:sz="0" w:space="0" w:color="auto"/>
        <w:bottom w:val="none" w:sz="0" w:space="0" w:color="auto"/>
        <w:right w:val="none" w:sz="0" w:space="0" w:color="auto"/>
      </w:divBdr>
    </w:div>
    <w:div w:id="1758208047">
      <w:bodyDiv w:val="1"/>
      <w:marLeft w:val="0"/>
      <w:marRight w:val="0"/>
      <w:marTop w:val="0"/>
      <w:marBottom w:val="0"/>
      <w:divBdr>
        <w:top w:val="none" w:sz="0" w:space="0" w:color="auto"/>
        <w:left w:val="none" w:sz="0" w:space="0" w:color="auto"/>
        <w:bottom w:val="none" w:sz="0" w:space="0" w:color="auto"/>
        <w:right w:val="none" w:sz="0" w:space="0" w:color="auto"/>
      </w:divBdr>
    </w:div>
    <w:div w:id="2005627397">
      <w:bodyDiv w:val="1"/>
      <w:marLeft w:val="0"/>
      <w:marRight w:val="0"/>
      <w:marTop w:val="0"/>
      <w:marBottom w:val="0"/>
      <w:divBdr>
        <w:top w:val="none" w:sz="0" w:space="0" w:color="auto"/>
        <w:left w:val="none" w:sz="0" w:space="0" w:color="auto"/>
        <w:bottom w:val="none" w:sz="0" w:space="0" w:color="auto"/>
        <w:right w:val="none" w:sz="0" w:space="0" w:color="auto"/>
      </w:divBdr>
      <w:divsChild>
        <w:div w:id="265385058">
          <w:marLeft w:val="0"/>
          <w:marRight w:val="0"/>
          <w:marTop w:val="0"/>
          <w:marBottom w:val="0"/>
          <w:divBdr>
            <w:top w:val="none" w:sz="0" w:space="0" w:color="auto"/>
            <w:left w:val="none" w:sz="0" w:space="0" w:color="auto"/>
            <w:bottom w:val="none" w:sz="0" w:space="0" w:color="auto"/>
            <w:right w:val="none" w:sz="0" w:space="0" w:color="auto"/>
          </w:divBdr>
          <w:divsChild>
            <w:div w:id="1881702256">
              <w:marLeft w:val="0"/>
              <w:marRight w:val="0"/>
              <w:marTop w:val="0"/>
              <w:marBottom w:val="0"/>
              <w:divBdr>
                <w:top w:val="none" w:sz="0" w:space="0" w:color="auto"/>
                <w:left w:val="none" w:sz="0" w:space="0" w:color="auto"/>
                <w:bottom w:val="none" w:sz="0" w:space="0" w:color="auto"/>
                <w:right w:val="none" w:sz="0" w:space="0" w:color="auto"/>
              </w:divBdr>
              <w:divsChild>
                <w:div w:id="1837257296">
                  <w:marLeft w:val="0"/>
                  <w:marRight w:val="0"/>
                  <w:marTop w:val="0"/>
                  <w:marBottom w:val="0"/>
                  <w:divBdr>
                    <w:top w:val="none" w:sz="0" w:space="0" w:color="auto"/>
                    <w:left w:val="none" w:sz="0" w:space="0" w:color="auto"/>
                    <w:bottom w:val="none" w:sz="0" w:space="0" w:color="auto"/>
                    <w:right w:val="none" w:sz="0" w:space="0" w:color="auto"/>
                  </w:divBdr>
                  <w:divsChild>
                    <w:div w:id="1038815202">
                      <w:marLeft w:val="0"/>
                      <w:marRight w:val="0"/>
                      <w:marTop w:val="0"/>
                      <w:marBottom w:val="0"/>
                      <w:divBdr>
                        <w:top w:val="none" w:sz="0" w:space="0" w:color="auto"/>
                        <w:left w:val="none" w:sz="0" w:space="0" w:color="auto"/>
                        <w:bottom w:val="none" w:sz="0" w:space="0" w:color="auto"/>
                        <w:right w:val="none" w:sz="0" w:space="0" w:color="auto"/>
                      </w:divBdr>
                      <w:divsChild>
                        <w:div w:id="1185754367">
                          <w:marLeft w:val="0"/>
                          <w:marRight w:val="0"/>
                          <w:marTop w:val="0"/>
                          <w:marBottom w:val="0"/>
                          <w:divBdr>
                            <w:top w:val="none" w:sz="0" w:space="0" w:color="auto"/>
                            <w:left w:val="none" w:sz="0" w:space="0" w:color="auto"/>
                            <w:bottom w:val="none" w:sz="0" w:space="0" w:color="auto"/>
                            <w:right w:val="none" w:sz="0" w:space="0" w:color="auto"/>
                          </w:divBdr>
                          <w:divsChild>
                            <w:div w:id="1825199288">
                              <w:marLeft w:val="0"/>
                              <w:marRight w:val="0"/>
                              <w:marTop w:val="0"/>
                              <w:marBottom w:val="0"/>
                              <w:divBdr>
                                <w:top w:val="none" w:sz="0" w:space="0" w:color="auto"/>
                                <w:left w:val="none" w:sz="0" w:space="0" w:color="auto"/>
                                <w:bottom w:val="none" w:sz="0" w:space="0" w:color="auto"/>
                                <w:right w:val="none" w:sz="0" w:space="0" w:color="auto"/>
                              </w:divBdr>
                              <w:divsChild>
                                <w:div w:id="814033662">
                                  <w:marLeft w:val="0"/>
                                  <w:marRight w:val="0"/>
                                  <w:marTop w:val="0"/>
                                  <w:marBottom w:val="0"/>
                                  <w:divBdr>
                                    <w:top w:val="none" w:sz="0" w:space="0" w:color="auto"/>
                                    <w:left w:val="none" w:sz="0" w:space="0" w:color="auto"/>
                                    <w:bottom w:val="none" w:sz="0" w:space="0" w:color="auto"/>
                                    <w:right w:val="none" w:sz="0" w:space="0" w:color="auto"/>
                                  </w:divBdr>
                                  <w:divsChild>
                                    <w:div w:id="359163976">
                                      <w:marLeft w:val="60"/>
                                      <w:marRight w:val="0"/>
                                      <w:marTop w:val="0"/>
                                      <w:marBottom w:val="0"/>
                                      <w:divBdr>
                                        <w:top w:val="none" w:sz="0" w:space="0" w:color="auto"/>
                                        <w:left w:val="none" w:sz="0" w:space="0" w:color="auto"/>
                                        <w:bottom w:val="none" w:sz="0" w:space="0" w:color="auto"/>
                                        <w:right w:val="none" w:sz="0" w:space="0" w:color="auto"/>
                                      </w:divBdr>
                                      <w:divsChild>
                                        <w:div w:id="360277560">
                                          <w:marLeft w:val="0"/>
                                          <w:marRight w:val="0"/>
                                          <w:marTop w:val="0"/>
                                          <w:marBottom w:val="0"/>
                                          <w:divBdr>
                                            <w:top w:val="none" w:sz="0" w:space="0" w:color="auto"/>
                                            <w:left w:val="none" w:sz="0" w:space="0" w:color="auto"/>
                                            <w:bottom w:val="none" w:sz="0" w:space="0" w:color="auto"/>
                                            <w:right w:val="none" w:sz="0" w:space="0" w:color="auto"/>
                                          </w:divBdr>
                                          <w:divsChild>
                                            <w:div w:id="900210517">
                                              <w:marLeft w:val="0"/>
                                              <w:marRight w:val="0"/>
                                              <w:marTop w:val="0"/>
                                              <w:marBottom w:val="120"/>
                                              <w:divBdr>
                                                <w:top w:val="single" w:sz="6" w:space="0" w:color="F5F5F5"/>
                                                <w:left w:val="single" w:sz="6" w:space="0" w:color="F5F5F5"/>
                                                <w:bottom w:val="single" w:sz="6" w:space="0" w:color="F5F5F5"/>
                                                <w:right w:val="single" w:sz="6" w:space="0" w:color="F5F5F5"/>
                                              </w:divBdr>
                                              <w:divsChild>
                                                <w:div w:id="323970093">
                                                  <w:marLeft w:val="0"/>
                                                  <w:marRight w:val="0"/>
                                                  <w:marTop w:val="0"/>
                                                  <w:marBottom w:val="0"/>
                                                  <w:divBdr>
                                                    <w:top w:val="none" w:sz="0" w:space="0" w:color="auto"/>
                                                    <w:left w:val="none" w:sz="0" w:space="0" w:color="auto"/>
                                                    <w:bottom w:val="none" w:sz="0" w:space="0" w:color="auto"/>
                                                    <w:right w:val="none" w:sz="0" w:space="0" w:color="auto"/>
                                                  </w:divBdr>
                                                  <w:divsChild>
                                                    <w:div w:id="210757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emf"/><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isl xmlns:xsi="http://www.w3.org/2001/XMLSchema-instance" xmlns:xsd="http://www.w3.org/2001/XMLSchema" xmlns="http://www.boldonjames.com/2008/01/sie/internal/label" sislVersion="0" policy="5bf6620f-7eed-4061-8295-6eb49c63a023" origin="userSelected"/>
</file>

<file path=customXml/itemProps1.xml><?xml version="1.0" encoding="utf-8"?>
<ds:datastoreItem xmlns:ds="http://schemas.openxmlformats.org/officeDocument/2006/customXml" ds:itemID="{0CB69CC5-5BFB-4E31-B366-AE441BB7C717}">
  <ds:schemaRefs>
    <ds:schemaRef ds:uri="http://schemas.openxmlformats.org/officeDocument/2006/bibliography"/>
  </ds:schemaRefs>
</ds:datastoreItem>
</file>

<file path=customXml/itemProps2.xml><?xml version="1.0" encoding="utf-8"?>
<ds:datastoreItem xmlns:ds="http://schemas.openxmlformats.org/officeDocument/2006/customXml" ds:itemID="{4C3B5E89-B343-4B0B-A2BC-B03B554AA37B}">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23</Pages>
  <Words>2171</Words>
  <Characters>12076</Characters>
  <Application>Microsoft Office Word</Application>
  <DocSecurity>0</DocSecurity>
  <Lines>365</Lines>
  <Paragraphs>203</Paragraphs>
  <ScaleCrop>false</ScaleCrop>
  <HeadingPairs>
    <vt:vector size="2" baseType="variant">
      <vt:variant>
        <vt:lpstr>Title</vt:lpstr>
      </vt:variant>
      <vt:variant>
        <vt:i4>1</vt:i4>
      </vt:variant>
    </vt:vector>
  </HeadingPairs>
  <TitlesOfParts>
    <vt:vector size="1" baseType="lpstr">
      <vt:lpstr>APPENDIX 1</vt:lpstr>
    </vt:vector>
  </TitlesOfParts>
  <Company>Porsche China</Company>
  <LinksUpToDate>false</LinksUpToDate>
  <CharactersWithSpaces>14044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1</dc:title>
  <dc:creator>PC User</dc:creator>
  <cp:lastModifiedBy>Li, Shoupeng (PCN)</cp:lastModifiedBy>
  <cp:revision>28</cp:revision>
  <dcterms:created xsi:type="dcterms:W3CDTF">2019-06-28T06:02:00Z</dcterms:created>
  <dcterms:modified xsi:type="dcterms:W3CDTF">2026-01-08T01:47:00Z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1032da0d-d6cb-497d-b9e9-919565ca49f3</vt:lpwstr>
  </property>
  <property fmtid="{D5CDD505-2E9C-101B-9397-08002B2CF9AE}" pid="3" name="bjSaver">
    <vt:lpwstr>t0tZfIsLe027SjXf9xQRL3I6+CZsfKFK</vt:lpwstr>
  </property>
  <property fmtid="{D5CDD505-2E9C-101B-9397-08002B2CF9AE}" pid="4" name="bjDocumentSecurityLabel">
    <vt:lpwstr>This item has no classification</vt:lpwstr>
  </property>
  <property fmtid="{D5CDD505-2E9C-101B-9397-08002B2CF9AE}" pid="5" name="MSIP_Label_62c08b35-7242-47e5-b448-3d83cc8b034d_Enabled">
    <vt:lpwstr>true</vt:lpwstr>
  </property>
  <property fmtid="{D5CDD505-2E9C-101B-9397-08002B2CF9AE}" pid="6" name="MSIP_Label_62c08b35-7242-47e5-b448-3d83cc8b034d_SetDate">
    <vt:lpwstr>2025-12-29T03:13:26Z</vt:lpwstr>
  </property>
  <property fmtid="{D5CDD505-2E9C-101B-9397-08002B2CF9AE}" pid="7" name="MSIP_Label_62c08b35-7242-47e5-b448-3d83cc8b034d_Method">
    <vt:lpwstr>Privileged</vt:lpwstr>
  </property>
  <property fmtid="{D5CDD505-2E9C-101B-9397-08002B2CF9AE}" pid="8" name="MSIP_Label_62c08b35-7242-47e5-b448-3d83cc8b034d_Name">
    <vt:lpwstr>Internal</vt:lpwstr>
  </property>
  <property fmtid="{D5CDD505-2E9C-101B-9397-08002B2CF9AE}" pid="9" name="MSIP_Label_62c08b35-7242-47e5-b448-3d83cc8b034d_SiteId">
    <vt:lpwstr>b04c3c82-e11d-4e09-80f5-337eaff38a03</vt:lpwstr>
  </property>
  <property fmtid="{D5CDD505-2E9C-101B-9397-08002B2CF9AE}" pid="10" name="MSIP_Label_62c08b35-7242-47e5-b448-3d83cc8b034d_ActionId">
    <vt:lpwstr>04adbf7c-824a-41dc-b554-c338fc7f0499</vt:lpwstr>
  </property>
  <property fmtid="{D5CDD505-2E9C-101B-9397-08002B2CF9AE}" pid="11" name="MSIP_Label_62c08b35-7242-47e5-b448-3d83cc8b034d_ContentBits">
    <vt:lpwstr>0</vt:lpwstr>
  </property>
  <property fmtid="{D5CDD505-2E9C-101B-9397-08002B2CF9AE}" pid="12" name="MSIP_Label_62c08b35-7242-47e5-b448-3d83cc8b034d_Tag">
    <vt:lpwstr>10, 0, 1, 1</vt:lpwstr>
  </property>
</Properties>
</file>