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0A569" w14:textId="230DDF83" w:rsidR="00E87224" w:rsidRPr="00CD60CA" w:rsidRDefault="00E87224" w:rsidP="00E87224">
      <w:pPr>
        <w:shd w:val="clear" w:color="auto" w:fill="FFFFFF"/>
        <w:spacing w:line="300" w:lineRule="atLeast"/>
        <w:jc w:val="center"/>
        <w:outlineLvl w:val="0"/>
        <w:rPr>
          <w:rFonts w:ascii="inherit" w:eastAsia="Times New Roman" w:hAnsi="inherit" w:cs="Arial"/>
          <w:color w:val="273238"/>
          <w:kern w:val="36"/>
          <w:sz w:val="36"/>
          <w:szCs w:val="36"/>
        </w:rPr>
      </w:pPr>
      <w:r w:rsidRPr="00CD60CA">
        <w:rPr>
          <w:rFonts w:ascii="宋体" w:eastAsia="宋体" w:hAnsi="宋体" w:cs="宋体" w:hint="eastAsia"/>
          <w:color w:val="273238"/>
          <w:kern w:val="36"/>
          <w:sz w:val="36"/>
          <w:szCs w:val="36"/>
        </w:rPr>
        <w:t>清华大学生命</w:t>
      </w:r>
      <w:r w:rsidR="00CD60CA" w:rsidRPr="00CD60CA">
        <w:rPr>
          <w:rFonts w:ascii="宋体" w:eastAsia="宋体" w:hAnsi="宋体" w:cs="宋体" w:hint="eastAsia"/>
          <w:color w:val="273238"/>
          <w:kern w:val="36"/>
          <w:sz w:val="36"/>
          <w:szCs w:val="36"/>
        </w:rPr>
        <w:t>科学</w:t>
      </w:r>
      <w:r w:rsidRPr="00CD60CA">
        <w:rPr>
          <w:rFonts w:ascii="宋体" w:eastAsia="宋体" w:hAnsi="宋体" w:cs="宋体" w:hint="eastAsia"/>
          <w:color w:val="273238"/>
          <w:kern w:val="36"/>
          <w:sz w:val="36"/>
          <w:szCs w:val="36"/>
        </w:rPr>
        <w:t>学院</w:t>
      </w:r>
      <w:r w:rsidR="00981757">
        <w:rPr>
          <w:rFonts w:ascii="宋体" w:eastAsia="宋体" w:hAnsi="宋体" w:cs="宋体" w:hint="eastAsia"/>
          <w:color w:val="273238"/>
          <w:kern w:val="36"/>
          <w:sz w:val="36"/>
          <w:szCs w:val="36"/>
        </w:rPr>
        <w:t>王海峰</w:t>
      </w:r>
      <w:r w:rsidRPr="00CD60CA">
        <w:rPr>
          <w:rFonts w:ascii="宋体" w:eastAsia="宋体" w:hAnsi="宋体" w:cs="宋体" w:hint="eastAsia"/>
          <w:color w:val="273238"/>
          <w:kern w:val="36"/>
          <w:sz w:val="36"/>
          <w:szCs w:val="36"/>
        </w:rPr>
        <w:t>实验室招聘</w:t>
      </w:r>
      <w:r w:rsidR="009A76B5" w:rsidRPr="00CD60CA">
        <w:rPr>
          <w:rFonts w:ascii="宋体" w:eastAsia="宋体" w:hAnsi="宋体" w:cs="宋体" w:hint="eastAsia"/>
          <w:color w:val="273238"/>
          <w:kern w:val="36"/>
          <w:sz w:val="36"/>
          <w:szCs w:val="36"/>
        </w:rPr>
        <w:t>科研助理</w:t>
      </w:r>
    </w:p>
    <w:p w14:paraId="7D05423C" w14:textId="77777777" w:rsidR="00B54F62" w:rsidRDefault="00B54F62" w:rsidP="00E87224">
      <w:pPr>
        <w:shd w:val="clear" w:color="auto" w:fill="FFFFFF"/>
        <w:spacing w:after="180" w:line="420" w:lineRule="atLeast"/>
        <w:rPr>
          <w:rFonts w:ascii="宋体" w:eastAsia="宋体" w:hAnsi="宋体" w:cs="宋体"/>
          <w:b/>
          <w:bCs/>
          <w:color w:val="444444"/>
        </w:rPr>
      </w:pPr>
    </w:p>
    <w:p w14:paraId="21A818B0" w14:textId="595AEAEB" w:rsidR="00E87224" w:rsidRDefault="00E87224" w:rsidP="00E87224">
      <w:pPr>
        <w:shd w:val="clear" w:color="auto" w:fill="FFFFFF"/>
        <w:spacing w:after="180" w:line="420" w:lineRule="atLeast"/>
        <w:rPr>
          <w:rFonts w:ascii="宋体" w:eastAsia="宋体" w:hAnsi="宋体" w:cs="宋体"/>
          <w:color w:val="444444"/>
        </w:rPr>
      </w:pPr>
      <w:r w:rsidRPr="00E87224">
        <w:rPr>
          <w:rFonts w:ascii="宋体" w:eastAsia="宋体" w:hAnsi="宋体" w:cs="宋体" w:hint="eastAsia"/>
          <w:b/>
          <w:bCs/>
          <w:color w:val="444444"/>
        </w:rPr>
        <w:t>实验室研究方向</w:t>
      </w:r>
      <w:r w:rsidRPr="00E87224">
        <w:rPr>
          <w:rFonts w:ascii="宋体" w:eastAsia="宋体" w:hAnsi="宋体" w:cs="宋体" w:hint="eastAsia"/>
          <w:color w:val="444444"/>
        </w:rPr>
        <w:t>：</w:t>
      </w:r>
    </w:p>
    <w:p w14:paraId="3F161439" w14:textId="77777777" w:rsidR="00632449" w:rsidRPr="002E7751" w:rsidRDefault="00632449" w:rsidP="00632449">
      <w:pPr>
        <w:spacing w:after="180" w:line="420" w:lineRule="atLeast"/>
        <w:ind w:firstLine="480"/>
        <w:rPr>
          <w:rFonts w:ascii="宋体" w:eastAsia="宋体" w:hAnsi="宋体" w:cs="宋体"/>
          <w:color w:val="444444"/>
        </w:rPr>
      </w:pPr>
      <w:r w:rsidRPr="00FA6F2B">
        <w:rPr>
          <w:rFonts w:ascii="宋体" w:eastAsia="宋体" w:hAnsi="宋体" w:cs="宋体"/>
          <w:color w:val="444444"/>
        </w:rPr>
        <w:t>哺乳动物合成生物学是生命科技研究的新兴领域，CRISPR基因编辑技术的发明及应用对其起到关键性的促进作用。利用CRISPR技术，我们可以在不同层面对生物体的遗传调控进行设计改造，包括基因编辑，基因调控，表观遗传调控，核内结构重构等</w:t>
      </w:r>
      <w:r w:rsidRPr="00FA6F2B">
        <w:rPr>
          <w:rFonts w:ascii="宋体" w:eastAsia="宋体" w:hAnsi="宋体" w:cs="宋体" w:hint="eastAsia"/>
          <w:color w:val="444444"/>
        </w:rPr>
        <w:t>。本实验室</w:t>
      </w:r>
      <w:r w:rsidRPr="002E7751">
        <w:rPr>
          <w:rFonts w:ascii="宋体" w:eastAsia="宋体" w:hAnsi="宋体" w:cs="宋体" w:hint="eastAsia"/>
          <w:color w:val="444444"/>
        </w:rPr>
        <w:t>依托清华生命科学学院和清华</w:t>
      </w:r>
      <w:r w:rsidRPr="002E7751">
        <w:rPr>
          <w:rFonts w:ascii="宋体" w:eastAsia="宋体" w:hAnsi="宋体" w:cs="宋体"/>
          <w:color w:val="444444"/>
        </w:rPr>
        <w:t>-</w:t>
      </w:r>
      <w:r w:rsidRPr="002E7751">
        <w:rPr>
          <w:rFonts w:ascii="宋体" w:eastAsia="宋体" w:hAnsi="宋体" w:cs="宋体" w:hint="eastAsia"/>
          <w:color w:val="444444"/>
        </w:rPr>
        <w:t>北大生命科学联合中心，</w:t>
      </w:r>
      <w:r>
        <w:rPr>
          <w:rFonts w:ascii="宋体" w:eastAsia="宋体" w:hAnsi="宋体" w:cs="宋体" w:hint="eastAsia"/>
          <w:color w:val="444444"/>
        </w:rPr>
        <w:t>将在哺乳动物细胞及模式生物中，开发利用CRISPR技术研究细胞发育生物学和疾病相关机理，并应用于精准医学诊断治疗。具体研究方向包括：</w:t>
      </w:r>
    </w:p>
    <w:p w14:paraId="4D129F54" w14:textId="77777777" w:rsidR="00632449" w:rsidRDefault="00632449" w:rsidP="00632449">
      <w:pPr>
        <w:spacing w:after="180" w:line="420" w:lineRule="atLeast"/>
        <w:ind w:firstLine="480"/>
        <w:rPr>
          <w:rFonts w:ascii="宋体" w:eastAsia="宋体" w:hAnsi="宋体" w:cs="宋体"/>
          <w:color w:val="444444"/>
        </w:rPr>
      </w:pPr>
      <w:r>
        <w:rPr>
          <w:rFonts w:ascii="宋体" w:eastAsia="宋体" w:hAnsi="宋体" w:cs="宋体" w:hint="eastAsia"/>
          <w:color w:val="444444"/>
        </w:rPr>
        <w:t>（1）开发CRISPR合成生物学工具从多维度研究基因组和转录组的时空调控机理；</w:t>
      </w:r>
    </w:p>
    <w:p w14:paraId="5E774470" w14:textId="77777777" w:rsidR="00632449" w:rsidRDefault="00632449" w:rsidP="00632449">
      <w:pPr>
        <w:spacing w:after="180" w:line="420" w:lineRule="atLeast"/>
        <w:ind w:firstLine="480"/>
        <w:rPr>
          <w:rFonts w:ascii="宋体" w:eastAsia="宋体" w:hAnsi="宋体" w:cs="宋体"/>
          <w:color w:val="444444"/>
        </w:rPr>
      </w:pPr>
      <w:r>
        <w:rPr>
          <w:rFonts w:ascii="宋体" w:eastAsia="宋体" w:hAnsi="宋体" w:cs="宋体" w:hint="eastAsia"/>
          <w:color w:val="444444"/>
        </w:rPr>
        <w:t>（</w:t>
      </w:r>
      <w:r>
        <w:rPr>
          <w:rFonts w:ascii="宋体" w:eastAsia="宋体" w:hAnsi="宋体" w:cs="宋体"/>
          <w:color w:val="444444"/>
        </w:rPr>
        <w:t>2</w:t>
      </w:r>
      <w:r>
        <w:rPr>
          <w:rFonts w:ascii="宋体" w:eastAsia="宋体" w:hAnsi="宋体" w:cs="宋体" w:hint="eastAsia"/>
          <w:color w:val="444444"/>
        </w:rPr>
        <w:t>）利用新型工具探求疾病发育过程中基因组</w:t>
      </w:r>
      <w:r>
        <w:rPr>
          <w:rFonts w:ascii="Cambria" w:eastAsia="宋体" w:hAnsi="Cambria" w:cs="Cambria" w:hint="eastAsia"/>
          <w:color w:val="444444"/>
        </w:rPr>
        <w:t>和</w:t>
      </w:r>
      <w:r>
        <w:rPr>
          <w:rFonts w:ascii="宋体" w:eastAsia="宋体" w:hAnsi="宋体" w:cs="宋体" w:hint="eastAsia"/>
          <w:color w:val="444444"/>
        </w:rPr>
        <w:t>转录组的时空变化与基因调控的因果关系；</w:t>
      </w:r>
    </w:p>
    <w:p w14:paraId="1E124CB9" w14:textId="3D6EA91F" w:rsidR="00632449" w:rsidRPr="00632449" w:rsidRDefault="00632449" w:rsidP="00632449">
      <w:pPr>
        <w:spacing w:after="180" w:line="420" w:lineRule="atLeast"/>
        <w:ind w:firstLine="480"/>
        <w:rPr>
          <w:rFonts w:ascii="宋体" w:eastAsia="宋体" w:hAnsi="宋体" w:cs="宋体"/>
          <w:color w:val="444444"/>
        </w:rPr>
      </w:pPr>
      <w:r>
        <w:rPr>
          <w:rFonts w:ascii="宋体" w:eastAsia="宋体" w:hAnsi="宋体" w:cs="宋体" w:hint="eastAsia"/>
          <w:color w:val="444444"/>
        </w:rPr>
        <w:t>（</w:t>
      </w:r>
      <w:r>
        <w:rPr>
          <w:rFonts w:ascii="宋体" w:eastAsia="宋体" w:hAnsi="宋体" w:cs="宋体"/>
          <w:color w:val="444444"/>
        </w:rPr>
        <w:t>3</w:t>
      </w:r>
      <w:r>
        <w:rPr>
          <w:rFonts w:ascii="宋体" w:eastAsia="宋体" w:hAnsi="宋体" w:cs="宋体" w:hint="eastAsia"/>
          <w:color w:val="444444"/>
        </w:rPr>
        <w:t xml:space="preserve">）精准医学：针对疾病相关的基因组或转录组异常，开发相应的诊断和靶向治疗方法。 </w:t>
      </w:r>
    </w:p>
    <w:p w14:paraId="48C7EAE2" w14:textId="604CA89C" w:rsidR="00E87224" w:rsidRDefault="00E87224" w:rsidP="00E87224">
      <w:pPr>
        <w:shd w:val="clear" w:color="auto" w:fill="FFFFFF"/>
        <w:spacing w:after="180" w:line="420" w:lineRule="atLeast"/>
        <w:rPr>
          <w:rFonts w:ascii="宋体" w:eastAsia="宋体" w:hAnsi="宋体" w:cs="宋体"/>
          <w:color w:val="444444"/>
        </w:rPr>
      </w:pPr>
      <w:r w:rsidRPr="00E87224">
        <w:rPr>
          <w:rFonts w:ascii="宋体" w:eastAsia="宋体" w:hAnsi="宋体" w:cs="宋体" w:hint="eastAsia"/>
          <w:b/>
          <w:bCs/>
          <w:color w:val="444444"/>
        </w:rPr>
        <w:t>招聘岗位</w:t>
      </w:r>
      <w:r w:rsidRPr="00E87224">
        <w:rPr>
          <w:rFonts w:ascii="宋体" w:eastAsia="宋体" w:hAnsi="宋体" w:cs="宋体" w:hint="eastAsia"/>
          <w:color w:val="444444"/>
        </w:rPr>
        <w:t>：实验室</w:t>
      </w:r>
      <w:r w:rsidR="003023AD">
        <w:rPr>
          <w:rFonts w:ascii="宋体" w:eastAsia="宋体" w:hAnsi="宋体" w:cs="宋体" w:hint="eastAsia"/>
          <w:color w:val="444444"/>
        </w:rPr>
        <w:t>科研助理</w:t>
      </w:r>
    </w:p>
    <w:p w14:paraId="57E643FD" w14:textId="61AD3365" w:rsidR="008D1C83" w:rsidRDefault="002A4155" w:rsidP="0086625C">
      <w:pPr>
        <w:pStyle w:val="a3"/>
        <w:spacing w:before="0" w:beforeAutospacing="0" w:after="180" w:afterAutospacing="0" w:line="420" w:lineRule="atLeast"/>
        <w:rPr>
          <w:rFonts w:ascii="inherit" w:hAnsi="inherit" w:cs="Arial"/>
          <w:color w:val="444444"/>
        </w:rPr>
      </w:pPr>
      <w:r>
        <w:rPr>
          <w:rFonts w:ascii="宋体" w:eastAsia="宋体" w:hAnsi="宋体" w:cs="宋体" w:hint="eastAsia"/>
          <w:color w:val="444444"/>
        </w:rPr>
        <w:t>实验室现招聘</w:t>
      </w:r>
      <w:r w:rsidR="008D1C83">
        <w:rPr>
          <w:rFonts w:ascii="宋体" w:eastAsia="宋体" w:hAnsi="宋体" w:cs="宋体" w:hint="eastAsia"/>
          <w:color w:val="444444"/>
        </w:rPr>
        <w:t>科研助理</w:t>
      </w:r>
      <w:r>
        <w:rPr>
          <w:rFonts w:ascii="宋体" w:eastAsia="宋体" w:hAnsi="宋体" w:cs="宋体" w:hint="eastAsia"/>
          <w:color w:val="444444"/>
        </w:rPr>
        <w:t>若干名</w:t>
      </w:r>
      <w:r w:rsidR="00CD60CA">
        <w:rPr>
          <w:rFonts w:ascii="宋体" w:eastAsia="宋体" w:hAnsi="宋体" w:cs="宋体" w:hint="eastAsia"/>
          <w:color w:val="444444"/>
        </w:rPr>
        <w:t>，</w:t>
      </w:r>
      <w:r>
        <w:rPr>
          <w:rFonts w:ascii="宋体" w:eastAsia="宋体" w:hAnsi="宋体" w:cs="宋体" w:hint="eastAsia"/>
          <w:color w:val="444444"/>
        </w:rPr>
        <w:t>协助实验室的</w:t>
      </w:r>
      <w:r w:rsidR="00B54F62">
        <w:rPr>
          <w:rFonts w:ascii="宋体" w:eastAsia="宋体" w:hAnsi="宋体" w:cs="宋体" w:hint="eastAsia"/>
          <w:color w:val="444444"/>
        </w:rPr>
        <w:t>管理和</w:t>
      </w:r>
      <w:r>
        <w:rPr>
          <w:rFonts w:ascii="宋体" w:eastAsia="宋体" w:hAnsi="宋体" w:cs="宋体" w:hint="eastAsia"/>
          <w:color w:val="444444"/>
        </w:rPr>
        <w:t>科研工作以及承担课题，工作优异者申请攻读清华博士学位时可获推荐。</w:t>
      </w:r>
      <w:r>
        <w:rPr>
          <w:rFonts w:ascii="inherit" w:hAnsi="inherit" w:cs="Arial"/>
          <w:color w:val="444444"/>
        </w:rPr>
        <w:t> </w:t>
      </w:r>
    </w:p>
    <w:p w14:paraId="1C8BB478" w14:textId="77777777" w:rsidR="00520F98" w:rsidRPr="00CD60CA" w:rsidRDefault="00520F98" w:rsidP="00E87224">
      <w:pPr>
        <w:shd w:val="clear" w:color="auto" w:fill="FFFFFF"/>
        <w:spacing w:after="180" w:line="420" w:lineRule="atLeast"/>
        <w:rPr>
          <w:rFonts w:ascii="宋体" w:eastAsia="宋体" w:hAnsi="宋体" w:cs="宋体"/>
          <w:b/>
          <w:bCs/>
          <w:color w:val="444444"/>
        </w:rPr>
      </w:pPr>
    </w:p>
    <w:p w14:paraId="3D7C3F2E" w14:textId="34F034A3" w:rsidR="00E87224" w:rsidRPr="003023AD" w:rsidRDefault="00E87224" w:rsidP="00E87224">
      <w:pPr>
        <w:shd w:val="clear" w:color="auto" w:fill="FFFFFF"/>
        <w:spacing w:after="180" w:line="420" w:lineRule="atLeast"/>
        <w:rPr>
          <w:rFonts w:ascii="inherit" w:eastAsia="Times New Roman" w:hAnsi="inherit" w:cs="Arial"/>
          <w:color w:val="444444"/>
        </w:rPr>
      </w:pPr>
      <w:r w:rsidRPr="00E87224">
        <w:rPr>
          <w:rFonts w:ascii="宋体" w:eastAsia="宋体" w:hAnsi="宋体" w:cs="宋体" w:hint="eastAsia"/>
          <w:b/>
          <w:bCs/>
          <w:color w:val="444444"/>
        </w:rPr>
        <w:t>岗位职责</w:t>
      </w:r>
      <w:r w:rsidR="009A76B5">
        <w:rPr>
          <w:rFonts w:ascii="宋体" w:eastAsia="宋体" w:hAnsi="宋体" w:cs="宋体" w:hint="eastAsia"/>
          <w:b/>
          <w:bCs/>
          <w:color w:val="444444"/>
        </w:rPr>
        <w:t>(</w:t>
      </w:r>
      <w:r w:rsidR="002A4155">
        <w:rPr>
          <w:rFonts w:ascii="宋体" w:eastAsia="宋体" w:hAnsi="宋体" w:cs="宋体" w:hint="eastAsia"/>
          <w:b/>
          <w:bCs/>
          <w:color w:val="444444"/>
        </w:rPr>
        <w:t>承担</w:t>
      </w:r>
      <w:r w:rsidR="003023AD">
        <w:rPr>
          <w:rFonts w:ascii="宋体" w:eastAsia="宋体" w:hAnsi="宋体" w:cs="宋体" w:hint="eastAsia"/>
          <w:b/>
          <w:bCs/>
          <w:color w:val="444444"/>
        </w:rPr>
        <w:t>以下至少两</w:t>
      </w:r>
      <w:r w:rsidR="002A4155">
        <w:rPr>
          <w:rFonts w:ascii="宋体" w:eastAsia="宋体" w:hAnsi="宋体" w:cs="宋体" w:hint="eastAsia"/>
          <w:b/>
          <w:bCs/>
          <w:color w:val="444444"/>
        </w:rPr>
        <w:t>项</w:t>
      </w:r>
      <w:r w:rsidR="003023AD">
        <w:rPr>
          <w:rFonts w:ascii="宋体" w:eastAsia="宋体" w:hAnsi="宋体" w:cs="宋体" w:hint="eastAsia"/>
          <w:b/>
          <w:bCs/>
          <w:color w:val="444444"/>
        </w:rPr>
        <w:t>)</w:t>
      </w:r>
      <w:r w:rsidR="00CD60CA">
        <w:rPr>
          <w:rFonts w:ascii="宋体" w:eastAsia="宋体" w:hAnsi="宋体" w:cs="宋体" w:hint="eastAsia"/>
          <w:b/>
          <w:bCs/>
          <w:color w:val="444444"/>
        </w:rPr>
        <w:t>：</w:t>
      </w:r>
    </w:p>
    <w:p w14:paraId="629099D5" w14:textId="77777777" w:rsidR="00E87224" w:rsidRPr="00E87224" w:rsidRDefault="00E87224" w:rsidP="00E87224">
      <w:pPr>
        <w:shd w:val="clear" w:color="auto" w:fill="FFFFFF"/>
        <w:spacing w:after="180" w:line="420" w:lineRule="atLeast"/>
        <w:rPr>
          <w:rFonts w:ascii="inherit" w:eastAsia="Times New Roman" w:hAnsi="inherit" w:cs="Arial"/>
          <w:color w:val="444444"/>
        </w:rPr>
      </w:pPr>
      <w:r w:rsidRPr="00E87224">
        <w:rPr>
          <w:rFonts w:ascii="inherit" w:eastAsia="Times New Roman" w:hAnsi="inherit" w:cs="Arial"/>
          <w:color w:val="444444"/>
        </w:rPr>
        <w:t xml:space="preserve">1. </w:t>
      </w:r>
      <w:r w:rsidRPr="00E87224">
        <w:rPr>
          <w:rFonts w:ascii="宋体" w:eastAsia="宋体" w:hAnsi="宋体" w:cs="宋体" w:hint="eastAsia"/>
          <w:color w:val="444444"/>
        </w:rPr>
        <w:t>协助管理实验室的日常运转和财务管理</w:t>
      </w:r>
      <w:r w:rsidRPr="00E87224">
        <w:rPr>
          <w:rFonts w:ascii="宋体" w:eastAsia="宋体" w:hAnsi="宋体" w:cs="宋体"/>
          <w:color w:val="444444"/>
        </w:rPr>
        <w:t>；</w:t>
      </w:r>
    </w:p>
    <w:p w14:paraId="6B86E2D7" w14:textId="62521BD0" w:rsidR="00E87224" w:rsidRPr="00E87224" w:rsidRDefault="00E87224" w:rsidP="00E87224">
      <w:pPr>
        <w:shd w:val="clear" w:color="auto" w:fill="FFFFFF"/>
        <w:spacing w:after="180" w:line="420" w:lineRule="atLeast"/>
        <w:rPr>
          <w:rFonts w:ascii="inherit" w:eastAsia="Times New Roman" w:hAnsi="inherit" w:cs="Arial"/>
          <w:color w:val="444444"/>
        </w:rPr>
      </w:pPr>
      <w:r w:rsidRPr="00E87224">
        <w:rPr>
          <w:rFonts w:ascii="inherit" w:eastAsia="Times New Roman" w:hAnsi="inherit" w:cs="Arial"/>
          <w:color w:val="444444"/>
        </w:rPr>
        <w:t xml:space="preserve">2. </w:t>
      </w:r>
      <w:r w:rsidRPr="00E87224">
        <w:rPr>
          <w:rFonts w:ascii="宋体" w:eastAsia="宋体" w:hAnsi="宋体" w:cs="宋体" w:hint="eastAsia"/>
          <w:color w:val="444444"/>
        </w:rPr>
        <w:t>实验室设备耗材等的采购和日常维护</w:t>
      </w:r>
      <w:r w:rsidRPr="00E87224">
        <w:rPr>
          <w:rFonts w:ascii="宋体" w:eastAsia="宋体" w:hAnsi="宋体" w:cs="宋体"/>
          <w:color w:val="444444"/>
        </w:rPr>
        <w:t>；</w:t>
      </w:r>
      <w:r w:rsidR="003023AD" w:rsidRPr="00E87224">
        <w:rPr>
          <w:rFonts w:ascii="宋体" w:eastAsia="宋体" w:hAnsi="宋体" w:cs="宋体" w:hint="eastAsia"/>
          <w:color w:val="444444"/>
        </w:rPr>
        <w:t>实验室主要试剂和材料的</w:t>
      </w:r>
      <w:r w:rsidR="00CC2D91">
        <w:rPr>
          <w:rFonts w:ascii="宋体" w:eastAsia="宋体" w:hAnsi="宋体" w:cs="宋体" w:hint="eastAsia"/>
          <w:color w:val="444444"/>
        </w:rPr>
        <w:t>采购，</w:t>
      </w:r>
      <w:r w:rsidR="003023AD" w:rsidRPr="00E87224">
        <w:rPr>
          <w:rFonts w:ascii="宋体" w:eastAsia="宋体" w:hAnsi="宋体" w:cs="宋体" w:hint="eastAsia"/>
          <w:color w:val="444444"/>
        </w:rPr>
        <w:t>分类和保管</w:t>
      </w:r>
      <w:r w:rsidR="003023AD" w:rsidRPr="00E87224">
        <w:rPr>
          <w:rFonts w:ascii="宋体" w:eastAsia="宋体" w:hAnsi="宋体" w:cs="宋体"/>
          <w:color w:val="444444"/>
        </w:rPr>
        <w:t>；</w:t>
      </w:r>
    </w:p>
    <w:p w14:paraId="180D40F6" w14:textId="7D5ACB73" w:rsidR="003023AD" w:rsidRPr="003023AD" w:rsidRDefault="003023AD" w:rsidP="00E87224">
      <w:pPr>
        <w:shd w:val="clear" w:color="auto" w:fill="FFFFFF"/>
        <w:spacing w:after="180" w:line="420" w:lineRule="atLeast"/>
        <w:rPr>
          <w:rFonts w:ascii="宋体" w:eastAsia="宋体" w:hAnsi="宋体" w:cs="宋体"/>
          <w:color w:val="444444"/>
        </w:rPr>
      </w:pPr>
      <w:r>
        <w:rPr>
          <w:rFonts w:ascii="inherit" w:eastAsia="Times New Roman" w:hAnsi="inherit" w:cs="Arial"/>
          <w:color w:val="444444"/>
        </w:rPr>
        <w:t>3</w:t>
      </w:r>
      <w:r w:rsidR="00E87224" w:rsidRPr="00E87224">
        <w:rPr>
          <w:rFonts w:ascii="inherit" w:eastAsia="Times New Roman" w:hAnsi="inherit" w:cs="Arial"/>
          <w:color w:val="444444"/>
        </w:rPr>
        <w:t xml:space="preserve">. </w:t>
      </w:r>
      <w:r w:rsidR="00E87224" w:rsidRPr="00E87224">
        <w:rPr>
          <w:rFonts w:ascii="宋体" w:eastAsia="宋体" w:hAnsi="宋体" w:cs="宋体" w:hint="eastAsia"/>
          <w:color w:val="444444"/>
        </w:rPr>
        <w:t>协助科研工作</w:t>
      </w:r>
      <w:r>
        <w:rPr>
          <w:rFonts w:ascii="宋体" w:eastAsia="宋体" w:hAnsi="宋体" w:cs="宋体" w:hint="eastAsia"/>
          <w:color w:val="444444"/>
        </w:rPr>
        <w:t>,</w:t>
      </w:r>
      <w:r>
        <w:rPr>
          <w:rFonts w:ascii="宋体" w:eastAsia="宋体" w:hAnsi="宋体" w:cs="宋体"/>
          <w:color w:val="444444"/>
        </w:rPr>
        <w:t xml:space="preserve"> </w:t>
      </w:r>
      <w:r>
        <w:rPr>
          <w:rFonts w:ascii="宋体" w:eastAsia="宋体" w:hAnsi="宋体" w:cs="宋体" w:hint="eastAsia"/>
          <w:color w:val="444444"/>
        </w:rPr>
        <w:t>承担分子生物学等基本实验操作</w:t>
      </w:r>
      <w:r w:rsidR="00CD60CA">
        <w:rPr>
          <w:rFonts w:ascii="宋体" w:eastAsia="宋体" w:hAnsi="宋体" w:cs="宋体" w:hint="eastAsia"/>
          <w:color w:val="444444"/>
        </w:rPr>
        <w:t>；</w:t>
      </w:r>
    </w:p>
    <w:p w14:paraId="250AF4AC" w14:textId="190E17D4" w:rsidR="002A4155" w:rsidRDefault="003023AD" w:rsidP="00E87224">
      <w:pPr>
        <w:shd w:val="clear" w:color="auto" w:fill="FFFFFF"/>
        <w:spacing w:after="180" w:line="420" w:lineRule="atLeast"/>
        <w:rPr>
          <w:rFonts w:ascii="宋体" w:eastAsia="宋体" w:hAnsi="宋体" w:cs="宋体"/>
          <w:color w:val="444444"/>
        </w:rPr>
      </w:pPr>
      <w:r>
        <w:rPr>
          <w:rFonts w:ascii="inherit" w:eastAsia="Times New Roman" w:hAnsi="inherit" w:cs="Arial"/>
          <w:color w:val="444444"/>
        </w:rPr>
        <w:t xml:space="preserve">4. </w:t>
      </w:r>
      <w:r w:rsidRPr="00E87224">
        <w:rPr>
          <w:rFonts w:ascii="宋体" w:eastAsia="宋体" w:hAnsi="宋体" w:cs="宋体" w:hint="eastAsia"/>
          <w:color w:val="444444"/>
        </w:rPr>
        <w:t>协助科研工作</w:t>
      </w:r>
      <w:r>
        <w:rPr>
          <w:rFonts w:ascii="宋体" w:eastAsia="宋体" w:hAnsi="宋体" w:cs="宋体" w:hint="eastAsia"/>
          <w:color w:val="444444"/>
        </w:rPr>
        <w:t>,</w:t>
      </w:r>
      <w:r w:rsidR="00CD60CA">
        <w:rPr>
          <w:rFonts w:ascii="宋体" w:eastAsia="宋体" w:hAnsi="宋体" w:cs="宋体"/>
          <w:color w:val="444444"/>
        </w:rPr>
        <w:t xml:space="preserve"> </w:t>
      </w:r>
      <w:r w:rsidR="00281E08">
        <w:rPr>
          <w:rFonts w:ascii="宋体" w:eastAsia="宋体" w:hAnsi="宋体" w:cs="宋体" w:hint="eastAsia"/>
          <w:color w:val="444444"/>
        </w:rPr>
        <w:t>承担</w:t>
      </w:r>
      <w:r>
        <w:rPr>
          <w:rFonts w:ascii="宋体" w:eastAsia="宋体" w:hAnsi="宋体" w:cs="宋体" w:hint="eastAsia"/>
          <w:color w:val="444444"/>
        </w:rPr>
        <w:t>细胞培养</w:t>
      </w:r>
      <w:r w:rsidR="002A4155">
        <w:rPr>
          <w:rFonts w:ascii="宋体" w:eastAsia="宋体" w:hAnsi="宋体" w:cs="宋体" w:hint="eastAsia"/>
          <w:color w:val="444444"/>
        </w:rPr>
        <w:t>或显微镜使用</w:t>
      </w:r>
      <w:r>
        <w:rPr>
          <w:rFonts w:ascii="宋体" w:eastAsia="宋体" w:hAnsi="宋体" w:cs="宋体" w:hint="eastAsia"/>
          <w:color w:val="444444"/>
        </w:rPr>
        <w:t>等基本实验操作</w:t>
      </w:r>
      <w:r w:rsidR="00CC2165">
        <w:rPr>
          <w:rFonts w:ascii="宋体" w:eastAsia="宋体" w:hAnsi="宋体" w:cs="宋体" w:hint="eastAsia"/>
          <w:color w:val="444444"/>
        </w:rPr>
        <w:t>；</w:t>
      </w:r>
    </w:p>
    <w:p w14:paraId="24D845A2" w14:textId="26DAE150" w:rsidR="00CC2165" w:rsidRDefault="00CC2165" w:rsidP="00E87224">
      <w:pPr>
        <w:shd w:val="clear" w:color="auto" w:fill="FFFFFF"/>
        <w:spacing w:after="180" w:line="420" w:lineRule="atLeast"/>
        <w:rPr>
          <w:rFonts w:ascii="宋体" w:eastAsia="宋体" w:hAnsi="宋体" w:cs="宋体"/>
          <w:color w:val="444444"/>
        </w:rPr>
      </w:pPr>
      <w:r>
        <w:rPr>
          <w:rFonts w:ascii="inherit" w:eastAsia="Times New Roman" w:hAnsi="inherit" w:cs="Arial"/>
          <w:color w:val="444444"/>
        </w:rPr>
        <w:t xml:space="preserve">5. </w:t>
      </w:r>
      <w:r w:rsidRPr="00E87224">
        <w:rPr>
          <w:rFonts w:ascii="宋体" w:eastAsia="宋体" w:hAnsi="宋体" w:cs="宋体" w:hint="eastAsia"/>
          <w:color w:val="444444"/>
        </w:rPr>
        <w:t>协助科研工作</w:t>
      </w:r>
      <w:r>
        <w:rPr>
          <w:rFonts w:ascii="宋体" w:eastAsia="宋体" w:hAnsi="宋体" w:cs="宋体" w:hint="eastAsia"/>
          <w:color w:val="444444"/>
        </w:rPr>
        <w:t>,</w:t>
      </w:r>
      <w:r>
        <w:rPr>
          <w:rFonts w:ascii="宋体" w:eastAsia="宋体" w:hAnsi="宋体" w:cs="宋体"/>
          <w:color w:val="444444"/>
        </w:rPr>
        <w:t xml:space="preserve"> </w:t>
      </w:r>
      <w:r>
        <w:rPr>
          <w:rFonts w:ascii="宋体" w:eastAsia="宋体" w:hAnsi="宋体" w:cs="宋体" w:hint="eastAsia"/>
          <w:color w:val="444444"/>
        </w:rPr>
        <w:t>承担生物信息学等工作。</w:t>
      </w:r>
    </w:p>
    <w:p w14:paraId="659F6A64" w14:textId="77777777" w:rsidR="00D17D17" w:rsidRPr="00CD60CA" w:rsidRDefault="00D17D17" w:rsidP="00E87224">
      <w:pPr>
        <w:shd w:val="clear" w:color="auto" w:fill="FFFFFF"/>
        <w:spacing w:after="180" w:line="420" w:lineRule="atLeast"/>
        <w:rPr>
          <w:rFonts w:ascii="宋体" w:eastAsia="宋体" w:hAnsi="宋体" w:cs="宋体"/>
          <w:color w:val="444444"/>
        </w:rPr>
      </w:pPr>
    </w:p>
    <w:p w14:paraId="4D99050C" w14:textId="77777777" w:rsidR="00E87224" w:rsidRPr="00E87224" w:rsidRDefault="00E87224" w:rsidP="00E87224">
      <w:pPr>
        <w:shd w:val="clear" w:color="auto" w:fill="FFFFFF"/>
        <w:spacing w:after="180" w:line="420" w:lineRule="atLeast"/>
        <w:rPr>
          <w:rFonts w:ascii="inherit" w:eastAsia="Times New Roman" w:hAnsi="inherit" w:cs="Arial"/>
          <w:color w:val="444444"/>
        </w:rPr>
      </w:pPr>
      <w:r w:rsidRPr="00E87224">
        <w:rPr>
          <w:rFonts w:ascii="宋体" w:eastAsia="宋体" w:hAnsi="宋体" w:cs="宋体" w:hint="eastAsia"/>
          <w:b/>
          <w:bCs/>
          <w:color w:val="444444"/>
        </w:rPr>
        <w:t>资格要求</w:t>
      </w:r>
      <w:r w:rsidRPr="00E87224">
        <w:rPr>
          <w:rFonts w:ascii="宋体" w:eastAsia="宋体" w:hAnsi="宋体" w:cs="宋体"/>
          <w:color w:val="444444"/>
        </w:rPr>
        <w:t>：</w:t>
      </w:r>
    </w:p>
    <w:p w14:paraId="3CF1DFD8" w14:textId="4543138B" w:rsidR="003023AD" w:rsidRDefault="00E87224" w:rsidP="003023AD">
      <w:pPr>
        <w:pStyle w:val="a3"/>
        <w:spacing w:before="0" w:beforeAutospacing="0" w:after="180" w:afterAutospacing="0" w:line="420" w:lineRule="atLeast"/>
        <w:rPr>
          <w:rFonts w:ascii="inherit" w:hAnsi="inherit" w:cs="Arial"/>
          <w:color w:val="444444"/>
        </w:rPr>
      </w:pPr>
      <w:r w:rsidRPr="00E87224">
        <w:rPr>
          <w:rFonts w:ascii="inherit" w:hAnsi="inherit" w:cs="Arial"/>
          <w:color w:val="444444"/>
        </w:rPr>
        <w:t>1.</w:t>
      </w:r>
      <w:r w:rsidR="003023AD" w:rsidRPr="003023AD">
        <w:rPr>
          <w:rFonts w:ascii="inherit" w:hAnsi="inherit" w:cs="Arial"/>
          <w:color w:val="444444"/>
        </w:rPr>
        <w:t xml:space="preserve"> </w:t>
      </w:r>
      <w:r w:rsidR="003023AD">
        <w:rPr>
          <w:rFonts w:ascii="inherit" w:hAnsi="inherit" w:cs="Arial"/>
          <w:color w:val="444444"/>
        </w:rPr>
        <w:t xml:space="preserve"> </w:t>
      </w:r>
      <w:r w:rsidR="003023AD">
        <w:rPr>
          <w:rFonts w:ascii="宋体" w:eastAsia="宋体" w:hAnsi="宋体" w:cs="宋体" w:hint="eastAsia"/>
          <w:color w:val="444444"/>
        </w:rPr>
        <w:t>责任心强，</w:t>
      </w:r>
      <w:r w:rsidR="002A4155" w:rsidRPr="00E87224">
        <w:rPr>
          <w:rFonts w:ascii="宋体" w:eastAsia="宋体" w:hAnsi="宋体" w:cs="宋体" w:hint="eastAsia"/>
          <w:color w:val="444444"/>
        </w:rPr>
        <w:t>积极主动</w:t>
      </w:r>
      <w:r w:rsidR="00CD60CA">
        <w:rPr>
          <w:rFonts w:ascii="宋体" w:eastAsia="宋体" w:hAnsi="宋体" w:cs="宋体" w:hint="eastAsia"/>
          <w:color w:val="444444"/>
        </w:rPr>
        <w:t>，</w:t>
      </w:r>
      <w:r w:rsidR="002A4155" w:rsidRPr="00E87224">
        <w:rPr>
          <w:rFonts w:ascii="宋体" w:eastAsia="宋体" w:hAnsi="宋体" w:cs="宋体" w:hint="eastAsia"/>
          <w:color w:val="444444"/>
        </w:rPr>
        <w:t>诚实</w:t>
      </w:r>
      <w:r w:rsidR="0086625C">
        <w:rPr>
          <w:rFonts w:ascii="宋体" w:eastAsia="宋体" w:hAnsi="宋体" w:cs="宋体" w:hint="eastAsia"/>
          <w:color w:val="444444"/>
        </w:rPr>
        <w:t>严谨</w:t>
      </w:r>
      <w:r w:rsidR="00CD60CA">
        <w:rPr>
          <w:rFonts w:ascii="宋体" w:eastAsia="宋体" w:hAnsi="宋体" w:cs="宋体" w:hint="eastAsia"/>
          <w:color w:val="444444"/>
        </w:rPr>
        <w:t>，</w:t>
      </w:r>
      <w:r w:rsidR="002A4155" w:rsidRPr="00E87224">
        <w:rPr>
          <w:rFonts w:ascii="宋体" w:eastAsia="宋体" w:hAnsi="宋体" w:cs="宋体" w:hint="eastAsia"/>
          <w:color w:val="444444"/>
        </w:rPr>
        <w:t>具有良好团队协作精神及沟通能力；</w:t>
      </w:r>
    </w:p>
    <w:p w14:paraId="31ED3D7C" w14:textId="758B0B48" w:rsidR="002A4155" w:rsidRPr="00E87224" w:rsidRDefault="002A4155" w:rsidP="002A4155">
      <w:pPr>
        <w:shd w:val="clear" w:color="auto" w:fill="FFFFFF"/>
        <w:spacing w:after="180" w:line="420" w:lineRule="atLeast"/>
        <w:rPr>
          <w:rFonts w:ascii="inherit" w:eastAsia="Times New Roman" w:hAnsi="inherit" w:cs="Arial"/>
          <w:color w:val="444444"/>
        </w:rPr>
      </w:pPr>
      <w:r>
        <w:rPr>
          <w:rFonts w:ascii="inherit" w:eastAsia="Times New Roman" w:hAnsi="inherit" w:cs="Arial"/>
          <w:color w:val="444444"/>
        </w:rPr>
        <w:t>2</w:t>
      </w:r>
      <w:r w:rsidRPr="00E87224">
        <w:rPr>
          <w:rFonts w:ascii="inherit" w:eastAsia="Times New Roman" w:hAnsi="inherit" w:cs="Arial"/>
          <w:color w:val="444444"/>
        </w:rPr>
        <w:t xml:space="preserve">. </w:t>
      </w:r>
      <w:r w:rsidRPr="00E87224">
        <w:rPr>
          <w:rFonts w:ascii="宋体" w:eastAsia="宋体" w:hAnsi="宋体" w:cs="宋体" w:hint="eastAsia"/>
          <w:color w:val="444444"/>
        </w:rPr>
        <w:t>有一定的英语听说读写能力</w:t>
      </w:r>
      <w:r w:rsidRPr="00E87224">
        <w:rPr>
          <w:rFonts w:ascii="宋体" w:eastAsia="宋体" w:hAnsi="宋体" w:cs="宋体"/>
          <w:color w:val="444444"/>
        </w:rPr>
        <w:t>；</w:t>
      </w:r>
    </w:p>
    <w:p w14:paraId="33C8E5C4" w14:textId="2AF2AD3D" w:rsidR="003023AD" w:rsidRDefault="003023AD" w:rsidP="003023AD">
      <w:pPr>
        <w:pStyle w:val="a3"/>
        <w:spacing w:before="0" w:beforeAutospacing="0" w:after="180" w:afterAutospacing="0" w:line="420" w:lineRule="atLeast"/>
        <w:rPr>
          <w:rFonts w:ascii="宋体" w:eastAsia="宋体" w:hAnsi="宋体" w:cs="宋体"/>
          <w:color w:val="444444"/>
        </w:rPr>
      </w:pPr>
      <w:r>
        <w:rPr>
          <w:rFonts w:ascii="inherit" w:hAnsi="inherit" w:cs="Arial"/>
          <w:color w:val="444444"/>
        </w:rPr>
        <w:t>3</w:t>
      </w:r>
      <w:r w:rsidR="00E87224" w:rsidRPr="00E87224">
        <w:rPr>
          <w:rFonts w:ascii="inherit" w:hAnsi="inherit" w:cs="Arial"/>
          <w:color w:val="444444"/>
        </w:rPr>
        <w:t>.</w:t>
      </w:r>
      <w:r>
        <w:rPr>
          <w:rFonts w:ascii="inherit" w:hAnsi="inherit" w:cs="Arial"/>
          <w:color w:val="444444"/>
        </w:rPr>
        <w:t xml:space="preserve"> </w:t>
      </w:r>
      <w:r w:rsidR="00CC2D91">
        <w:rPr>
          <w:rFonts w:ascii="宋体" w:eastAsia="宋体" w:hAnsi="宋体" w:cs="宋体" w:hint="eastAsia"/>
          <w:color w:val="444444"/>
        </w:rPr>
        <w:t>有分子生物学，细胞生物学</w:t>
      </w:r>
      <w:r w:rsidR="00CC2165">
        <w:rPr>
          <w:rFonts w:ascii="宋体" w:eastAsia="宋体" w:hAnsi="宋体" w:cs="宋体" w:hint="eastAsia"/>
          <w:color w:val="444444"/>
        </w:rPr>
        <w:t>，生物信息学，基因组学,</w:t>
      </w:r>
      <w:r w:rsidR="00CC2165">
        <w:rPr>
          <w:rFonts w:ascii="宋体" w:eastAsia="宋体" w:hAnsi="宋体" w:cs="宋体"/>
          <w:color w:val="444444"/>
        </w:rPr>
        <w:t xml:space="preserve"> </w:t>
      </w:r>
      <w:r w:rsidR="00CC2165">
        <w:rPr>
          <w:rFonts w:ascii="宋体" w:eastAsia="宋体" w:hAnsi="宋体" w:cs="宋体" w:hint="eastAsia"/>
          <w:color w:val="444444"/>
        </w:rPr>
        <w:t>实验动物</w:t>
      </w:r>
      <w:r w:rsidR="00CC2D91">
        <w:rPr>
          <w:rFonts w:ascii="宋体" w:eastAsia="宋体" w:hAnsi="宋体" w:cs="宋体" w:hint="eastAsia"/>
          <w:color w:val="444444"/>
        </w:rPr>
        <w:t>和显微镜操作经验者优先考虑；</w:t>
      </w:r>
    </w:p>
    <w:p w14:paraId="220CC528" w14:textId="79F11F82" w:rsidR="003023AD" w:rsidRDefault="003023AD" w:rsidP="003023AD">
      <w:pPr>
        <w:pStyle w:val="a3"/>
        <w:spacing w:before="0" w:beforeAutospacing="0" w:after="180" w:afterAutospacing="0" w:line="420" w:lineRule="atLeast"/>
        <w:rPr>
          <w:rFonts w:ascii="inherit" w:hAnsi="inherit" w:cs="Arial"/>
          <w:color w:val="444444"/>
        </w:rPr>
      </w:pPr>
      <w:r>
        <w:rPr>
          <w:rFonts w:ascii="宋体" w:eastAsia="宋体" w:hAnsi="宋体" w:cs="宋体"/>
          <w:color w:val="444444"/>
        </w:rPr>
        <w:t>4.</w:t>
      </w:r>
      <w:r w:rsidR="00CC2D91" w:rsidRPr="00E87224">
        <w:rPr>
          <w:rFonts w:ascii="宋体" w:eastAsia="宋体" w:hAnsi="宋体" w:cs="宋体" w:hint="eastAsia"/>
          <w:color w:val="444444"/>
        </w:rPr>
        <w:t>有</w:t>
      </w:r>
      <w:r w:rsidR="00CC2D91">
        <w:rPr>
          <w:rFonts w:ascii="宋体" w:eastAsia="宋体" w:hAnsi="宋体" w:cs="宋体" w:hint="eastAsia"/>
          <w:color w:val="444444"/>
        </w:rPr>
        <w:t>生物学,基础医学或化学</w:t>
      </w:r>
      <w:r w:rsidR="00CC2D91" w:rsidRPr="00E87224">
        <w:rPr>
          <w:rFonts w:ascii="宋体" w:eastAsia="宋体" w:hAnsi="宋体" w:cs="宋体" w:hint="eastAsia"/>
          <w:color w:val="444444"/>
        </w:rPr>
        <w:t>相关专业本科以上学位</w:t>
      </w:r>
      <w:r w:rsidR="00CC2D91">
        <w:rPr>
          <w:rFonts w:ascii="宋体" w:eastAsia="宋体" w:hAnsi="宋体" w:cs="宋体" w:hint="eastAsia"/>
          <w:color w:val="444444"/>
        </w:rPr>
        <w:t>优先考虑</w:t>
      </w:r>
      <w:r w:rsidR="008F11C4">
        <w:rPr>
          <w:rFonts w:ascii="宋体" w:eastAsia="宋体" w:hAnsi="宋体" w:cs="宋体" w:hint="eastAsia"/>
          <w:color w:val="444444"/>
        </w:rPr>
        <w:t>；</w:t>
      </w:r>
    </w:p>
    <w:p w14:paraId="239ED473" w14:textId="138BF868" w:rsidR="002A4155" w:rsidRPr="00E87224" w:rsidRDefault="002A4155" w:rsidP="002A4155">
      <w:pPr>
        <w:shd w:val="clear" w:color="auto" w:fill="FFFFFF"/>
        <w:spacing w:after="180" w:line="420" w:lineRule="atLeast"/>
        <w:rPr>
          <w:rFonts w:ascii="inherit" w:eastAsia="Times New Roman" w:hAnsi="inherit" w:cs="Arial"/>
          <w:color w:val="444444"/>
        </w:rPr>
      </w:pPr>
      <w:r>
        <w:rPr>
          <w:rFonts w:ascii="宋体" w:eastAsia="宋体" w:hAnsi="宋体" w:cs="宋体"/>
          <w:color w:val="444444"/>
        </w:rPr>
        <w:t>5.</w:t>
      </w:r>
      <w:r w:rsidR="00CC2D91">
        <w:rPr>
          <w:rFonts w:ascii="宋体" w:eastAsia="宋体" w:hAnsi="宋体" w:cs="宋体" w:hint="eastAsia"/>
          <w:color w:val="444444"/>
        </w:rPr>
        <w:t>能稳定工作</w:t>
      </w:r>
      <w:r w:rsidR="00CC2D91">
        <w:rPr>
          <w:rFonts w:ascii="inherit" w:hAnsi="inherit" w:cs="Arial"/>
          <w:color w:val="444444"/>
        </w:rPr>
        <w:t>2-3</w:t>
      </w:r>
      <w:r w:rsidR="00CC2D91">
        <w:rPr>
          <w:rFonts w:ascii="宋体" w:eastAsia="宋体" w:hAnsi="宋体" w:cs="宋体" w:hint="eastAsia"/>
          <w:color w:val="444444"/>
        </w:rPr>
        <w:t>年，有实验室管理经验者优先考虑</w:t>
      </w:r>
      <w:r w:rsidR="00E3773A">
        <w:rPr>
          <w:rFonts w:ascii="宋体" w:eastAsia="宋体" w:hAnsi="宋体" w:cs="宋体" w:hint="eastAsia"/>
          <w:color w:val="444444"/>
        </w:rPr>
        <w:t>。</w:t>
      </w:r>
    </w:p>
    <w:p w14:paraId="1F8A064D" w14:textId="77777777" w:rsidR="008D1C83" w:rsidRDefault="008D1C83" w:rsidP="00E87224">
      <w:pPr>
        <w:shd w:val="clear" w:color="auto" w:fill="FFFFFF"/>
        <w:spacing w:after="180" w:line="420" w:lineRule="atLeast"/>
        <w:rPr>
          <w:rFonts w:ascii="宋体" w:eastAsia="宋体" w:hAnsi="宋体" w:cs="宋体"/>
          <w:b/>
          <w:bCs/>
          <w:color w:val="444444"/>
        </w:rPr>
      </w:pPr>
    </w:p>
    <w:p w14:paraId="1EAC0569" w14:textId="4E72A753" w:rsidR="00E87224" w:rsidRPr="00E87224" w:rsidRDefault="00E87224" w:rsidP="00E87224">
      <w:pPr>
        <w:shd w:val="clear" w:color="auto" w:fill="FFFFFF"/>
        <w:spacing w:after="180" w:line="420" w:lineRule="atLeast"/>
        <w:rPr>
          <w:rFonts w:ascii="inherit" w:eastAsia="Times New Roman" w:hAnsi="inherit" w:cs="Arial"/>
          <w:color w:val="444444"/>
        </w:rPr>
      </w:pPr>
      <w:r w:rsidRPr="00E87224">
        <w:rPr>
          <w:rFonts w:ascii="宋体" w:eastAsia="宋体" w:hAnsi="宋体" w:cs="宋体" w:hint="eastAsia"/>
          <w:b/>
          <w:bCs/>
          <w:color w:val="444444"/>
        </w:rPr>
        <w:t>岗位待遇</w:t>
      </w:r>
      <w:r w:rsidRPr="00E87224">
        <w:rPr>
          <w:rFonts w:ascii="宋体" w:eastAsia="宋体" w:hAnsi="宋体" w:cs="宋体"/>
          <w:color w:val="444444"/>
        </w:rPr>
        <w:t>：</w:t>
      </w:r>
    </w:p>
    <w:p w14:paraId="48584E2F" w14:textId="2FC16727" w:rsidR="00E87224" w:rsidRDefault="00E87224" w:rsidP="00E87224">
      <w:pPr>
        <w:shd w:val="clear" w:color="auto" w:fill="FFFFFF"/>
        <w:spacing w:after="180" w:line="420" w:lineRule="atLeast"/>
        <w:rPr>
          <w:rFonts w:ascii="宋体" w:eastAsia="宋体" w:hAnsi="宋体" w:cs="宋体"/>
          <w:color w:val="444444"/>
        </w:rPr>
      </w:pPr>
      <w:r w:rsidRPr="00E87224">
        <w:rPr>
          <w:rFonts w:ascii="宋体" w:eastAsia="宋体" w:hAnsi="宋体" w:cs="宋体" w:hint="eastAsia"/>
          <w:color w:val="444444"/>
        </w:rPr>
        <w:t>合同聘用制，享受清华大学非事业编制人员待遇。具体待遇根据工作具体内容和已有经验面议</w:t>
      </w:r>
      <w:r w:rsidRPr="00E87224">
        <w:rPr>
          <w:rFonts w:ascii="宋体" w:eastAsia="宋体" w:hAnsi="宋体" w:cs="宋体"/>
          <w:color w:val="444444"/>
        </w:rPr>
        <w:t>。</w:t>
      </w:r>
    </w:p>
    <w:p w14:paraId="299F216E" w14:textId="77777777" w:rsidR="00D17D17" w:rsidRPr="00520F98" w:rsidRDefault="00D17D17" w:rsidP="00E87224">
      <w:pPr>
        <w:shd w:val="clear" w:color="auto" w:fill="FFFFFF"/>
        <w:spacing w:after="180" w:line="420" w:lineRule="atLeast"/>
        <w:rPr>
          <w:rFonts w:ascii="宋体" w:eastAsia="宋体" w:hAnsi="宋体" w:cs="宋体"/>
          <w:color w:val="444444"/>
        </w:rPr>
      </w:pPr>
    </w:p>
    <w:p w14:paraId="17B10339" w14:textId="2CB146AC" w:rsidR="00E87224" w:rsidRPr="00520F98" w:rsidRDefault="00E87224" w:rsidP="00E87224">
      <w:pPr>
        <w:shd w:val="clear" w:color="auto" w:fill="FFFFFF"/>
        <w:spacing w:after="180" w:line="420" w:lineRule="atLeast"/>
        <w:rPr>
          <w:rFonts w:ascii="宋体" w:eastAsia="宋体" w:hAnsi="宋体" w:cs="宋体"/>
          <w:b/>
          <w:bCs/>
          <w:color w:val="444444"/>
        </w:rPr>
      </w:pPr>
      <w:r w:rsidRPr="00520F98">
        <w:rPr>
          <w:rFonts w:ascii="宋体" w:eastAsia="宋体" w:hAnsi="宋体" w:cs="宋体"/>
          <w:b/>
          <w:bCs/>
          <w:color w:val="444444"/>
        </w:rPr>
        <w:t>申请方式：</w:t>
      </w:r>
    </w:p>
    <w:p w14:paraId="7CD567E9" w14:textId="213ECFBE" w:rsidR="00E87224" w:rsidRPr="00520F98" w:rsidRDefault="00E87224" w:rsidP="00520F98">
      <w:pPr>
        <w:shd w:val="clear" w:color="auto" w:fill="FFFFFF"/>
        <w:spacing w:after="180" w:line="420" w:lineRule="atLeast"/>
        <w:rPr>
          <w:rFonts w:ascii="宋体" w:eastAsia="宋体" w:hAnsi="宋体" w:cs="宋体"/>
          <w:color w:val="444444"/>
        </w:rPr>
      </w:pPr>
      <w:r w:rsidRPr="00520F98">
        <w:rPr>
          <w:rFonts w:ascii="宋体" w:eastAsia="宋体" w:hAnsi="宋体" w:cs="宋体"/>
          <w:color w:val="444444"/>
        </w:rPr>
        <w:t>有意申请者请将本人简历、研究工作经历、及其它能证明科研能力的相关电子文件，和推荐人的姓名和联系方式，发送至：</w:t>
      </w:r>
      <w:proofErr w:type="spellStart"/>
      <w:r w:rsidR="00981757">
        <w:rPr>
          <w:rFonts w:ascii="宋体" w:eastAsia="宋体" w:hAnsi="宋体" w:cs="宋体"/>
          <w:color w:val="444444"/>
        </w:rPr>
        <w:t>hfwang</w:t>
      </w:r>
      <w:proofErr w:type="spellEnd"/>
      <w:r w:rsidR="00981757">
        <w:rPr>
          <w:rFonts w:ascii="宋体" w:eastAsia="宋体" w:hAnsi="宋体" w:cs="宋体"/>
          <w:color w:val="444444"/>
        </w:rPr>
        <w:t>(at)mail.tsinghua.edu.cn</w:t>
      </w:r>
      <w:r w:rsidR="008725E8" w:rsidRPr="00520F98">
        <w:rPr>
          <w:rFonts w:ascii="宋体" w:eastAsia="宋体" w:hAnsi="宋体" w:cs="宋体"/>
          <w:color w:val="444444"/>
        </w:rPr>
        <w:t>（</w:t>
      </w:r>
      <w:r w:rsidR="00520F98" w:rsidRPr="00520F98">
        <w:rPr>
          <w:rFonts w:ascii="宋体" w:eastAsia="宋体" w:hAnsi="宋体" w:cs="宋体"/>
          <w:color w:val="444444"/>
        </w:rPr>
        <w:t>发信时请</w:t>
      </w:r>
      <w:r w:rsidR="008725E8" w:rsidRPr="00520F98">
        <w:rPr>
          <w:rFonts w:ascii="宋体" w:eastAsia="宋体" w:hAnsi="宋体" w:cs="宋体"/>
          <w:color w:val="444444"/>
        </w:rPr>
        <w:t>替换</w:t>
      </w:r>
      <w:r w:rsidR="00520F98" w:rsidRPr="00520F98">
        <w:rPr>
          <w:rFonts w:ascii="宋体" w:eastAsia="宋体" w:hAnsi="宋体" w:cs="宋体"/>
          <w:color w:val="444444"/>
        </w:rPr>
        <w:t xml:space="preserve"> (at)</w:t>
      </w:r>
      <w:r w:rsidR="008725E8" w:rsidRPr="00520F98">
        <w:rPr>
          <w:rFonts w:ascii="宋体" w:eastAsia="宋体" w:hAnsi="宋体" w:cs="宋体"/>
          <w:color w:val="444444"/>
        </w:rPr>
        <w:t>为@)</w:t>
      </w:r>
      <w:r w:rsidRPr="00520F98">
        <w:rPr>
          <w:rFonts w:ascii="宋体" w:eastAsia="宋体" w:hAnsi="宋体" w:cs="宋体"/>
          <w:color w:val="444444"/>
        </w:rPr>
        <w:t>。</w:t>
      </w:r>
      <w:r w:rsidR="009A76B5" w:rsidRPr="00520F98">
        <w:rPr>
          <w:rFonts w:ascii="宋体" w:eastAsia="宋体" w:hAnsi="宋体" w:cs="宋体"/>
          <w:color w:val="444444"/>
        </w:rPr>
        <w:t>个人简历，请</w:t>
      </w:r>
      <w:r w:rsidR="00E873E1">
        <w:rPr>
          <w:rFonts w:ascii="宋体" w:eastAsia="宋体" w:hAnsi="宋体" w:cs="宋体" w:hint="eastAsia"/>
          <w:color w:val="444444"/>
        </w:rPr>
        <w:t>列出个人联系方式（电子邮件地址、电话），</w:t>
      </w:r>
      <w:r w:rsidR="009A76B5" w:rsidRPr="00520F98">
        <w:rPr>
          <w:rFonts w:ascii="宋体" w:eastAsia="宋体" w:hAnsi="宋体" w:cs="宋体"/>
          <w:color w:val="444444"/>
        </w:rPr>
        <w:t>重点突出相关的研究经历和已熟练掌握的实验技能</w:t>
      </w:r>
      <w:r w:rsidR="00E873E1">
        <w:rPr>
          <w:rFonts w:ascii="宋体" w:eastAsia="宋体" w:hAnsi="宋体" w:cs="宋体" w:hint="eastAsia"/>
          <w:color w:val="444444"/>
        </w:rPr>
        <w:t>。</w:t>
      </w:r>
      <w:r w:rsidR="009A76B5" w:rsidRPr="00520F98">
        <w:rPr>
          <w:rFonts w:ascii="宋体" w:eastAsia="宋体" w:hAnsi="宋体" w:cs="宋体"/>
          <w:color w:val="444444"/>
        </w:rPr>
        <w:t>邮件主题请填写：科研助理应聘+院校+姓名。</w:t>
      </w:r>
      <w:r w:rsidRPr="00520F98">
        <w:rPr>
          <w:rFonts w:ascii="宋体" w:eastAsia="宋体" w:hAnsi="宋体" w:cs="宋体"/>
          <w:color w:val="444444"/>
        </w:rPr>
        <w:t>合适者，将尽快安排面试</w:t>
      </w:r>
      <w:r w:rsidR="00520F98">
        <w:rPr>
          <w:rFonts w:ascii="宋体" w:eastAsia="宋体" w:hAnsi="宋体" w:cs="宋体" w:hint="eastAsia"/>
          <w:color w:val="444444"/>
        </w:rPr>
        <w:t>和入职</w:t>
      </w:r>
      <w:r w:rsidRPr="00520F98">
        <w:rPr>
          <w:rFonts w:ascii="宋体" w:eastAsia="宋体" w:hAnsi="宋体" w:cs="宋体"/>
          <w:color w:val="444444"/>
        </w:rPr>
        <w:t>。</w:t>
      </w:r>
    </w:p>
    <w:p w14:paraId="53A2A8F4" w14:textId="22388ADF" w:rsidR="0086625C" w:rsidRPr="00520F98" w:rsidRDefault="0086625C" w:rsidP="00520F98">
      <w:pPr>
        <w:shd w:val="clear" w:color="auto" w:fill="FFFFFF"/>
        <w:spacing w:after="180" w:line="420" w:lineRule="atLeast"/>
        <w:rPr>
          <w:rFonts w:ascii="宋体" w:eastAsia="宋体" w:hAnsi="宋体" w:cs="宋体"/>
          <w:color w:val="444444"/>
        </w:rPr>
      </w:pPr>
    </w:p>
    <w:p w14:paraId="6E34504B" w14:textId="67F951CB" w:rsidR="0086625C" w:rsidRDefault="0086625C" w:rsidP="009A76B5">
      <w:pPr>
        <w:pStyle w:val="a3"/>
        <w:spacing w:before="0" w:beforeAutospacing="0" w:after="180" w:afterAutospacing="0" w:line="420" w:lineRule="atLeast"/>
        <w:rPr>
          <w:rFonts w:ascii="Arial" w:eastAsia="宋体" w:hAnsi="Arial" w:cs="Arial"/>
          <w:color w:val="444444"/>
        </w:rPr>
      </w:pPr>
    </w:p>
    <w:p w14:paraId="3AEA81F5" w14:textId="77777777" w:rsidR="001556AE" w:rsidRDefault="001556AE"/>
    <w:sectPr w:rsidR="001556AE" w:rsidSect="00705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040E1" w14:textId="77777777" w:rsidR="00FE0039" w:rsidRDefault="00FE0039" w:rsidP="00CD60CA">
      <w:r>
        <w:separator/>
      </w:r>
    </w:p>
  </w:endnote>
  <w:endnote w:type="continuationSeparator" w:id="0">
    <w:p w14:paraId="712687C1" w14:textId="77777777" w:rsidR="00FE0039" w:rsidRDefault="00FE0039" w:rsidP="00CD6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A428D" w14:textId="77777777" w:rsidR="00FE0039" w:rsidRDefault="00FE0039" w:rsidP="00CD60CA">
      <w:r>
        <w:separator/>
      </w:r>
    </w:p>
  </w:footnote>
  <w:footnote w:type="continuationSeparator" w:id="0">
    <w:p w14:paraId="0F5664E1" w14:textId="77777777" w:rsidR="00FE0039" w:rsidRDefault="00FE0039" w:rsidP="00CD60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224"/>
    <w:rsid w:val="00001DBA"/>
    <w:rsid w:val="00004165"/>
    <w:rsid w:val="000114EE"/>
    <w:rsid w:val="000134EB"/>
    <w:rsid w:val="000148D4"/>
    <w:rsid w:val="000279C7"/>
    <w:rsid w:val="00052D78"/>
    <w:rsid w:val="00063D8B"/>
    <w:rsid w:val="00064CD2"/>
    <w:rsid w:val="00067379"/>
    <w:rsid w:val="0007688A"/>
    <w:rsid w:val="000F4FEC"/>
    <w:rsid w:val="000F5EFF"/>
    <w:rsid w:val="001013B6"/>
    <w:rsid w:val="001235D8"/>
    <w:rsid w:val="00126DC4"/>
    <w:rsid w:val="001319AB"/>
    <w:rsid w:val="00150174"/>
    <w:rsid w:val="001556AE"/>
    <w:rsid w:val="00157777"/>
    <w:rsid w:val="00172886"/>
    <w:rsid w:val="00176DA0"/>
    <w:rsid w:val="001862DA"/>
    <w:rsid w:val="001B27D2"/>
    <w:rsid w:val="001B4EC4"/>
    <w:rsid w:val="001D2601"/>
    <w:rsid w:val="001D2F01"/>
    <w:rsid w:val="001E24D7"/>
    <w:rsid w:val="001E377C"/>
    <w:rsid w:val="001E3F7F"/>
    <w:rsid w:val="001E7B4B"/>
    <w:rsid w:val="001F29F4"/>
    <w:rsid w:val="00206325"/>
    <w:rsid w:val="00211D6C"/>
    <w:rsid w:val="00227AC6"/>
    <w:rsid w:val="00230CF0"/>
    <w:rsid w:val="00251B0F"/>
    <w:rsid w:val="00281E08"/>
    <w:rsid w:val="002879C9"/>
    <w:rsid w:val="002900F3"/>
    <w:rsid w:val="002941A9"/>
    <w:rsid w:val="002A4155"/>
    <w:rsid w:val="002C57E5"/>
    <w:rsid w:val="002D7A9A"/>
    <w:rsid w:val="002D7EBE"/>
    <w:rsid w:val="003013B6"/>
    <w:rsid w:val="003023AD"/>
    <w:rsid w:val="00320476"/>
    <w:rsid w:val="00320AEC"/>
    <w:rsid w:val="003420EA"/>
    <w:rsid w:val="003802EE"/>
    <w:rsid w:val="00384F55"/>
    <w:rsid w:val="003B453C"/>
    <w:rsid w:val="003C29F1"/>
    <w:rsid w:val="003D4E4C"/>
    <w:rsid w:val="003D5B4A"/>
    <w:rsid w:val="003F6E08"/>
    <w:rsid w:val="00405562"/>
    <w:rsid w:val="004233A1"/>
    <w:rsid w:val="00427A2E"/>
    <w:rsid w:val="004331DE"/>
    <w:rsid w:val="00435C89"/>
    <w:rsid w:val="00436D35"/>
    <w:rsid w:val="00452E8B"/>
    <w:rsid w:val="00462598"/>
    <w:rsid w:val="0046327D"/>
    <w:rsid w:val="00465744"/>
    <w:rsid w:val="00467883"/>
    <w:rsid w:val="004A0456"/>
    <w:rsid w:val="004A0E32"/>
    <w:rsid w:val="004A1665"/>
    <w:rsid w:val="004B4FE0"/>
    <w:rsid w:val="004B65BF"/>
    <w:rsid w:val="004C329A"/>
    <w:rsid w:val="004D12D6"/>
    <w:rsid w:val="004D2F79"/>
    <w:rsid w:val="004D5C04"/>
    <w:rsid w:val="004D74FE"/>
    <w:rsid w:val="004E0701"/>
    <w:rsid w:val="004E0F55"/>
    <w:rsid w:val="004E3649"/>
    <w:rsid w:val="004E43A5"/>
    <w:rsid w:val="00520F98"/>
    <w:rsid w:val="00536792"/>
    <w:rsid w:val="005436C5"/>
    <w:rsid w:val="00555BCF"/>
    <w:rsid w:val="00560A27"/>
    <w:rsid w:val="00562395"/>
    <w:rsid w:val="00562C7F"/>
    <w:rsid w:val="00565C14"/>
    <w:rsid w:val="00570186"/>
    <w:rsid w:val="0057776F"/>
    <w:rsid w:val="00597CDB"/>
    <w:rsid w:val="005C3491"/>
    <w:rsid w:val="005F7D6A"/>
    <w:rsid w:val="00603905"/>
    <w:rsid w:val="006125BF"/>
    <w:rsid w:val="00632449"/>
    <w:rsid w:val="0063436D"/>
    <w:rsid w:val="00670191"/>
    <w:rsid w:val="00677E51"/>
    <w:rsid w:val="0068387E"/>
    <w:rsid w:val="00691A94"/>
    <w:rsid w:val="006A22C8"/>
    <w:rsid w:val="006A4420"/>
    <w:rsid w:val="006C00CA"/>
    <w:rsid w:val="006F1306"/>
    <w:rsid w:val="006F1CFB"/>
    <w:rsid w:val="00702EB3"/>
    <w:rsid w:val="00705E78"/>
    <w:rsid w:val="00722BDC"/>
    <w:rsid w:val="007241D9"/>
    <w:rsid w:val="00735B40"/>
    <w:rsid w:val="00753859"/>
    <w:rsid w:val="007540A6"/>
    <w:rsid w:val="00762877"/>
    <w:rsid w:val="007876D5"/>
    <w:rsid w:val="00793592"/>
    <w:rsid w:val="007A3123"/>
    <w:rsid w:val="007A4DA6"/>
    <w:rsid w:val="007A767D"/>
    <w:rsid w:val="007B409D"/>
    <w:rsid w:val="007B4B69"/>
    <w:rsid w:val="007D7B2E"/>
    <w:rsid w:val="007E5F43"/>
    <w:rsid w:val="00802772"/>
    <w:rsid w:val="00804E11"/>
    <w:rsid w:val="00814390"/>
    <w:rsid w:val="0081534F"/>
    <w:rsid w:val="00823CBF"/>
    <w:rsid w:val="0082580F"/>
    <w:rsid w:val="008349C7"/>
    <w:rsid w:val="00840434"/>
    <w:rsid w:val="008636FF"/>
    <w:rsid w:val="0086625C"/>
    <w:rsid w:val="008725E8"/>
    <w:rsid w:val="008744C4"/>
    <w:rsid w:val="00880D5D"/>
    <w:rsid w:val="00887F5E"/>
    <w:rsid w:val="008B557A"/>
    <w:rsid w:val="008B6DE7"/>
    <w:rsid w:val="008D1C83"/>
    <w:rsid w:val="008D2007"/>
    <w:rsid w:val="008D2639"/>
    <w:rsid w:val="008D42AB"/>
    <w:rsid w:val="008E16A3"/>
    <w:rsid w:val="008E4889"/>
    <w:rsid w:val="008E7AFA"/>
    <w:rsid w:val="008F09E0"/>
    <w:rsid w:val="008F11C4"/>
    <w:rsid w:val="008F52DE"/>
    <w:rsid w:val="00906450"/>
    <w:rsid w:val="00957DBB"/>
    <w:rsid w:val="00965460"/>
    <w:rsid w:val="009703A3"/>
    <w:rsid w:val="00981757"/>
    <w:rsid w:val="00985F95"/>
    <w:rsid w:val="009A1CBE"/>
    <w:rsid w:val="009A7029"/>
    <w:rsid w:val="009A76B5"/>
    <w:rsid w:val="009D5D71"/>
    <w:rsid w:val="009E2192"/>
    <w:rsid w:val="009E5122"/>
    <w:rsid w:val="009F7029"/>
    <w:rsid w:val="00A36137"/>
    <w:rsid w:val="00A37027"/>
    <w:rsid w:val="00A47114"/>
    <w:rsid w:val="00A57714"/>
    <w:rsid w:val="00A924E4"/>
    <w:rsid w:val="00AA356C"/>
    <w:rsid w:val="00AD1862"/>
    <w:rsid w:val="00AD550D"/>
    <w:rsid w:val="00AE1387"/>
    <w:rsid w:val="00AE3CDF"/>
    <w:rsid w:val="00B134AD"/>
    <w:rsid w:val="00B206A8"/>
    <w:rsid w:val="00B25F19"/>
    <w:rsid w:val="00B264CC"/>
    <w:rsid w:val="00B42711"/>
    <w:rsid w:val="00B463F9"/>
    <w:rsid w:val="00B47FE5"/>
    <w:rsid w:val="00B54F62"/>
    <w:rsid w:val="00B57860"/>
    <w:rsid w:val="00B810B8"/>
    <w:rsid w:val="00B82EFB"/>
    <w:rsid w:val="00B83626"/>
    <w:rsid w:val="00B850CB"/>
    <w:rsid w:val="00B87879"/>
    <w:rsid w:val="00BA1964"/>
    <w:rsid w:val="00BA3C24"/>
    <w:rsid w:val="00BB3CF9"/>
    <w:rsid w:val="00BE24C3"/>
    <w:rsid w:val="00C07D67"/>
    <w:rsid w:val="00C14796"/>
    <w:rsid w:val="00C3777B"/>
    <w:rsid w:val="00C41EEB"/>
    <w:rsid w:val="00C56FCC"/>
    <w:rsid w:val="00C57324"/>
    <w:rsid w:val="00C64DF9"/>
    <w:rsid w:val="00C668BC"/>
    <w:rsid w:val="00C74090"/>
    <w:rsid w:val="00C75016"/>
    <w:rsid w:val="00CB7D13"/>
    <w:rsid w:val="00CC2165"/>
    <w:rsid w:val="00CC2D91"/>
    <w:rsid w:val="00CD4A0E"/>
    <w:rsid w:val="00CD60CA"/>
    <w:rsid w:val="00D002F0"/>
    <w:rsid w:val="00D07627"/>
    <w:rsid w:val="00D17D17"/>
    <w:rsid w:val="00D2327F"/>
    <w:rsid w:val="00D442A4"/>
    <w:rsid w:val="00D51AAF"/>
    <w:rsid w:val="00D57CB0"/>
    <w:rsid w:val="00D61125"/>
    <w:rsid w:val="00D62248"/>
    <w:rsid w:val="00D645F6"/>
    <w:rsid w:val="00DA5C3F"/>
    <w:rsid w:val="00DB39C6"/>
    <w:rsid w:val="00DB5672"/>
    <w:rsid w:val="00DC0F0D"/>
    <w:rsid w:val="00DD6A86"/>
    <w:rsid w:val="00E052E6"/>
    <w:rsid w:val="00E329F6"/>
    <w:rsid w:val="00E3773A"/>
    <w:rsid w:val="00E4721E"/>
    <w:rsid w:val="00E47B35"/>
    <w:rsid w:val="00E7661B"/>
    <w:rsid w:val="00E87224"/>
    <w:rsid w:val="00E873E1"/>
    <w:rsid w:val="00E93B2E"/>
    <w:rsid w:val="00EB0BC7"/>
    <w:rsid w:val="00EB4AB7"/>
    <w:rsid w:val="00EB796A"/>
    <w:rsid w:val="00EC72BB"/>
    <w:rsid w:val="00EE0EC1"/>
    <w:rsid w:val="00EE6E9B"/>
    <w:rsid w:val="00EF3A5D"/>
    <w:rsid w:val="00F13D31"/>
    <w:rsid w:val="00F20BA8"/>
    <w:rsid w:val="00F21E9C"/>
    <w:rsid w:val="00F26E5B"/>
    <w:rsid w:val="00F40E7C"/>
    <w:rsid w:val="00F6380A"/>
    <w:rsid w:val="00F701B2"/>
    <w:rsid w:val="00F73777"/>
    <w:rsid w:val="00F745B7"/>
    <w:rsid w:val="00F842C5"/>
    <w:rsid w:val="00FA20AA"/>
    <w:rsid w:val="00FA4E32"/>
    <w:rsid w:val="00FB07B1"/>
    <w:rsid w:val="00FC43EF"/>
    <w:rsid w:val="00FE0039"/>
    <w:rsid w:val="00FE6A7A"/>
    <w:rsid w:val="00FF0115"/>
    <w:rsid w:val="00FF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D0892"/>
  <w14:defaultImageDpi w14:val="32767"/>
  <w15:chartTrackingRefBased/>
  <w15:docId w15:val="{E19F26FC-B80F-3D47-99A7-BF98D6DB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8722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72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me">
    <w:name w:val="time"/>
    <w:basedOn w:val="a0"/>
    <w:rsid w:val="00E87224"/>
  </w:style>
  <w:style w:type="paragraph" w:styleId="a3">
    <w:name w:val="Normal (Web)"/>
    <w:basedOn w:val="a"/>
    <w:uiPriority w:val="99"/>
    <w:unhideWhenUsed/>
    <w:rsid w:val="00E872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4">
    <w:name w:val="Strong"/>
    <w:basedOn w:val="a0"/>
    <w:uiPriority w:val="22"/>
    <w:qFormat/>
    <w:rsid w:val="00E87224"/>
    <w:rPr>
      <w:b/>
      <w:bCs/>
    </w:rPr>
  </w:style>
  <w:style w:type="character" w:styleId="a5">
    <w:name w:val="Hyperlink"/>
    <w:basedOn w:val="a0"/>
    <w:uiPriority w:val="99"/>
    <w:semiHidden/>
    <w:unhideWhenUsed/>
    <w:rsid w:val="001556AE"/>
    <w:rPr>
      <w:color w:val="0000FF"/>
      <w:u w:val="single"/>
    </w:rPr>
  </w:style>
  <w:style w:type="character" w:customStyle="1" w:styleId="apple-converted-space">
    <w:name w:val="apple-converted-space"/>
    <w:basedOn w:val="a0"/>
    <w:rsid w:val="008725E8"/>
  </w:style>
  <w:style w:type="paragraph" w:styleId="a6">
    <w:name w:val="header"/>
    <w:basedOn w:val="a"/>
    <w:link w:val="a7"/>
    <w:uiPriority w:val="99"/>
    <w:unhideWhenUsed/>
    <w:rsid w:val="00CD6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D60C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D60C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D60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78358">
          <w:marLeft w:val="0"/>
          <w:marRight w:val="0"/>
          <w:marTop w:val="0"/>
          <w:marBottom w:val="450"/>
          <w:divBdr>
            <w:top w:val="none" w:sz="0" w:space="31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0363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7603">
          <w:marLeft w:val="0"/>
          <w:marRight w:val="0"/>
          <w:marTop w:val="0"/>
          <w:marBottom w:val="450"/>
          <w:divBdr>
            <w:top w:val="none" w:sz="0" w:space="31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0435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4274">
          <w:marLeft w:val="0"/>
          <w:marRight w:val="0"/>
          <w:marTop w:val="0"/>
          <w:marBottom w:val="450"/>
          <w:divBdr>
            <w:top w:val="none" w:sz="0" w:space="31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856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2658">
          <w:marLeft w:val="0"/>
          <w:marRight w:val="0"/>
          <w:marTop w:val="0"/>
          <w:marBottom w:val="450"/>
          <w:divBdr>
            <w:top w:val="none" w:sz="0" w:space="31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0013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2299">
          <w:marLeft w:val="0"/>
          <w:marRight w:val="0"/>
          <w:marTop w:val="0"/>
          <w:marBottom w:val="450"/>
          <w:divBdr>
            <w:top w:val="none" w:sz="0" w:space="31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7230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Haifeng Wang</dc:creator>
  <cp:keywords/>
  <dc:description/>
  <cp:lastModifiedBy>ASUS</cp:lastModifiedBy>
  <cp:revision>2</cp:revision>
  <dcterms:created xsi:type="dcterms:W3CDTF">2023-02-15T09:12:00Z</dcterms:created>
  <dcterms:modified xsi:type="dcterms:W3CDTF">2023-02-15T09:12:00Z</dcterms:modified>
</cp:coreProperties>
</file>