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姓名__________________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________</w:t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  成绩___________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____________</w:t>
      </w:r>
    </w:p>
    <w:p>
      <w:pPr>
        <w:numPr>
          <w:ilvl w:val="0"/>
          <w:numId w:val="1"/>
        </w:numPr>
        <w:spacing w:line="480" w:lineRule="auto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填空题（每空1分，共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30"/>
          <w:szCs w:val="30"/>
        </w:rPr>
        <w:t>0分）</w:t>
      </w:r>
    </w:p>
    <w:p>
      <w:pPr>
        <w:numPr>
          <w:ilvl w:val="0"/>
          <w:numId w:val="2"/>
        </w:numPr>
        <w:spacing w:line="48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JavaScript包含_____________、______________、____________________。</w:t>
      </w:r>
    </w:p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变量的命名规则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______________、______________、___________________。</w:t>
      </w:r>
    </w:p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循环语句包括___________、_____________、____________、____________。</w:t>
      </w:r>
    </w:p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执行代码后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a,b的结果分别为___________，_____________。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var a = 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var b = a++;</w:t>
      </w:r>
    </w:p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获取到函数调用时传入的所有参数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_________________________。</w:t>
      </w:r>
    </w:p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以下代码的执行结果为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________________________________。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bookmarkStart w:id="0" w:name="OLE_LINK1"/>
      <w:r>
        <w:rPr>
          <w:rFonts w:hint="eastAsia" w:asciiTheme="majorEastAsia" w:hAnsiTheme="majorEastAsia" w:eastAsiaTheme="majorEastAsia" w:cstheme="majorEastAsia"/>
          <w:sz w:val="24"/>
        </w:rPr>
        <w:t>function sum(x){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console.log("两个数的和为"+x);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function sum(x,y){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console.log("两个数的和为"+(x+y));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sum(10);</w:t>
      </w:r>
    </w:p>
    <w:bookmarkEnd w:id="0"/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以下代码的执行结果为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_____________________________。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function sum(){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var s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for(var i = 1; i &lt;= 100;i++){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  s +=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  return s;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console.log(sum());</w:t>
      </w:r>
    </w:p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执行下面代码的结果依次为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_______________、________________。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function test()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console.log(a);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console.log(foo());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var 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function foo()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return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test();</w:t>
      </w:r>
    </w:p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截取字符串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 xml:space="preserve"> abcdefg中的efg，三种方式实现：</w:t>
      </w:r>
    </w:p>
    <w:p>
      <w:pPr>
        <w:numPr>
          <w:ilvl w:val="0"/>
          <w:numId w:val="0"/>
        </w:numPr>
        <w:spacing w:line="48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____________________________、_________________________________、____________________________________</w:t>
      </w:r>
    </w:p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生成一个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200-1000之间的随机数_________________________________。</w:t>
      </w:r>
    </w:p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获取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DOM元素的方法______________________、________________________、___________________________。</w:t>
      </w:r>
    </w:p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在表格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oTab主体内容的第一行表格前，添加一行（即添加的一行为第一行）__________________________________________________________。</w:t>
      </w:r>
    </w:p>
    <w:p>
      <w:pPr>
        <w:numPr>
          <w:ilvl w:val="0"/>
          <w:numId w:val="2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阻止事件的冒泡的方式____________________________________________取消事件默认行为的方式_____________________________________________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14、如何代码输出什么结果？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Theme="majorEastAsia" w:hAnsiTheme="majorEastAsia" w:eastAsiaTheme="majorEastAsia" w:cstheme="majorEastAsia"/>
          <w:sz w:val="24"/>
        </w:rPr>
      </w:pP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var foo = 1;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Theme="majorEastAsia" w:hAnsiTheme="majorEastAsia" w:eastAsiaTheme="majorEastAsia" w:cstheme="majorEastAsia"/>
          <w:sz w:val="24"/>
        </w:rPr>
      </w:pP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function bar() {</w:t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sz w:val="24"/>
        </w:rPr>
      </w:pP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foo = 10;</w:t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asciiTheme="majorEastAsia" w:hAnsiTheme="majorEastAsia" w:eastAsiaTheme="majorEastAsia" w:cstheme="majorEastAsia"/>
          <w:sz w:val="24"/>
        </w:rPr>
      </w:pP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sz w:val="24"/>
        </w:rPr>
      </w:pP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function foo(){};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Theme="majorEastAsia" w:hAnsiTheme="majorEastAsia" w:eastAsiaTheme="majorEastAsia" w:cstheme="majorEastAsia"/>
          <w:sz w:val="24"/>
        </w:rPr>
      </w:pP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 w:asciiTheme="majorEastAsia" w:hAnsiTheme="majorEastAsia" w:eastAsiaTheme="majorEastAsia" w:cstheme="majorEastAsia"/>
          <w:sz w:val="24"/>
        </w:rPr>
      </w:pP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bar();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asciiTheme="majorEastAsia" w:hAnsiTheme="majorEastAsia" w:eastAsiaTheme="majorEastAsia" w:cstheme="majorEastAsia"/>
          <w:sz w:val="24"/>
        </w:rPr>
      </w:pP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console.log(foo);</w:t>
      </w:r>
    </w:p>
    <w:p>
      <w:pPr>
        <w:numPr>
          <w:ilvl w:val="0"/>
          <w:numId w:val="0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15、ajax的请求数据的过程____________、______________、_____________、________________。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16、写出正确的正则表达式匹配固话号，区号3-4位，第一位为0，中横线，7-8位数字，中横线，3-4位分机号格式_______________________________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17、请写出一个正则表达式，要求最短6位数，最长20位数，阿拉伯数和英文字母（不区分大小写）组成_________________________________</w:t>
      </w:r>
    </w:p>
    <w:p>
      <w:pPr>
        <w:numPr>
          <w:ilvl w:val="0"/>
          <w:numId w:val="0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18、匹配手机号的正则_______________________________</w:t>
      </w:r>
    </w:p>
    <w:p>
      <w:pPr>
        <w:numPr>
          <w:ilvl w:val="0"/>
          <w:numId w:val="0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19、电话号码var str=</w:t>
      </w:r>
      <w:r>
        <w:rPr>
          <w:rFonts w:ascii="宋体" w:hAnsi="宋体" w:eastAsia="宋体" w:cs="宋体"/>
          <w:sz w:val="24"/>
          <w:szCs w:val="24"/>
        </w:rPr>
        <w:t xml:space="preserve">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12345566789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,中间4位变成****</w:t>
      </w:r>
    </w:p>
    <w:p>
      <w:pPr>
        <w:numPr>
          <w:ilvl w:val="0"/>
          <w:numId w:val="0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____________________________________________________</w:t>
      </w:r>
    </w:p>
    <w:p>
      <w:pPr>
        <w:numPr>
          <w:ilvl w:val="0"/>
          <w:numId w:val="0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20、</w:t>
      </w:r>
      <w:r>
        <w:rPr>
          <w:rFonts w:hint="eastAsia" w:asciiTheme="majorEastAsia" w:hAnsiTheme="majorEastAsia" w:eastAsiaTheme="majorEastAsia" w:cstheme="majorEastAsia"/>
          <w:sz w:val="24"/>
          <w:lang w:eastAsia="zh-CN"/>
        </w:rPr>
        <w:t>函数的种类有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____________、____________、______________。</w:t>
      </w:r>
    </w:p>
    <w:p>
      <w:pPr>
        <w:numPr>
          <w:ilvl w:val="0"/>
          <w:numId w:val="0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21、解释事件代理：__________________________________________________。</w:t>
      </w:r>
    </w:p>
    <w:p>
      <w:pPr>
        <w:numPr>
          <w:ilvl w:val="0"/>
          <w:numId w:val="0"/>
        </w:numPr>
        <w:spacing w:line="48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22、jq实现动画回到顶部______________________________________________。</w:t>
      </w:r>
    </w:p>
    <w:p>
      <w:pPr>
        <w:numPr>
          <w:ilvl w:val="0"/>
          <w:numId w:val="1"/>
        </w:numPr>
        <w:spacing w:line="480" w:lineRule="auto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根据要求写出对于代码（每题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30"/>
          <w:szCs w:val="30"/>
        </w:rPr>
        <w:t>分，共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30"/>
          <w:szCs w:val="30"/>
        </w:rPr>
        <w:t>0分）</w:t>
      </w:r>
    </w:p>
    <w:p>
      <w:pPr>
        <w:numPr>
          <w:ilvl w:val="0"/>
          <w:numId w:val="0"/>
        </w:numPr>
        <w:spacing w:line="48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1、请描述一下cookie，sessionStorage和localStorage的区别？</w:t>
      </w:r>
    </w:p>
    <w:p>
      <w:pPr>
        <w:numPr>
          <w:ilvl w:val="0"/>
          <w:numId w:val="0"/>
        </w:numPr>
        <w:spacing w:line="48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2、什么是闭包，有什么特点，写出一个例子。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3、call和apply的区别？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4、定义一个函数，使用冒泡算法实现数组的从小到大排序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5、以下代码执行后结果为多少，为什么？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for (var i = 0; i &lt; 5;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 xml:space="preserve"> setTimeout(function()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 xml:space="preserve">  console.log(new Date, 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 xml:space="preserve"> }, 1000);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console.log(new Date, i);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6、简单实现面向对象的继承。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7、字符串倒置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hello world!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变成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!dlrow olleh</w:t>
      </w:r>
      <w:r>
        <w:rPr>
          <w:rFonts w:hint="default" w:asciiTheme="majorEastAsia" w:hAnsiTheme="majorEastAsia" w:eastAsiaTheme="majorEastAsia" w:cstheme="majorEastAsia"/>
          <w:sz w:val="24"/>
          <w:lang w:val="en-US" w:eastAsia="zh-CN"/>
        </w:rPr>
        <w:t>”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8、</w:t>
      </w:r>
      <w:r>
        <w:rPr>
          <w:rFonts w:ascii="宋体" w:hAnsi="宋体" w:eastAsia="宋体" w:cs="宋体"/>
          <w:sz w:val="24"/>
          <w:szCs w:val="24"/>
        </w:rPr>
        <w:t xml:space="preserve">ajax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的工作原理？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9、以下代码输出什么结果？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var arr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arr[0] = 'a';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arr[1] = 'b';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arr[10] = 'c';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console.log(arr.length);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console.log(arr[5]);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10、如下代码输出什么结果？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var 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function test2()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window.b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console.log(b);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test2();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AB20"/>
    <w:multiLevelType w:val="singleLevel"/>
    <w:tmpl w:val="5831AB2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1AC1F"/>
    <w:multiLevelType w:val="singleLevel"/>
    <w:tmpl w:val="5831AC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25F7F"/>
    <w:rsid w:val="00072E37"/>
    <w:rsid w:val="0069535C"/>
    <w:rsid w:val="012C5DF4"/>
    <w:rsid w:val="01D056FC"/>
    <w:rsid w:val="0288719F"/>
    <w:rsid w:val="04627594"/>
    <w:rsid w:val="049F0E96"/>
    <w:rsid w:val="053C2AB6"/>
    <w:rsid w:val="05581CB9"/>
    <w:rsid w:val="05D57D15"/>
    <w:rsid w:val="06AE5E8C"/>
    <w:rsid w:val="08DF414F"/>
    <w:rsid w:val="09113174"/>
    <w:rsid w:val="0A4F746E"/>
    <w:rsid w:val="0A663250"/>
    <w:rsid w:val="0B580F68"/>
    <w:rsid w:val="0BB2654F"/>
    <w:rsid w:val="0C634A58"/>
    <w:rsid w:val="0CAC0BB9"/>
    <w:rsid w:val="0CE80F3C"/>
    <w:rsid w:val="0CEB004E"/>
    <w:rsid w:val="0CF76A1D"/>
    <w:rsid w:val="0CFB1106"/>
    <w:rsid w:val="0D19761B"/>
    <w:rsid w:val="0D993885"/>
    <w:rsid w:val="0E4D78F6"/>
    <w:rsid w:val="0EA665A4"/>
    <w:rsid w:val="0F482A39"/>
    <w:rsid w:val="10F94AA6"/>
    <w:rsid w:val="1151174C"/>
    <w:rsid w:val="118318DD"/>
    <w:rsid w:val="122F3C56"/>
    <w:rsid w:val="134D4770"/>
    <w:rsid w:val="13527E31"/>
    <w:rsid w:val="14536A8C"/>
    <w:rsid w:val="147C7E31"/>
    <w:rsid w:val="16BD5AD0"/>
    <w:rsid w:val="16EE04AF"/>
    <w:rsid w:val="16FA788E"/>
    <w:rsid w:val="171B1B57"/>
    <w:rsid w:val="175B1DDA"/>
    <w:rsid w:val="185E6C00"/>
    <w:rsid w:val="1893379B"/>
    <w:rsid w:val="190C69BC"/>
    <w:rsid w:val="19A1248B"/>
    <w:rsid w:val="1AD523F3"/>
    <w:rsid w:val="1AF2229D"/>
    <w:rsid w:val="1B550691"/>
    <w:rsid w:val="1CA74964"/>
    <w:rsid w:val="1CC864B9"/>
    <w:rsid w:val="1D774470"/>
    <w:rsid w:val="1DF822E7"/>
    <w:rsid w:val="1EF2211F"/>
    <w:rsid w:val="1F670783"/>
    <w:rsid w:val="1FEC7E47"/>
    <w:rsid w:val="206828A4"/>
    <w:rsid w:val="2079707B"/>
    <w:rsid w:val="214F2562"/>
    <w:rsid w:val="21763378"/>
    <w:rsid w:val="217C1C44"/>
    <w:rsid w:val="21B1323E"/>
    <w:rsid w:val="22C81F2E"/>
    <w:rsid w:val="245B41B1"/>
    <w:rsid w:val="249373B3"/>
    <w:rsid w:val="24ED4CEA"/>
    <w:rsid w:val="251E68B9"/>
    <w:rsid w:val="25F63F69"/>
    <w:rsid w:val="26D02A05"/>
    <w:rsid w:val="27325276"/>
    <w:rsid w:val="27581D8F"/>
    <w:rsid w:val="284C236C"/>
    <w:rsid w:val="297462D6"/>
    <w:rsid w:val="29A61A09"/>
    <w:rsid w:val="2A764527"/>
    <w:rsid w:val="2ADC4682"/>
    <w:rsid w:val="2B1B0074"/>
    <w:rsid w:val="2B597C7B"/>
    <w:rsid w:val="2C332C0D"/>
    <w:rsid w:val="2C453796"/>
    <w:rsid w:val="2C92155A"/>
    <w:rsid w:val="2E9207DA"/>
    <w:rsid w:val="2F4924CA"/>
    <w:rsid w:val="2F822D68"/>
    <w:rsid w:val="30D26A7B"/>
    <w:rsid w:val="30F145E0"/>
    <w:rsid w:val="318F04F9"/>
    <w:rsid w:val="31BD718B"/>
    <w:rsid w:val="31FF2094"/>
    <w:rsid w:val="328E092D"/>
    <w:rsid w:val="32DA6115"/>
    <w:rsid w:val="32E70FCD"/>
    <w:rsid w:val="34C1613C"/>
    <w:rsid w:val="354B5661"/>
    <w:rsid w:val="357B602F"/>
    <w:rsid w:val="360145D4"/>
    <w:rsid w:val="365F4E1E"/>
    <w:rsid w:val="371A4146"/>
    <w:rsid w:val="37282D82"/>
    <w:rsid w:val="3793196D"/>
    <w:rsid w:val="37A57C15"/>
    <w:rsid w:val="37FA1D14"/>
    <w:rsid w:val="38582DDC"/>
    <w:rsid w:val="3A5D5A5E"/>
    <w:rsid w:val="3B1C445D"/>
    <w:rsid w:val="3B3E2ABE"/>
    <w:rsid w:val="3EA5157A"/>
    <w:rsid w:val="3F5A7AF8"/>
    <w:rsid w:val="3F752C71"/>
    <w:rsid w:val="402D0BA0"/>
    <w:rsid w:val="40BB7148"/>
    <w:rsid w:val="422F744B"/>
    <w:rsid w:val="424B2EFB"/>
    <w:rsid w:val="45FA2FE2"/>
    <w:rsid w:val="47135B96"/>
    <w:rsid w:val="47CE07AF"/>
    <w:rsid w:val="47E472CF"/>
    <w:rsid w:val="48735F86"/>
    <w:rsid w:val="496E0813"/>
    <w:rsid w:val="49D33526"/>
    <w:rsid w:val="4B4E455C"/>
    <w:rsid w:val="4BA21554"/>
    <w:rsid w:val="4CBB1DE9"/>
    <w:rsid w:val="4CFD2BE2"/>
    <w:rsid w:val="4DA60245"/>
    <w:rsid w:val="4E225F7F"/>
    <w:rsid w:val="4EC14742"/>
    <w:rsid w:val="4F2737E4"/>
    <w:rsid w:val="4FD2238A"/>
    <w:rsid w:val="500613BA"/>
    <w:rsid w:val="50B54C43"/>
    <w:rsid w:val="51452959"/>
    <w:rsid w:val="51CE1E93"/>
    <w:rsid w:val="52484357"/>
    <w:rsid w:val="52582DF1"/>
    <w:rsid w:val="52AC2B54"/>
    <w:rsid w:val="53AA4E42"/>
    <w:rsid w:val="55D332D8"/>
    <w:rsid w:val="56923B90"/>
    <w:rsid w:val="58B00CF7"/>
    <w:rsid w:val="5A8443C4"/>
    <w:rsid w:val="5ACF5F62"/>
    <w:rsid w:val="5B1B3621"/>
    <w:rsid w:val="5C9A27C7"/>
    <w:rsid w:val="5D8B63A0"/>
    <w:rsid w:val="5D9B791E"/>
    <w:rsid w:val="5E5201E2"/>
    <w:rsid w:val="5EC033AC"/>
    <w:rsid w:val="5F255C00"/>
    <w:rsid w:val="5FEF644D"/>
    <w:rsid w:val="61CE5826"/>
    <w:rsid w:val="61E42E96"/>
    <w:rsid w:val="61E84088"/>
    <w:rsid w:val="62942470"/>
    <w:rsid w:val="63417C6B"/>
    <w:rsid w:val="638B4817"/>
    <w:rsid w:val="66257BF6"/>
    <w:rsid w:val="667202CE"/>
    <w:rsid w:val="674A69BB"/>
    <w:rsid w:val="685779CE"/>
    <w:rsid w:val="68C268D1"/>
    <w:rsid w:val="69050562"/>
    <w:rsid w:val="69E009E6"/>
    <w:rsid w:val="6A1A12B0"/>
    <w:rsid w:val="6A753E86"/>
    <w:rsid w:val="6A817F84"/>
    <w:rsid w:val="6B7B0980"/>
    <w:rsid w:val="6C4716E8"/>
    <w:rsid w:val="6C926456"/>
    <w:rsid w:val="6CA235EA"/>
    <w:rsid w:val="6CC64C70"/>
    <w:rsid w:val="6E8A478E"/>
    <w:rsid w:val="6F56312E"/>
    <w:rsid w:val="70FA041A"/>
    <w:rsid w:val="717F7972"/>
    <w:rsid w:val="71CD66DB"/>
    <w:rsid w:val="71E51B10"/>
    <w:rsid w:val="71E7738B"/>
    <w:rsid w:val="729C692F"/>
    <w:rsid w:val="736B551C"/>
    <w:rsid w:val="74F466B1"/>
    <w:rsid w:val="75CB15DE"/>
    <w:rsid w:val="76CF48CC"/>
    <w:rsid w:val="7794443C"/>
    <w:rsid w:val="780172C9"/>
    <w:rsid w:val="78AC3F67"/>
    <w:rsid w:val="78BE2288"/>
    <w:rsid w:val="796E04A8"/>
    <w:rsid w:val="79FF7B3D"/>
    <w:rsid w:val="7B0137C3"/>
    <w:rsid w:val="7BE94CAE"/>
    <w:rsid w:val="7BFB4BBC"/>
    <w:rsid w:val="7C395F6C"/>
    <w:rsid w:val="7C5A6F77"/>
    <w:rsid w:val="7CED127C"/>
    <w:rsid w:val="7D6603E7"/>
    <w:rsid w:val="7F1C2DCF"/>
    <w:rsid w:val="7F62492A"/>
    <w:rsid w:val="7FC6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2018-01-09T07:07:00Z</dcterms:created>
  <dc:creator>Administrator</dc:creator>
  <cp:lastModifiedBy>ibm</cp:lastModifiedBy>
  <dcterms:modified xsi:type="dcterms:W3CDTF">2018-09-20T12:22:10Z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