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bookmarkStart w:id="0" w:name="_Toc166856835"/>
      <w:bookmarkStart w:id="1" w:name="_Toc166568439"/>
      <w:r>
        <w:rPr>
          <w:rFonts w:hint="eastAsia" w:asciiTheme="minorEastAsia" w:hAnsiTheme="minorEastAsia" w:eastAsiaTheme="minorEastAsia" w:cstheme="minorEastAsia"/>
          <w:sz w:val="24"/>
          <w:szCs w:val="24"/>
        </w:rPr>
        <w:t>结</w:t>
      </w:r>
      <w:bookmarkEnd w:id="0"/>
      <w:bookmarkEnd w:id="1"/>
      <w:r>
        <w:rPr>
          <w:rFonts w:hint="eastAsia" w:asciiTheme="minorEastAsia" w:hAnsiTheme="minorEastAsia" w:eastAsiaTheme="minorEastAsia" w:cstheme="minorEastAsia"/>
          <w:sz w:val="24"/>
          <w:szCs w:val="24"/>
        </w:rPr>
        <w:t>面向对象建模分析I报告</w:t>
      </w:r>
    </w:p>
    <w:p>
      <w:pPr>
        <w:keepNext/>
        <w:keepLines/>
        <w:pageBreakBefore w:val="0"/>
        <w:kinsoku/>
        <w:wordWrap/>
        <w:overflowPunct/>
        <w:topLinePunct w:val="0"/>
        <w:autoSpaceDE/>
        <w:autoSpaceDN/>
        <w:bidi w:val="0"/>
        <w:adjustRightInd/>
        <w:snapToGrid w:val="0"/>
        <w:spacing w:before="340" w:after="330" w:line="400" w:lineRule="exact"/>
        <w:jc w:val="center"/>
        <w:textAlignment w:val="auto"/>
        <w:outlineLvl w:val="0"/>
        <w:rPr>
          <w:rFonts w:hint="eastAsia" w:asciiTheme="minorEastAsia" w:hAnsiTheme="minorEastAsia" w:eastAsiaTheme="minorEastAsia" w:cstheme="minorEastAsia"/>
          <w:b/>
          <w:bCs/>
          <w:kern w:val="44"/>
          <w:sz w:val="24"/>
          <w:szCs w:val="24"/>
        </w:rPr>
      </w:pPr>
      <w:r>
        <w:rPr>
          <w:rFonts w:hint="eastAsia" w:asciiTheme="minorEastAsia" w:hAnsiTheme="minorEastAsia" w:eastAsiaTheme="minorEastAsia" w:cstheme="minorEastAsia"/>
          <w:b/>
          <w:bCs/>
          <w:kern w:val="44"/>
          <w:sz w:val="24"/>
          <w:szCs w:val="24"/>
        </w:rPr>
        <w:t>（综合设计性实验，2学时）</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2" w:name="_Toc166856836"/>
      <w:r>
        <w:rPr>
          <w:rFonts w:hint="eastAsia" w:asciiTheme="minorEastAsia" w:hAnsiTheme="minorEastAsia" w:eastAsiaTheme="minorEastAsia" w:cstheme="minorEastAsia"/>
          <w:b/>
          <w:bCs/>
          <w:sz w:val="24"/>
          <w:szCs w:val="24"/>
        </w:rPr>
        <w:t>一、实验目的与要求</w:t>
      </w:r>
      <w:bookmarkEnd w:id="2"/>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1、掌握面向对象分析报告的撰写；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2、掌握用例图、类图、的绘制。</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2人一组。</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2.严格按照实验报告格式编写；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3.实验报告内容详实，公正，态度认真。</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3" w:name="_Toc166856837"/>
      <w:r>
        <w:rPr>
          <w:rFonts w:hint="eastAsia" w:asciiTheme="minorEastAsia" w:hAnsiTheme="minorEastAsia" w:eastAsiaTheme="minorEastAsia" w:cstheme="minorEastAsia"/>
          <w:b/>
          <w:bCs/>
          <w:sz w:val="24"/>
          <w:szCs w:val="24"/>
        </w:rPr>
        <w:t>二、实验环境</w:t>
      </w:r>
      <w:bookmarkEnd w:id="3"/>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1.个人计算机</w:t>
      </w:r>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2.常用工具软件：MS Office 2010</w:t>
      </w:r>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3.CASE软件：Visio2002</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4" w:name="_Toc166856838"/>
      <w:r>
        <w:rPr>
          <w:rFonts w:hint="eastAsia" w:asciiTheme="minorEastAsia" w:hAnsiTheme="minorEastAsia" w:eastAsiaTheme="minorEastAsia" w:cstheme="minorEastAsia"/>
          <w:b/>
          <w:bCs/>
          <w:sz w:val="24"/>
          <w:szCs w:val="24"/>
        </w:rPr>
        <w:t>三、实验预习与准备</w:t>
      </w:r>
      <w:bookmarkEnd w:id="4"/>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1.每一人组成实验小组</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2.复习课堂教学内容</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3.选择实验对象，查阅有关资料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4.熟悉实验指导书内容</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5.实验报告、实验记录用纸等</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5" w:name="_Toc166856839"/>
      <w:r>
        <w:rPr>
          <w:rFonts w:hint="eastAsia" w:asciiTheme="minorEastAsia" w:hAnsiTheme="minorEastAsia" w:eastAsiaTheme="minorEastAsia" w:cstheme="minorEastAsia"/>
          <w:b/>
          <w:bCs/>
          <w:sz w:val="24"/>
          <w:szCs w:val="24"/>
        </w:rPr>
        <w:t>四、实验内容和步骤</w:t>
      </w:r>
      <w:bookmarkEnd w:id="5"/>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p>
    <w:p>
      <w:pPr>
        <w:pageBreakBefore w:val="0"/>
        <w:widowControl/>
        <w:kinsoku/>
        <w:wordWrap/>
        <w:overflowPunct/>
        <w:topLinePunct w:val="0"/>
        <w:autoSpaceDE/>
        <w:autoSpaceDN/>
        <w:bidi w:val="0"/>
        <w:adjustRightInd/>
        <w:snapToGrid w:val="0"/>
        <w:spacing w:line="400" w:lineRule="exact"/>
        <w:jc w:val="center"/>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color w:val="000000"/>
          <w:kern w:val="24"/>
          <w:sz w:val="24"/>
          <w:szCs w:val="24"/>
        </w:rPr>
        <w:t>河北省重大技术需求征集系统</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一、组织结构分析</w:t>
      </w:r>
    </w:p>
    <w:p>
      <w:pPr>
        <w:rPr>
          <w:sz w:val="24"/>
        </w:rPr>
      </w:pPr>
      <w:r>
        <w:rPr>
          <w:sz w:val="24"/>
        </w:rPr>
        <mc:AlternateContent>
          <mc:Choice Requires="wpg">
            <w:drawing>
              <wp:anchor distT="0" distB="0" distL="114300" distR="114300" simplePos="0" relativeHeight="252821504" behindDoc="0" locked="0" layoutInCell="1" allowOverlap="1">
                <wp:simplePos x="0" y="0"/>
                <wp:positionH relativeFrom="column">
                  <wp:posOffset>710565</wp:posOffset>
                </wp:positionH>
                <wp:positionV relativeFrom="paragraph">
                  <wp:posOffset>180975</wp:posOffset>
                </wp:positionV>
                <wp:extent cx="4197350" cy="3355975"/>
                <wp:effectExtent l="4445" t="4445" r="14605" b="17780"/>
                <wp:wrapSquare wrapText="bothSides"/>
                <wp:docPr id="1" name="组合 1"/>
                <wp:cNvGraphicFramePr/>
                <a:graphic xmlns:a="http://schemas.openxmlformats.org/drawingml/2006/main">
                  <a:graphicData uri="http://schemas.microsoft.com/office/word/2010/wordprocessingGroup">
                    <wpg:wgp>
                      <wpg:cNvGrpSpPr/>
                      <wpg:grpSpPr>
                        <a:xfrm>
                          <a:off x="0" y="0"/>
                          <a:ext cx="4197350" cy="3355975"/>
                          <a:chOff x="4181" y="12062"/>
                          <a:chExt cx="6610" cy="5285"/>
                        </a:xfrm>
                      </wpg:grpSpPr>
                      <wps:wsp>
                        <wps:cNvPr id="35" name="文本框 35"/>
                        <wps:cNvSpPr txBox="1"/>
                        <wps:spPr>
                          <a:xfrm>
                            <a:off x="5732" y="12062"/>
                            <a:ext cx="3442" cy="501"/>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奔覆" w:eastAsia="奔覆"/>
                                  <w:sz w:val="24"/>
                                  <w:lang w:val="en-US" w:eastAsia="zh-CN"/>
                                </w:rPr>
                                <w:t>河北科技创新平台年报</w:t>
                              </w:r>
                              <w:r>
                                <w:rPr>
                                  <w:rFonts w:hint="eastAsia"/>
                                  <w:sz w:val="24"/>
                                </w:rPr>
                                <w:t>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5321" y="15077"/>
                            <a:ext cx="471" cy="2271"/>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登录系统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6471" y="15037"/>
                            <a:ext cx="471" cy="230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填写</w:t>
                              </w:r>
                            </w:p>
                            <w:p>
                              <w:pPr>
                                <w:rPr>
                                  <w:rFonts w:hint="eastAsia"/>
                                  <w:lang w:val="en-US" w:eastAsia="zh-CN"/>
                                </w:rPr>
                              </w:pPr>
                              <w:r>
                                <w:rPr>
                                  <w:rFonts w:hint="eastAsia"/>
                                  <w:lang w:val="en-US" w:eastAsia="zh-CN"/>
                                </w:rPr>
                                <w:t>基本表</w:t>
                              </w:r>
                            </w:p>
                            <w:p>
                              <w:pPr>
                                <w:rPr>
                                  <w:rFonts w:hint="eastAsia"/>
                                  <w:lang w:val="en-US" w:eastAsia="zh-CN"/>
                                </w:rPr>
                              </w:pPr>
                              <w:r>
                                <w:rPr>
                                  <w:rFonts w:hint="eastAsia"/>
                                  <w:lang w:val="en-US" w:eastAsia="zh-CN"/>
                                </w:rPr>
                                <w:t>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8031" y="15077"/>
                            <a:ext cx="471" cy="220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浏览信息</w:t>
                              </w:r>
                            </w:p>
                            <w:p>
                              <w:pPr>
                                <w:rPr>
                                  <w:rFonts w:hint="eastAsia"/>
                                  <w:lang w:val="en-US" w:eastAsia="zh-CN"/>
                                </w:rPr>
                              </w:pPr>
                              <w:r>
                                <w:rPr>
                                  <w:rFonts w:hint="eastAsia"/>
                                  <w:lang w:val="en-US" w:eastAsia="zh-CN"/>
                                </w:rPr>
                                <w:t>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9151" y="15077"/>
                            <a:ext cx="471" cy="2241"/>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多条件查询功能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10321" y="15057"/>
                            <a:ext cx="471" cy="2251"/>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树状查询功能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4181" y="15047"/>
                            <a:ext cx="471" cy="2292"/>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注册功能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直接连接符 85"/>
                        <wps:cNvCnPr/>
                        <wps:spPr>
                          <a:xfrm flipH="1">
                            <a:off x="10551" y="1451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flipH="1">
                            <a:off x="8261" y="1451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8251" y="14506"/>
                            <a:ext cx="2320" cy="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flipH="1">
                            <a:off x="6721" y="1449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直接连接符 78"/>
                        <wps:cNvCnPr/>
                        <wps:spPr>
                          <a:xfrm flipH="1">
                            <a:off x="5551" y="1452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flipH="1">
                            <a:off x="4421" y="1449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a:off x="4421" y="14506"/>
                            <a:ext cx="2320" cy="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flipH="1">
                            <a:off x="9381" y="1395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直接连接符 75"/>
                        <wps:cNvCnPr>
                          <a:stCxn id="36" idx="2"/>
                        </wps:cNvCnPr>
                        <wps:spPr>
                          <a:xfrm flipH="1">
                            <a:off x="5551" y="13962"/>
                            <a:ext cx="5" cy="5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8202" y="13464"/>
                            <a:ext cx="2463" cy="47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lang w:val="en-US"/>
                                </w:rPr>
                              </w:pPr>
                              <w:r>
                                <w:rPr>
                                  <w:rFonts w:hint="eastAsia"/>
                                  <w:sz w:val="24"/>
                                  <w:lang w:val="en-US" w:eastAsia="zh-CN"/>
                                </w:rPr>
                                <w:t>查询平台信息功能</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324" y="13487"/>
                            <a:ext cx="2463" cy="47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rFonts w:hint="eastAsia"/>
                                  <w:sz w:val="24"/>
                                  <w:lang w:val="en-US" w:eastAsia="zh-CN"/>
                                </w:rPr>
                                <w:t>征集平台信息功能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直接连接符 40"/>
                        <wps:cNvCnPr/>
                        <wps:spPr>
                          <a:xfrm>
                            <a:off x="5543" y="13043"/>
                            <a:ext cx="0" cy="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9403" y="13013"/>
                            <a:ext cx="0" cy="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V="1">
                            <a:off x="5551" y="13014"/>
                            <a:ext cx="3860" cy="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7453" y="12563"/>
                            <a:ext cx="0" cy="45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5.95pt;margin-top:14.25pt;height:264.25pt;width:330.5pt;mso-wrap-distance-bottom:0pt;mso-wrap-distance-left:9pt;mso-wrap-distance-right:9pt;mso-wrap-distance-top:0pt;z-index:252821504;mso-width-relative:page;mso-height-relative:page;" coordorigin="4181,12062" coordsize="6610,5285" o:gfxdata="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">
                <o:lock v:ext="edit" aspectratio="f"/>
                <v:shape id="_x0000_s1026" o:spid="_x0000_s1026" o:spt="202" type="#_x0000_t202" style="position:absolute;left:5732;top:12062;height:501;width:3442;" fillcolor="#BDD7EE [1300]" filled="t" stroked="t" coordsize="21600,21600" o:gfxdata="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IFZ2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jc w:val="center"/>
                        </w:pPr>
                        <w:r>
                          <w:rPr>
                            <w:rFonts w:hint="eastAsia" w:ascii="奔覆" w:eastAsia="奔覆"/>
                            <w:sz w:val="24"/>
                            <w:lang w:val="en-US" w:eastAsia="zh-CN"/>
                          </w:rPr>
                          <w:t>河北科技创新平台年报</w:t>
                        </w:r>
                        <w:r>
                          <w:rPr>
                            <w:rFonts w:hint="eastAsia"/>
                            <w:sz w:val="24"/>
                          </w:rPr>
                          <w:t>系统</w:t>
                        </w:r>
                      </w:p>
                    </w:txbxContent>
                  </v:textbox>
                </v:shape>
                <v:shape id="_x0000_s1026" o:spid="_x0000_s1026" o:spt="202" type="#_x0000_t202" style="position:absolute;left:5321;top:15077;height:2271;width:471;" fillcolor="#BDD7EE [1300]" filled="t" stroked="t" coordsize="21600,21600" o:gfxdata="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2c+S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登录系统</w:t>
                        </w:r>
                      </w:p>
                    </w:txbxContent>
                  </v:textbox>
                </v:shape>
                <v:shape id="_x0000_s1026" o:spid="_x0000_s1026" o:spt="202" type="#_x0000_t202" style="position:absolute;left:6471;top:15037;height:2300;width:471;" fillcolor="#BDD7EE [1300]" filled="t" stroked="t" coordsize="21600,21600" o:gfxdata="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1n+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填写</w:t>
                        </w:r>
                      </w:p>
                      <w:p>
                        <w:pPr>
                          <w:rPr>
                            <w:rFonts w:hint="eastAsia"/>
                            <w:lang w:val="en-US" w:eastAsia="zh-CN"/>
                          </w:rPr>
                        </w:pPr>
                        <w:r>
                          <w:rPr>
                            <w:rFonts w:hint="eastAsia"/>
                            <w:lang w:val="en-US" w:eastAsia="zh-CN"/>
                          </w:rPr>
                          <w:t>基本表</w:t>
                        </w:r>
                      </w:p>
                      <w:p>
                        <w:pPr>
                          <w:rPr>
                            <w:rFonts w:hint="eastAsia"/>
                            <w:lang w:val="en-US" w:eastAsia="zh-CN"/>
                          </w:rPr>
                        </w:pPr>
                        <w:r>
                          <w:rPr>
                            <w:rFonts w:hint="eastAsia"/>
                            <w:lang w:val="en-US" w:eastAsia="zh-CN"/>
                          </w:rPr>
                          <w:t>功能</w:t>
                        </w:r>
                      </w:p>
                    </w:txbxContent>
                  </v:textbox>
                </v:shape>
                <v:shape id="_x0000_s1026" o:spid="_x0000_s1026" o:spt="202" type="#_x0000_t202" style="position:absolute;left:8031;top:15077;height:2200;width:471;" fillcolor="#BDD7EE [1300]" filled="t" stroked="t" coordsize="21600,21600" o:gfxdata="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1npP7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浏览信息</w:t>
                        </w:r>
                      </w:p>
                      <w:p>
                        <w:pPr>
                          <w:rPr>
                            <w:rFonts w:hint="eastAsia"/>
                            <w:lang w:val="en-US" w:eastAsia="zh-CN"/>
                          </w:rPr>
                        </w:pPr>
                        <w:r>
                          <w:rPr>
                            <w:rFonts w:hint="eastAsia"/>
                            <w:lang w:val="en-US" w:eastAsia="zh-CN"/>
                          </w:rPr>
                          <w:t>功能</w:t>
                        </w:r>
                      </w:p>
                    </w:txbxContent>
                  </v:textbox>
                </v:shape>
                <v:shape id="_x0000_s1026" o:spid="_x0000_s1026" o:spt="202" type="#_x0000_t202" style="position:absolute;left:9151;top:15077;height:2241;width:471;" fillcolor="#BDD7EE [1300]" filled="t" stroked="t" coordsize="21600,21600" o:gfxdata="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VTK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多条件查询功能</w:t>
                        </w:r>
                      </w:p>
                    </w:txbxContent>
                  </v:textbox>
                </v:shape>
                <v:shape id="_x0000_s1026" o:spid="_x0000_s1026" o:spt="202" type="#_x0000_t202" style="position:absolute;left:10321;top:15057;height:2251;width:471;" fillcolor="#BDD7EE [1300]" filled="t" stroked="t" coordsize="21600,21600" o:gfxdata="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H0tO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树状查询功能</w:t>
                        </w:r>
                      </w:p>
                    </w:txbxContent>
                  </v:textbox>
                </v:shape>
                <v:shape id="_x0000_s1026" o:spid="_x0000_s1026" o:spt="202" type="#_x0000_t202" style="position:absolute;left:4181;top:15047;height:2292;width:471;" fillcolor="#BDD7EE [1300]" filled="t" stroked="t" coordsize="21600,21600" o:gfxdata="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VCDb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注册功能</w:t>
                        </w:r>
                      </w:p>
                    </w:txbxContent>
                  </v:textbox>
                </v:shape>
                <v:line id="_x0000_s1026" o:spid="_x0000_s1026" o:spt="20" style="position:absolute;left:10551;top:14512;flip:x;height:554;width:5;" filled="f" stroked="t" coordsize="21600,21600" o:gfxdata="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3HG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8261;top:14512;flip:x;height:554;width:5;" filled="f" stroked="t" coordsize="21600,21600" o:gfxdata="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SmSD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8251;top:14506;height:10;width:2320;" filled="f" stroked="t" coordsize="21600,21600" o:gfxdata="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ot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6721;top:14492;flip:x;height:554;width:5;" filled="f" stroked="t" coordsize="21600,21600" o:gfxdata="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W9O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5551;top:14522;flip:x;height:554;width:5;" filled="f" stroked="t" coordsize="21600,21600" o:gfxdata="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kYor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4421;top:14492;flip:x;height:554;width:5;" filled="f" stroked="t" coordsize="21600,21600" o:gfxdata="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aM0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4421;top:14506;height:10;width:2320;" filled="f" stroked="t" coordsize="21600,21600" o:gfxdata="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A00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9381;top:13952;flip:x;height:554;width:5;" filled="f" stroked="t" coordsize="21600,21600" o:gfxdata="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opS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5551;top:13962;flip:x;height:554;width:5;" filled="f" stroked="t" coordsize="21600,21600" o:gfxdata="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i3P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202" type="#_x0000_t202" style="position:absolute;left:8202;top:13464;height:475;width:2463;" fillcolor="#BDD7EE [1300]" filled="t" stroked="t" coordsize="21600,21600" o:gfxdata="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0m6A7gAAADbAAAA&#10;DwAAAAAAAAABACAAAAAiAAAAZHJzL2Rvd25yZXYueG1sUEsBAhQAFAAAAAgAh07iQDMvBZ47AAAA&#10;OQAAABAAAAAAAAAAAQAgAAAABwEAAGRycy9zaGFwZXhtbC54bWxQSwUGAAAAAAYABgBbAQAAsQMA&#10;AAAA&#10;">
                  <v:fill on="t" focussize="0,0"/>
                  <v:stroke weight="0.5pt" color="#000000 [3213]" joinstyle="round"/>
                  <v:imagedata o:title=""/>
                  <o:lock v:ext="edit" aspectratio="f"/>
                  <v:textbox>
                    <w:txbxContent>
                      <w:p>
                        <w:pPr>
                          <w:rPr>
                            <w:rFonts w:hint="eastAsia"/>
                            <w:sz w:val="24"/>
                            <w:lang w:val="en-US"/>
                          </w:rPr>
                        </w:pPr>
                        <w:r>
                          <w:rPr>
                            <w:rFonts w:hint="eastAsia"/>
                            <w:sz w:val="24"/>
                            <w:lang w:val="en-US" w:eastAsia="zh-CN"/>
                          </w:rPr>
                          <w:t>查询平台信息功能</w:t>
                        </w:r>
                      </w:p>
                      <w:p/>
                    </w:txbxContent>
                  </v:textbox>
                </v:shape>
                <v:shape id="_x0000_s1026" o:spid="_x0000_s1026" o:spt="202" type="#_x0000_t202" style="position:absolute;left:4324;top:13487;height:475;width:2463;" fillcolor="#BDD7EE [1300]" filled="t" stroked="t" coordsize="21600,21600" o:gfxdata="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ai+q8AAAA&#10;2wAAAA8AAAAAAAAAAQAgAAAAIgAAAGRycy9kb3ducmV2LnhtbFBLAQIUABQAAAAIAIdO4kAzLwWe&#10;OwAAADkAAAAQAAAAAAAAAAEAIAAAAAsBAABkcnMvc2hhcGV4bWwueG1sUEsFBgAAAAAGAAYAWwEA&#10;ALUDAAAAAA==&#10;">
                  <v:fill on="t" focussize="0,0"/>
                  <v:stroke weight="0.5pt" color="#000000 [3213]" joinstyle="round"/>
                  <v:imagedata o:title=""/>
                  <o:lock v:ext="edit" aspectratio="f"/>
                  <v:textbox>
                    <w:txbxContent>
                      <w:p>
                        <w:pPr>
                          <w:rPr>
                            <w:lang w:val="en-US"/>
                          </w:rPr>
                        </w:pPr>
                        <w:r>
                          <w:rPr>
                            <w:rFonts w:hint="eastAsia"/>
                            <w:sz w:val="24"/>
                            <w:lang w:val="en-US" w:eastAsia="zh-CN"/>
                          </w:rPr>
                          <w:t>征集平台信息功能</w:t>
                        </w:r>
                      </w:p>
                    </w:txbxContent>
                  </v:textbox>
                </v:shape>
                <v:line id="_x0000_s1026" o:spid="_x0000_s1026" o:spt="20" style="position:absolute;left:5543;top:13043;height:455;width:0;" filled="f" stroked="t" coordsize="21600,21600" o:gfxdata="UEsDBAoAAAAAAIdO4kAAAAAAAAAAAAAAAAAEAAAAZHJzL1BLAwQUAAAACACHTuJA+STMWboAAADb&#10;AAAADwAAAGRycy9kb3ducmV2LnhtbEVPTWsCMRC9F/ofwhS81USx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JMxZ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9403;top:13013;height:455;width:0;"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5551;top:13014;flip:y;height:20;width:3860;" filled="f" stroked="t" coordsize="21600,21600" o:gfxdata="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3l9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7453;top:12563;height:455;width:0;" filled="f" stroked="t" coordsize="21600,21600" o:gfxdata="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gWu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w10:wrap type="square"/>
              </v:group>
            </w:pict>
          </mc:Fallback>
        </mc:AlternateContent>
      </w:r>
    </w:p>
    <w:p>
      <w:pPr>
        <w:rPr>
          <w:rFonts w:ascii="Times New Roman" w:hAnsi="Times New Roman" w:eastAsia="宋体" w:cs="Times New Roman"/>
          <w:kern w:val="2"/>
          <w:sz w:val="24"/>
          <w:szCs w:val="24"/>
          <w:lang w:val="en-US" w:eastAsia="zh-CN" w:bidi="ar-SA"/>
        </w:rPr>
      </w:pPr>
    </w:p>
    <w:p>
      <w:pPr>
        <w:tabs>
          <w:tab w:val="left" w:pos="7137"/>
        </w:tabs>
        <w:jc w:val="left"/>
        <w:rPr>
          <w:sz w:val="24"/>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252820480" behindDoc="0" locked="0" layoutInCell="1" allowOverlap="1">
                <wp:simplePos x="0" y="0"/>
                <wp:positionH relativeFrom="column">
                  <wp:posOffset>4012565</wp:posOffset>
                </wp:positionH>
                <wp:positionV relativeFrom="paragraph">
                  <wp:posOffset>151765</wp:posOffset>
                </wp:positionV>
                <wp:extent cx="3175" cy="351790"/>
                <wp:effectExtent l="4445" t="0" r="5080" b="3810"/>
                <wp:wrapNone/>
                <wp:docPr id="81" name="直接连接符 81"/>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11.95pt;height:27.7pt;width:0.25pt;z-index:252820480;mso-width-relative:page;mso-height-relative:page;" filled="f" stroked="t" coordsize="21600,21600" o:gfxdata="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C082gAAAAkBAAAPAAAA&#10;AAAAAAEAIAAAACIAAABkcnMvZG93bnJldi54bWxQSwECFAAUAAAACACHTuJAOaEe9NoBAABxAwAA&#10;DgAAAAAAAAABACAAAAApAQAAZHJzL2Uyb0RvYy54bWxQSwUGAAAAAAYABgBZAQAAdQUAAAAA&#10;">
                <v:fill on="f" focussize="0,0"/>
                <v:stroke weight="0.5pt" color="#5B9BD5 [3204]" miterlimit="8" joinstyle="miter"/>
                <v:imagedata o:title=""/>
                <o:lock v:ext="edit" aspectratio="f"/>
              </v:line>
            </w:pict>
          </mc:Fallback>
        </mc:AlternateContent>
      </w: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ind w:firstLine="549" w:firstLineChars="0"/>
        <w:jc w:val="left"/>
        <w:rPr>
          <w:rFonts w:ascii="Times New Roman" w:hAnsi="Times New Roman" w:eastAsia="宋体" w:cs="Times New Roman"/>
          <w:kern w:val="2"/>
          <w:sz w:val="24"/>
          <w:szCs w:val="24"/>
          <w:lang w:val="en-US" w:eastAsia="zh-CN" w:bidi="ar-SA"/>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kern w:val="2"/>
          <w:sz w:val="24"/>
          <w:szCs w:val="24"/>
          <w:lang w:val="en-US" w:eastAsia="zh-CN" w:bidi="ar-SA"/>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widowControl/>
        <w:numPr>
          <w:ilvl w:val="0"/>
          <w:numId w:val="1"/>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系统目标和开发的可行性</w:t>
      </w:r>
    </w:p>
    <w:p>
      <w:pPr>
        <w:pageBreakBefore w:val="0"/>
        <w:widowControl/>
        <w:numPr>
          <w:ilvl w:val="0"/>
          <w:numId w:val="2"/>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系统目标：</w:t>
      </w:r>
    </w:p>
    <w:p>
      <w:pPr>
        <w:pageBreakBefore w:val="0"/>
        <w:widowControl/>
        <w:numPr>
          <w:ilvl w:val="0"/>
          <w:numId w:val="0"/>
        </w:numPr>
        <w:kinsoku/>
        <w:wordWrap/>
        <w:overflowPunct/>
        <w:topLinePunct w:val="0"/>
        <w:autoSpaceDE/>
        <w:autoSpaceDN/>
        <w:bidi w:val="0"/>
        <w:adjustRightInd/>
        <w:snapToGrid w:val="0"/>
        <w:spacing w:line="400" w:lineRule="exact"/>
        <w:ind w:firstLine="480" w:firstLineChars="200"/>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方便平台填报人员填报河北科技创新系统；</w:t>
      </w:r>
    </w:p>
    <w:p>
      <w:pPr>
        <w:pageBreakBefore w:val="0"/>
        <w:widowControl/>
        <w:numPr>
          <w:ilvl w:val="0"/>
          <w:numId w:val="0"/>
        </w:numPr>
        <w:kinsoku/>
        <w:wordWrap/>
        <w:overflowPunct/>
        <w:topLinePunct w:val="0"/>
        <w:autoSpaceDE/>
        <w:autoSpaceDN/>
        <w:bidi w:val="0"/>
        <w:adjustRightInd/>
        <w:snapToGrid w:val="0"/>
        <w:spacing w:line="400" w:lineRule="exact"/>
        <w:ind w:firstLine="480" w:firstLineChars="200"/>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方便管理员查询检索已填报的平台信息。</w:t>
      </w:r>
    </w:p>
    <w:p>
      <w:pPr>
        <w:pageBreakBefore w:val="0"/>
        <w:widowControl/>
        <w:numPr>
          <w:ilvl w:val="0"/>
          <w:numId w:val="2"/>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开发的可行性</w:t>
      </w:r>
    </w:p>
    <w:p>
      <w:pPr>
        <w:pageBreakBefore w:val="0"/>
        <w:widowControl/>
        <w:numPr>
          <w:ilvl w:val="0"/>
          <w:numId w:val="3"/>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rPr>
      </w:pPr>
      <w:r>
        <w:rPr>
          <w:rFonts w:hint="eastAsia" w:asciiTheme="minorEastAsia" w:hAnsiTheme="minorEastAsia" w:eastAsiaTheme="minorEastAsia" w:cstheme="minorEastAsia"/>
          <w:b w:val="0"/>
          <w:bCs/>
          <w:i w:val="0"/>
          <w:caps w:val="0"/>
          <w:color w:val="333333"/>
          <w:spacing w:val="0"/>
          <w:sz w:val="24"/>
          <w:szCs w:val="24"/>
          <w:u w:val="none"/>
        </w:rPr>
        <w:t>技术上的可行性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用java web开发技术开发</w:t>
      </w:r>
    </w:p>
    <w:p>
      <w:pPr>
        <w:pageBreakBefore w:val="0"/>
        <w:widowControl/>
        <w:numPr>
          <w:ilvl w:val="0"/>
          <w:numId w:val="3"/>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rPr>
        <w:t>经济上的可行性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略</w:t>
      </w:r>
    </w:p>
    <w:p>
      <w:pPr>
        <w:pageBreakBefore w:val="0"/>
        <w:widowControl/>
        <w:numPr>
          <w:ilvl w:val="0"/>
          <w:numId w:val="3"/>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rPr>
        <w:t>管理上的可行性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由开发人员进行管理</w:t>
      </w:r>
    </w:p>
    <w:p>
      <w:pPr>
        <w:pageBreakBefore w:val="0"/>
        <w:widowControl/>
        <w:numPr>
          <w:ilvl w:val="0"/>
          <w:numId w:val="3"/>
        </w:numPr>
        <w:kinsoku/>
        <w:wordWrap/>
        <w:overflowPunct/>
        <w:topLinePunct w:val="0"/>
        <w:autoSpaceDE/>
        <w:autoSpaceDN/>
        <w:bidi w:val="0"/>
        <w:adjustRightInd/>
        <w:snapToGrid w:val="0"/>
        <w:spacing w:line="400" w:lineRule="exact"/>
        <w:ind w:left="0" w:leftChars="0" w:firstLine="0" w:firstLineChars="0"/>
        <w:jc w:val="left"/>
        <w:textAlignment w:val="auto"/>
        <w:rPr>
          <w:rFonts w:hint="eastAsia" w:asciiTheme="minorEastAsia" w:hAnsiTheme="minorEastAsia" w:eastAsiaTheme="minorEastAsia" w:cstheme="minorEastAsia"/>
          <w:b w:val="0"/>
          <w:bCs/>
          <w:i w:val="0"/>
          <w:caps w:val="0"/>
          <w:color w:val="333333"/>
          <w:spacing w:val="0"/>
          <w:sz w:val="24"/>
          <w:szCs w:val="24"/>
          <w:u w:val="none"/>
        </w:rPr>
      </w:pPr>
      <w:r>
        <w:rPr>
          <w:rFonts w:hint="eastAsia" w:asciiTheme="minorEastAsia" w:hAnsiTheme="minorEastAsia" w:eastAsiaTheme="minorEastAsia" w:cstheme="minorEastAsia"/>
          <w:b w:val="0"/>
          <w:bCs/>
          <w:i w:val="0"/>
          <w:caps w:val="0"/>
          <w:color w:val="333333"/>
          <w:spacing w:val="0"/>
          <w:sz w:val="24"/>
          <w:szCs w:val="24"/>
          <w:u w:val="none"/>
        </w:rPr>
        <w:t>开发环境的可行性</w:t>
      </w:r>
    </w:p>
    <w:p>
      <w:pPr>
        <w:pageBreakBefore w:val="0"/>
        <w:widowControl/>
        <w:numPr>
          <w:ilvl w:val="0"/>
          <w:numId w:val="0"/>
        </w:numPr>
        <w:kinsoku/>
        <w:wordWrap/>
        <w:overflowPunct/>
        <w:topLinePunct w:val="0"/>
        <w:autoSpaceDE/>
        <w:autoSpaceDN/>
        <w:bidi w:val="0"/>
        <w:adjustRightInd/>
        <w:snapToGrid w:val="0"/>
        <w:spacing w:line="400" w:lineRule="exact"/>
        <w:ind w:leftChars="0"/>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开发环境：由win10系统的eclipse,sql server2008,tomcat为开发环境开发。</w:t>
      </w:r>
    </w:p>
    <w:p>
      <w:pPr>
        <w:pageBreakBefore w:val="0"/>
        <w:widowControl/>
        <w:numPr>
          <w:ilvl w:val="0"/>
          <w:numId w:val="4"/>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业务用例描述</w:t>
      </w:r>
    </w:p>
    <w:p>
      <w:pPr>
        <w:pageBreakBefore w:val="0"/>
        <w:numPr>
          <w:ilvl w:val="0"/>
          <w:numId w:val="5"/>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color w:val="000000"/>
          <w:sz w:val="24"/>
          <w:szCs w:val="24"/>
          <w:lang w:val="en-US" w:eastAsia="zh-CN"/>
        </w:rPr>
        <w:t xml:space="preserve"> </w:t>
      </w:r>
      <w:r>
        <w:rPr>
          <w:rFonts w:hint="eastAsia" w:asciiTheme="minorEastAsia" w:hAnsiTheme="minorEastAsia" w:eastAsiaTheme="minorEastAsia" w:cstheme="minorEastAsia"/>
          <w:sz w:val="24"/>
          <w:szCs w:val="24"/>
          <w:lang w:val="en-US" w:eastAsia="zh-CN"/>
        </w:rPr>
        <w:t>用例：用户填写基本表信息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用例编号：填写基本信息表</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执行者：填表人</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pageBreakBefore w:val="0"/>
        <w:numPr>
          <w:ilvl w:val="0"/>
          <w:numId w:val="7"/>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用户已注册信息</w:t>
      </w:r>
    </w:p>
    <w:p>
      <w:pPr>
        <w:pageBreakBefore w:val="0"/>
        <w:numPr>
          <w:ilvl w:val="0"/>
          <w:numId w:val="7"/>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用户正在登录状态</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pageBreakBefore w:val="0"/>
        <w:numPr>
          <w:ilvl w:val="0"/>
          <w:numId w:val="8"/>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用户正确填写基本表信息并提交</w:t>
      </w:r>
    </w:p>
    <w:p>
      <w:pPr>
        <w:pageBreakBefore w:val="0"/>
        <w:numPr>
          <w:ilvl w:val="0"/>
          <w:numId w:val="8"/>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用户的基本表信息全部写入到数据库内</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涉众利益</w:t>
      </w:r>
    </w:p>
    <w:p>
      <w:pPr>
        <w:pageBreakBefore w:val="0"/>
        <w:numPr>
          <w:ilvl w:val="0"/>
          <w:numId w:val="9"/>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用户：希望自己的基本表信息正确快速录入系统</w:t>
      </w:r>
    </w:p>
    <w:p>
      <w:pPr>
        <w:pageBreakBefore w:val="0"/>
        <w:numPr>
          <w:ilvl w:val="0"/>
          <w:numId w:val="9"/>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开发人员：用户能够快速正确的填写基本表信息，系统不出bug.</w:t>
      </w:r>
    </w:p>
    <w:p>
      <w:pPr>
        <w:pageBreakBefore w:val="0"/>
        <w:numPr>
          <w:ilvl w:val="0"/>
          <w:numId w:val="9"/>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管理人员希望能够更加方便能够获得正确的填表人的创新年报平台的信息并统计</w:t>
      </w:r>
    </w:p>
    <w:p>
      <w:pPr>
        <w:pageBreakBefore w:val="0"/>
        <w:numPr>
          <w:ilvl w:val="0"/>
          <w:numId w:val="9"/>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政府能够快速获得电子化的这一年的所有创新年报平台信息。</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基本路径</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用户打开河北创新年报系统的注册页面</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用户输入注册信息并提交</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系统验证输入正确的注册信息</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系统提示注册成功并跳转到登录页面</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用户输入邮箱和密码并提交</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系统验证邮箱和密码正确</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系统跳转到填写基本表信息表页面</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系统读取平台名称，平台编号等信息显示到基本信息</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用户输入基本表信息并提交</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系统验证基本表信息输入正确</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系统输出提示信息“提交成功”</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扩展</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3a.系统验证填表人填写的信息错误或没有填写完整，到1并给出错误信息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6a.系统验证输入的邮箱或密码错误或没有填写完整，到5并给出错误信息</w:t>
      </w:r>
    </w:p>
    <w:p>
      <w:pPr>
        <w:pageBreakBefore w:val="0"/>
        <w:numPr>
          <w:ilvl w:val="0"/>
          <w:numId w:val="0"/>
        </w:numPr>
        <w:kinsoku/>
        <w:wordWrap/>
        <w:overflowPunct/>
        <w:topLinePunct w:val="0"/>
        <w:autoSpaceDE/>
        <w:autoSpaceDN/>
        <w:bidi w:val="0"/>
        <w:adjustRightInd/>
        <w:snapToGrid w:val="0"/>
        <w:spacing w:line="400" w:lineRule="exact"/>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10a.系统验证输入的基本表信息错误或没有填写完整，到7并给出错误信息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业务规则</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"mailto:输入的邮箱必须包含\“@\”和\“.\”" </w:instrText>
      </w:r>
      <w:r>
        <w:rPr>
          <w:rFonts w:hint="eastAsia" w:asciiTheme="minorEastAsia" w:hAnsiTheme="minorEastAsia" w:eastAsiaTheme="minorEastAsia" w:cstheme="minorEastAsia"/>
          <w:sz w:val="28"/>
          <w:szCs w:val="28"/>
          <w:lang w:val="en-US" w:eastAsia="zh-CN"/>
        </w:rPr>
        <w:fldChar w:fldCharType="separate"/>
      </w:r>
      <w:r>
        <w:rPr>
          <w:rStyle w:val="10"/>
          <w:rFonts w:hint="eastAsia" w:asciiTheme="minorEastAsia" w:hAnsiTheme="minorEastAsia" w:eastAsiaTheme="minorEastAsia" w:cstheme="minorEastAsia"/>
          <w:sz w:val="28"/>
          <w:szCs w:val="28"/>
          <w:lang w:val="en-US" w:eastAsia="zh-CN"/>
        </w:rPr>
        <w:t>输入的邮箱必须包含“@”和“.”</w:t>
      </w:r>
      <w:r>
        <w:rPr>
          <w:rFonts w:hint="eastAsia" w:asciiTheme="minorEastAsia" w:hAnsiTheme="minorEastAsia" w:eastAsiaTheme="minorEastAsia" w:cstheme="minorEastAsia"/>
          <w:sz w:val="28"/>
          <w:szCs w:val="28"/>
          <w:lang w:val="en-US" w:eastAsia="zh-CN"/>
        </w:rPr>
        <w:fldChar w:fldCharType="end"/>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输入的用户联系电话必须是11位。</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用户注册时必须填写所有注册信息</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用户填写基本表信息时必须填写完所有注册信息</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用户不能多次提交基本表信息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非功能需求</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可提供多用户同时在线填写信息</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保证别人不能修改别人填报信息</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用户填写所有的信息都只填写一遍，不能重复填写相同信息。</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用户可以保存填写的基本信息，以后可继续填写。</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设计约束</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待解决的问题</w:t>
      </w:r>
    </w:p>
    <w:p>
      <w:pPr>
        <w:pageBreakBefore w:val="0"/>
        <w:numPr>
          <w:ilvl w:val="0"/>
          <w:numId w:val="13"/>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用户不能暂时保存基本表信息</w:t>
      </w:r>
    </w:p>
    <w:p>
      <w:pPr>
        <w:pageBreakBefore w:val="0"/>
        <w:numPr>
          <w:ilvl w:val="0"/>
          <w:numId w:val="13"/>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用户不能查看自己已填写好的基本信息</w:t>
      </w:r>
    </w:p>
    <w:p>
      <w:pPr>
        <w:pageBreakBefore w:val="0"/>
        <w:numPr>
          <w:ilvl w:val="0"/>
          <w:numId w:val="13"/>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用户不能修改信息</w:t>
      </w:r>
    </w:p>
    <w:p>
      <w:pPr>
        <w:keepNext w:val="0"/>
        <w:keepLines w:val="0"/>
        <w:pageBreakBefore w:val="0"/>
        <w:widowControl/>
        <w:numPr>
          <w:ilvl w:val="0"/>
          <w:numId w:val="0"/>
        </w:numPr>
        <w:kinsoku/>
        <w:wordWrap/>
        <w:overflowPunct/>
        <w:topLinePunct w:val="0"/>
        <w:autoSpaceDE/>
        <w:autoSpaceDN/>
        <w:bidi w:val="0"/>
        <w:adjustRightInd/>
        <w:snapToGrid w:val="0"/>
        <w:spacing w:line="400" w:lineRule="exact"/>
        <w:jc w:val="left"/>
        <w:textAlignment w:val="auto"/>
        <w:outlineLvl w:val="9"/>
        <w:rPr>
          <w:rFonts w:hint="eastAsia" w:asciiTheme="minorEastAsia" w:hAnsiTheme="minorEastAsia" w:eastAsiaTheme="minorEastAsia" w:cstheme="minorEastAsia"/>
          <w:b w:val="0"/>
          <w:bCs/>
          <w:color w:val="000000"/>
          <w:sz w:val="28"/>
          <w:szCs w:val="28"/>
          <w:lang w:val="en-US" w:eastAsia="zh-CN"/>
        </w:rPr>
      </w:pPr>
    </w:p>
    <w:p>
      <w:pPr>
        <w:pageBreakBefore w:val="0"/>
        <w:numPr>
          <w:ilvl w:val="0"/>
          <w:numId w:val="5"/>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color w:val="000000"/>
          <w:sz w:val="24"/>
          <w:szCs w:val="24"/>
          <w:lang w:val="en-US" w:eastAsia="zh-CN"/>
        </w:rPr>
        <w:t xml:space="preserve"> </w:t>
      </w:r>
      <w:r>
        <w:rPr>
          <w:rFonts w:hint="eastAsia" w:asciiTheme="minorEastAsia" w:hAnsiTheme="minorEastAsia" w:eastAsiaTheme="minorEastAsia" w:cstheme="minorEastAsia"/>
          <w:sz w:val="24"/>
          <w:szCs w:val="24"/>
          <w:lang w:val="en-US" w:eastAsia="zh-CN"/>
        </w:rPr>
        <w:t>用例：管理员查询平台信息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用例编号：查询平台信息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执行者：管理员</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用户获得管理员权限。</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用户正确填写选择查询条件</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涉众利益</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用户：希望自己能够快速正确的查询出想要查询出的平台信息。</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开发人员：用户能够快速正确的查询平台信息，系统不出bug.</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基本路径</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用户打开河北创新年报系统的登录页面</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用户输入邮箱和密码并提交</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系统验证邮箱和密码正确</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系统跳转到浏览信息页面</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用户输入查询条件，点击查询</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系统显示出用户想要查询的平台信息。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3a.系统验证输入的邮箱或密码错误或没有填写完整，到1并给出错误信息</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5a.用户选择树状菜单查询条件，点击查询，到6.</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6"/>
        </w:numPr>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业务规则</w:t>
      </w:r>
    </w:p>
    <w:p>
      <w:pPr>
        <w:keepNext w:val="0"/>
        <w:keepLines w:val="0"/>
        <w:pageBreakBefore w:val="0"/>
        <w:numPr>
          <w:ilvl w:val="0"/>
          <w:numId w:val="15"/>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"mailto:输入的邮箱必须包含\“@\”和\“.\”" </w:instrText>
      </w:r>
      <w:r>
        <w:rPr>
          <w:rFonts w:hint="eastAsia" w:asciiTheme="minorEastAsia" w:hAnsiTheme="minorEastAsia" w:eastAsiaTheme="minorEastAsia" w:cstheme="minorEastAsia"/>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numPr>
          <w:ilvl w:val="0"/>
          <w:numId w:val="6"/>
        </w:numPr>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待解决的问题</w:t>
      </w:r>
    </w:p>
    <w:p>
      <w:pPr>
        <w:keepNext w:val="0"/>
        <w:keepLines w:val="0"/>
        <w:pageBreakBefore w:val="0"/>
        <w:numPr>
          <w:ilvl w:val="0"/>
          <w:numId w:val="16"/>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用户不能暂时选择多个树状查询条件。</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val="0"/>
          <w:bCs/>
          <w:color w:val="00000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val="0"/>
          <w:bCs/>
          <w:color w:val="000000"/>
          <w:sz w:val="24"/>
          <w:szCs w:val="24"/>
          <w:lang w:val="en-US" w:eastAsia="zh-CN"/>
        </w:rPr>
      </w:pP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四、用UML的静态建模机制定义并描述本系统的静态结构</w:t>
      </w: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（一）建立系统的用例图</w:t>
      </w: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object>
          <v:shape id="_x0000_i1038" o:spt="75" type="#_x0000_t75" style="height:379.75pt;width:415.05pt;" o:ole="t" filled="f" o:preferrelative="t" stroked="f" coordsize="21600,21600">
            <v:path/>
            <v:fill on="f" focussize="0,0"/>
            <v:stroke on="f"/>
            <v:imagedata r:id="rId12" o:title=""/>
            <o:lock v:ext="edit" aspectratio="f"/>
            <w10:wrap type="none"/>
            <w10:anchorlock/>
          </v:shape>
          <o:OLEObject Type="Embed" ProgID="Visio.Drawing.11" ShapeID="_x0000_i1038" DrawAspect="Content" ObjectID="_1468075725" r:id="rId11">
            <o:LockedField>false</o:LockedField>
          </o:OLEObject>
        </w:object>
      </w:r>
    </w:p>
    <w:p>
      <w:pPr>
        <w:keepNext w:val="0"/>
        <w:keepLines w:val="0"/>
        <w:pageBreakBefore w:val="0"/>
        <w:widowControl/>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color w:val="000000"/>
          <w:sz w:val="24"/>
          <w:szCs w:val="24"/>
        </w:rPr>
        <w:t>（二）识别系统的类</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通过名词识别法和系统实体识别法等方法可以识别出系统的类,</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根据下述原则进一步确定类：</w:t>
      </w:r>
    </w:p>
    <w:p>
      <w:pPr>
        <w:keepNext w:val="0"/>
        <w:keepLines w:val="0"/>
        <w:pageBreakBefore w:val="0"/>
        <w:widowControl/>
        <w:numPr>
          <w:ilvl w:val="0"/>
          <w:numId w:val="17"/>
        </w:numPr>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去掉冗余类：如两个类表述同一信息，应保留最具有描述能力的类</w:t>
      </w:r>
    </w:p>
    <w:p>
      <w:pPr>
        <w:keepNext w:val="0"/>
        <w:keepLines w:val="0"/>
        <w:pageBreakBefore w:val="0"/>
        <w:widowControl/>
        <w:numPr>
          <w:ilvl w:val="0"/>
          <w:numId w:val="17"/>
        </w:numPr>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去掉不相干的类：删除与问题无关或关系不大的类，如“费用”。</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③ 删除模糊的类：有些初始类边界定义不确切，或范围太广，应该删除。如“系统”、“安全措施”、“记录保管”、“银行网络”。</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④ 删除那些性质独立性不强的，而应该是类“属性”的候选类：如“帐户数据”、“收据”、“现金”、“事务数据”。</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⑤ 所描述的操作不适宜作为对象类，并被其自身所操纵，所描述的只是实现过程中的暂时的对象，应删去。如“软件”，“访问”。</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附录：类的识别方法</w:t>
      </w:r>
    </w:p>
    <w:p>
      <w:pPr>
        <w:pageBreakBefore w:val="0"/>
        <w:widowControl/>
        <w:kinsoku/>
        <w:wordWrap/>
        <w:overflowPunct/>
        <w:topLinePunct w:val="0"/>
        <w:autoSpaceDE/>
        <w:autoSpaceDN/>
        <w:bidi w:val="0"/>
        <w:adjustRightInd/>
        <w:snapToGrid w:val="0"/>
        <w:spacing w:line="400" w:lineRule="exact"/>
        <w:ind w:left="210" w:leftChars="100" w:firstLine="482" w:firstLineChars="200"/>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1、名词识别法　</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系统中的名词：填表人 ，管理员，河北科技创新年报平台系统，注册信息，登录页面，邮箱和密码，基本表，查询条件，平台信息</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有意义的类：填表人，管理员，基本表</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不确定的类：查询条件，河北科技创新平台，</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无意义的类：，注册信息，登录页面，邮箱和密码，平台名称，平台编号，</w:t>
      </w:r>
    </w:p>
    <w:p>
      <w:pPr>
        <w:pageBreakBefore w:val="0"/>
        <w:widowControl/>
        <w:kinsoku/>
        <w:wordWrap/>
        <w:overflowPunct/>
        <w:topLinePunct w:val="0"/>
        <w:autoSpaceDE/>
        <w:autoSpaceDN/>
        <w:bidi w:val="0"/>
        <w:adjustRightInd/>
        <w:snapToGrid w:val="0"/>
        <w:spacing w:line="400" w:lineRule="exact"/>
        <w:ind w:left="210" w:leftChars="100" w:firstLine="482" w:firstLineChars="200"/>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2、系统实体识别法　</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系统中的实体：填表人，注册信息，基本表信息，查询条件，管理员</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利用分解技术将基本表信息类分解为：批准类，主任类，平台类，依托单位类，共建单位类。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利用抽象技术将填表人类和管理员抽象为用户类。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有意义的类：用户类，批准类，主任类，平台类，依托单位类，共建单位类。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不确定的类:：查询条件类。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无意义的类：注册信息类。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w:t>
      </w:r>
    </w:p>
    <w:p>
      <w:pPr>
        <w:pageBreakBefore w:val="0"/>
        <w:widowControl/>
        <w:numPr>
          <w:ilvl w:val="0"/>
          <w:numId w:val="18"/>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为每个建模实体准备数据词典 — 描述模板</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b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用户类（t_user）</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（1）属性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user_name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联系电话</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user_phone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手机号码</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user_mobile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user_department</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邮箱</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user_password</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numPr>
          <w:ilvl w:val="0"/>
          <w:numId w:val="1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pageBreakBefore w:val="0"/>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getUser_mobile()；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setUser_mobile(String user_mobile)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getUser_name()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setUser_name(String user_name)；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getUser_department()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setUser_department(String user_department)；</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getUser_phone()；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setUser_phone(String user_phone)；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getUser_Email()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setUser_Email(String user_Email)；</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getUser_password()；</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setUser_password(String user_password)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Style w:val="13"/>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平台主任(director)：</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平台主任名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director_name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director_sex</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出生年月</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director_birthday</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职称</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iob_title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所学专业</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director_professional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学历</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education_background</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学位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degree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办公电话</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office_phone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手机</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director_phone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Email</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director_Email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bl>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getUser_Email()</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setUser_Email(String user_Email)；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getDirector_name()；</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setDirector_name(String director_name)；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getDirector_sex()</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setDirector_sex(String director_sex)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getDirector_birthday()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setDirector_birthday(String director_birthday)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getJob_title()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setJob_title(String job_title)</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getDirector_professional()</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setDirector_professional(String director_professional)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getEducation_background()</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setEducation_background(String education_background) public String getDegree()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setDegree(String degree)</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getOffice_phone()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setOffice_phone(String office_phone)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getDirector_phone()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setDirector_phone(String director_phone)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getDirector_Email() </w:t>
      </w:r>
    </w:p>
    <w:p>
      <w:pPr>
        <w:keepNext w:val="0"/>
        <w:keepLines w:val="0"/>
        <w:pageBreakBefore w:val="0"/>
        <w:widowControl w:val="0"/>
        <w:kinsoku/>
        <w:wordWrap/>
        <w:overflowPunct/>
        <w:topLinePunct w:val="0"/>
        <w:autoSpaceDE/>
        <w:autoSpaceDN/>
        <w:bidi w:val="0"/>
        <w:adjustRightInd/>
        <w:snapToGrid w:val="0"/>
        <w:spacing w:line="400" w:lineRule="exact"/>
        <w:ind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setDirector_Email(String director_Email) </w:t>
      </w:r>
    </w:p>
    <w:p>
      <w:pPr>
        <w:pageBreakBefore w:val="0"/>
        <w:kinsoku/>
        <w:wordWrap/>
        <w:overflowPunct/>
        <w:topLinePunct w:val="0"/>
        <w:autoSpaceDE/>
        <w:autoSpaceDN/>
        <w:bidi w:val="0"/>
        <w:adjustRightInd/>
        <w:snapToGrid w:val="0"/>
        <w:spacing w:line="400" w:lineRule="exact"/>
        <w:ind w:firstLine="42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批准单位类(authorize)：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批准文号</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authorize_number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批准年月</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authorize_date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bl>
    <w:p>
      <w:pPr>
        <w:pageBreakBefore w:val="0"/>
        <w:numPr>
          <w:ilvl w:val="0"/>
          <w:numId w:val="19"/>
        </w:numPr>
        <w:kinsoku/>
        <w:wordWrap/>
        <w:overflowPunct/>
        <w:topLinePunct w:val="0"/>
        <w:autoSpaceDE/>
        <w:autoSpaceDN/>
        <w:bidi w:val="0"/>
        <w:adjustRightInd/>
        <w:snapToGrid w:val="0"/>
        <w:spacing w:line="400" w:lineRule="exact"/>
        <w:ind w:left="0" w:lef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pageBreakBefore w:val="0"/>
        <w:numPr>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getUser_E_mail() ；</w:t>
      </w:r>
    </w:p>
    <w:p>
      <w:pPr>
        <w:pageBreakBefore w:val="0"/>
        <w:numPr>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setUser_E_mail(String user_E_mail)；</w:t>
      </w:r>
    </w:p>
    <w:p>
      <w:pPr>
        <w:pageBreakBefore w:val="0"/>
        <w:numPr>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getAuthorize_number() ；</w:t>
      </w:r>
    </w:p>
    <w:p>
      <w:pPr>
        <w:pageBreakBefore w:val="0"/>
        <w:numPr>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setAuthorize_number(String authorize_number) ；</w:t>
      </w:r>
    </w:p>
    <w:p>
      <w:pPr>
        <w:pageBreakBefore w:val="0"/>
        <w:numPr>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getAuthorize_date() ；</w:t>
      </w:r>
    </w:p>
    <w:p>
      <w:pPr>
        <w:pageBreakBefore w:val="0"/>
        <w:numPr>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setAuthorize_date(String authorize_date)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平台类(platform)：</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平台名称</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platform_name</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平台级别</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platform_level</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组织形态</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platform_texture</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所在市县</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platform_address</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技术领域</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technology_field</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平台编号</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platform_number</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平台网站名称</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platform_webname</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平台网址</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platform_weburl</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通讯地址</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contactAddress</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邮编</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platform_postcode</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big_occupation</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业</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middle_occupation</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主要国民经济行业</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small_occupation</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big_subject</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middle_subject</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所属学科</w:t>
            </w:r>
          </w:p>
        </w:tc>
        <w:tc>
          <w:tcPr>
            <w:tcW w:w="2832"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small_subject</w:t>
            </w:r>
          </w:p>
        </w:tc>
        <w:tc>
          <w:tcPr>
            <w:tcW w:w="215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41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getContactAddress()</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setContactAddress(String contactAddress)</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getPlatform_webname()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setPlatform_webname(String platform_webname)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getPlatform_weburl()</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setPlatform_weburl(String platform_weburl)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getPlatform_type()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setPlatform_type(String platform_type)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getPlatform_name()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setPlatform_name(String platform_name)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getPlatform_number()</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setPlatform_number(String platform_number)</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getPlatform_level()</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setPlatform_level(String platform_level)</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getPlatform_Texture()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setPlatform_Texture(String platform_Texture)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getPlatform_address()</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setPlatform_address(String platform_address)</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getPlatform_postcode()</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setPlatform_postcode(String platform_postcode)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getTechnology_field()</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setTechnology_field(String technology_field)</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getManagement_department()</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setManagement_department(String management_department) </w:t>
      </w:r>
    </w:p>
    <w:p>
      <w:pPr>
        <w:pageBreakBefore w:val="0"/>
        <w:kinsoku/>
        <w:wordWrap/>
        <w:overflowPunct/>
        <w:topLinePunct w:val="0"/>
        <w:autoSpaceDE/>
        <w:autoSpaceDN/>
        <w:bidi w:val="0"/>
        <w:adjustRightInd/>
        <w:snapToGrid w:val="0"/>
        <w:spacing w:line="400" w:lineRule="exact"/>
        <w:textAlignment w:val="auto"/>
        <w:rPr>
          <w:rStyle w:val="13"/>
          <w:rFonts w:hint="eastAsia" w:asciiTheme="minorEastAsia" w:hAnsiTheme="minorEastAsia" w:eastAsiaTheme="minorEastAsia" w:cstheme="minorEastAsia"/>
          <w:b w:val="0"/>
          <w:bCs/>
          <w:sz w:val="24"/>
          <w:szCs w:val="24"/>
          <w:lang w:val="en-US" w:eastAsia="zh-CN"/>
        </w:rPr>
      </w:pPr>
      <w:r>
        <w:rPr>
          <w:rStyle w:val="13"/>
          <w:rFonts w:hint="eastAsia" w:asciiTheme="minorEastAsia" w:hAnsiTheme="minorEastAsia" w:eastAsiaTheme="minorEastAsia" w:cstheme="minorEastAsia"/>
          <w:b w:val="0"/>
          <w:bCs/>
          <w:sz w:val="24"/>
          <w:szCs w:val="24"/>
          <w:lang w:val="en-US" w:eastAsia="zh-CN"/>
        </w:rPr>
        <w:t>public String getUser_Email()</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setUser_Email(String user_Email)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getBig_occupation()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setBig_occupation(String big_occupation)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getMiddle_occupation()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setMiddle_occupation(String middle_occupation)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getSmall_occupation()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setSmall_occupation(String small_occupation)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getBig_subject()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setBig_subject(String big_subject)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getMiddle_subject()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void setMiddle_subject(String middle_subject)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String getSmall_subject()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setSmall_subject(String small_subject)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依托单位类(support)：</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组织机构代码</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support_number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依托名称</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support_name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法人代表</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legalperson_name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办公电话</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support_phone</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bl>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String getSupport_type()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void setSupport_type(String support_type)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String getUser_Email()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void setUser_Email(String user_Email)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String getSupport_number()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setSupport_number(String support_number)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getSupport_name()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void setSupport_name(String support_name)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String getLegalperson_name()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void setLegalperson_name(String legalperson_name)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String getSupport_phone()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public void setSupport_phone(String support_phone)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共建单位类(user_unit)：</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属性名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存储代码</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填表人邮箱</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user_Email</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共建单位</w:t>
            </w:r>
          </w:p>
        </w:tc>
        <w:tc>
          <w:tcPr>
            <w:tcW w:w="2130"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build_unit</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31" w:type="dxa"/>
          </w:tcPr>
          <w:p>
            <w:pPr>
              <w:pageBreakBefore w:val="0"/>
              <w:widowControl w:val="0"/>
              <w:kinsoku/>
              <w:wordWrap/>
              <w:overflowPunct/>
              <w:topLinePunct w:val="0"/>
              <w:autoSpaceDE/>
              <w:autoSpaceDN/>
              <w:bidi w:val="0"/>
              <w:adjustRightInd/>
              <w:snapToGrid w:val="0"/>
              <w:spacing w:line="400" w:lineRule="exact"/>
              <w:jc w:val="both"/>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public String getUser_Email()</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public void setUser_Email(String user_Email) </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public String getBuild_unit()</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public void setBuild_unit(String build_unit)</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Style w:val="13"/>
          <w:rFonts w:hint="eastAsia"/>
          <w:b w:val="0"/>
          <w:bCs/>
          <w:lang w:val="en-US" w:eastAsia="zh-CN"/>
        </w:rPr>
        <w:t>7.</w:t>
      </w:r>
      <w:r>
        <w:rPr>
          <w:rFonts w:hint="eastAsia" w:asciiTheme="minorEastAsia" w:hAnsiTheme="minorEastAsia" w:eastAsiaTheme="minorEastAsia" w:cstheme="minorEastAsia"/>
          <w:b w:val="0"/>
          <w:bCs/>
          <w:sz w:val="24"/>
          <w:szCs w:val="24"/>
          <w:lang w:val="en-US" w:eastAsia="zh-CN"/>
        </w:rPr>
        <w:t>数据库查询类（userDaoImpl）</w:t>
      </w:r>
    </w:p>
    <w:p>
      <w:pPr>
        <w:pageBreakBefore w:val="0"/>
        <w:numPr>
          <w:ilvl w:val="0"/>
          <w:numId w:val="2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属性</w:t>
      </w:r>
    </w:p>
    <w:p>
      <w:pPr>
        <w:pageBreakBefore w:val="0"/>
        <w:numPr>
          <w:ilvl w:val="0"/>
          <w:numId w:val="2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void add_user(User user);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add_authorize(authorize authorize);</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add_platofrm(platform platform);</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String load_password(String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platform load_basic1(String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authorize load_authorize(String authorize_number);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director load_director(String director_phone);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support load_support(String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platform load_basic2(String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int load_count(String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add_director(director director);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add_platform2(platform platform);</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add_support(support support);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add_user_unit(user_unit user_unit);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void update_platform(platform platform);</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int load_count2(String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List&lt;User&gt; load_users();</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load_builds(String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int load_maxBuild();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User load_user(String user_Email);</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load_Emails();</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List&lt;authorize&gt; load_authorizes();</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List&lt;platform&gt; load_platforms();</w:t>
      </w:r>
    </w:p>
    <w:p>
      <w:pPr>
        <w:pageBreakBefore w:val="0"/>
        <w:numPr>
          <w:ilvl w:val="0"/>
          <w:numId w:val="0"/>
        </w:numPr>
        <w:kinsoku/>
        <w:wordWrap/>
        <w:overflowPunct/>
        <w:topLinePunct w:val="0"/>
        <w:autoSpaceDE/>
        <w:autoSpaceDN/>
        <w:bidi w:val="0"/>
        <w:adjustRightInd/>
        <w:snapToGrid w:val="0"/>
        <w:spacing w:line="400" w:lineRule="exact"/>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List&lt;User&gt; content_user(String content);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content_all(String content);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List&lt;authorize&gt; content_authorize(String content);</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List&lt;platform&gt; content_platform(String content);</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conten1(String conten1, String conten2);</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conten3(String conten2);</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conten2(String conten1);</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load_Emails3(String occupation);</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load_content2(String[] occupation2);</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load_occupation(String parameter);</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String load_minAuthorizeDate();</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load_CountPlatformLevel();</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List&lt;String&gt; load_tu(String name);</w:t>
      </w:r>
    </w:p>
    <w:p>
      <w:pPr>
        <w:numPr>
          <w:ilvl w:val="0"/>
          <w:numId w:val="21"/>
        </w:numPr>
        <w:rPr>
          <w:rFonts w:hint="eastAsia"/>
          <w:lang w:val="en-US" w:eastAsia="zh-CN"/>
        </w:rPr>
      </w:pPr>
      <w:r>
        <w:rPr>
          <w:rFonts w:hint="eastAsia"/>
          <w:lang w:val="en-US" w:eastAsia="zh-CN"/>
        </w:rPr>
        <w:t>连接数据库类(DBUtil)</w:t>
      </w:r>
    </w:p>
    <w:p>
      <w:pPr>
        <w:numPr>
          <w:ilvl w:val="0"/>
          <w:numId w:val="22"/>
        </w:numPr>
        <w:rPr>
          <w:rFonts w:hint="eastAsia"/>
          <w:lang w:val="en-US" w:eastAsia="zh-CN"/>
        </w:rPr>
      </w:pPr>
      <w:r>
        <w:rPr>
          <w:rFonts w:hint="eastAsia"/>
          <w:lang w:val="en-US" w:eastAsia="zh-CN"/>
        </w:rPr>
        <w:t>属性</w:t>
      </w:r>
    </w:p>
    <w:p>
      <w:pPr>
        <w:numPr>
          <w:ilvl w:val="0"/>
          <w:numId w:val="2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static  Connection getConnection();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public static void close(Connection connection );</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static void close(ResultSet resultSet ) ;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widowControl/>
        <w:kinsoku/>
        <w:wordWrap/>
        <w:overflowPunct/>
        <w:topLinePunct w:val="0"/>
        <w:autoSpaceDE/>
        <w:autoSpaceDN/>
        <w:bidi w:val="0"/>
        <w:adjustRightInd/>
        <w:snapToGrid w:val="0"/>
        <w:spacing w:line="400" w:lineRule="exact"/>
        <w:ind w:firstLine="480"/>
        <w:jc w:val="left"/>
        <w:textAlignment w:val="auto"/>
        <w:rPr>
          <w:rFonts w:hint="eastAsia" w:asciiTheme="minorEastAsia" w:hAnsiTheme="minorEastAsia" w:eastAsiaTheme="minorEastAsia" w:cstheme="minorEastAsia"/>
          <w:color w:val="000000"/>
          <w:sz w:val="24"/>
          <w:szCs w:val="24"/>
        </w:rPr>
      </w:pPr>
    </w:p>
    <w:p>
      <w:pPr>
        <w:keepNext w:val="0"/>
        <w:keepLines w:val="0"/>
        <w:pageBreakBefore w:val="0"/>
        <w:widowControl/>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（四）确定类关联</w:t>
      </w:r>
    </w:p>
    <w:p>
      <w:pPr>
        <w:keepNext w:val="0"/>
        <w:keepLines w:val="0"/>
        <w:pageBreakBefore w:val="0"/>
        <w:widowControl/>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object>
          <v:shape id="_x0000_i1026" o:spt="75" type="#_x0000_t75" style="height:474.35pt;width:414.6pt;" o:ole="t" filled="f" o:preferrelative="t" stroked="f" coordsize="21600,21600">
            <v:path/>
            <v:fill on="f" focussize="0,0"/>
            <v:stroke on="f"/>
            <v:imagedata r:id="rId14" o:title=""/>
            <o:lock v:ext="edit" aspectratio="f"/>
            <w10:wrap type="none"/>
            <w10:anchorlock/>
          </v:shape>
          <o:OLEObject Type="Embed" ProgID="Visio.Drawing.11" ShapeID="_x0000_i1026" DrawAspect="Content" ObjectID="_1468075726" r:id="rId13">
            <o:LockedField>false</o:LockedField>
          </o:OLEObject>
        </w:objec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spacing w:line="360" w:lineRule="auto"/>
        <w:jc w:val="center"/>
        <w:rPr>
          <w:rFonts w:hint="eastAsia" w:ascii="宋体" w:hAnsi="宋体" w:eastAsia="宋体"/>
          <w:b/>
          <w:bCs/>
          <w:sz w:val="72"/>
          <w:szCs w:val="72"/>
          <w:lang w:val="en-US" w:eastAsia="zh-CN"/>
        </w:rPr>
      </w:pPr>
      <w:r>
        <w:rPr>
          <w:rFonts w:hint="eastAsia" w:ascii="宋体" w:hAnsi="宋体"/>
          <w:b/>
          <w:bCs/>
          <w:sz w:val="72"/>
          <w:szCs w:val="72"/>
          <w:lang w:val="en-US" w:eastAsia="zh-CN"/>
        </w:rPr>
        <w:t>河北科技创新年报平台系统</w:t>
      </w:r>
    </w:p>
    <w:p>
      <w:pPr>
        <w:spacing w:line="360" w:lineRule="auto"/>
        <w:jc w:val="center"/>
        <w:rPr>
          <w:rFonts w:hint="eastAsia" w:ascii="宋体" w:hAnsi="宋体"/>
          <w:b/>
          <w:bCs/>
          <w:sz w:val="72"/>
          <w:szCs w:val="72"/>
        </w:rPr>
      </w:pPr>
      <w:r>
        <w:rPr>
          <w:rFonts w:hint="eastAsia" w:ascii="宋体" w:hAnsi="宋体"/>
          <w:b/>
          <w:bCs/>
          <w:sz w:val="72"/>
          <w:szCs w:val="72"/>
        </w:rPr>
        <w:t>系统需求规格说明书</w:t>
      </w: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tbl>
      <w:tblPr>
        <w:tblStyle w:val="11"/>
        <w:tblpPr w:leftFromText="180" w:rightFromText="180" w:vertAnchor="text" w:horzAnchor="margin" w:tblpXSpec="center" w:tblpY="475"/>
        <w:tblW w:w="5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文件版本</w:t>
            </w:r>
          </w:p>
        </w:tc>
        <w:tc>
          <w:tcPr>
            <w:tcW w:w="2995" w:type="dxa"/>
            <w:vAlign w:val="center"/>
          </w:tcPr>
          <w:p>
            <w:pPr>
              <w:spacing w:after="120"/>
              <w:jc w:val="center"/>
              <w:rPr>
                <w:rFonts w:hint="eastAsia" w:ascii="宋体" w:hAnsi="宋体" w:eastAsia="宋体"/>
                <w:szCs w:val="20"/>
                <w:lang w:val="en-US" w:eastAsia="zh-CN"/>
              </w:rPr>
            </w:pPr>
            <w:r>
              <w:rPr>
                <w:rFonts w:hint="eastAsia" w:ascii="宋体" w:hAnsi="宋体"/>
                <w:szCs w:val="20"/>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编写日期</w:t>
            </w:r>
          </w:p>
        </w:tc>
        <w:tc>
          <w:tcPr>
            <w:tcW w:w="2995" w:type="dxa"/>
            <w:vAlign w:val="center"/>
          </w:tcPr>
          <w:p>
            <w:pPr>
              <w:spacing w:after="120"/>
              <w:jc w:val="center"/>
              <w:rPr>
                <w:rFonts w:hint="eastAsia" w:ascii="宋体" w:hAnsi="宋体" w:eastAsia="宋体"/>
                <w:szCs w:val="20"/>
                <w:lang w:val="en-US" w:eastAsia="zh-CN"/>
              </w:rPr>
            </w:pPr>
            <w:r>
              <w:rPr>
                <w:rFonts w:hint="eastAsia" w:ascii="宋体" w:hAnsi="宋体"/>
                <w:szCs w:val="20"/>
                <w:lang w:val="en-US" w:eastAsia="zh-CN"/>
              </w:rPr>
              <w:t>2018/6/20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发布日期</w:t>
            </w:r>
          </w:p>
        </w:tc>
        <w:tc>
          <w:tcPr>
            <w:tcW w:w="2995" w:type="dxa"/>
            <w:vAlign w:val="center"/>
          </w:tcPr>
          <w:p>
            <w:pPr>
              <w:spacing w:after="120"/>
              <w:jc w:val="center"/>
              <w:rPr>
                <w:rFonts w:hint="eastAsia" w:ascii="宋体" w:hAnsi="宋体"/>
                <w:szCs w:val="20"/>
              </w:rPr>
            </w:pPr>
          </w:p>
        </w:tc>
      </w:tr>
    </w:tbl>
    <w:p>
      <w:pPr>
        <w:spacing w:after="120"/>
        <w:rPr>
          <w:rFonts w:hint="eastAsia" w:ascii="宋体" w:hAnsi="宋体"/>
          <w:b/>
          <w:bCs/>
          <w:szCs w:val="20"/>
        </w:rPr>
      </w:pPr>
    </w:p>
    <w:p>
      <w:pPr>
        <w:spacing w:after="120"/>
        <w:rPr>
          <w:rFonts w:hint="eastAsia" w:ascii="宋体" w:hAnsi="宋体"/>
          <w:b/>
          <w:bCs/>
          <w:szCs w:val="20"/>
        </w:rPr>
      </w:pPr>
    </w:p>
    <w:p>
      <w:pPr>
        <w:spacing w:after="120"/>
        <w:rPr>
          <w:rFonts w:hint="eastAsia" w:ascii="宋体" w:hAnsi="宋体"/>
          <w:b/>
          <w:bCs/>
          <w:szCs w:val="20"/>
        </w:rPr>
      </w:pPr>
    </w:p>
    <w:p>
      <w:pPr>
        <w:spacing w:after="120"/>
        <w:rPr>
          <w:rFonts w:hint="eastAsia" w:ascii="宋体" w:hAnsi="宋体"/>
          <w:szCs w:val="20"/>
        </w:rPr>
      </w:pPr>
    </w:p>
    <w:p>
      <w:pPr>
        <w:spacing w:before="360" w:beforeLines="150" w:after="360" w:afterLines="150"/>
        <w:jc w:val="center"/>
        <w:rPr>
          <w:rFonts w:ascii="宋体" w:hAnsi="宋体"/>
          <w:b/>
          <w:bCs/>
          <w:sz w:val="30"/>
          <w:szCs w:val="20"/>
        </w:rPr>
        <w:sectPr>
          <w:headerReference r:id="rId3" w:type="default"/>
          <w:pgSz w:w="11906" w:h="16838"/>
          <w:pgMar w:top="1418" w:right="1588" w:bottom="1134" w:left="1588" w:header="851" w:footer="992" w:gutter="0"/>
          <w:pgNumType w:start="1"/>
          <w:cols w:space="425" w:num="1"/>
          <w:docGrid w:linePitch="312" w:charSpace="0"/>
        </w:sectPr>
      </w:pPr>
    </w:p>
    <w:p>
      <w:pPr>
        <w:spacing w:after="120"/>
        <w:ind w:firstLine="199" w:firstLineChars="95"/>
        <w:jc w:val="center"/>
        <w:rPr>
          <w:rFonts w:hint="eastAsia" w:ascii="宋体" w:hAnsi="宋体"/>
          <w:szCs w:val="20"/>
        </w:rPr>
      </w:pPr>
    </w:p>
    <w:p>
      <w:pPr>
        <w:spacing w:after="1680" w:afterLines="700"/>
        <w:ind w:firstLine="2835" w:firstLineChars="1350"/>
        <w:rPr>
          <w:rFonts w:ascii="宋体" w:hAnsi="宋体"/>
          <w:color w:val="000000"/>
          <w:szCs w:val="20"/>
        </w:rPr>
        <w:sectPr>
          <w:headerReference r:id="rId6" w:type="first"/>
          <w:footerReference r:id="rId9" w:type="first"/>
          <w:headerReference r:id="rId4" w:type="default"/>
          <w:footerReference r:id="rId7" w:type="default"/>
          <w:headerReference r:id="rId5" w:type="even"/>
          <w:footerReference r:id="rId8" w:type="even"/>
          <w:type w:val="continuous"/>
          <w:pgSz w:w="11906" w:h="16838"/>
          <w:pgMar w:top="1418" w:right="1588" w:bottom="1134" w:left="1588" w:header="851" w:footer="992" w:gutter="0"/>
          <w:pgNumType w:start="1"/>
          <w:cols w:space="720" w:num="1"/>
          <w:docGrid w:linePitch="326" w:charSpace="0"/>
        </w:sectPr>
      </w:pPr>
    </w:p>
    <w:p>
      <w:pPr>
        <w:spacing w:before="240" w:beforeLines="100" w:after="240" w:afterLines="100"/>
        <w:ind w:left="397" w:leftChars="189" w:firstLine="3183" w:firstLineChars="1510"/>
        <w:rPr>
          <w:rFonts w:hint="eastAsia" w:ascii="宋体" w:hAnsi="宋体"/>
          <w:b/>
          <w:color w:val="000000"/>
          <w:szCs w:val="20"/>
        </w:rPr>
      </w:pPr>
      <w:r>
        <w:rPr>
          <w:rFonts w:ascii="宋体" w:hAnsi="宋体"/>
          <w:b/>
          <w:color w:val="000000"/>
          <w:szCs w:val="20"/>
        </w:rPr>
        <w:t>文档修订记录</w:t>
      </w:r>
    </w:p>
    <w:tbl>
      <w:tblPr>
        <w:tblStyle w:val="11"/>
        <w:tblW w:w="89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451"/>
        <w:gridCol w:w="3707"/>
        <w:gridCol w:w="14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版本号</w:t>
            </w:r>
          </w:p>
        </w:tc>
        <w:tc>
          <w:tcPr>
            <w:tcW w:w="14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变化状态</w:t>
            </w:r>
          </w:p>
        </w:tc>
        <w:tc>
          <w:tcPr>
            <w:tcW w:w="370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变更内容</w:t>
            </w:r>
          </w:p>
        </w:tc>
        <w:tc>
          <w:tcPr>
            <w:tcW w:w="149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hint="eastAsia" w:ascii="宋体" w:hAnsi="宋体"/>
                <w:b/>
                <w:color w:val="000000"/>
                <w:sz w:val="20"/>
                <w:szCs w:val="20"/>
              </w:rPr>
              <w:t>修改</w:t>
            </w:r>
            <w:r>
              <w:rPr>
                <w:rFonts w:ascii="宋体" w:hAnsi="宋体"/>
                <w:b/>
                <w:color w:val="000000"/>
                <w:sz w:val="20"/>
                <w:szCs w:val="20"/>
              </w:rPr>
              <w:t>日期</w:t>
            </w:r>
          </w:p>
        </w:tc>
        <w:tc>
          <w:tcPr>
            <w:tcW w:w="109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v1.0</w:t>
            </w:r>
          </w:p>
        </w:tc>
        <w:tc>
          <w:tcPr>
            <w:tcW w:w="14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c</w:t>
            </w:r>
          </w:p>
        </w:tc>
        <w:tc>
          <w:tcPr>
            <w:tcW w:w="370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编写文档</w:t>
            </w:r>
          </w:p>
        </w:tc>
        <w:tc>
          <w:tcPr>
            <w:tcW w:w="14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r>
              <w:rPr>
                <w:rFonts w:hint="eastAsia" w:ascii="宋体" w:hAnsi="宋体"/>
                <w:color w:val="000000"/>
                <w:sz w:val="20"/>
                <w:szCs w:val="20"/>
                <w:lang w:val="en-US" w:eastAsia="zh-CN"/>
              </w:rPr>
              <w:t>2018.6.20</w:t>
            </w: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王莉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bl>
    <w:p>
      <w:pPr>
        <w:spacing w:after="120"/>
        <w:jc w:val="center"/>
        <w:rPr>
          <w:rFonts w:ascii="宋体" w:hAnsi="宋体"/>
          <w:b/>
          <w:color w:val="000000"/>
          <w:szCs w:val="20"/>
        </w:rPr>
      </w:pPr>
      <w:r>
        <w:rPr>
          <w:rFonts w:ascii="宋体" w:hAnsi="宋体"/>
          <w:b/>
          <w:color w:val="000000"/>
          <w:szCs w:val="20"/>
        </w:rPr>
        <w:t>*变化状态：C――创建，A——增加，M——修改，D——删除</w:t>
      </w:r>
    </w:p>
    <w:p>
      <w:pPr>
        <w:spacing w:before="480" w:beforeLines="200" w:after="240" w:afterLines="100"/>
        <w:ind w:left="397" w:leftChars="189" w:firstLine="3076" w:firstLineChars="1459"/>
        <w:rPr>
          <w:rFonts w:hint="eastAsia" w:ascii="宋体" w:hAnsi="宋体"/>
          <w:b/>
          <w:color w:val="000000"/>
          <w:szCs w:val="20"/>
        </w:rPr>
      </w:pPr>
      <w:r>
        <w:rPr>
          <w:rFonts w:ascii="宋体" w:hAnsi="宋体"/>
          <w:b/>
          <w:color w:val="000000"/>
          <w:szCs w:val="20"/>
        </w:rPr>
        <w:t>文档审批信息</w:t>
      </w:r>
    </w:p>
    <w:tbl>
      <w:tblPr>
        <w:tblStyle w:val="11"/>
        <w:tblW w:w="89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3"/>
        <w:gridCol w:w="1192"/>
        <w:gridCol w:w="1589"/>
        <w:gridCol w:w="1589"/>
        <w:gridCol w:w="1986"/>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hint="eastAsia" w:ascii="宋体" w:hAnsi="宋体"/>
                <w:b/>
                <w:color w:val="000000"/>
                <w:sz w:val="20"/>
                <w:szCs w:val="20"/>
              </w:rPr>
              <w:t>版本号</w:t>
            </w:r>
          </w:p>
        </w:tc>
        <w:tc>
          <w:tcPr>
            <w:tcW w:w="1192"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审</w:t>
            </w:r>
            <w:r>
              <w:rPr>
                <w:rFonts w:hint="eastAsia" w:ascii="宋体" w:hAnsi="宋体"/>
                <w:b/>
                <w:color w:val="000000"/>
                <w:sz w:val="20"/>
                <w:szCs w:val="20"/>
              </w:rPr>
              <w:t>核</w:t>
            </w:r>
            <w:r>
              <w:rPr>
                <w:rFonts w:ascii="宋体" w:hAnsi="宋体"/>
                <w:b/>
                <w:color w:val="000000"/>
                <w:sz w:val="20"/>
                <w:szCs w:val="20"/>
              </w:rPr>
              <w:t>人</w:t>
            </w:r>
          </w:p>
        </w:tc>
        <w:tc>
          <w:tcPr>
            <w:tcW w:w="1589"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审</w:t>
            </w:r>
            <w:r>
              <w:rPr>
                <w:rFonts w:hint="eastAsia" w:ascii="宋体" w:hAnsi="宋体"/>
                <w:b/>
                <w:color w:val="000000"/>
                <w:sz w:val="20"/>
                <w:szCs w:val="20"/>
              </w:rPr>
              <w:t>核</w:t>
            </w:r>
            <w:r>
              <w:rPr>
                <w:rFonts w:ascii="宋体" w:hAnsi="宋体"/>
                <w:b/>
                <w:color w:val="000000"/>
                <w:sz w:val="20"/>
                <w:szCs w:val="20"/>
              </w:rPr>
              <w:t>日期</w:t>
            </w:r>
          </w:p>
        </w:tc>
        <w:tc>
          <w:tcPr>
            <w:tcW w:w="1589"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rPr>
                <w:rFonts w:ascii="宋体" w:hAnsi="宋体"/>
                <w:b/>
                <w:color w:val="000000"/>
                <w:sz w:val="20"/>
                <w:szCs w:val="20"/>
              </w:rPr>
            </w:pPr>
            <w:r>
              <w:rPr>
                <w:rFonts w:ascii="宋体" w:hAnsi="宋体"/>
                <w:b/>
                <w:color w:val="000000"/>
                <w:sz w:val="20"/>
                <w:szCs w:val="20"/>
              </w:rPr>
              <w:t>批准人</w:t>
            </w:r>
          </w:p>
        </w:tc>
        <w:tc>
          <w:tcPr>
            <w:tcW w:w="198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rPr>
                <w:rFonts w:ascii="宋体" w:hAnsi="宋体"/>
                <w:b/>
                <w:color w:val="000000"/>
                <w:sz w:val="20"/>
                <w:szCs w:val="20"/>
              </w:rPr>
            </w:pPr>
            <w:r>
              <w:rPr>
                <w:rFonts w:hint="eastAsia" w:ascii="宋体" w:hAnsi="宋体"/>
                <w:b/>
                <w:color w:val="000000"/>
                <w:sz w:val="20"/>
                <w:szCs w:val="20"/>
              </w:rPr>
              <w:t>批</w:t>
            </w:r>
            <w:r>
              <w:rPr>
                <w:rFonts w:ascii="宋体" w:hAnsi="宋体"/>
                <w:b/>
                <w:color w:val="000000"/>
                <w:sz w:val="20"/>
                <w:szCs w:val="20"/>
              </w:rPr>
              <w:t>准日期</w:t>
            </w:r>
          </w:p>
        </w:tc>
        <w:tc>
          <w:tcPr>
            <w:tcW w:w="1617"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bl>
    <w:p>
      <w:pPr>
        <w:spacing w:after="120"/>
        <w:rPr>
          <w:rFonts w:ascii="Bookman Old Style" w:hAnsi="Bookman Old Style"/>
          <w:color w:val="000000"/>
          <w:szCs w:val="20"/>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r>
        <w:rPr>
          <w:rFonts w:ascii="Bookman Old Style" w:hAnsi="Bookman Old Style"/>
          <w:color w:val="000000"/>
          <w:szCs w:val="20"/>
        </w:rPr>
        <w:br w:type="page"/>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Style w:val="2"/>
        <w:jc w:val="left"/>
        <w:rPr>
          <w:rFonts w:hint="eastAsia"/>
        </w:rPr>
      </w:pPr>
      <w:bookmarkStart w:id="6" w:name="_Toc152472849"/>
      <w:bookmarkStart w:id="7" w:name="_Toc148438845"/>
      <w:bookmarkStart w:id="8" w:name="_Toc148094364"/>
      <w:r>
        <w:rPr>
          <w:rFonts w:hint="eastAsia"/>
          <w:lang w:val="en-US" w:eastAsia="zh-CN"/>
        </w:rPr>
        <w:t>1.</w:t>
      </w:r>
      <w:r>
        <w:rPr>
          <w:rFonts w:hint="eastAsia"/>
        </w:rPr>
        <w:t>概述</w:t>
      </w:r>
      <w:bookmarkEnd w:id="6"/>
    </w:p>
    <w:p>
      <w:pPr>
        <w:pStyle w:val="3"/>
        <w:rPr>
          <w:rFonts w:hint="eastAsia"/>
        </w:rPr>
      </w:pPr>
      <w:bookmarkStart w:id="9" w:name="_Toc152472850"/>
      <w:r>
        <w:rPr>
          <w:rFonts w:hint="eastAsia"/>
          <w:lang w:val="en-US" w:eastAsia="zh-CN"/>
        </w:rPr>
        <w:t>1.1.</w:t>
      </w:r>
      <w:r>
        <w:rPr>
          <w:rFonts w:hint="eastAsia"/>
        </w:rPr>
        <w:t>目的</w:t>
      </w:r>
      <w:bookmarkEnd w:id="9"/>
    </w:p>
    <w:p>
      <w:pPr>
        <w:keepNext/>
        <w:keepLines/>
        <w:pageBreakBefore w:val="0"/>
        <w:widowControl w:val="0"/>
        <w:numPr>
          <w:ilvl w:val="1"/>
          <w:numId w:val="0"/>
        </w:numPr>
        <w:tabs>
          <w:tab w:val="left" w:pos="576"/>
        </w:tabs>
        <w:kinsoku/>
        <w:wordWrap/>
        <w:overflowPunct/>
        <w:topLinePunct w:val="0"/>
        <w:autoSpaceDE/>
        <w:autoSpaceDN/>
        <w:bidi w:val="0"/>
        <w:adjustRightInd/>
        <w:snapToGrid/>
        <w:spacing w:after="120" w:line="400" w:lineRule="exact"/>
        <w:ind w:firstLine="480" w:firstLineChars="200"/>
        <w:textAlignment w:val="auto"/>
        <w:outlineLvl w:val="1"/>
        <w:rPr>
          <w:rFonts w:hint="eastAsia" w:ascii="宋体" w:hAnsi="宋体" w:eastAsia="宋体"/>
          <w:b w:val="0"/>
          <w:bCs/>
          <w:sz w:val="24"/>
          <w:szCs w:val="24"/>
          <w:lang w:val="en-US" w:eastAsia="zh-CN"/>
        </w:rPr>
      </w:pPr>
      <w:bookmarkStart w:id="10" w:name="_Toc152472851"/>
      <w:r>
        <w:rPr>
          <w:rFonts w:hint="eastAsia" w:ascii="宋体" w:hAnsi="宋体"/>
          <w:b w:val="0"/>
          <w:bCs/>
          <w:sz w:val="24"/>
          <w:szCs w:val="24"/>
          <w:lang w:val="en-US" w:eastAsia="zh-CN"/>
        </w:rPr>
        <w:t>该文档首先给出项目的整体结构和功能结构，试图从整体架构上给出整个系统的轮廓。同时对功能需求、性能需求进行了详细的描述。便于用户、开发人员进行理解和交流，可以作为软件开发工作的基础和依据以及测试的依据</w:t>
      </w:r>
    </w:p>
    <w:p>
      <w:pPr>
        <w:pStyle w:val="3"/>
        <w:rPr>
          <w:rFonts w:hint="eastAsia"/>
        </w:rPr>
      </w:pPr>
      <w:r>
        <w:rPr>
          <w:rFonts w:hint="eastAsia"/>
          <w:lang w:val="en-US" w:eastAsia="zh-CN"/>
        </w:rPr>
        <w:t>1.2.</w:t>
      </w:r>
      <w:r>
        <w:rPr>
          <w:rFonts w:hint="eastAsia"/>
        </w:rPr>
        <w:t>预期读者</w:t>
      </w:r>
      <w:bookmarkEnd w:id="10"/>
    </w:p>
    <w:p>
      <w:pPr>
        <w:keepNext/>
        <w:keepLines/>
        <w:numPr>
          <w:ilvl w:val="0"/>
          <w:numId w:val="23"/>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设计员：对系统进行设计，包括功能，数据库的设计。</w:t>
      </w:r>
    </w:p>
    <w:p>
      <w:pPr>
        <w:keepNext/>
        <w:keepLines/>
        <w:numPr>
          <w:ilvl w:val="0"/>
          <w:numId w:val="23"/>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开发人员：了解系统的功能。</w:t>
      </w:r>
    </w:p>
    <w:p>
      <w:pPr>
        <w:keepNext/>
        <w:keepLines/>
        <w:numPr>
          <w:ilvl w:val="0"/>
          <w:numId w:val="23"/>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用户：了解产品的功能和性能。</w:t>
      </w:r>
    </w:p>
    <w:p>
      <w:pPr>
        <w:pStyle w:val="3"/>
        <w:rPr>
          <w:rFonts w:hint="eastAsia"/>
        </w:rPr>
      </w:pPr>
      <w:bookmarkStart w:id="11" w:name="_Toc152472852"/>
      <w:r>
        <w:rPr>
          <w:rFonts w:hint="eastAsia"/>
          <w:lang w:val="en-US" w:eastAsia="zh-CN"/>
        </w:rPr>
        <w:t>1.3.</w:t>
      </w:r>
      <w:r>
        <w:rPr>
          <w:rFonts w:hint="eastAsia"/>
        </w:rPr>
        <w:t>背景</w:t>
      </w:r>
      <w:bookmarkEnd w:id="11"/>
    </w:p>
    <w:p>
      <w:pPr>
        <w:adjustRightInd w:val="0"/>
        <w:snapToGrid w:val="0"/>
        <w:spacing w:line="360" w:lineRule="auto"/>
        <w:ind w:firstLine="480" w:firstLineChars="200"/>
        <w:rPr>
          <w:rFonts w:hint="eastAsia" w:ascii="宋体" w:hAnsi="宋体" w:eastAsia="宋体"/>
          <w:i w:val="0"/>
          <w:iCs/>
          <w:color w:val="auto"/>
          <w:sz w:val="24"/>
          <w:szCs w:val="24"/>
          <w:lang w:val="en-US" w:eastAsia="zh-CN"/>
        </w:rPr>
      </w:pPr>
      <w:r>
        <w:rPr>
          <w:rFonts w:hint="eastAsia" w:ascii="宋体" w:hAnsi="宋体"/>
          <w:i w:val="0"/>
          <w:iCs/>
          <w:color w:val="auto"/>
          <w:sz w:val="24"/>
          <w:szCs w:val="24"/>
          <w:lang w:val="en-US" w:eastAsia="zh-CN"/>
        </w:rPr>
        <w:t>本系统是有由软工系主任王主任提出开发，由自己设计以及开发。为了便于河北科技厅征集、审核以及管理河北科技创新年报平台而开发河北科技创创新年报平台系统。该系统基于网站平台，连接因特网运行。</w:t>
      </w:r>
    </w:p>
    <w:p>
      <w:pPr>
        <w:pStyle w:val="3"/>
        <w:rPr>
          <w:rFonts w:hint="eastAsia"/>
        </w:rPr>
      </w:pPr>
      <w:bookmarkStart w:id="12" w:name="_Toc152472853"/>
      <w:r>
        <w:rPr>
          <w:rFonts w:hint="eastAsia"/>
          <w:lang w:val="en-US" w:eastAsia="zh-CN"/>
        </w:rPr>
        <w:t>1.4.</w:t>
      </w:r>
      <w:r>
        <w:rPr>
          <w:rFonts w:hint="eastAsia"/>
        </w:rPr>
        <w:t>参考资料</w:t>
      </w:r>
      <w:bookmarkEnd w:id="12"/>
    </w:p>
    <w:bookmarkEnd w:id="7"/>
    <w:tbl>
      <w:tblPr>
        <w:tblStyle w:val="11"/>
        <w:tblW w:w="9327"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3348"/>
        <w:gridCol w:w="2016"/>
        <w:gridCol w:w="2844"/>
        <w:gridCol w:w="111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3348" w:type="dxa"/>
            <w:shd w:val="clear" w:color="auto" w:fill="E0E0E0"/>
            <w:vAlign w:val="center"/>
          </w:tcPr>
          <w:p>
            <w:pPr>
              <w:jc w:val="center"/>
              <w:rPr>
                <w:rFonts w:hint="eastAsia" w:ascii="宋体" w:hAnsi="宋体"/>
                <w:b/>
                <w:sz w:val="24"/>
                <w:szCs w:val="24"/>
              </w:rPr>
            </w:pPr>
            <w:bookmarkStart w:id="13" w:name="_Toc152472854"/>
            <w:bookmarkStart w:id="14" w:name="_Toc148438846"/>
            <w:r>
              <w:rPr>
                <w:rFonts w:hint="eastAsia" w:ascii="宋体" w:hAnsi="宋体"/>
                <w:b/>
                <w:sz w:val="24"/>
                <w:szCs w:val="24"/>
              </w:rPr>
              <w:t>资料名称[标识符]</w:t>
            </w:r>
          </w:p>
        </w:tc>
        <w:tc>
          <w:tcPr>
            <w:tcW w:w="2016" w:type="dxa"/>
            <w:shd w:val="clear" w:color="auto" w:fill="E0E0E0"/>
            <w:vAlign w:val="center"/>
          </w:tcPr>
          <w:p>
            <w:pPr>
              <w:jc w:val="center"/>
              <w:rPr>
                <w:rFonts w:hint="eastAsia" w:ascii="宋体" w:hAnsi="宋体"/>
                <w:b/>
                <w:sz w:val="24"/>
                <w:szCs w:val="24"/>
              </w:rPr>
            </w:pPr>
            <w:r>
              <w:rPr>
                <w:rFonts w:hint="eastAsia" w:ascii="宋体" w:hAnsi="宋体"/>
                <w:b/>
                <w:sz w:val="24"/>
                <w:szCs w:val="24"/>
              </w:rPr>
              <w:t>出 版 单 位</w:t>
            </w:r>
          </w:p>
        </w:tc>
        <w:tc>
          <w:tcPr>
            <w:tcW w:w="2844" w:type="dxa"/>
            <w:shd w:val="clear" w:color="auto" w:fill="E0E0E0"/>
            <w:vAlign w:val="center"/>
          </w:tcPr>
          <w:p>
            <w:pPr>
              <w:jc w:val="center"/>
              <w:rPr>
                <w:rFonts w:hint="eastAsia" w:ascii="宋体" w:hAnsi="宋体"/>
                <w:b/>
                <w:sz w:val="24"/>
                <w:szCs w:val="24"/>
              </w:rPr>
            </w:pPr>
            <w:r>
              <w:rPr>
                <w:rFonts w:hint="eastAsia" w:ascii="宋体" w:hAnsi="宋体"/>
                <w:b/>
                <w:sz w:val="24"/>
                <w:szCs w:val="24"/>
              </w:rPr>
              <w:t>作  者</w:t>
            </w:r>
          </w:p>
        </w:tc>
        <w:tc>
          <w:tcPr>
            <w:tcW w:w="1119" w:type="dxa"/>
            <w:shd w:val="clear" w:color="auto" w:fill="E0E0E0"/>
            <w:vAlign w:val="center"/>
          </w:tcPr>
          <w:p>
            <w:pPr>
              <w:jc w:val="center"/>
              <w:rPr>
                <w:rFonts w:hint="eastAsia" w:ascii="宋体" w:hAnsi="宋体"/>
                <w:b/>
                <w:sz w:val="18"/>
              </w:rPr>
            </w:pPr>
            <w:r>
              <w:rPr>
                <w:rFonts w:hint="eastAsia" w:ascii="宋体" w:hAnsi="宋体"/>
                <w:b/>
                <w:sz w:val="18"/>
              </w:rPr>
              <w:t>日  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pStyle w:val="5"/>
              <w:jc w:val="center"/>
              <w:rPr>
                <w:rFonts w:hint="eastAsia" w:ascii="宋体" w:hAnsi="宋体"/>
                <w:sz w:val="24"/>
                <w:szCs w:val="24"/>
              </w:rPr>
            </w:pPr>
            <w:r>
              <w:rPr>
                <w:rFonts w:hint="eastAsia"/>
                <w:sz w:val="24"/>
                <w:szCs w:val="24"/>
              </w:rPr>
              <w:t>《软件工程》</w:t>
            </w:r>
          </w:p>
        </w:tc>
        <w:tc>
          <w:tcPr>
            <w:tcW w:w="2016" w:type="dxa"/>
            <w:vAlign w:val="center"/>
          </w:tcPr>
          <w:p>
            <w:pPr>
              <w:pStyle w:val="5"/>
              <w:ind w:left="120" w:hanging="120" w:hangingChars="50"/>
              <w:jc w:val="center"/>
              <w:rPr>
                <w:rFonts w:hint="eastAsia" w:ascii="宋体" w:hAnsi="宋体"/>
                <w:sz w:val="24"/>
                <w:szCs w:val="24"/>
              </w:rPr>
            </w:pPr>
            <w:r>
              <w:rPr>
                <w:rFonts w:hint="eastAsia"/>
                <w:sz w:val="24"/>
                <w:szCs w:val="24"/>
              </w:rPr>
              <w:t>高等教育出版社</w:t>
            </w:r>
          </w:p>
        </w:tc>
        <w:tc>
          <w:tcPr>
            <w:tcW w:w="2844" w:type="dxa"/>
            <w:vAlign w:val="center"/>
          </w:tcPr>
          <w:p>
            <w:pPr>
              <w:pStyle w:val="5"/>
              <w:jc w:val="center"/>
              <w:rPr>
                <w:rFonts w:hint="eastAsia" w:ascii="宋体" w:hAnsi="宋体"/>
                <w:sz w:val="24"/>
                <w:szCs w:val="24"/>
              </w:rPr>
            </w:pPr>
            <w:r>
              <w:rPr>
                <w:rFonts w:hint="eastAsia"/>
                <w:sz w:val="24"/>
                <w:szCs w:val="24"/>
              </w:rPr>
              <w:t>齐治昌 谭庆平 宁洪</w:t>
            </w:r>
          </w:p>
        </w:tc>
        <w:tc>
          <w:tcPr>
            <w:tcW w:w="1119" w:type="dxa"/>
            <w:vAlign w:val="center"/>
          </w:tcPr>
          <w:p>
            <w:pPr>
              <w:pStyle w:val="5"/>
              <w:ind w:left="90" w:hanging="90" w:hangingChars="50"/>
              <w:jc w:val="center"/>
              <w:rPr>
                <w:rFonts w:hint="eastAsia" w:ascii="宋体" w:hAnsi="宋体"/>
              </w:rPr>
            </w:pPr>
            <w:r>
              <w:rPr>
                <w:rFonts w:hint="eastAsia" w:ascii="宋体" w:hAnsi="宋体"/>
              </w:rPr>
              <w:t>2006</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jc w:val="center"/>
              <w:rPr>
                <w:rFonts w:hint="eastAsia" w:ascii="宋体" w:hAnsi="宋体"/>
                <w:sz w:val="24"/>
                <w:szCs w:val="24"/>
              </w:rPr>
            </w:pPr>
            <w:r>
              <w:rPr>
                <w:rFonts w:hint="eastAsia"/>
                <w:sz w:val="24"/>
                <w:szCs w:val="24"/>
              </w:rPr>
              <w:t>《数据库系统概论》</w:t>
            </w:r>
          </w:p>
        </w:tc>
        <w:tc>
          <w:tcPr>
            <w:tcW w:w="2016" w:type="dxa"/>
            <w:vAlign w:val="center"/>
          </w:tcPr>
          <w:p>
            <w:pPr>
              <w:pStyle w:val="5"/>
              <w:jc w:val="center"/>
              <w:rPr>
                <w:rFonts w:hint="eastAsia" w:ascii="宋体" w:hAnsi="宋体"/>
                <w:sz w:val="24"/>
                <w:szCs w:val="24"/>
              </w:rPr>
            </w:pPr>
            <w:r>
              <w:rPr>
                <w:rFonts w:hint="eastAsia"/>
                <w:sz w:val="24"/>
                <w:szCs w:val="24"/>
              </w:rPr>
              <w:t>高等教育出版社</w:t>
            </w:r>
          </w:p>
        </w:tc>
        <w:tc>
          <w:tcPr>
            <w:tcW w:w="2844" w:type="dxa"/>
            <w:vAlign w:val="center"/>
          </w:tcPr>
          <w:p>
            <w:pPr>
              <w:pStyle w:val="5"/>
              <w:jc w:val="center"/>
              <w:rPr>
                <w:rFonts w:hint="eastAsia" w:ascii="宋体" w:hAnsi="宋体"/>
                <w:sz w:val="24"/>
                <w:szCs w:val="24"/>
              </w:rPr>
            </w:pPr>
            <w:r>
              <w:rPr>
                <w:rFonts w:hint="eastAsia"/>
                <w:sz w:val="24"/>
                <w:szCs w:val="24"/>
              </w:rPr>
              <w:t>萨师煊 王珊</w:t>
            </w:r>
          </w:p>
        </w:tc>
        <w:tc>
          <w:tcPr>
            <w:tcW w:w="1119" w:type="dxa"/>
            <w:vAlign w:val="center"/>
          </w:tcPr>
          <w:p>
            <w:pPr>
              <w:pStyle w:val="5"/>
              <w:jc w:val="center"/>
              <w:rPr>
                <w:rFonts w:hint="eastAsia" w:ascii="宋体" w:hAnsi="宋体"/>
              </w:rPr>
            </w:pPr>
            <w:r>
              <w:rPr>
                <w:rFonts w:hint="eastAsia" w:ascii="宋体" w:hAnsi="宋体"/>
              </w:rPr>
              <w:t>2004</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spacing w:line="360" w:lineRule="auto"/>
              <w:jc w:val="center"/>
              <w:rPr>
                <w:rFonts w:hint="eastAsia"/>
                <w:sz w:val="24"/>
                <w:szCs w:val="24"/>
              </w:rPr>
            </w:pPr>
            <w:r>
              <w:rPr>
                <w:rFonts w:hint="eastAsia" w:ascii="宋体" w:hAnsi="宋体" w:cs="宋体"/>
                <w:b w:val="0"/>
                <w:bCs w:val="0"/>
                <w:sz w:val="24"/>
                <w:szCs w:val="24"/>
              </w:rPr>
              <w:t>河北省科技创新平台年报统表</w:t>
            </w:r>
          </w:p>
        </w:tc>
        <w:tc>
          <w:tcPr>
            <w:tcW w:w="2016" w:type="dxa"/>
            <w:vAlign w:val="center"/>
          </w:tcPr>
          <w:p>
            <w:pPr>
              <w:pStyle w:val="5"/>
              <w:jc w:val="center"/>
              <w:rPr>
                <w:rFonts w:hint="eastAsia"/>
                <w:sz w:val="24"/>
                <w:szCs w:val="24"/>
              </w:rPr>
            </w:pPr>
          </w:p>
        </w:tc>
        <w:tc>
          <w:tcPr>
            <w:tcW w:w="2844" w:type="dxa"/>
            <w:vAlign w:val="center"/>
          </w:tcPr>
          <w:p>
            <w:pPr>
              <w:pStyle w:val="5"/>
              <w:jc w:val="center"/>
              <w:rPr>
                <w:rFonts w:hint="eastAsia"/>
                <w:sz w:val="24"/>
                <w:szCs w:val="24"/>
              </w:rPr>
            </w:pPr>
          </w:p>
        </w:tc>
        <w:tc>
          <w:tcPr>
            <w:tcW w:w="1119" w:type="dxa"/>
            <w:vAlign w:val="center"/>
          </w:tcPr>
          <w:p>
            <w:pPr>
              <w:pStyle w:val="5"/>
              <w:jc w:val="center"/>
              <w:rPr>
                <w:rFonts w:hint="eastAsia" w:ascii="宋体" w:hAnsi="宋体"/>
              </w:rPr>
            </w:pPr>
          </w:p>
        </w:tc>
      </w:tr>
    </w:tbl>
    <w:p>
      <w:pPr>
        <w:pStyle w:val="3"/>
        <w:rPr>
          <w:rFonts w:hint="eastAsia"/>
        </w:rPr>
      </w:pPr>
      <w:r>
        <w:rPr>
          <w:rFonts w:hint="eastAsia"/>
          <w:lang w:val="en-US" w:eastAsia="zh-CN"/>
        </w:rPr>
        <w:t>1.5.</w:t>
      </w:r>
      <w:r>
        <w:rPr>
          <w:rFonts w:hint="eastAsia"/>
        </w:rPr>
        <w:t>系统目标</w:t>
      </w:r>
      <w:bookmarkEnd w:id="13"/>
      <w:bookmarkEnd w:id="14"/>
    </w:p>
    <w:p>
      <w:pPr>
        <w:rPr>
          <w:rFonts w:hint="eastAsia" w:asciiTheme="minorEastAsia" w:hAnsiTheme="minorEastAsia" w:eastAsiaTheme="minorEastAsia" w:cstheme="minorEastAsia"/>
          <w:sz w:val="24"/>
          <w:szCs w:val="24"/>
        </w:rPr>
      </w:pPr>
      <w:bookmarkStart w:id="15" w:name="_Toc152472855"/>
      <w:r>
        <w:rPr>
          <w:rFonts w:hint="eastAsia"/>
          <w:sz w:val="24"/>
        </w:rPr>
        <w:t xml:space="preserve"> </w:t>
      </w:r>
      <w:r>
        <w:rPr>
          <w:rFonts w:hint="eastAsia"/>
          <w:sz w:val="24"/>
          <w:lang w:val="en-US" w:eastAsia="zh-CN"/>
        </w:rPr>
        <w:t xml:space="preserve"> </w:t>
      </w:r>
      <w:r>
        <w:rPr>
          <w:rFonts w:hint="eastAsia" w:asciiTheme="minorEastAsia" w:hAnsiTheme="minorEastAsia" w:eastAsiaTheme="minorEastAsia" w:cstheme="minorEastAsia"/>
          <w:sz w:val="24"/>
          <w:szCs w:val="24"/>
          <w:lang w:val="en-US" w:eastAsia="zh-CN"/>
        </w:rPr>
        <w:t xml:space="preserve">  河北科技创新平台年报</w:t>
      </w:r>
      <w:r>
        <w:rPr>
          <w:rFonts w:hint="eastAsia" w:asciiTheme="minorEastAsia" w:hAnsiTheme="minorEastAsia" w:eastAsiaTheme="minorEastAsia" w:cstheme="minorEastAsia"/>
          <w:sz w:val="24"/>
          <w:szCs w:val="24"/>
        </w:rPr>
        <w:t>系统是为</w:t>
      </w:r>
      <w:r>
        <w:rPr>
          <w:rFonts w:hint="eastAsia" w:asciiTheme="minorEastAsia" w:hAnsiTheme="minorEastAsia" w:eastAsiaTheme="minorEastAsia" w:cstheme="minorEastAsia"/>
          <w:sz w:val="24"/>
          <w:szCs w:val="24"/>
          <w:lang w:val="en-US" w:eastAsia="zh-CN"/>
        </w:rPr>
        <w:t>河北科技厅</w:t>
      </w:r>
      <w:r>
        <w:rPr>
          <w:rFonts w:hint="eastAsia" w:asciiTheme="minorEastAsia" w:hAnsiTheme="minorEastAsia" w:eastAsiaTheme="minorEastAsia" w:cstheme="minorEastAsia"/>
          <w:sz w:val="24"/>
          <w:szCs w:val="24"/>
        </w:rPr>
        <w:t>开发的，用于</w:t>
      </w:r>
      <w:r>
        <w:rPr>
          <w:rFonts w:hint="eastAsia" w:asciiTheme="minorEastAsia" w:hAnsiTheme="minorEastAsia" w:eastAsiaTheme="minorEastAsia" w:cstheme="minorEastAsia"/>
          <w:sz w:val="24"/>
          <w:szCs w:val="24"/>
          <w:lang w:val="en-US" w:eastAsia="zh-CN"/>
        </w:rPr>
        <w:t>河北创新年报系统的征集与管理。</w:t>
      </w:r>
      <w:r>
        <w:rPr>
          <w:rFonts w:hint="eastAsia" w:asciiTheme="minorEastAsia" w:hAnsiTheme="minorEastAsia" w:eastAsiaTheme="minorEastAsia" w:cstheme="minorEastAsia"/>
          <w:sz w:val="24"/>
          <w:szCs w:val="24"/>
        </w:rPr>
        <w:t>提供数字化的管理，提高管理部门的工作效率。</w:t>
      </w:r>
    </w:p>
    <w:p>
      <w:pPr>
        <w:pStyle w:val="3"/>
        <w:rPr>
          <w:rFonts w:hint="eastAsia"/>
        </w:rPr>
      </w:pPr>
      <w:r>
        <w:rPr>
          <w:rFonts w:hint="eastAsia"/>
          <w:lang w:val="en-US" w:eastAsia="zh-CN"/>
        </w:rPr>
        <w:t>1.6.</w:t>
      </w:r>
      <w:r>
        <w:rPr>
          <w:rFonts w:hint="eastAsia"/>
        </w:rPr>
        <w:t>术语定义</w:t>
      </w:r>
      <w:bookmarkEnd w:id="15"/>
    </w:p>
    <w:tbl>
      <w:tblPr>
        <w:tblStyle w:val="11"/>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3"/>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术语定义</w:t>
            </w:r>
          </w:p>
        </w:tc>
        <w:tc>
          <w:tcPr>
            <w:tcW w:w="6405" w:type="dxa"/>
            <w:vAlign w:val="top"/>
          </w:tcPr>
          <w:p>
            <w:pPr>
              <w:spacing w:line="36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sz w:val="24"/>
                <w:szCs w:val="24"/>
              </w:rPr>
              <w:t>DFD</w:t>
            </w:r>
          </w:p>
        </w:tc>
        <w:tc>
          <w:tcPr>
            <w:tcW w:w="6405"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sz w:val="24"/>
                <w:szCs w:val="24"/>
              </w:rPr>
              <w:t>系统数据流图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left"/>
              <w:rPr>
                <w:rFonts w:hint="eastAsia" w:asciiTheme="minorEastAsia" w:hAnsiTheme="minorEastAsia" w:eastAsiaTheme="minorEastAsia" w:cstheme="minorEastAsia"/>
                <w:i/>
                <w:color w:val="0000FF"/>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E-R</w:t>
            </w:r>
          </w:p>
        </w:tc>
        <w:tc>
          <w:tcPr>
            <w:tcW w:w="6405"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i w:val="0"/>
                <w:caps w:val="0"/>
                <w:color w:val="333333"/>
                <w:spacing w:val="0"/>
                <w:sz w:val="24"/>
                <w:szCs w:val="24"/>
                <w:u w:val="none"/>
              </w:rPr>
              <w:t>实体-联系图</w:t>
            </w:r>
          </w:p>
        </w:tc>
      </w:tr>
    </w:tbl>
    <w:p>
      <w:pPr>
        <w:pStyle w:val="3"/>
        <w:rPr>
          <w:rFonts w:hint="eastAsia"/>
        </w:rPr>
      </w:pPr>
      <w:bookmarkStart w:id="16" w:name="_Toc152472856"/>
      <w:bookmarkStart w:id="17" w:name="_Toc148438848"/>
      <w:r>
        <w:rPr>
          <w:rFonts w:hint="eastAsia"/>
          <w:lang w:val="en-US" w:eastAsia="zh-CN"/>
        </w:rPr>
        <w:t>1.7.</w:t>
      </w:r>
      <w:r>
        <w:rPr>
          <w:rFonts w:hint="eastAsia"/>
        </w:rPr>
        <w:t>图例说明</w:t>
      </w:r>
      <w:bookmarkEnd w:id="16"/>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【对该需求说明书中所用到的图例进行简要说明。】</w:t>
      </w:r>
    </w:p>
    <w:p>
      <w:pPr>
        <w:pStyle w:val="2"/>
        <w:jc w:val="left"/>
        <w:rPr>
          <w:rFonts w:hint="eastAsia"/>
        </w:rPr>
      </w:pPr>
      <w:bookmarkStart w:id="18" w:name="_Toc152472857"/>
      <w:r>
        <w:rPr>
          <w:rFonts w:hint="eastAsia"/>
          <w:lang w:val="en-US" w:eastAsia="zh-CN"/>
        </w:rPr>
        <w:t>2.</w:t>
      </w:r>
      <w:r>
        <w:rPr>
          <w:rFonts w:hint="eastAsia"/>
        </w:rPr>
        <w:t>项目的边界和范围</w:t>
      </w:r>
      <w:bookmarkEnd w:id="8"/>
      <w:bookmarkEnd w:id="17"/>
      <w:bookmarkEnd w:id="18"/>
    </w:p>
    <w:p>
      <w:pPr>
        <w:keepLines/>
        <w:tabs>
          <w:tab w:val="left" w:pos="432"/>
        </w:tabs>
        <w:spacing w:after="120"/>
        <w:ind w:firstLine="630" w:firstLineChars="300"/>
        <w:outlineLvl w:val="0"/>
        <w:rPr>
          <w:rFonts w:hint="eastAsia" w:ascii="宋体" w:hAnsi="宋体" w:eastAsia="宋体"/>
          <w:b w:val="0"/>
          <w:bCs/>
          <w:kern w:val="44"/>
          <w:szCs w:val="20"/>
          <w:lang w:val="en-US" w:eastAsia="zh-CN"/>
        </w:rPr>
      </w:pPr>
      <w:r>
        <w:rPr>
          <w:rFonts w:hint="eastAsia" w:ascii="宋体" w:hAnsi="宋体"/>
          <w:b w:val="0"/>
          <w:bCs/>
          <w:kern w:val="44"/>
          <w:szCs w:val="20"/>
          <w:lang w:val="en-US" w:eastAsia="zh-CN"/>
        </w:rPr>
        <w:t>该项目的边界是由王建民主任提出开发系统以及提供相应的河北科技创新年报平台系统的资料，然后由王莉进行开发河北科技创新年报平台系统的基本信息表的填报功能以及该系统管理员的查询检索功能，并且完成该系统的相关文档。最终该系统由王建民主任进行验收。</w:t>
      </w:r>
    </w:p>
    <w:p>
      <w:pPr>
        <w:pStyle w:val="3"/>
      </w:pPr>
      <w:bookmarkStart w:id="19" w:name="_Toc148094365"/>
      <w:bookmarkStart w:id="20" w:name="_Toc137881923"/>
      <w:bookmarkStart w:id="21" w:name="_Toc148438849"/>
      <w:bookmarkStart w:id="22" w:name="_Toc152472858"/>
      <w:bookmarkStart w:id="23" w:name="_Toc137881943"/>
      <w:bookmarkStart w:id="24" w:name="_Toc47322483"/>
      <w:r>
        <w:rPr>
          <w:rFonts w:hint="eastAsia"/>
          <w:lang w:val="en-US" w:eastAsia="zh-CN"/>
        </w:rPr>
        <w:t>2.1.</w:t>
      </w:r>
      <w:r>
        <w:t>执行者及其描述</w:t>
      </w:r>
      <w:bookmarkEnd w:id="19"/>
      <w:bookmarkEnd w:id="20"/>
      <w:bookmarkEnd w:id="21"/>
      <w:bookmarkEnd w:id="22"/>
      <w:bookmarkEnd w:id="23"/>
      <w:bookmarkEnd w:id="2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宋体" w:hAnsi="宋体"/>
                <w:b/>
                <w:szCs w:val="20"/>
              </w:rPr>
            </w:pPr>
            <w:r>
              <w:rPr>
                <w:rFonts w:hint="eastAsia" w:ascii="宋体" w:hAnsi="宋体"/>
                <w:b/>
                <w:szCs w:val="20"/>
              </w:rPr>
              <w:t>执行者名称</w:t>
            </w:r>
          </w:p>
        </w:tc>
        <w:tc>
          <w:tcPr>
            <w:tcW w:w="4261" w:type="dxa"/>
            <w:vAlign w:val="top"/>
          </w:tcPr>
          <w:p>
            <w:pPr>
              <w:spacing w:line="360" w:lineRule="auto"/>
              <w:jc w:val="center"/>
              <w:rPr>
                <w:rFonts w:hint="eastAsia" w:ascii="宋体" w:hAnsi="宋体"/>
                <w:b/>
                <w:szCs w:val="20"/>
              </w:rPr>
            </w:pPr>
            <w:r>
              <w:rPr>
                <w:rFonts w:hint="eastAsia" w:ascii="宋体" w:hAnsi="宋体"/>
                <w:b/>
                <w:szCs w:val="20"/>
              </w:rPr>
              <w:t>执行者描述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rPr>
                <w:rFonts w:hint="eastAsia" w:ascii="宋体" w:hAnsi="宋体" w:eastAsia="宋体"/>
                <w:i/>
                <w:color w:val="auto"/>
                <w:szCs w:val="20"/>
                <w:lang w:val="en-US" w:eastAsia="zh-CN"/>
              </w:rPr>
            </w:pPr>
            <w:r>
              <w:rPr>
                <w:rFonts w:hint="eastAsia" w:ascii="宋体" w:hAnsi="宋体"/>
                <w:i w:val="0"/>
                <w:iCs/>
                <w:color w:val="auto"/>
                <w:szCs w:val="20"/>
                <w:lang w:val="en-US" w:eastAsia="zh-CN"/>
              </w:rPr>
              <w:t>开发人员</w:t>
            </w:r>
          </w:p>
        </w:tc>
        <w:tc>
          <w:tcPr>
            <w:tcW w:w="4261" w:type="dxa"/>
            <w:vAlign w:val="top"/>
          </w:tcPr>
          <w:p>
            <w:pPr>
              <w:spacing w:line="360" w:lineRule="auto"/>
              <w:rPr>
                <w:rFonts w:hint="eastAsia" w:ascii="宋体" w:hAnsi="宋体" w:eastAsia="宋体"/>
                <w:i/>
                <w:color w:val="auto"/>
                <w:szCs w:val="20"/>
                <w:lang w:val="en-US" w:eastAsia="zh-CN"/>
              </w:rPr>
            </w:pPr>
            <w:r>
              <w:rPr>
                <w:rFonts w:hint="eastAsia" w:ascii="宋体" w:hAnsi="宋体"/>
                <w:i w:val="0"/>
                <w:iCs/>
                <w:color w:val="auto"/>
                <w:szCs w:val="20"/>
                <w:lang w:val="en-US" w:eastAsia="zh-CN"/>
              </w:rPr>
              <w:t>高校软工系学生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rPr>
                <w:rFonts w:hint="eastAsia" w:ascii="宋体" w:hAnsi="宋体" w:eastAsia="宋体"/>
                <w:b w:val="0"/>
                <w:bCs w:val="0"/>
                <w:i w:val="0"/>
                <w:iCs/>
                <w:color w:val="auto"/>
                <w:szCs w:val="20"/>
                <w:lang w:val="en-US" w:eastAsia="zh-CN"/>
              </w:rPr>
            </w:pPr>
            <w:r>
              <w:rPr>
                <w:rFonts w:hint="eastAsia" w:ascii="宋体" w:hAnsi="宋体"/>
                <w:b w:val="0"/>
                <w:bCs w:val="0"/>
                <w:i w:val="0"/>
                <w:iCs/>
                <w:color w:val="auto"/>
                <w:szCs w:val="20"/>
                <w:lang w:val="en-US" w:eastAsia="zh-CN"/>
              </w:rPr>
              <w:t>河北科技创新年报填报人员</w:t>
            </w:r>
          </w:p>
        </w:tc>
        <w:tc>
          <w:tcPr>
            <w:tcW w:w="4261" w:type="dxa"/>
            <w:vAlign w:val="top"/>
          </w:tcPr>
          <w:p>
            <w:pPr>
              <w:spacing w:line="360" w:lineRule="auto"/>
              <w:rPr>
                <w:rFonts w:hint="eastAsia" w:ascii="宋体" w:hAnsi="宋体" w:eastAsia="宋体"/>
                <w:b w:val="0"/>
                <w:bCs w:val="0"/>
                <w:i w:val="0"/>
                <w:iCs/>
                <w:color w:val="auto"/>
                <w:szCs w:val="20"/>
                <w:lang w:val="en-US" w:eastAsia="zh-CN"/>
              </w:rPr>
            </w:pPr>
            <w:r>
              <w:rPr>
                <w:rFonts w:hint="eastAsia" w:ascii="宋体" w:hAnsi="宋体"/>
                <w:b w:val="0"/>
                <w:bCs w:val="0"/>
                <w:i w:val="0"/>
                <w:iCs/>
                <w:color w:val="auto"/>
                <w:szCs w:val="20"/>
                <w:lang w:val="en-US" w:eastAsia="zh-CN"/>
              </w:rPr>
              <w:t>河北科技创新年报填报人员</w:t>
            </w:r>
          </w:p>
        </w:tc>
      </w:tr>
    </w:tbl>
    <w:p>
      <w:pPr>
        <w:pStyle w:val="3"/>
        <w:rPr>
          <w:rFonts w:hint="eastAsia"/>
        </w:rPr>
      </w:pPr>
      <w:bookmarkStart w:id="25" w:name="_Toc47322484"/>
      <w:bookmarkStart w:id="26" w:name="_Toc148438850"/>
      <w:bookmarkStart w:id="27" w:name="_Toc137881944"/>
      <w:bookmarkStart w:id="28" w:name="_Toc148094366"/>
      <w:bookmarkStart w:id="29" w:name="_Toc137881924"/>
      <w:bookmarkStart w:id="30" w:name="_Toc152472859"/>
      <w:r>
        <w:rPr>
          <w:rFonts w:hint="eastAsia"/>
          <w:lang w:val="en-US" w:eastAsia="zh-CN"/>
        </w:rPr>
        <w:t>2.2.</w:t>
      </w:r>
      <w:r>
        <w:rPr>
          <w:rFonts w:hint="eastAsia"/>
        </w:rPr>
        <w:t>用例列表</w:t>
      </w:r>
      <w:bookmarkEnd w:id="25"/>
      <w:bookmarkEnd w:id="26"/>
      <w:bookmarkEnd w:id="27"/>
      <w:bookmarkEnd w:id="28"/>
      <w:bookmarkEnd w:id="29"/>
      <w:bookmarkEnd w:id="30"/>
    </w:p>
    <w:tbl>
      <w:tblPr>
        <w:tblStyle w:val="11"/>
        <w:tblW w:w="9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6"/>
        <w:gridCol w:w="1366"/>
        <w:gridCol w:w="1280"/>
        <w:gridCol w:w="11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65" w:type="dxa"/>
            <w:vAlign w:val="top"/>
          </w:tcPr>
          <w:p>
            <w:pPr>
              <w:spacing w:line="360" w:lineRule="auto"/>
              <w:jc w:val="center"/>
              <w:rPr>
                <w:rFonts w:hint="eastAsia" w:ascii="宋体" w:hAnsi="宋体"/>
                <w:b/>
                <w:szCs w:val="21"/>
              </w:rPr>
            </w:pPr>
            <w:r>
              <w:rPr>
                <w:rFonts w:hint="eastAsia" w:ascii="宋体" w:hAnsi="宋体"/>
                <w:b/>
                <w:szCs w:val="21"/>
              </w:rPr>
              <w:t>用例编号</w:t>
            </w:r>
          </w:p>
        </w:tc>
        <w:tc>
          <w:tcPr>
            <w:tcW w:w="1065" w:type="dxa"/>
            <w:vAlign w:val="top"/>
          </w:tcPr>
          <w:p>
            <w:pPr>
              <w:spacing w:line="360" w:lineRule="auto"/>
              <w:jc w:val="center"/>
              <w:rPr>
                <w:rFonts w:hint="eastAsia" w:ascii="宋体" w:hAnsi="宋体"/>
                <w:b/>
                <w:szCs w:val="21"/>
              </w:rPr>
            </w:pPr>
            <w:r>
              <w:rPr>
                <w:rFonts w:hint="eastAsia" w:ascii="宋体" w:hAnsi="宋体"/>
                <w:b/>
                <w:szCs w:val="21"/>
              </w:rPr>
              <w:t>用例名称</w:t>
            </w:r>
          </w:p>
        </w:tc>
        <w:tc>
          <w:tcPr>
            <w:tcW w:w="1065" w:type="dxa"/>
            <w:vAlign w:val="top"/>
          </w:tcPr>
          <w:p>
            <w:pPr>
              <w:spacing w:line="360" w:lineRule="auto"/>
              <w:jc w:val="center"/>
              <w:rPr>
                <w:rFonts w:hint="eastAsia" w:ascii="宋体" w:hAnsi="宋体"/>
                <w:b/>
                <w:szCs w:val="21"/>
              </w:rPr>
            </w:pPr>
            <w:r>
              <w:rPr>
                <w:rFonts w:hint="eastAsia" w:ascii="宋体" w:hAnsi="宋体"/>
                <w:b/>
                <w:szCs w:val="21"/>
              </w:rPr>
              <w:t>用例描述</w:t>
            </w:r>
          </w:p>
        </w:tc>
        <w:tc>
          <w:tcPr>
            <w:tcW w:w="1066" w:type="dxa"/>
            <w:vAlign w:val="top"/>
          </w:tcPr>
          <w:p>
            <w:pPr>
              <w:spacing w:line="360" w:lineRule="auto"/>
              <w:jc w:val="center"/>
              <w:rPr>
                <w:rFonts w:hint="eastAsia" w:ascii="宋体" w:hAnsi="宋体"/>
                <w:b/>
                <w:szCs w:val="21"/>
              </w:rPr>
            </w:pPr>
            <w:r>
              <w:rPr>
                <w:rFonts w:hint="eastAsia" w:ascii="宋体" w:hAnsi="宋体"/>
                <w:b/>
                <w:szCs w:val="21"/>
              </w:rPr>
              <w:t>创建者</w:t>
            </w:r>
          </w:p>
        </w:tc>
        <w:tc>
          <w:tcPr>
            <w:tcW w:w="1366" w:type="dxa"/>
            <w:vAlign w:val="top"/>
          </w:tcPr>
          <w:p>
            <w:pPr>
              <w:spacing w:line="360" w:lineRule="auto"/>
              <w:jc w:val="center"/>
              <w:rPr>
                <w:rFonts w:hint="eastAsia" w:ascii="宋体" w:hAnsi="宋体"/>
                <w:b/>
                <w:szCs w:val="21"/>
              </w:rPr>
            </w:pPr>
            <w:r>
              <w:rPr>
                <w:rFonts w:hint="eastAsia" w:ascii="宋体" w:hAnsi="宋体"/>
                <w:b/>
                <w:szCs w:val="21"/>
              </w:rPr>
              <w:t>创建时间</w:t>
            </w:r>
          </w:p>
        </w:tc>
        <w:tc>
          <w:tcPr>
            <w:tcW w:w="1280" w:type="dxa"/>
            <w:vAlign w:val="top"/>
          </w:tcPr>
          <w:p>
            <w:pPr>
              <w:spacing w:line="360" w:lineRule="auto"/>
              <w:jc w:val="center"/>
              <w:rPr>
                <w:rFonts w:hint="eastAsia" w:ascii="宋体" w:hAnsi="宋体"/>
                <w:b/>
                <w:szCs w:val="21"/>
              </w:rPr>
            </w:pPr>
            <w:r>
              <w:rPr>
                <w:rFonts w:hint="eastAsia" w:ascii="宋体" w:hAnsi="宋体"/>
                <w:b/>
                <w:szCs w:val="21"/>
              </w:rPr>
              <w:t>最新更新时间</w:t>
            </w:r>
          </w:p>
        </w:tc>
        <w:tc>
          <w:tcPr>
            <w:tcW w:w="1120" w:type="dxa"/>
            <w:vAlign w:val="top"/>
          </w:tcPr>
          <w:p>
            <w:pPr>
              <w:spacing w:line="360" w:lineRule="auto"/>
              <w:jc w:val="center"/>
              <w:rPr>
                <w:rFonts w:hint="eastAsia" w:ascii="宋体" w:hAnsi="宋体"/>
                <w:b/>
                <w:szCs w:val="21"/>
              </w:rPr>
            </w:pPr>
            <w:r>
              <w:rPr>
                <w:rFonts w:hint="eastAsia" w:ascii="宋体" w:hAnsi="宋体"/>
                <w:b/>
                <w:szCs w:val="21"/>
              </w:rPr>
              <w:t>最新更新者</w:t>
            </w:r>
          </w:p>
        </w:tc>
        <w:tc>
          <w:tcPr>
            <w:tcW w:w="1080" w:type="dxa"/>
            <w:vAlign w:val="top"/>
          </w:tcPr>
          <w:p>
            <w:pPr>
              <w:spacing w:line="360" w:lineRule="auto"/>
              <w:jc w:val="center"/>
              <w:rPr>
                <w:rFonts w:hint="eastAsia" w:ascii="宋体" w:hAnsi="宋体"/>
                <w:b/>
                <w:szCs w:val="21"/>
              </w:rPr>
            </w:pPr>
            <w:r>
              <w:rPr>
                <w:rFonts w:hint="eastAsia" w:ascii="宋体" w:hAnsi="宋体"/>
                <w:b/>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065"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UC-001</w:t>
            </w:r>
          </w:p>
        </w:tc>
        <w:tc>
          <w:tcPr>
            <w:tcW w:w="1065"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征集平台</w:t>
            </w:r>
          </w:p>
          <w:p>
            <w:pPr>
              <w:spacing w:line="360" w:lineRule="auto"/>
              <w:jc w:val="both"/>
              <w:rPr>
                <w:rFonts w:hint="eastAsia" w:ascii="宋体" w:hAnsi="宋体"/>
                <w:szCs w:val="20"/>
                <w:lang w:val="en-US" w:eastAsia="zh-CN"/>
              </w:rPr>
            </w:pPr>
            <w:r>
              <w:rPr>
                <w:rFonts w:hint="eastAsia" w:ascii="宋体" w:hAnsi="宋体"/>
                <w:szCs w:val="20"/>
                <w:lang w:val="en-US" w:eastAsia="zh-CN"/>
              </w:rPr>
              <w:t>信息</w:t>
            </w:r>
          </w:p>
        </w:tc>
        <w:tc>
          <w:tcPr>
            <w:tcW w:w="1065" w:type="dxa"/>
            <w:vAlign w:val="top"/>
          </w:tcPr>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宋体" w:hAnsi="宋体"/>
                <w:szCs w:val="20"/>
              </w:rPr>
            </w:pPr>
            <w:r>
              <w:rPr>
                <w:rFonts w:hint="eastAsia" w:asciiTheme="minorEastAsia" w:hAnsiTheme="minorEastAsia" w:eastAsiaTheme="minorEastAsia" w:cstheme="minorEastAsia"/>
                <w:sz w:val="24"/>
                <w:szCs w:val="24"/>
                <w:lang w:val="en-US" w:eastAsia="zh-CN"/>
              </w:rPr>
              <w:t>用户填写基本表信息</w:t>
            </w:r>
          </w:p>
        </w:tc>
        <w:tc>
          <w:tcPr>
            <w:tcW w:w="1066"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王莉</w:t>
            </w:r>
          </w:p>
        </w:tc>
        <w:tc>
          <w:tcPr>
            <w:tcW w:w="1366"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2018.6.20</w:t>
            </w:r>
          </w:p>
        </w:tc>
        <w:tc>
          <w:tcPr>
            <w:tcW w:w="1280" w:type="dxa"/>
            <w:vAlign w:val="top"/>
          </w:tcPr>
          <w:p>
            <w:pPr>
              <w:spacing w:line="360" w:lineRule="auto"/>
              <w:jc w:val="center"/>
              <w:rPr>
                <w:rFonts w:hint="eastAsia" w:ascii="宋体" w:hAnsi="宋体"/>
                <w:szCs w:val="20"/>
              </w:rPr>
            </w:pPr>
            <w:r>
              <w:rPr>
                <w:rFonts w:hint="eastAsia" w:ascii="宋体" w:hAnsi="宋体"/>
                <w:szCs w:val="20"/>
                <w:lang w:val="en-US" w:eastAsia="zh-CN"/>
              </w:rPr>
              <w:t>2018.6.20</w:t>
            </w:r>
          </w:p>
        </w:tc>
        <w:tc>
          <w:tcPr>
            <w:tcW w:w="1120"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王莉</w:t>
            </w:r>
          </w:p>
        </w:tc>
        <w:tc>
          <w:tcPr>
            <w:tcW w:w="1080"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65"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UC-002</w:t>
            </w:r>
          </w:p>
        </w:tc>
        <w:tc>
          <w:tcPr>
            <w:tcW w:w="1065"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查询平台</w:t>
            </w:r>
          </w:p>
          <w:p>
            <w:pPr>
              <w:spacing w:line="360" w:lineRule="auto"/>
              <w:jc w:val="both"/>
              <w:rPr>
                <w:rFonts w:hint="eastAsia" w:ascii="宋体" w:hAnsi="宋体"/>
                <w:szCs w:val="20"/>
                <w:lang w:val="en-US" w:eastAsia="zh-CN"/>
              </w:rPr>
            </w:pPr>
            <w:r>
              <w:rPr>
                <w:rFonts w:hint="eastAsia" w:ascii="宋体" w:hAnsi="宋体"/>
                <w:szCs w:val="20"/>
                <w:lang w:val="en-US" w:eastAsia="zh-CN"/>
              </w:rPr>
              <w:t>信息</w:t>
            </w:r>
          </w:p>
        </w:tc>
        <w:tc>
          <w:tcPr>
            <w:tcW w:w="1065" w:type="dxa"/>
            <w:vAlign w:val="top"/>
          </w:tcPr>
          <w:p>
            <w:pPr>
              <w:pageBreakBefore w:val="0"/>
              <w:numPr>
                <w:numId w:val="0"/>
              </w:numPr>
              <w:kinsoku/>
              <w:wordWrap/>
              <w:overflowPunct/>
              <w:topLinePunct w:val="0"/>
              <w:autoSpaceDE/>
              <w:autoSpaceDN/>
              <w:bidi w:val="0"/>
              <w:adjustRightInd/>
              <w:snapToGrid w:val="0"/>
              <w:spacing w:line="400" w:lineRule="exact"/>
              <w:textAlignment w:val="auto"/>
              <w:rPr>
                <w:rFonts w:hint="eastAsia" w:ascii="宋体" w:hAnsi="宋体"/>
                <w:szCs w:val="20"/>
              </w:rPr>
            </w:pPr>
            <w:r>
              <w:rPr>
                <w:rFonts w:hint="eastAsia" w:asciiTheme="minorEastAsia" w:hAnsiTheme="minorEastAsia" w:eastAsiaTheme="minorEastAsia" w:cstheme="minorEastAsia"/>
                <w:sz w:val="24"/>
                <w:szCs w:val="24"/>
                <w:lang w:val="en-US" w:eastAsia="zh-CN"/>
              </w:rPr>
              <w:t>管理员查询平台信息</w:t>
            </w:r>
          </w:p>
        </w:tc>
        <w:tc>
          <w:tcPr>
            <w:tcW w:w="1066"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王莉</w:t>
            </w:r>
          </w:p>
        </w:tc>
        <w:tc>
          <w:tcPr>
            <w:tcW w:w="1366"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2018.6.20</w:t>
            </w:r>
          </w:p>
        </w:tc>
        <w:tc>
          <w:tcPr>
            <w:tcW w:w="1280"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2018.6.20</w:t>
            </w:r>
          </w:p>
        </w:tc>
        <w:tc>
          <w:tcPr>
            <w:tcW w:w="1120"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王莉</w:t>
            </w:r>
          </w:p>
        </w:tc>
        <w:tc>
          <w:tcPr>
            <w:tcW w:w="1080"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高</w:t>
            </w:r>
          </w:p>
        </w:tc>
      </w:tr>
    </w:tbl>
    <w:p>
      <w:pPr>
        <w:pStyle w:val="3"/>
        <w:rPr>
          <w:rFonts w:hint="eastAsia"/>
        </w:rPr>
      </w:pPr>
      <w:bookmarkStart w:id="31" w:name="_Toc152472860"/>
      <w:bookmarkStart w:id="32" w:name="_Toc148438851"/>
      <w:bookmarkStart w:id="33" w:name="_Toc137881925"/>
      <w:bookmarkStart w:id="34" w:name="_Toc137881945"/>
      <w:bookmarkStart w:id="35" w:name="_Toc148094367"/>
      <w:bookmarkStart w:id="36" w:name="_Toc47322485"/>
      <w:r>
        <w:rPr>
          <w:rFonts w:hint="eastAsia"/>
          <w:lang w:val="en-US" w:eastAsia="zh-CN"/>
        </w:rPr>
        <w:t>2.3.</w:t>
      </w:r>
      <w:r>
        <w:rPr>
          <w:rFonts w:hint="eastAsia"/>
        </w:rPr>
        <w:t>边界和范围</w:t>
      </w:r>
      <w:bookmarkEnd w:id="31"/>
      <w:bookmarkEnd w:id="32"/>
    </w:p>
    <w:p>
      <w:pPr>
        <w:adjustRightInd w:val="0"/>
        <w:snapToGrid w:val="0"/>
        <w:spacing w:after="120" w:line="360" w:lineRule="auto"/>
        <w:ind w:firstLine="482" w:firstLineChars="200"/>
        <w:rPr>
          <w:rFonts w:hint="eastAsia" w:ascii="宋体" w:hAnsi="宋体"/>
          <w:i/>
          <w:color w:val="0000FF"/>
          <w:szCs w:val="20"/>
        </w:rPr>
      </w:pPr>
      <w:r>
        <w:rPr>
          <w:rFonts w:hint="eastAsia" w:asciiTheme="minorEastAsia" w:hAnsiTheme="minorEastAsia" w:eastAsiaTheme="minorEastAsia" w:cstheme="minorEastAsia"/>
          <w:b/>
          <w:color w:val="000000"/>
          <w:sz w:val="24"/>
          <w:szCs w:val="24"/>
        </w:rPr>
        <w:object>
          <v:shape id="_x0000_i1039" o:spt="75" type="#_x0000_t75" style="height:379.75pt;width:415.05pt;" o:ole="t" filled="f" o:preferrelative="t" stroked="f" coordsize="21600,21600">
            <v:path/>
            <v:fill on="f" focussize="0,0"/>
            <v:stroke on="f"/>
            <v:imagedata r:id="rId12" o:title=""/>
            <o:lock v:ext="edit" aspectratio="f"/>
            <w10:wrap type="none"/>
            <w10:anchorlock/>
          </v:shape>
          <o:OLEObject Type="Embed" ProgID="Visio.Drawing.11" ShapeID="_x0000_i1039" DrawAspect="Content" ObjectID="_1468075727" r:id="rId15">
            <o:LockedField>false</o:LockedField>
          </o:OLEObject>
        </w:object>
      </w:r>
    </w:p>
    <w:bookmarkEnd w:id="33"/>
    <w:bookmarkEnd w:id="34"/>
    <w:bookmarkEnd w:id="35"/>
    <w:bookmarkEnd w:id="36"/>
    <w:p>
      <w:pPr>
        <w:pStyle w:val="2"/>
        <w:jc w:val="left"/>
        <w:rPr>
          <w:rFonts w:hint="eastAsia"/>
        </w:rPr>
      </w:pPr>
      <w:bookmarkStart w:id="37" w:name="_Toc47322486"/>
      <w:bookmarkStart w:id="38" w:name="_Toc148094368"/>
      <w:bookmarkStart w:id="39" w:name="_Toc148438852"/>
      <w:bookmarkStart w:id="40" w:name="_Toc152472861"/>
      <w:bookmarkStart w:id="41" w:name="_Toc137881926"/>
      <w:bookmarkStart w:id="42" w:name="_Toc137881946"/>
      <w:r>
        <w:rPr>
          <w:rFonts w:hint="eastAsia"/>
          <w:lang w:val="en-US" w:eastAsia="zh-CN"/>
        </w:rPr>
        <w:t>3.</w:t>
      </w:r>
      <w:r>
        <w:rPr>
          <w:rFonts w:hint="eastAsia"/>
        </w:rPr>
        <w:t>用例详细说明</w:t>
      </w:r>
      <w:bookmarkEnd w:id="37"/>
      <w:bookmarkEnd w:id="38"/>
      <w:bookmarkEnd w:id="39"/>
      <w:bookmarkEnd w:id="40"/>
      <w:bookmarkEnd w:id="41"/>
      <w:bookmarkEnd w:id="42"/>
    </w:p>
    <w:p>
      <w:pPr>
        <w:pStyle w:val="3"/>
        <w:rPr>
          <w:rFonts w:hint="eastAsia"/>
          <w:lang w:val="en-US" w:eastAsia="zh-CN"/>
        </w:rPr>
      </w:pPr>
      <w:r>
        <w:rPr>
          <w:rFonts w:hint="eastAsia"/>
          <w:lang w:val="en-US" w:eastAsia="zh-CN"/>
        </w:rPr>
        <w:t>3.1.UC-001 征集平台信息</w:t>
      </w:r>
    </w:p>
    <w:p>
      <w:pPr>
        <w:pStyle w:val="4"/>
        <w:rPr>
          <w:rFonts w:hint="eastAsia"/>
        </w:rPr>
      </w:pPr>
      <w:bookmarkStart w:id="43" w:name="_Toc152472863"/>
      <w:bookmarkStart w:id="44" w:name="_Toc148438854"/>
      <w:r>
        <w:rPr>
          <w:rFonts w:hint="eastAsia"/>
          <w:lang w:val="en-US" w:eastAsia="zh-CN"/>
        </w:rPr>
        <w:t>3.1.1</w:t>
      </w:r>
      <w:r>
        <w:rPr>
          <w:rFonts w:hint="eastAsia"/>
        </w:rPr>
        <w:t>详细描述</w:t>
      </w:r>
      <w:bookmarkEnd w:id="43"/>
      <w:bookmarkEnd w:id="44"/>
    </w:p>
    <w:p>
      <w:pPr>
        <w:ind w:firstLine="480"/>
        <w:rPr>
          <w:rFonts w:hint="eastAsia" w:eastAsia="宋体"/>
          <w:sz w:val="24"/>
          <w:lang w:val="en-US" w:eastAsia="zh-CN"/>
        </w:rPr>
      </w:pPr>
      <w:r>
        <w:rPr>
          <w:rFonts w:hint="eastAsia"/>
          <w:sz w:val="24"/>
          <w:lang w:val="en-US" w:eastAsia="zh-CN"/>
        </w:rPr>
        <w:t>征集平台信息用例过程</w:t>
      </w:r>
      <w:r>
        <w:rPr>
          <w:rFonts w:hint="eastAsia"/>
          <w:sz w:val="24"/>
        </w:rPr>
        <w:t>为：首先</w:t>
      </w:r>
      <w:r>
        <w:rPr>
          <w:rFonts w:hint="eastAsia"/>
          <w:sz w:val="24"/>
          <w:lang w:val="en-US" w:eastAsia="zh-CN"/>
        </w:rPr>
        <w:t>填报河北科技创新平台信息的工作人员注册登录，然后填写科技创新平台的基本表信息。填写完毕基本信息表还可以在查看以及修改删除自己已经填写好的基本信息表信息。最后退出系统。</w:t>
      </w:r>
    </w:p>
    <w:p>
      <w:pPr>
        <w:adjustRightInd w:val="0"/>
        <w:snapToGrid w:val="0"/>
        <w:spacing w:line="360" w:lineRule="auto"/>
        <w:ind w:firstLine="420" w:firstLineChars="200"/>
        <w:rPr>
          <w:rFonts w:hint="eastAsia" w:ascii="宋体" w:hAnsi="宋体"/>
          <w:i/>
          <w:color w:val="0000FF"/>
          <w:szCs w:val="20"/>
        </w:rPr>
      </w:pPr>
    </w:p>
    <w:p>
      <w:pPr>
        <w:pStyle w:val="4"/>
        <w:rPr>
          <w:rFonts w:hint="eastAsia"/>
        </w:rPr>
      </w:pPr>
      <w:bookmarkStart w:id="45" w:name="_Toc152472864"/>
      <w:bookmarkStart w:id="46" w:name="_Toc148438855"/>
      <w:r>
        <w:rPr>
          <w:rFonts w:hint="eastAsia"/>
          <w:lang w:val="en-US" w:eastAsia="zh-CN"/>
        </w:rPr>
        <w:t>3.1.2</w:t>
      </w:r>
      <w:r>
        <w:rPr>
          <w:rFonts w:hint="eastAsia"/>
        </w:rPr>
        <w:t>执行者</w:t>
      </w:r>
      <w:bookmarkEnd w:id="45"/>
      <w:bookmarkEnd w:id="46"/>
    </w:p>
    <w:p>
      <w:pPr>
        <w:pageBreakBefore w:val="0"/>
        <w:numPr>
          <w:numId w:val="0"/>
        </w:numPr>
        <w:kinsoku/>
        <w:wordWrap/>
        <w:overflowPunct/>
        <w:topLinePunct w:val="0"/>
        <w:autoSpaceDE/>
        <w:autoSpaceDN/>
        <w:bidi w:val="0"/>
        <w:adjustRightInd/>
        <w:snapToGrid w:val="0"/>
        <w:spacing w:line="400" w:lineRule="exact"/>
        <w:ind w:firstLine="720" w:firstLineChars="300"/>
        <w:textAlignment w:val="auto"/>
        <w:rPr>
          <w:rFonts w:hint="eastAsia" w:asciiTheme="minorEastAsia" w:hAnsiTheme="minorEastAsia" w:eastAsiaTheme="minorEastAsia" w:cstheme="minorEastAsia"/>
          <w:sz w:val="24"/>
          <w:szCs w:val="24"/>
          <w:lang w:val="en-US" w:eastAsia="zh-CN"/>
        </w:rPr>
      </w:pPr>
      <w:bookmarkStart w:id="47" w:name="_Toc152472865"/>
      <w:bookmarkStart w:id="48" w:name="_Toc148438856"/>
      <w:r>
        <w:rPr>
          <w:rFonts w:hint="eastAsia" w:asciiTheme="minorEastAsia" w:hAnsiTheme="minorEastAsia" w:eastAsiaTheme="minorEastAsia" w:cstheme="minorEastAsia"/>
          <w:sz w:val="24"/>
          <w:szCs w:val="24"/>
          <w:lang w:val="en-US" w:eastAsia="zh-CN"/>
        </w:rPr>
        <w:t>河北科技创新年报填报人员。</w:t>
      </w:r>
    </w:p>
    <w:p>
      <w:pPr>
        <w:pStyle w:val="4"/>
        <w:rPr>
          <w:rFonts w:hint="eastAsia"/>
        </w:rPr>
      </w:pPr>
      <w:r>
        <w:rPr>
          <w:rFonts w:hint="eastAsia"/>
          <w:lang w:val="en-US" w:eastAsia="zh-CN"/>
        </w:rPr>
        <w:t>3.1.3</w:t>
      </w:r>
      <w:r>
        <w:rPr>
          <w:rFonts w:hint="eastAsia"/>
        </w:rPr>
        <w:t>使用频度</w:t>
      </w:r>
      <w:bookmarkEnd w:id="47"/>
      <w:bookmarkEnd w:id="48"/>
    </w:p>
    <w:p>
      <w:pPr>
        <w:keepNext/>
        <w:keepLines/>
        <w:numPr>
          <w:numId w:val="0"/>
        </w:numPr>
        <w:spacing w:after="120" w:line="240" w:lineRule="exact"/>
        <w:ind w:leftChars="0" w:firstLine="840" w:firstLineChars="400"/>
        <w:outlineLvl w:val="2"/>
        <w:rPr>
          <w:rFonts w:hint="eastAsia" w:ascii="宋体" w:hAnsi="宋体" w:eastAsia="宋体"/>
          <w:b w:val="0"/>
          <w:bCs/>
          <w:szCs w:val="20"/>
          <w:lang w:val="en-US" w:eastAsia="zh-CN"/>
        </w:rPr>
      </w:pPr>
      <w:r>
        <w:rPr>
          <w:rFonts w:hint="eastAsia" w:ascii="宋体" w:hAnsi="宋体"/>
          <w:b w:val="0"/>
          <w:bCs/>
          <w:szCs w:val="20"/>
          <w:lang w:val="en-US" w:eastAsia="zh-CN"/>
        </w:rPr>
        <w:t>每年使用一次</w:t>
      </w:r>
    </w:p>
    <w:p>
      <w:pPr>
        <w:pStyle w:val="4"/>
        <w:rPr>
          <w:rFonts w:hint="eastAsia"/>
        </w:rPr>
      </w:pPr>
      <w:bookmarkStart w:id="49" w:name="_Toc148438857"/>
      <w:bookmarkStart w:id="50" w:name="_Toc152472866"/>
      <w:r>
        <w:rPr>
          <w:rFonts w:hint="eastAsia"/>
          <w:lang w:val="en-US" w:eastAsia="zh-CN"/>
        </w:rPr>
        <w:t>3.1.4</w:t>
      </w:r>
      <w:r>
        <w:rPr>
          <w:rFonts w:hint="eastAsia"/>
        </w:rPr>
        <w:t>进入标准</w:t>
      </w:r>
      <w:bookmarkEnd w:id="49"/>
      <w:bookmarkEnd w:id="50"/>
    </w:p>
    <w:p>
      <w:pPr>
        <w:pageBreakBefore w:val="0"/>
        <w:numPr>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bookmarkStart w:id="51" w:name="_Toc148438858"/>
      <w:bookmarkStart w:id="52" w:name="_Toc152472867"/>
      <w:r>
        <w:rPr>
          <w:rFonts w:hint="eastAsia" w:asciiTheme="minorEastAsia" w:hAnsiTheme="minorEastAsia" w:eastAsiaTheme="minorEastAsia" w:cstheme="minorEastAsia"/>
          <w:sz w:val="24"/>
          <w:szCs w:val="24"/>
          <w:lang w:val="en-US" w:eastAsia="zh-CN"/>
        </w:rPr>
        <w:t>用户已注册信息</w:t>
      </w:r>
    </w:p>
    <w:p>
      <w:pPr>
        <w:pageBreakBefore w:val="0"/>
        <w:numPr>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用户正在登录状态</w:t>
      </w:r>
    </w:p>
    <w:p>
      <w:pPr>
        <w:pStyle w:val="4"/>
        <w:rPr>
          <w:rFonts w:hint="eastAsia"/>
        </w:rPr>
      </w:pPr>
      <w:r>
        <w:rPr>
          <w:rFonts w:hint="eastAsia"/>
          <w:lang w:val="en-US" w:eastAsia="zh-CN"/>
        </w:rPr>
        <w:t>3.1.5</w:t>
      </w:r>
      <w:r>
        <w:rPr>
          <w:rFonts w:hint="eastAsia"/>
        </w:rPr>
        <w:t>主成功</w:t>
      </w:r>
      <w:bookmarkEnd w:id="51"/>
      <w:r>
        <w:rPr>
          <w:rFonts w:hint="eastAsia"/>
        </w:rPr>
        <w:t>场景</w:t>
      </w:r>
      <w:bookmarkEnd w:id="52"/>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bookmarkStart w:id="53" w:name="_Toc152472868"/>
      <w:bookmarkStart w:id="54" w:name="_Toc148438859"/>
      <w:r>
        <w:rPr>
          <w:rFonts w:hint="eastAsia" w:asciiTheme="minorEastAsia" w:hAnsiTheme="minorEastAsia" w:eastAsiaTheme="minorEastAsia" w:cstheme="minorEastAsia"/>
          <w:sz w:val="24"/>
          <w:szCs w:val="24"/>
          <w:lang w:val="en-US" w:eastAsia="zh-CN"/>
        </w:rPr>
        <w:t>用户打开河北创新年报系统的注册页面</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用户输入注册信息并提交</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系统验证输入正确的注册信息</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系统提示注册成功并跳转到登录页面</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用户输入邮箱和密码并提交</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系统验证邮箱和密码正确</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系统跳转到填写基本表信息表页面</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系统读取平台名称，平台编号等信息显示到基本信息</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用户输入基本表信息并提交</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系统验证基本表信息输入正确</w:t>
      </w:r>
    </w:p>
    <w:p>
      <w:pPr>
        <w:pageBreakBefore w:val="0"/>
        <w:numPr>
          <w:ilvl w:val="0"/>
          <w:numId w:val="2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系统输出提示信息“提交成功”</w:t>
      </w:r>
    </w:p>
    <w:p>
      <w:pPr>
        <w:pageBreakBefore w:val="0"/>
        <w:numPr>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3a.系统验证填表人填写的信息错误或没有填写完整，到1并给出错误信息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6a.系统验证输入的邮箱或密码错误或没有填写完整，到5并给出错误信息</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10a.系统验证输入的基本表信息错误或没有填写完整，到7并给出错误信息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3.1.6</w:t>
      </w:r>
      <w:r>
        <w:rPr>
          <w:rFonts w:hint="eastAsia"/>
        </w:rPr>
        <w:t>假设和约束</w:t>
      </w:r>
      <w:bookmarkEnd w:id="53"/>
      <w:bookmarkEnd w:id="54"/>
    </w:p>
    <w:p>
      <w:pPr>
        <w:pageBreakBefore w:val="0"/>
        <w:numPr>
          <w:ilvl w:val="0"/>
          <w:numId w:val="25"/>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bookmarkStart w:id="55" w:name="_Toc148438860"/>
      <w:bookmarkStart w:id="56" w:name="_Toc152472869"/>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"mailto:输入的邮箱必须包含\“@\”和\“.\”" </w:instrText>
      </w:r>
      <w:r>
        <w:rPr>
          <w:rFonts w:hint="eastAsia" w:asciiTheme="minorEastAsia" w:hAnsiTheme="minorEastAsia" w:eastAsiaTheme="minorEastAsia" w:cstheme="minorEastAsia"/>
          <w:color w:val="auto"/>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color w:val="auto"/>
          <w:sz w:val="24"/>
          <w:szCs w:val="24"/>
          <w:lang w:val="en-US" w:eastAsia="zh-CN"/>
        </w:rPr>
        <w:fldChar w:fldCharType="end"/>
      </w:r>
    </w:p>
    <w:p>
      <w:pPr>
        <w:pageBreakBefore w:val="0"/>
        <w:numPr>
          <w:ilvl w:val="0"/>
          <w:numId w:val="25"/>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输入的用户联系电话必须是11位。</w:t>
      </w:r>
    </w:p>
    <w:p>
      <w:pPr>
        <w:pageBreakBefore w:val="0"/>
        <w:numPr>
          <w:ilvl w:val="0"/>
          <w:numId w:val="25"/>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用户注册时必须填写所有注册信息</w:t>
      </w:r>
    </w:p>
    <w:p>
      <w:pPr>
        <w:pageBreakBefore w:val="0"/>
        <w:numPr>
          <w:ilvl w:val="0"/>
          <w:numId w:val="25"/>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用户填写基本表信息时必须填写完所有注册信息</w:t>
      </w:r>
    </w:p>
    <w:p>
      <w:pPr>
        <w:pageBreakBefore w:val="0"/>
        <w:numPr>
          <w:ilvl w:val="0"/>
          <w:numId w:val="25"/>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用户不能多次提交基本表信息</w:t>
      </w:r>
    </w:p>
    <w:p>
      <w:pPr>
        <w:pageBreakBefore w:val="0"/>
        <w:numPr>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Style w:val="4"/>
        <w:rPr>
          <w:rFonts w:hint="eastAsia"/>
        </w:rPr>
      </w:pPr>
      <w:r>
        <w:rPr>
          <w:rFonts w:hint="eastAsia"/>
          <w:lang w:val="en-US" w:eastAsia="zh-CN"/>
        </w:rPr>
        <w:t>3.1.7</w:t>
      </w:r>
      <w:r>
        <w:rPr>
          <w:rFonts w:hint="eastAsia"/>
        </w:rPr>
        <w:t>补充说明</w:t>
      </w:r>
      <w:bookmarkEnd w:id="55"/>
      <w:bookmarkEnd w:id="56"/>
    </w:p>
    <w:p>
      <w:pPr>
        <w:keepNext/>
        <w:keepLines/>
        <w:numPr>
          <w:numId w:val="0"/>
        </w:numPr>
        <w:spacing w:after="120" w:line="240" w:lineRule="exact"/>
        <w:ind w:leftChars="0" w:firstLine="720" w:firstLineChars="300"/>
        <w:outlineLvl w:val="2"/>
        <w:rPr>
          <w:rFonts w:hint="eastAsia" w:ascii="宋体" w:hAnsi="宋体"/>
          <w:b w:val="0"/>
          <w:bCs/>
          <w:sz w:val="24"/>
          <w:szCs w:val="24"/>
          <w:lang w:val="en-US" w:eastAsia="zh-CN"/>
        </w:rPr>
      </w:pPr>
      <w:r>
        <w:rPr>
          <w:rFonts w:hint="eastAsia" w:ascii="宋体" w:hAnsi="宋体"/>
          <w:b w:val="0"/>
          <w:bCs/>
          <w:sz w:val="24"/>
          <w:szCs w:val="24"/>
          <w:lang w:val="en-US" w:eastAsia="zh-CN"/>
        </w:rPr>
        <w:t>该平台可以提供多人同时在先填报平台信息。填报完平台信息后可以保存不提交。</w:t>
      </w:r>
    </w:p>
    <w:p>
      <w:pPr>
        <w:keepNext/>
        <w:keepLines/>
        <w:numPr>
          <w:numId w:val="0"/>
        </w:numPr>
        <w:spacing w:after="120" w:line="240" w:lineRule="exact"/>
        <w:outlineLvl w:val="2"/>
        <w:rPr>
          <w:rFonts w:hint="eastAsia" w:ascii="宋体" w:hAnsi="宋体"/>
          <w:b w:val="0"/>
          <w:bCs/>
          <w:sz w:val="24"/>
          <w:szCs w:val="24"/>
          <w:lang w:val="en-US" w:eastAsia="zh-CN"/>
        </w:rPr>
      </w:pPr>
      <w:r>
        <w:rPr>
          <w:rFonts w:hint="eastAsia" w:ascii="宋体" w:hAnsi="宋体"/>
          <w:b w:val="0"/>
          <w:bCs/>
          <w:sz w:val="24"/>
          <w:szCs w:val="24"/>
          <w:lang w:val="en-US" w:eastAsia="zh-CN"/>
        </w:rPr>
        <w:t>后来可以继续填写。但是提交时必须填写完所有的平台信息。</w:t>
      </w:r>
    </w:p>
    <w:p>
      <w:pPr>
        <w:keepNext/>
        <w:keepLines/>
        <w:numPr>
          <w:numId w:val="0"/>
        </w:numPr>
        <w:spacing w:after="120" w:line="240" w:lineRule="exact"/>
        <w:outlineLvl w:val="2"/>
        <w:rPr>
          <w:rFonts w:hint="eastAsia" w:ascii="宋体" w:hAnsi="宋体"/>
          <w:b w:val="0"/>
          <w:bCs/>
          <w:szCs w:val="20"/>
          <w:lang w:val="en-US" w:eastAsia="zh-CN"/>
        </w:rPr>
      </w:pPr>
    </w:p>
    <w:p>
      <w:pPr>
        <w:pStyle w:val="3"/>
        <w:rPr>
          <w:rFonts w:hint="eastAsia"/>
          <w:lang w:val="en-US" w:eastAsia="zh-CN"/>
        </w:rPr>
      </w:pPr>
      <w:r>
        <w:rPr>
          <w:rFonts w:hint="eastAsia"/>
          <w:lang w:val="en-US" w:eastAsia="zh-CN"/>
        </w:rPr>
        <w:t>3.2.UC-002 查询平台信息</w:t>
      </w:r>
    </w:p>
    <w:p>
      <w:pPr>
        <w:pStyle w:val="4"/>
        <w:rPr>
          <w:rFonts w:hint="eastAsia"/>
        </w:rPr>
      </w:pPr>
      <w:r>
        <w:rPr>
          <w:rFonts w:hint="eastAsia"/>
          <w:lang w:val="en-US" w:eastAsia="zh-CN"/>
        </w:rPr>
        <w:t>3.2.1</w:t>
      </w:r>
      <w:r>
        <w:rPr>
          <w:rFonts w:hint="eastAsia"/>
        </w:rPr>
        <w:t>详细描述</w:t>
      </w:r>
    </w:p>
    <w:p>
      <w:pPr>
        <w:rPr>
          <w:rFonts w:hint="eastAsia" w:ascii="宋体" w:hAnsi="宋体"/>
          <w:i/>
          <w:color w:val="0000FF"/>
          <w:szCs w:val="20"/>
        </w:rPr>
      </w:pPr>
      <w:r>
        <w:rPr>
          <w:rFonts w:hint="eastAsia"/>
          <w:sz w:val="24"/>
          <w:lang w:val="en-US" w:eastAsia="zh-CN"/>
        </w:rPr>
        <w:t>征集平台信息用例过程</w:t>
      </w:r>
      <w:r>
        <w:rPr>
          <w:rFonts w:hint="eastAsia"/>
          <w:sz w:val="24"/>
        </w:rPr>
        <w:t>为：</w:t>
      </w:r>
      <w:r>
        <w:rPr>
          <w:rFonts w:hint="eastAsia"/>
          <w:sz w:val="24"/>
          <w:lang w:val="en-US" w:eastAsia="zh-CN"/>
        </w:rPr>
        <w:t>北科技创新平台年报系统的管理员登录系统，然后浏览所有平台信息。选择输入查询条件，查询符合该条件的平台信息以及查询所有平台的总体填报情况及相关统计图。</w:t>
      </w:r>
    </w:p>
    <w:p>
      <w:pPr>
        <w:pStyle w:val="4"/>
        <w:rPr>
          <w:rFonts w:hint="eastAsia"/>
        </w:rPr>
      </w:pPr>
      <w:r>
        <w:rPr>
          <w:rFonts w:hint="eastAsia"/>
          <w:lang w:val="en-US" w:eastAsia="zh-CN"/>
        </w:rPr>
        <w:t>3.2.2</w:t>
      </w:r>
      <w:r>
        <w:rPr>
          <w:rFonts w:hint="eastAsia"/>
        </w:rPr>
        <w:t>执行者</w:t>
      </w:r>
    </w:p>
    <w:p>
      <w:pPr>
        <w:pageBreakBefore w:val="0"/>
        <w:numPr>
          <w:ilvl w:val="0"/>
          <w:numId w:val="0"/>
        </w:numPr>
        <w:kinsoku/>
        <w:wordWrap/>
        <w:overflowPunct/>
        <w:topLinePunct w:val="0"/>
        <w:autoSpaceDE/>
        <w:autoSpaceDN/>
        <w:bidi w:val="0"/>
        <w:adjustRightInd/>
        <w:snapToGrid w:val="0"/>
        <w:spacing w:line="400" w:lineRule="exact"/>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河北科技创新年报管理人员。</w:t>
      </w:r>
    </w:p>
    <w:p>
      <w:pPr>
        <w:pStyle w:val="4"/>
        <w:rPr>
          <w:rFonts w:hint="eastAsia"/>
        </w:rPr>
      </w:pPr>
      <w:r>
        <w:rPr>
          <w:rFonts w:hint="eastAsia"/>
          <w:lang w:val="en-US" w:eastAsia="zh-CN"/>
        </w:rPr>
        <w:t>3.2.3</w:t>
      </w:r>
      <w:r>
        <w:rPr>
          <w:rFonts w:hint="eastAsia"/>
        </w:rPr>
        <w:t>使用频度</w:t>
      </w:r>
    </w:p>
    <w:p>
      <w:pPr>
        <w:rPr>
          <w:rFonts w:hint="eastAsia" w:eastAsia="宋体"/>
          <w:lang w:val="en-US" w:eastAsia="zh-CN"/>
        </w:rPr>
      </w:pPr>
      <w:r>
        <w:rPr>
          <w:rFonts w:hint="eastAsia"/>
          <w:lang w:val="en-US" w:eastAsia="zh-CN"/>
        </w:rPr>
        <w:t>每月一次</w:t>
      </w:r>
    </w:p>
    <w:p>
      <w:pPr>
        <w:pStyle w:val="4"/>
        <w:rPr>
          <w:rFonts w:hint="eastAsia"/>
        </w:rPr>
      </w:pPr>
      <w:r>
        <w:rPr>
          <w:rFonts w:hint="eastAsia"/>
          <w:lang w:val="en-US" w:eastAsia="zh-CN"/>
        </w:rPr>
        <w:t>3.2.4</w:t>
      </w:r>
      <w:r>
        <w:rPr>
          <w:rFonts w:hint="eastAsia"/>
        </w:rPr>
        <w:t>进入标准</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用户获得管理员权限。</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3.2.5</w:t>
      </w:r>
      <w:r>
        <w:rPr>
          <w:rFonts w:hint="eastAsia"/>
        </w:rPr>
        <w:t>主成功场景</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用户打开河北创新年报系统的登录页面</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用户输入邮箱和密码并提交</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系统验证邮箱和密码正确</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系统跳转到浏览信息页面</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用户输入查询条件，点击查询</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系统显示出用户想要查询的平台信息。</w:t>
      </w:r>
    </w:p>
    <w:p>
      <w:pPr>
        <w:pageBreakBefore w:val="0"/>
        <w:numPr>
          <w:ilvl w:val="0"/>
          <w:numId w:val="6"/>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3a.系统验证输入的邮箱或密码错误或没有填写完整，到1并给出错误信息</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5a.用户选择树状菜单查询条件，点击查询，到6.</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3.2.6</w:t>
      </w:r>
      <w:r>
        <w:rPr>
          <w:rFonts w:hint="eastAsia"/>
        </w:rPr>
        <w:t>假设和约束</w:t>
      </w:r>
    </w:p>
    <w:p>
      <w:pPr>
        <w:keepNext w:val="0"/>
        <w:keepLines w:val="0"/>
        <w:pageBreakBefore w:val="0"/>
        <w:numPr>
          <w:ilvl w:val="0"/>
          <w:numId w:val="27"/>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"mailto:输入的邮箱必须包含\“@\”和\“.\”" </w:instrText>
      </w:r>
      <w:r>
        <w:rPr>
          <w:rFonts w:hint="eastAsia" w:asciiTheme="minorEastAsia" w:hAnsiTheme="minorEastAsia" w:eastAsiaTheme="minorEastAsia" w:cstheme="minorEastAsia"/>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sz w:val="24"/>
          <w:szCs w:val="24"/>
          <w:lang w:val="en-US" w:eastAsia="zh-CN"/>
        </w:rPr>
        <w:fldChar w:fldCharType="end"/>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Style w:val="4"/>
        <w:rPr>
          <w:rFonts w:hint="eastAsia"/>
        </w:rPr>
      </w:pPr>
      <w:r>
        <w:rPr>
          <w:rFonts w:hint="eastAsia"/>
          <w:lang w:val="en-US" w:eastAsia="zh-CN"/>
        </w:rPr>
        <w:t>3.2.7</w:t>
      </w:r>
      <w:r>
        <w:rPr>
          <w:rFonts w:hint="eastAsia"/>
        </w:rPr>
        <w:t>补充说明</w:t>
      </w:r>
    </w:p>
    <w:p>
      <w:pPr>
        <w:keepNext/>
        <w:keepLines/>
        <w:numPr>
          <w:ilvl w:val="0"/>
          <w:numId w:val="0"/>
        </w:numPr>
        <w:spacing w:after="120" w:line="240" w:lineRule="exact"/>
        <w:outlineLvl w:val="2"/>
        <w:rPr>
          <w:rFonts w:hint="eastAsia" w:ascii="宋体" w:hAnsi="宋体"/>
          <w:b w:val="0"/>
          <w:bCs/>
          <w:szCs w:val="20"/>
          <w:lang w:val="en-US" w:eastAsia="zh-CN"/>
        </w:rPr>
      </w:pPr>
      <w:r>
        <w:rPr>
          <w:rFonts w:hint="eastAsia" w:ascii="宋体" w:hAnsi="宋体"/>
          <w:b w:val="0"/>
          <w:bCs/>
          <w:sz w:val="24"/>
          <w:szCs w:val="24"/>
          <w:lang w:val="en-US" w:eastAsia="zh-CN"/>
        </w:rPr>
        <w:t>用户获得管理员权限不用注册，但需要向上级申请。</w:t>
      </w:r>
    </w:p>
    <w:p>
      <w:pPr>
        <w:pStyle w:val="2"/>
        <w:jc w:val="left"/>
        <w:rPr>
          <w:rFonts w:hint="eastAsia"/>
        </w:rPr>
      </w:pPr>
      <w:bookmarkStart w:id="57" w:name="_Toc47322487"/>
      <w:bookmarkStart w:id="58" w:name="_Toc137881927"/>
      <w:bookmarkStart w:id="59" w:name="_Toc137881947"/>
      <w:bookmarkStart w:id="60" w:name="_Toc148438861"/>
      <w:bookmarkStart w:id="61" w:name="_Toc152472870"/>
      <w:bookmarkStart w:id="62" w:name="_Toc148094369"/>
      <w:r>
        <w:rPr>
          <w:rFonts w:hint="eastAsia"/>
          <w:lang w:val="en-US" w:eastAsia="zh-CN"/>
        </w:rPr>
        <w:t>4.</w:t>
      </w:r>
      <w:r>
        <w:rPr>
          <w:rFonts w:hint="eastAsia"/>
        </w:rPr>
        <w:t>用户界面</w:t>
      </w:r>
      <w:bookmarkEnd w:id="57"/>
      <w:bookmarkEnd w:id="58"/>
      <w:bookmarkEnd w:id="59"/>
      <w:bookmarkEnd w:id="60"/>
      <w:bookmarkEnd w:id="61"/>
      <w:bookmarkEnd w:id="62"/>
    </w:p>
    <w:p>
      <w:pPr>
        <w:pStyle w:val="3"/>
        <w:rPr>
          <w:rFonts w:hint="eastAsia"/>
          <w:lang w:val="en-US" w:eastAsia="zh-CN"/>
        </w:rPr>
      </w:pPr>
      <w:bookmarkStart w:id="63" w:name="_Toc148438863"/>
      <w:bookmarkStart w:id="64" w:name="_Toc152472871"/>
      <w:r>
        <w:rPr>
          <w:rFonts w:hint="eastAsia"/>
          <w:lang w:val="en-US" w:eastAsia="zh-CN"/>
        </w:rPr>
        <w:t>4.1</w:t>
      </w:r>
      <w:bookmarkEnd w:id="63"/>
      <w:bookmarkEnd w:id="64"/>
      <w:r>
        <w:rPr>
          <w:rFonts w:hint="eastAsia"/>
          <w:lang w:val="en-US" w:eastAsia="zh-CN"/>
        </w:rPr>
        <w:t>.  UI-001 注册界面</w:t>
      </w:r>
      <w:bookmarkStart w:id="65" w:name="_Toc148438864"/>
      <w:bookmarkStart w:id="66" w:name="_Toc152472872"/>
    </w:p>
    <w:p>
      <w:pPr>
        <w:pStyle w:val="4"/>
        <w:rPr>
          <w:rFonts w:hint="eastAsia"/>
        </w:rPr>
      </w:pPr>
      <w:r>
        <w:rPr>
          <w:rFonts w:hint="eastAsia"/>
          <w:lang w:val="en-US" w:eastAsia="zh-CN"/>
        </w:rPr>
        <w:t>4.1.1</w:t>
      </w:r>
      <w:r>
        <w:rPr>
          <w:rFonts w:hint="eastAsia"/>
        </w:rPr>
        <w:t>简要描述</w:t>
      </w:r>
      <w:bookmarkEnd w:id="65"/>
      <w:bookmarkEnd w:id="66"/>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填报人员填报河北科技创新年报平台之前需要先在该系统上注册各人以及平台信息。</w:t>
      </w:r>
    </w:p>
    <w:p>
      <w:pPr>
        <w:pStyle w:val="4"/>
        <w:rPr>
          <w:rFonts w:hint="eastAsia"/>
        </w:rPr>
      </w:pPr>
      <w:bookmarkStart w:id="67" w:name="_Toc148438865"/>
      <w:bookmarkStart w:id="68" w:name="_Toc152472873"/>
      <w:r>
        <w:rPr>
          <w:rFonts w:hint="eastAsia"/>
          <w:lang w:val="en-US" w:eastAsia="zh-CN"/>
        </w:rPr>
        <w:t>4.1.2</w:t>
      </w:r>
      <w:r>
        <w:rPr>
          <w:rFonts w:hint="eastAsia"/>
        </w:rPr>
        <w:t>数据描述</w:t>
      </w:r>
      <w:bookmarkEnd w:id="67"/>
      <w:bookmarkEnd w:id="68"/>
    </w:p>
    <w:tbl>
      <w:tblPr>
        <w:tblStyle w:val="12"/>
        <w:tblW w:w="5079"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3"/>
        <w:gridCol w:w="1273"/>
        <w:gridCol w:w="127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名字</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部门</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联系电话</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7位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手机号码</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E_mail地址</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密码</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Password</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平台名称</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批准文号</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批准日期</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Date</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技术领域</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重置</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提交</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273" w:type="dxa"/>
          </w:tcPr>
          <w:p>
            <w:pPr>
              <w:keepNext/>
              <w:keepLines/>
              <w:numPr>
                <w:numId w:val="0"/>
              </w:numPr>
              <w:spacing w:after="120" w:line="240" w:lineRule="exact"/>
              <w:outlineLvl w:val="2"/>
              <w:rPr>
                <w:rFonts w:hint="eastAsia" w:ascii="宋体" w:hAnsi="宋体"/>
                <w:b/>
                <w:szCs w:val="20"/>
                <w:vertAlign w:val="baseline"/>
                <w:lang w:val="en-US" w:eastAsia="zh-CN"/>
              </w:rPr>
            </w:pPr>
          </w:p>
        </w:tc>
        <w:tc>
          <w:tcPr>
            <w:tcW w:w="1260" w:type="dxa"/>
          </w:tcPr>
          <w:p>
            <w:pPr>
              <w:keepNext/>
              <w:keepLines/>
              <w:numPr>
                <w:numId w:val="0"/>
              </w:numPr>
              <w:spacing w:after="120" w:line="240" w:lineRule="exact"/>
              <w:outlineLvl w:val="2"/>
              <w:rPr>
                <w:rFonts w:hint="eastAsia" w:ascii="宋体" w:hAnsi="宋体"/>
                <w:b/>
                <w:szCs w:val="20"/>
                <w:vertAlign w:val="baseline"/>
                <w:lang w:val="en-US" w:eastAsia="zh-CN"/>
              </w:rPr>
            </w:pPr>
          </w:p>
        </w:tc>
      </w:tr>
    </w:tbl>
    <w:p>
      <w:pPr>
        <w:keepNext/>
        <w:keepLines/>
        <w:numPr>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bookmarkStart w:id="69" w:name="_Toc148438866"/>
      <w:bookmarkStart w:id="70" w:name="_Toc152472874"/>
      <w:r>
        <w:rPr>
          <w:rFonts w:hint="eastAsia"/>
          <w:lang w:val="en-US" w:eastAsia="zh-CN"/>
        </w:rPr>
        <w:t>4.1.3</w:t>
      </w:r>
      <w:r>
        <w:rPr>
          <w:rFonts w:hint="eastAsia"/>
        </w:rPr>
        <w:t>用户界面图</w:t>
      </w:r>
      <w:bookmarkEnd w:id="69"/>
      <w:bookmarkEnd w:id="70"/>
    </w:p>
    <w:p>
      <w:pPr>
        <w:keepNext/>
        <w:keepLines/>
        <w:numPr>
          <w:ilvl w:val="1"/>
          <w:numId w:val="0"/>
        </w:numPr>
        <w:tabs>
          <w:tab w:val="left" w:pos="576"/>
        </w:tabs>
        <w:spacing w:after="120"/>
        <w:ind w:left="576" w:hanging="576"/>
        <w:outlineLvl w:val="1"/>
      </w:pPr>
      <w:bookmarkStart w:id="71" w:name="_Toc137881929"/>
      <w:bookmarkStart w:id="72" w:name="_Toc137881949"/>
      <w:bookmarkStart w:id="73" w:name="_Toc152472875"/>
      <w:bookmarkStart w:id="74" w:name="_Toc47322489"/>
      <w:bookmarkStart w:id="75" w:name="_Toc148094371"/>
      <w:bookmarkStart w:id="76" w:name="_Toc148438867"/>
      <w:r>
        <w:drawing>
          <wp:inline distT="0" distB="0" distL="114300" distR="114300">
            <wp:extent cx="5396230" cy="2362835"/>
            <wp:effectExtent l="0" t="0" r="1270" b="12065"/>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16"/>
                    <a:stretch>
                      <a:fillRect/>
                    </a:stretch>
                  </pic:blipFill>
                  <pic:spPr>
                    <a:xfrm>
                      <a:off x="0" y="0"/>
                      <a:ext cx="5396230" cy="2362835"/>
                    </a:xfrm>
                    <a:prstGeom prst="rect">
                      <a:avLst/>
                    </a:prstGeom>
                    <a:noFill/>
                    <a:ln w="9525">
                      <a:noFill/>
                    </a:ln>
                  </pic:spPr>
                </pic:pic>
              </a:graphicData>
            </a:graphic>
          </wp:inline>
        </w:drawing>
      </w:r>
    </w:p>
    <w:p>
      <w:pPr>
        <w:keepNext/>
        <w:keepLines/>
        <w:numPr>
          <w:ilvl w:val="1"/>
          <w:numId w:val="0"/>
        </w:numPr>
        <w:tabs>
          <w:tab w:val="left" w:pos="576"/>
        </w:tabs>
        <w:spacing w:after="120"/>
        <w:ind w:left="576" w:hanging="576"/>
        <w:outlineLvl w:val="1"/>
      </w:pPr>
    </w:p>
    <w:p>
      <w:pPr>
        <w:pStyle w:val="3"/>
        <w:rPr>
          <w:rFonts w:hint="eastAsia"/>
          <w:lang w:val="en-US" w:eastAsia="zh-CN"/>
        </w:rPr>
      </w:pPr>
      <w:r>
        <w:rPr>
          <w:rFonts w:hint="eastAsia"/>
          <w:lang w:val="en-US" w:eastAsia="zh-CN"/>
        </w:rPr>
        <w:t>4.2.  UI-002 登录界面</w:t>
      </w:r>
    </w:p>
    <w:p>
      <w:pPr>
        <w:pStyle w:val="4"/>
        <w:rPr>
          <w:rFonts w:hint="eastAsia"/>
        </w:rPr>
      </w:pPr>
      <w:r>
        <w:rPr>
          <w:rFonts w:hint="eastAsia"/>
          <w:lang w:val="en-US" w:eastAsia="zh-CN"/>
        </w:rPr>
        <w:t>4.2.1</w:t>
      </w:r>
      <w:r>
        <w:rPr>
          <w:rFonts w:hint="eastAsia"/>
        </w:rPr>
        <w:t>简要描述</w:t>
      </w:r>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填报人员填报河北科技创新年报平台之前需要先在该系统上登录。</w:t>
      </w:r>
    </w:p>
    <w:p>
      <w:pPr>
        <w:pStyle w:val="4"/>
        <w:rPr>
          <w:rFonts w:hint="eastAsia"/>
        </w:rPr>
      </w:pPr>
      <w:r>
        <w:rPr>
          <w:rFonts w:hint="eastAsia"/>
          <w:lang w:val="en-US" w:eastAsia="zh-CN"/>
        </w:rPr>
        <w:t>4.2.2</w:t>
      </w:r>
      <w:r>
        <w:rPr>
          <w:rFonts w:hint="eastAsia"/>
        </w:rPr>
        <w:t>数据描述</w:t>
      </w:r>
    </w:p>
    <w:tbl>
      <w:tblPr>
        <w:tblStyle w:val="12"/>
        <w:tblW w:w="6440"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270"/>
        <w:gridCol w:w="15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E_mail地址</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密码</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Password</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点击这里注册</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超链接</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重填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登录</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p>
    <w:p>
      <w:pPr>
        <w:keepNext/>
        <w:keepLines/>
        <w:numPr>
          <w:ilvl w:val="1"/>
          <w:numId w:val="0"/>
        </w:numPr>
        <w:tabs>
          <w:tab w:val="left" w:pos="576"/>
        </w:tabs>
        <w:spacing w:after="120"/>
        <w:ind w:left="576" w:hanging="576"/>
        <w:outlineLvl w:val="1"/>
      </w:pPr>
      <w:r>
        <w:drawing>
          <wp:inline distT="0" distB="0" distL="114300" distR="114300">
            <wp:extent cx="5267325" cy="2056765"/>
            <wp:effectExtent l="0" t="0" r="3175" b="635"/>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7"/>
                    <a:stretch>
                      <a:fillRect/>
                    </a:stretch>
                  </pic:blipFill>
                  <pic:spPr>
                    <a:xfrm>
                      <a:off x="0" y="0"/>
                      <a:ext cx="5267325" cy="20567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4.2.  UI-003 填写基本表界面</w:t>
      </w:r>
    </w:p>
    <w:p>
      <w:pPr>
        <w:pStyle w:val="4"/>
        <w:rPr>
          <w:rFonts w:hint="eastAsia"/>
        </w:rPr>
      </w:pPr>
      <w:r>
        <w:rPr>
          <w:rFonts w:hint="eastAsia"/>
          <w:lang w:val="en-US" w:eastAsia="zh-CN"/>
        </w:rPr>
        <w:t>4.2.1</w:t>
      </w:r>
      <w:r>
        <w:rPr>
          <w:rFonts w:hint="eastAsia"/>
        </w:rPr>
        <w:t>简要描述</w:t>
      </w:r>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填报人员填报河北科技创新年报平台在该系统上登录后可以选择填写基本信息表来填写河北科技创新年报平台的基本信息。</w:t>
      </w:r>
    </w:p>
    <w:p>
      <w:pPr>
        <w:pStyle w:val="4"/>
        <w:rPr>
          <w:rFonts w:hint="eastAsia"/>
        </w:rPr>
      </w:pPr>
      <w:r>
        <w:rPr>
          <w:rFonts w:hint="eastAsia"/>
          <w:lang w:val="en-US" w:eastAsia="zh-CN"/>
        </w:rPr>
        <w:t>4.2.2</w:t>
      </w:r>
      <w:r>
        <w:rPr>
          <w:rFonts w:hint="eastAsia"/>
        </w:rPr>
        <w:t>数据描述</w:t>
      </w:r>
    </w:p>
    <w:tbl>
      <w:tblPr>
        <w:tblStyle w:val="12"/>
        <w:tblW w:w="6440"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270"/>
        <w:gridCol w:w="15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平台级别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复选框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所在市县</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下拉框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平台组织形态</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复选框和单选按钮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服务的主要国民经济行业</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下拉框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所属的主要学科</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下拉框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ascii="宋体" w:hAnsi="宋体" w:eastAsia="宋体" w:cs="宋体"/>
                <w:sz w:val="24"/>
                <w:szCs w:val="24"/>
              </w:rPr>
              <w:t>依托单位名称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ascii="宋体" w:hAnsi="宋体" w:eastAsia="宋体" w:cs="宋体"/>
                <w:sz w:val="24"/>
                <w:szCs w:val="24"/>
              </w:rPr>
              <w:t>依托单位组织机构代码</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法人代表姓名</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办公电话</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7位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ascii="宋体" w:hAnsi="宋体" w:eastAsia="宋体" w:cs="宋体"/>
                <w:sz w:val="24"/>
                <w:szCs w:val="24"/>
              </w:rPr>
              <w:t>依托单位类型</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单选按钮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共建单位</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平台主任姓名</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平台主任性别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单选按钮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平台主任出生年月</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Date</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平台主任所学专业</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平台通讯地址</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重填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50" w:type="dxa"/>
          </w:tcPr>
          <w:p>
            <w:pPr>
              <w:keepNext/>
              <w:keepLines/>
              <w:numPr>
                <w:ilvl w:val="0"/>
                <w:numId w:val="0"/>
              </w:numPr>
              <w:spacing w:after="120" w:line="240" w:lineRule="exact"/>
              <w:outlineLvl w:val="2"/>
              <w:rPr>
                <w:rFonts w:hint="eastAsia" w:ascii="宋体" w:hAnsi="宋体" w:cs="宋体"/>
                <w:sz w:val="24"/>
                <w:szCs w:val="24"/>
                <w:lang w:val="en-US" w:eastAsia="zh-CN"/>
              </w:rPr>
            </w:pPr>
            <w:r>
              <w:rPr>
                <w:rFonts w:hint="eastAsia" w:ascii="宋体" w:hAnsi="宋体" w:cs="宋体"/>
                <w:sz w:val="24"/>
                <w:szCs w:val="24"/>
                <w:lang w:val="en-US" w:eastAsia="zh-CN"/>
              </w:rPr>
              <w:t>提交</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p>
    <w:p>
      <w:pPr>
        <w:keepNext/>
        <w:keepLines/>
        <w:numPr>
          <w:ilvl w:val="1"/>
          <w:numId w:val="0"/>
        </w:numPr>
        <w:tabs>
          <w:tab w:val="left" w:pos="576"/>
        </w:tabs>
        <w:spacing w:after="120"/>
        <w:ind w:left="576" w:hanging="576"/>
        <w:outlineLvl w:val="1"/>
      </w:pPr>
      <w:r>
        <w:drawing>
          <wp:inline distT="0" distB="0" distL="114300" distR="114300">
            <wp:extent cx="5463540" cy="2343785"/>
            <wp:effectExtent l="0" t="0" r="10160" b="571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18"/>
                    <a:stretch>
                      <a:fillRect/>
                    </a:stretch>
                  </pic:blipFill>
                  <pic:spPr>
                    <a:xfrm>
                      <a:off x="0" y="0"/>
                      <a:ext cx="5463540" cy="2343785"/>
                    </a:xfrm>
                    <a:prstGeom prst="rect">
                      <a:avLst/>
                    </a:prstGeom>
                    <a:noFill/>
                    <a:ln w="9525">
                      <a:noFill/>
                    </a:ln>
                  </pic:spPr>
                </pic:pic>
              </a:graphicData>
            </a:graphic>
          </wp:inline>
        </w:drawing>
      </w:r>
    </w:p>
    <w:p>
      <w:pPr>
        <w:keepNext/>
        <w:keepLines/>
        <w:numPr>
          <w:ilvl w:val="1"/>
          <w:numId w:val="0"/>
        </w:numPr>
        <w:tabs>
          <w:tab w:val="left" w:pos="576"/>
        </w:tabs>
        <w:spacing w:after="120"/>
        <w:ind w:left="576" w:hanging="576"/>
        <w:outlineLvl w:val="1"/>
      </w:pPr>
      <w:r>
        <w:drawing>
          <wp:inline distT="0" distB="0" distL="114300" distR="114300">
            <wp:extent cx="5265420" cy="934085"/>
            <wp:effectExtent l="0" t="0" r="5080" b="571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9"/>
                    <a:stretch>
                      <a:fillRect/>
                    </a:stretch>
                  </pic:blipFill>
                  <pic:spPr>
                    <a:xfrm>
                      <a:off x="0" y="0"/>
                      <a:ext cx="5265420" cy="93408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4.2.  UI-004 查询界面</w:t>
      </w:r>
    </w:p>
    <w:p>
      <w:pPr>
        <w:pStyle w:val="4"/>
        <w:rPr>
          <w:rFonts w:hint="eastAsia"/>
        </w:rPr>
      </w:pPr>
      <w:r>
        <w:rPr>
          <w:rFonts w:hint="eastAsia"/>
          <w:lang w:val="en-US" w:eastAsia="zh-CN"/>
        </w:rPr>
        <w:t>4.2.1</w:t>
      </w:r>
      <w:r>
        <w:rPr>
          <w:rFonts w:hint="eastAsia"/>
        </w:rPr>
        <w:t>简要描述</w:t>
      </w:r>
    </w:p>
    <w:p>
      <w:pPr>
        <w:rPr>
          <w:rFonts w:hint="eastAsia" w:eastAsia="宋体"/>
          <w:lang w:val="en-US" w:eastAsia="zh-CN"/>
        </w:rPr>
      </w:pPr>
      <w:r>
        <w:rPr>
          <w:rFonts w:hint="eastAsia"/>
          <w:lang w:val="en-US" w:eastAsia="zh-CN"/>
        </w:rPr>
        <w:t>管理人员可以在此界面输入选择查询条件，点击查询后会显示符合条件的平台信息</w:t>
      </w:r>
    </w:p>
    <w:p>
      <w:pPr>
        <w:pStyle w:val="4"/>
        <w:rPr>
          <w:rFonts w:hint="eastAsia"/>
        </w:rPr>
      </w:pPr>
      <w:r>
        <w:rPr>
          <w:rFonts w:hint="eastAsia"/>
          <w:lang w:val="en-US" w:eastAsia="zh-CN"/>
        </w:rPr>
        <w:t>4.2.2</w:t>
      </w:r>
      <w:r>
        <w:rPr>
          <w:rFonts w:hint="eastAsia"/>
        </w:rPr>
        <w:t>数据描述</w:t>
      </w:r>
    </w:p>
    <w:tbl>
      <w:tblPr>
        <w:tblStyle w:val="12"/>
        <w:tblW w:w="6440"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270"/>
        <w:gridCol w:w="15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平台级别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复选框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平台组织形态</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复选框和单选按钮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服务的主要国民经济行业</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树形菜单</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所属的主要学科</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树形菜单</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平台级别比例</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bookmarkStart w:id="132" w:name="_GoBack"/>
      <w:bookmarkEnd w:id="132"/>
    </w:p>
    <w:p>
      <w:pPr>
        <w:keepNext/>
        <w:keepLines/>
        <w:numPr>
          <w:ilvl w:val="1"/>
          <w:numId w:val="0"/>
        </w:numPr>
        <w:tabs>
          <w:tab w:val="left" w:pos="576"/>
        </w:tabs>
        <w:spacing w:after="120"/>
        <w:ind w:left="576" w:hanging="576"/>
        <w:outlineLvl w:val="1"/>
      </w:pPr>
      <w:r>
        <w:drawing>
          <wp:inline distT="0" distB="0" distL="114300" distR="114300">
            <wp:extent cx="5264150" cy="2416810"/>
            <wp:effectExtent l="0" t="0" r="6350" b="889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20"/>
                    <a:stretch>
                      <a:fillRect/>
                    </a:stretch>
                  </pic:blipFill>
                  <pic:spPr>
                    <a:xfrm>
                      <a:off x="0" y="0"/>
                      <a:ext cx="5264150" cy="2416810"/>
                    </a:xfrm>
                    <a:prstGeom prst="rect">
                      <a:avLst/>
                    </a:prstGeom>
                    <a:noFill/>
                    <a:ln w="9525">
                      <a:noFill/>
                    </a:ln>
                  </pic:spPr>
                </pic:pic>
              </a:graphicData>
            </a:graphic>
          </wp:inline>
        </w:drawing>
      </w:r>
    </w:p>
    <w:p>
      <w:pPr>
        <w:keepNext/>
        <w:keepLines/>
        <w:numPr>
          <w:ilvl w:val="1"/>
          <w:numId w:val="0"/>
        </w:numPr>
        <w:tabs>
          <w:tab w:val="left" w:pos="576"/>
        </w:tabs>
        <w:spacing w:after="120"/>
        <w:ind w:left="576" w:hanging="576"/>
        <w:outlineLvl w:val="1"/>
      </w:pPr>
    </w:p>
    <w:p>
      <w:pPr>
        <w:keepNext/>
        <w:keepLines/>
        <w:numPr>
          <w:ilvl w:val="1"/>
          <w:numId w:val="0"/>
        </w:numPr>
        <w:tabs>
          <w:tab w:val="left" w:pos="576"/>
        </w:tabs>
        <w:spacing w:after="120"/>
        <w:ind w:left="576" w:hanging="576"/>
        <w:outlineLvl w:val="1"/>
      </w:pPr>
    </w:p>
    <w:p>
      <w:pPr>
        <w:keepNext/>
        <w:keepLines/>
        <w:numPr>
          <w:ilvl w:val="1"/>
          <w:numId w:val="0"/>
        </w:numPr>
        <w:tabs>
          <w:tab w:val="left" w:pos="576"/>
        </w:tabs>
        <w:spacing w:after="120"/>
        <w:outlineLvl w:val="1"/>
      </w:pPr>
    </w:p>
    <w:p>
      <w:pPr>
        <w:keepNext/>
        <w:keepLines/>
        <w:numPr>
          <w:ilvl w:val="1"/>
          <w:numId w:val="0"/>
        </w:numPr>
        <w:tabs>
          <w:tab w:val="left" w:pos="576"/>
        </w:tabs>
        <w:spacing w:after="120"/>
        <w:ind w:left="576" w:hanging="576"/>
        <w:outlineLvl w:val="1"/>
      </w:pPr>
    </w:p>
    <w:p>
      <w:pPr>
        <w:keepNext/>
        <w:keepLines/>
        <w:numPr>
          <w:ilvl w:val="1"/>
          <w:numId w:val="0"/>
        </w:numPr>
        <w:tabs>
          <w:tab w:val="left" w:pos="576"/>
        </w:tabs>
        <w:spacing w:after="120"/>
        <w:outlineLvl w:val="1"/>
      </w:pPr>
    </w:p>
    <w:p>
      <w:pPr>
        <w:keepNext/>
        <w:keepLines/>
        <w:numPr>
          <w:ilvl w:val="1"/>
          <w:numId w:val="0"/>
        </w:numPr>
        <w:tabs>
          <w:tab w:val="left" w:pos="576"/>
        </w:tabs>
        <w:spacing w:after="120"/>
        <w:ind w:left="576" w:hanging="576"/>
        <w:outlineLvl w:val="1"/>
        <w:rPr>
          <w:rFonts w:hint="eastAsia" w:ascii="宋体" w:hAnsi="宋体"/>
          <w:b/>
          <w:szCs w:val="20"/>
        </w:rPr>
      </w:pPr>
      <w:r>
        <w:rPr>
          <w:rFonts w:hint="eastAsia" w:ascii="宋体" w:hAnsi="宋体"/>
          <w:b/>
          <w:szCs w:val="20"/>
        </w:rPr>
        <w:t>界面和用例对应关系</w:t>
      </w:r>
      <w:bookmarkEnd w:id="71"/>
      <w:bookmarkEnd w:id="72"/>
      <w:bookmarkEnd w:id="73"/>
      <w:bookmarkEnd w:id="74"/>
      <w:bookmarkEnd w:id="75"/>
      <w:bookmarkEnd w:id="7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jc w:val="center"/>
              <w:rPr>
                <w:rFonts w:hint="eastAsia" w:ascii="宋体" w:hAnsi="宋体"/>
                <w:b/>
                <w:szCs w:val="20"/>
              </w:rPr>
            </w:pPr>
            <w:r>
              <w:rPr>
                <w:rFonts w:hint="eastAsia" w:ascii="宋体" w:hAnsi="宋体"/>
                <w:b/>
                <w:szCs w:val="20"/>
              </w:rPr>
              <w:t>用例编号</w:t>
            </w:r>
          </w:p>
        </w:tc>
        <w:tc>
          <w:tcPr>
            <w:tcW w:w="2841" w:type="dxa"/>
            <w:vAlign w:val="top"/>
          </w:tcPr>
          <w:p>
            <w:pPr>
              <w:spacing w:line="360" w:lineRule="auto"/>
              <w:jc w:val="center"/>
              <w:rPr>
                <w:rFonts w:hint="eastAsia" w:ascii="宋体" w:hAnsi="宋体"/>
                <w:b/>
                <w:szCs w:val="20"/>
              </w:rPr>
            </w:pPr>
            <w:r>
              <w:rPr>
                <w:rFonts w:hint="eastAsia" w:ascii="宋体" w:hAnsi="宋体"/>
                <w:b/>
                <w:szCs w:val="20"/>
              </w:rPr>
              <w:t>界面编号1</w:t>
            </w:r>
          </w:p>
        </w:tc>
        <w:tc>
          <w:tcPr>
            <w:tcW w:w="2841" w:type="dxa"/>
            <w:vAlign w:val="top"/>
          </w:tcPr>
          <w:p>
            <w:pPr>
              <w:spacing w:line="360" w:lineRule="auto"/>
              <w:jc w:val="center"/>
              <w:rPr>
                <w:rFonts w:hint="eastAsia" w:ascii="宋体" w:hAnsi="宋体"/>
                <w:b/>
                <w:szCs w:val="20"/>
              </w:rPr>
            </w:pPr>
            <w:r>
              <w:rPr>
                <w:rFonts w:hint="eastAsia" w:ascii="宋体" w:hAnsi="宋体"/>
                <w:b/>
                <w:szCs w:val="20"/>
              </w:rPr>
              <w:t>界面编号2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ascii="宋体" w:hAnsi="宋体" w:eastAsia="宋体"/>
                <w:szCs w:val="20"/>
                <w:lang w:val="en-US" w:eastAsia="zh-CN"/>
              </w:rPr>
            </w:pPr>
            <w:r>
              <w:rPr>
                <w:rFonts w:hint="eastAsia" w:ascii="宋体" w:hAnsi="宋体"/>
                <w:szCs w:val="20"/>
                <w:lang w:val="en-US" w:eastAsia="zh-CN"/>
              </w:rPr>
              <w:t>UC-001</w:t>
            </w:r>
          </w:p>
        </w:tc>
        <w:tc>
          <w:tcPr>
            <w:tcW w:w="2841" w:type="dxa"/>
            <w:vAlign w:val="top"/>
          </w:tcPr>
          <w:p>
            <w:pPr>
              <w:spacing w:line="360" w:lineRule="auto"/>
              <w:ind w:firstLine="735" w:firstLineChars="350"/>
              <w:rPr>
                <w:rFonts w:hint="eastAsia" w:ascii="宋体" w:hAnsi="宋体"/>
                <w:szCs w:val="20"/>
              </w:rPr>
            </w:pPr>
          </w:p>
        </w:tc>
        <w:tc>
          <w:tcPr>
            <w:tcW w:w="2841" w:type="dxa"/>
            <w:vAlign w:val="top"/>
          </w:tcPr>
          <w:p>
            <w:pPr>
              <w:spacing w:line="360" w:lineRule="auto"/>
              <w:rPr>
                <w:rFonts w:hint="eastAsia" w:ascii="宋体" w:hAnsi="宋体"/>
                <w:szCs w:val="20"/>
              </w:rPr>
            </w:pPr>
          </w:p>
        </w:tc>
      </w:tr>
    </w:tbl>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【说明：一个用例可能对应多个界面。】</w:t>
      </w:r>
    </w:p>
    <w:p>
      <w:pPr>
        <w:keepLines/>
        <w:tabs>
          <w:tab w:val="left" w:pos="432"/>
        </w:tabs>
        <w:spacing w:after="120"/>
        <w:ind w:left="432" w:hanging="432"/>
        <w:outlineLvl w:val="0"/>
        <w:rPr>
          <w:rFonts w:hint="eastAsia" w:ascii="宋体" w:hAnsi="宋体"/>
          <w:b/>
          <w:kern w:val="44"/>
          <w:szCs w:val="20"/>
        </w:rPr>
      </w:pPr>
      <w:bookmarkStart w:id="77" w:name="_Toc148438868"/>
      <w:bookmarkStart w:id="78" w:name="_Toc47322490"/>
      <w:bookmarkStart w:id="79" w:name="_Toc137881950"/>
      <w:bookmarkStart w:id="80" w:name="_Toc148094372"/>
      <w:bookmarkStart w:id="81" w:name="_Toc137881930"/>
      <w:bookmarkStart w:id="82" w:name="_Toc152472876"/>
      <w:r>
        <w:rPr>
          <w:rFonts w:hint="eastAsia" w:ascii="宋体" w:hAnsi="宋体"/>
          <w:b/>
          <w:kern w:val="44"/>
          <w:szCs w:val="20"/>
        </w:rPr>
        <w:t>非功能需求</w:t>
      </w:r>
      <w:bookmarkEnd w:id="77"/>
      <w:bookmarkEnd w:id="78"/>
      <w:bookmarkEnd w:id="79"/>
      <w:bookmarkEnd w:id="80"/>
      <w:bookmarkEnd w:id="81"/>
      <w:bookmarkEnd w:id="82"/>
      <w:r>
        <w:rPr>
          <w:rFonts w:hint="eastAsia" w:ascii="宋体" w:hAnsi="宋体"/>
          <w:b/>
          <w:kern w:val="44"/>
          <w:szCs w:val="20"/>
        </w:rPr>
        <w:t>（可选）</w:t>
      </w:r>
    </w:p>
    <w:p>
      <w:pPr>
        <w:keepNext/>
        <w:keepLines/>
        <w:numPr>
          <w:ilvl w:val="1"/>
          <w:numId w:val="0"/>
        </w:numPr>
        <w:tabs>
          <w:tab w:val="left" w:pos="576"/>
        </w:tabs>
        <w:spacing w:after="120"/>
        <w:ind w:left="576" w:hanging="576"/>
        <w:outlineLvl w:val="1"/>
        <w:rPr>
          <w:rFonts w:hint="eastAsia" w:ascii="宋体" w:hAnsi="宋体"/>
          <w:b/>
          <w:szCs w:val="20"/>
        </w:rPr>
      </w:pPr>
      <w:bookmarkStart w:id="83" w:name="_Toc152472877"/>
      <w:bookmarkStart w:id="84" w:name="_Toc47322492"/>
      <w:bookmarkStart w:id="85" w:name="_Toc137881952"/>
      <w:bookmarkStart w:id="86" w:name="_Toc148094374"/>
      <w:bookmarkStart w:id="87" w:name="_Toc148438869"/>
      <w:bookmarkStart w:id="88" w:name="_Toc137881932"/>
      <w:r>
        <w:rPr>
          <w:rFonts w:hint="eastAsia" w:ascii="宋体" w:hAnsi="宋体"/>
          <w:b/>
          <w:szCs w:val="20"/>
        </w:rPr>
        <w:t>系统环境</w:t>
      </w:r>
      <w:bookmarkEnd w:id="83"/>
      <w:bookmarkEnd w:id="84"/>
      <w:bookmarkEnd w:id="85"/>
      <w:bookmarkEnd w:id="86"/>
      <w:bookmarkEnd w:id="87"/>
      <w:bookmarkEnd w:id="88"/>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 xml:space="preserve">【系统运行的软（操作系统、应用服务器、WEB服务器、DB服务器等）、硬件环境（硬件服务器、网络接口设备、主板、内存、硬盘、人机交互设备等）。】 </w:t>
      </w:r>
    </w:p>
    <w:p>
      <w:pPr>
        <w:keepNext/>
        <w:keepLines/>
        <w:numPr>
          <w:ilvl w:val="1"/>
          <w:numId w:val="0"/>
        </w:numPr>
        <w:tabs>
          <w:tab w:val="left" w:pos="576"/>
        </w:tabs>
        <w:spacing w:after="120"/>
        <w:ind w:left="576" w:hanging="576"/>
        <w:outlineLvl w:val="1"/>
        <w:rPr>
          <w:rFonts w:hint="eastAsia" w:ascii="宋体" w:hAnsi="宋体"/>
          <w:b/>
          <w:szCs w:val="20"/>
        </w:rPr>
      </w:pPr>
      <w:bookmarkStart w:id="89" w:name="_Toc47322493"/>
      <w:bookmarkStart w:id="90" w:name="_Toc137881933"/>
      <w:bookmarkStart w:id="91" w:name="_Toc137881953"/>
      <w:bookmarkStart w:id="92" w:name="_Toc148094375"/>
      <w:bookmarkStart w:id="93" w:name="_Toc148438870"/>
      <w:bookmarkStart w:id="94" w:name="_Toc152472878"/>
      <w:r>
        <w:rPr>
          <w:rFonts w:hint="eastAsia" w:ascii="宋体" w:hAnsi="宋体"/>
          <w:b/>
          <w:szCs w:val="20"/>
        </w:rPr>
        <w:t>安全性</w:t>
      </w:r>
      <w:bookmarkEnd w:id="89"/>
      <w:bookmarkEnd w:id="90"/>
      <w:bookmarkEnd w:id="91"/>
      <w:bookmarkEnd w:id="92"/>
      <w:bookmarkEnd w:id="93"/>
      <w:bookmarkEnd w:id="94"/>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【安全登录和安全数据移植需要些什么？数据备份、恢复。数据的加密保存、加密传输。</w:t>
      </w:r>
    </w:p>
    <w:p>
      <w:pPr>
        <w:keepNext/>
        <w:keepLines/>
        <w:numPr>
          <w:ilvl w:val="1"/>
          <w:numId w:val="0"/>
        </w:numPr>
        <w:tabs>
          <w:tab w:val="left" w:pos="576"/>
        </w:tabs>
        <w:spacing w:after="120"/>
        <w:ind w:left="576" w:hanging="576"/>
        <w:outlineLvl w:val="1"/>
        <w:rPr>
          <w:rFonts w:hint="eastAsia" w:ascii="宋体" w:hAnsi="宋体"/>
          <w:b/>
          <w:szCs w:val="20"/>
        </w:rPr>
      </w:pPr>
      <w:bookmarkStart w:id="95" w:name="_Toc148438871"/>
      <w:bookmarkStart w:id="96" w:name="_Toc137881935"/>
      <w:bookmarkStart w:id="97" w:name="_Toc137881955"/>
      <w:bookmarkStart w:id="98" w:name="_Toc47322495"/>
      <w:bookmarkStart w:id="99" w:name="_Toc148094377"/>
      <w:bookmarkStart w:id="100" w:name="_Toc152472879"/>
      <w:r>
        <w:rPr>
          <w:rFonts w:hint="eastAsia" w:ascii="宋体" w:hAnsi="宋体"/>
          <w:b/>
          <w:szCs w:val="20"/>
        </w:rPr>
        <w:t>与其他系统的接口</w:t>
      </w:r>
      <w:bookmarkEnd w:id="95"/>
      <w:bookmarkEnd w:id="96"/>
      <w:bookmarkEnd w:id="97"/>
      <w:bookmarkEnd w:id="98"/>
      <w:bookmarkEnd w:id="99"/>
      <w:bookmarkEnd w:id="100"/>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【说明该软件同其它软件之间的接口、数据通信协议等。】</w:t>
      </w:r>
    </w:p>
    <w:p>
      <w:pPr>
        <w:keepNext/>
        <w:keepLines/>
        <w:numPr>
          <w:ilvl w:val="1"/>
          <w:numId w:val="0"/>
        </w:numPr>
        <w:tabs>
          <w:tab w:val="left" w:pos="576"/>
        </w:tabs>
        <w:spacing w:after="120"/>
        <w:ind w:left="576" w:hanging="576"/>
        <w:outlineLvl w:val="1"/>
        <w:rPr>
          <w:rFonts w:hint="eastAsia" w:ascii="宋体" w:hAnsi="宋体"/>
          <w:b/>
          <w:szCs w:val="20"/>
        </w:rPr>
      </w:pPr>
      <w:bookmarkStart w:id="101" w:name="_Toc47322496"/>
      <w:bookmarkStart w:id="102" w:name="_Toc148094378"/>
      <w:bookmarkStart w:id="103" w:name="_Toc137881956"/>
      <w:bookmarkStart w:id="104" w:name="_Toc152472880"/>
      <w:bookmarkStart w:id="105" w:name="_Toc148438872"/>
      <w:bookmarkStart w:id="106" w:name="_Toc137881936"/>
      <w:r>
        <w:rPr>
          <w:rFonts w:hint="eastAsia" w:ascii="宋体" w:hAnsi="宋体"/>
          <w:b/>
          <w:szCs w:val="20"/>
        </w:rPr>
        <w:t>错误检测/处理/报告</w:t>
      </w:r>
      <w:bookmarkEnd w:id="101"/>
      <w:bookmarkEnd w:id="102"/>
      <w:bookmarkEnd w:id="103"/>
      <w:bookmarkEnd w:id="104"/>
      <w:bookmarkEnd w:id="105"/>
      <w:bookmarkEnd w:id="106"/>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【允许错误发生吗？系统可接受的错误率是多少？防止、检测、处理以及报告错误方面都有哪些要求？重要事件、警告及错误的提示信息和日志，操作显示及日志。可以从硬软件两个方面分别说明。】</w:t>
      </w:r>
    </w:p>
    <w:p>
      <w:pPr>
        <w:keepNext/>
        <w:keepLines/>
        <w:numPr>
          <w:ilvl w:val="1"/>
          <w:numId w:val="0"/>
        </w:numPr>
        <w:tabs>
          <w:tab w:val="left" w:pos="576"/>
        </w:tabs>
        <w:spacing w:after="120"/>
        <w:ind w:left="576" w:hanging="576"/>
        <w:outlineLvl w:val="1"/>
        <w:rPr>
          <w:rFonts w:hint="eastAsia" w:ascii="宋体" w:hAnsi="宋体"/>
          <w:b/>
          <w:szCs w:val="20"/>
        </w:rPr>
      </w:pPr>
      <w:bookmarkStart w:id="107" w:name="_Toc148094380"/>
      <w:bookmarkStart w:id="108" w:name="_Toc47322498"/>
      <w:bookmarkStart w:id="109" w:name="_Toc148438873"/>
      <w:bookmarkStart w:id="110" w:name="_Toc137881938"/>
      <w:bookmarkStart w:id="111" w:name="_Toc137881958"/>
      <w:bookmarkStart w:id="112" w:name="_Toc152472881"/>
      <w:r>
        <w:rPr>
          <w:rFonts w:hint="eastAsia" w:ascii="宋体" w:hAnsi="宋体"/>
          <w:b/>
          <w:szCs w:val="20"/>
        </w:rPr>
        <w:t>性能</w:t>
      </w:r>
      <w:bookmarkEnd w:id="107"/>
      <w:bookmarkEnd w:id="108"/>
      <w:bookmarkEnd w:id="109"/>
      <w:bookmarkEnd w:id="110"/>
      <w:bookmarkEnd w:id="111"/>
      <w:bookmarkEnd w:id="112"/>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【系统或者系统的某一部分运行时有快慢限制吗？</w:t>
      </w:r>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例如：数据吞吐率、事务响应时间。可以细化到不同时段、不同用户级别以分别说明。】</w:t>
      </w:r>
    </w:p>
    <w:p>
      <w:pPr>
        <w:keepNext/>
        <w:keepLines/>
        <w:numPr>
          <w:ilvl w:val="1"/>
          <w:numId w:val="0"/>
        </w:numPr>
        <w:tabs>
          <w:tab w:val="left" w:pos="576"/>
        </w:tabs>
        <w:spacing w:after="120"/>
        <w:ind w:left="576" w:hanging="576"/>
        <w:outlineLvl w:val="1"/>
        <w:rPr>
          <w:rFonts w:hint="eastAsia" w:ascii="宋体" w:hAnsi="宋体"/>
          <w:b/>
          <w:szCs w:val="20"/>
        </w:rPr>
      </w:pPr>
      <w:bookmarkStart w:id="113" w:name="_Toc137881939"/>
      <w:bookmarkStart w:id="114" w:name="_Toc137881959"/>
      <w:bookmarkStart w:id="115" w:name="_Toc148094381"/>
      <w:bookmarkStart w:id="116" w:name="_Toc148438874"/>
      <w:bookmarkStart w:id="117" w:name="_Toc47322499"/>
      <w:bookmarkStart w:id="118" w:name="_Toc152472882"/>
      <w:r>
        <w:rPr>
          <w:rFonts w:hint="eastAsia" w:ascii="宋体" w:hAnsi="宋体"/>
          <w:b/>
          <w:szCs w:val="20"/>
        </w:rPr>
        <w:t>规模</w:t>
      </w:r>
      <w:bookmarkEnd w:id="113"/>
      <w:bookmarkEnd w:id="114"/>
      <w:bookmarkEnd w:id="115"/>
      <w:bookmarkEnd w:id="116"/>
      <w:bookmarkEnd w:id="117"/>
      <w:r>
        <w:rPr>
          <w:rFonts w:hint="eastAsia" w:ascii="宋体" w:hAnsi="宋体"/>
          <w:b/>
          <w:szCs w:val="20"/>
        </w:rPr>
        <w:t xml:space="preserve"> </w:t>
      </w:r>
      <w:bookmarkEnd w:id="118"/>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【对系统以及系统某一部分的大小有限制吗？DB大小、内存大小、可执行程序本身大小（嵌入式系统需要考虑）】</w:t>
      </w:r>
    </w:p>
    <w:p>
      <w:pPr>
        <w:keepNext/>
        <w:keepLines/>
        <w:numPr>
          <w:ilvl w:val="1"/>
          <w:numId w:val="0"/>
        </w:numPr>
        <w:tabs>
          <w:tab w:val="left" w:pos="576"/>
        </w:tabs>
        <w:spacing w:after="120"/>
        <w:ind w:left="576" w:hanging="576"/>
        <w:outlineLvl w:val="1"/>
        <w:rPr>
          <w:rFonts w:hint="eastAsia" w:ascii="宋体" w:hAnsi="宋体"/>
          <w:b/>
          <w:szCs w:val="20"/>
        </w:rPr>
      </w:pPr>
      <w:bookmarkStart w:id="119" w:name="_Toc47322500"/>
      <w:bookmarkStart w:id="120" w:name="_Toc137881940"/>
      <w:bookmarkStart w:id="121" w:name="_Toc137881960"/>
      <w:bookmarkStart w:id="122" w:name="_Toc148094383"/>
      <w:bookmarkStart w:id="123" w:name="_Toc148438875"/>
      <w:bookmarkStart w:id="124" w:name="_Toc152472883"/>
      <w:r>
        <w:rPr>
          <w:rFonts w:hint="eastAsia" w:ascii="宋体" w:hAnsi="宋体"/>
          <w:b/>
          <w:szCs w:val="20"/>
        </w:rPr>
        <w:t>国际化</w:t>
      </w:r>
      <w:bookmarkEnd w:id="119"/>
      <w:bookmarkEnd w:id="120"/>
      <w:bookmarkEnd w:id="121"/>
      <w:r>
        <w:rPr>
          <w:rFonts w:hint="eastAsia" w:ascii="宋体" w:hAnsi="宋体"/>
          <w:b/>
          <w:szCs w:val="20"/>
        </w:rPr>
        <w:t>与本地化</w:t>
      </w:r>
      <w:bookmarkEnd w:id="122"/>
      <w:bookmarkEnd w:id="123"/>
      <w:bookmarkEnd w:id="124"/>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【是否支持多语言？】</w:t>
      </w:r>
    </w:p>
    <w:p>
      <w:pPr>
        <w:keepNext/>
        <w:keepLines/>
        <w:numPr>
          <w:ilvl w:val="1"/>
          <w:numId w:val="0"/>
        </w:numPr>
        <w:tabs>
          <w:tab w:val="left" w:pos="576"/>
        </w:tabs>
        <w:spacing w:after="120"/>
        <w:ind w:left="576" w:hanging="576"/>
        <w:outlineLvl w:val="1"/>
        <w:rPr>
          <w:rFonts w:hint="eastAsia" w:ascii="宋体" w:hAnsi="宋体"/>
          <w:b/>
          <w:szCs w:val="20"/>
        </w:rPr>
      </w:pPr>
      <w:bookmarkStart w:id="125" w:name="_Toc152472884"/>
      <w:r>
        <w:rPr>
          <w:rFonts w:hint="eastAsia" w:ascii="宋体" w:hAnsi="宋体"/>
          <w:b/>
          <w:szCs w:val="20"/>
        </w:rPr>
        <w:t>兼容性</w:t>
      </w:r>
      <w:bookmarkEnd w:id="125"/>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【必须与那些配套或需要集成的软硬件兼容。如：硬件规格、软件版本等。】</w:t>
      </w:r>
    </w:p>
    <w:p>
      <w:pPr>
        <w:keepNext/>
        <w:keepLines/>
        <w:numPr>
          <w:ilvl w:val="1"/>
          <w:numId w:val="0"/>
        </w:numPr>
        <w:tabs>
          <w:tab w:val="left" w:pos="576"/>
        </w:tabs>
        <w:spacing w:after="120"/>
        <w:ind w:left="576" w:hanging="576"/>
        <w:outlineLvl w:val="1"/>
        <w:rPr>
          <w:rFonts w:hint="eastAsia" w:ascii="宋体" w:hAnsi="宋体"/>
          <w:b/>
          <w:szCs w:val="20"/>
        </w:rPr>
      </w:pPr>
      <w:bookmarkStart w:id="126" w:name="_Toc152472885"/>
      <w:r>
        <w:rPr>
          <w:rFonts w:hint="eastAsia" w:ascii="宋体" w:hAnsi="宋体"/>
          <w:b/>
          <w:szCs w:val="20"/>
        </w:rPr>
        <w:t>可移植性</w:t>
      </w:r>
      <w:bookmarkEnd w:id="126"/>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【说明系统的设计必须便于从待开发的源平台上移植到哪些目标平台上（有些系统软件、底层软件或产品软件需要考虑）。】</w:t>
      </w:r>
    </w:p>
    <w:p>
      <w:pPr>
        <w:keepNext/>
        <w:keepLines/>
        <w:numPr>
          <w:ilvl w:val="1"/>
          <w:numId w:val="0"/>
        </w:numPr>
        <w:tabs>
          <w:tab w:val="left" w:pos="576"/>
        </w:tabs>
        <w:spacing w:after="120"/>
        <w:ind w:left="576" w:hanging="576"/>
        <w:outlineLvl w:val="1"/>
        <w:rPr>
          <w:rFonts w:hint="eastAsia" w:ascii="宋体" w:hAnsi="宋体"/>
          <w:b/>
          <w:szCs w:val="20"/>
        </w:rPr>
      </w:pPr>
      <w:bookmarkStart w:id="127" w:name="_Toc148094384"/>
      <w:bookmarkStart w:id="128" w:name="_Toc148438876"/>
      <w:bookmarkStart w:id="129" w:name="_Toc152472886"/>
      <w:r>
        <w:rPr>
          <w:rFonts w:hint="eastAsia" w:ascii="宋体" w:hAnsi="宋体"/>
          <w:b/>
          <w:szCs w:val="20"/>
        </w:rPr>
        <w:t>验收准则</w:t>
      </w:r>
      <w:bookmarkEnd w:id="127"/>
      <w:bookmarkEnd w:id="128"/>
      <w:bookmarkEnd w:id="129"/>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【如：程序要求、文档要求、质量要求。】</w:t>
      </w:r>
    </w:p>
    <w:p>
      <w:pPr>
        <w:keepLines/>
        <w:tabs>
          <w:tab w:val="left" w:pos="432"/>
        </w:tabs>
        <w:spacing w:after="120"/>
        <w:ind w:left="432" w:hanging="432"/>
        <w:outlineLvl w:val="0"/>
        <w:rPr>
          <w:rFonts w:hint="eastAsia" w:ascii="宋体" w:hAnsi="宋体"/>
          <w:b/>
          <w:kern w:val="44"/>
          <w:szCs w:val="20"/>
        </w:rPr>
      </w:pPr>
      <w:bookmarkStart w:id="130" w:name="_Toc148438877"/>
      <w:bookmarkStart w:id="131" w:name="_Toc152472887"/>
      <w:r>
        <w:rPr>
          <w:rFonts w:hint="eastAsia" w:ascii="宋体" w:hAnsi="宋体"/>
          <w:b/>
          <w:kern w:val="44"/>
          <w:szCs w:val="20"/>
        </w:rPr>
        <w:t>附录</w:t>
      </w:r>
      <w:bookmarkEnd w:id="130"/>
      <w:r>
        <w:rPr>
          <w:rFonts w:hint="eastAsia" w:ascii="宋体" w:hAnsi="宋体"/>
          <w:b/>
          <w:kern w:val="44"/>
          <w:szCs w:val="20"/>
        </w:rPr>
        <w:t>（可选）</w:t>
      </w:r>
      <w:bookmarkEnd w:id="131"/>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【如：报表要求、数据字典。】</w:t>
      </w:r>
    </w:p>
    <w:p>
      <w:pPr>
        <w:spacing w:after="120"/>
        <w:rPr>
          <w:rFonts w:ascii="宋体" w:hAnsi="宋体"/>
          <w:szCs w:val="20"/>
        </w:rPr>
      </w:pPr>
    </w:p>
    <w:p>
      <w:pPr>
        <w:rPr>
          <w:rFonts w:hint="eastAsia"/>
        </w:rPr>
      </w:pPr>
    </w:p>
    <w:p>
      <w:pPr>
        <w:spacing w:line="360" w:lineRule="auto"/>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奔覆">
    <w:altName w:val="宋体"/>
    <w:panose1 w:val="00000000000000000000"/>
    <w:charset w:val="86"/>
    <w:family w:val="roman"/>
    <w:pitch w:val="default"/>
    <w:sig w:usb0="00000000" w:usb1="00000000" w:usb2="00000010" w:usb3="00000000" w:csb0="0004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86"/>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both"/>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250"/>
        <w:tab w:val="left" w:pos="4675"/>
        <w:tab w:val="left" w:pos="5100"/>
        <w:tab w:val="left" w:pos="5525"/>
        <w:tab w:val="clear" w:pos="8306"/>
      </w:tabs>
      <w:jc w:val="left"/>
    </w:pP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wordWrap w:val="0"/>
      <w:jc w:val="right"/>
      <w:rPr>
        <w:rFonts w:hint="eastAsia"/>
      </w:rPr>
    </w:pPr>
  </w:p>
  <w:p>
    <w:pPr>
      <w:pStyle w:val="7"/>
      <w:pBdr>
        <w:bottom w:val="single" w:color="auto" w:sz="4" w:space="1"/>
      </w:pBdr>
      <w:jc w:val="right"/>
      <w:rPr>
        <w:rFonts w:hint="eastAsia"/>
        <w:szCs w:val="21"/>
      </w:rPr>
    </w:pPr>
    <w:r>
      <w:rPr>
        <w:rFonts w:hint="eastAsia"/>
      </w:rPr>
      <w:t xml:space="preserve">                            </w:t>
    </w:r>
    <w:r>
      <w:rPr>
        <w:rFonts w:hint="eastAsia"/>
        <w:szCs w:val="21"/>
      </w:rPr>
      <w:t>XXX项目系统需求规格说明书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454"/>
      <w:rPr>
        <w:rFonts w:hint="eastAsia"/>
      </w:rPr>
    </w:pPr>
    <w:r>
      <w:rPr>
        <w:rFonts w:hint="eastAsia"/>
      </w:rPr>
      <w:t>111</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60801"/>
    <w:multiLevelType w:val="singleLevel"/>
    <w:tmpl w:val="9D160801"/>
    <w:lvl w:ilvl="0" w:tentative="0">
      <w:start w:val="1"/>
      <w:numFmt w:val="decimalEnclosedCircleChinese"/>
      <w:suff w:val="nothing"/>
      <w:lvlText w:val="%1　"/>
      <w:lvlJc w:val="left"/>
      <w:pPr>
        <w:ind w:left="0" w:firstLine="400"/>
      </w:pPr>
      <w:rPr>
        <w:rFonts w:hint="eastAsia"/>
      </w:rPr>
    </w:lvl>
  </w:abstractNum>
  <w:abstractNum w:abstractNumId="1">
    <w:nsid w:val="9E257E05"/>
    <w:multiLevelType w:val="singleLevel"/>
    <w:tmpl w:val="9E257E05"/>
    <w:lvl w:ilvl="0" w:tentative="0">
      <w:start w:val="1"/>
      <w:numFmt w:val="decimalEnclosedCircleChinese"/>
      <w:suff w:val="nothing"/>
      <w:lvlText w:val="%1　"/>
      <w:lvlJc w:val="left"/>
      <w:pPr>
        <w:ind w:left="0" w:firstLine="400"/>
      </w:pPr>
      <w:rPr>
        <w:rFonts w:hint="eastAsia"/>
      </w:rPr>
    </w:lvl>
  </w:abstractNum>
  <w:abstractNum w:abstractNumId="2">
    <w:nsid w:val="ACFDEC51"/>
    <w:multiLevelType w:val="singleLevel"/>
    <w:tmpl w:val="ACFDEC51"/>
    <w:lvl w:ilvl="0" w:tentative="0">
      <w:start w:val="1"/>
      <w:numFmt w:val="decimal"/>
      <w:suff w:val="nothing"/>
      <w:lvlText w:val="（%1）"/>
      <w:lvlJc w:val="left"/>
    </w:lvl>
  </w:abstractNum>
  <w:abstractNum w:abstractNumId="3">
    <w:nsid w:val="B07E0612"/>
    <w:multiLevelType w:val="singleLevel"/>
    <w:tmpl w:val="B07E0612"/>
    <w:lvl w:ilvl="0" w:tentative="0">
      <w:start w:val="1"/>
      <w:numFmt w:val="decimalEnclosedCircleChinese"/>
      <w:suff w:val="nothing"/>
      <w:lvlText w:val="%1　"/>
      <w:lvlJc w:val="left"/>
      <w:pPr>
        <w:ind w:left="0" w:firstLine="400"/>
      </w:pPr>
      <w:rPr>
        <w:rFonts w:hint="eastAsia"/>
      </w:rPr>
    </w:lvl>
  </w:abstractNum>
  <w:abstractNum w:abstractNumId="4">
    <w:nsid w:val="B08D8F36"/>
    <w:multiLevelType w:val="singleLevel"/>
    <w:tmpl w:val="B08D8F36"/>
    <w:lvl w:ilvl="0" w:tentative="0">
      <w:start w:val="1"/>
      <w:numFmt w:val="decimalEnclosedCircleChinese"/>
      <w:suff w:val="nothing"/>
      <w:lvlText w:val="%1　"/>
      <w:lvlJc w:val="left"/>
      <w:pPr>
        <w:ind w:left="0" w:firstLine="400"/>
      </w:pPr>
      <w:rPr>
        <w:rFonts w:hint="eastAsia"/>
      </w:rPr>
    </w:lvl>
  </w:abstractNum>
  <w:abstractNum w:abstractNumId="5">
    <w:nsid w:val="B5D52619"/>
    <w:multiLevelType w:val="singleLevel"/>
    <w:tmpl w:val="B5D52619"/>
    <w:lvl w:ilvl="0" w:tentative="0">
      <w:start w:val="2"/>
      <w:numFmt w:val="chineseCounting"/>
      <w:suff w:val="nothing"/>
      <w:lvlText w:val="%1、"/>
      <w:lvlJc w:val="left"/>
      <w:rPr>
        <w:rFonts w:hint="eastAsia"/>
      </w:rPr>
    </w:lvl>
  </w:abstractNum>
  <w:abstractNum w:abstractNumId="6">
    <w:nsid w:val="CC5AA2B5"/>
    <w:multiLevelType w:val="singleLevel"/>
    <w:tmpl w:val="CC5AA2B5"/>
    <w:lvl w:ilvl="0" w:tentative="0">
      <w:start w:val="1"/>
      <w:numFmt w:val="decimalEnclosedCircleChinese"/>
      <w:suff w:val="nothing"/>
      <w:lvlText w:val="%1　"/>
      <w:lvlJc w:val="left"/>
      <w:pPr>
        <w:ind w:left="0" w:firstLine="400"/>
      </w:pPr>
      <w:rPr>
        <w:rFonts w:hint="eastAsia"/>
      </w:rPr>
    </w:lvl>
  </w:abstractNum>
  <w:abstractNum w:abstractNumId="7">
    <w:nsid w:val="CFB25BCA"/>
    <w:multiLevelType w:val="singleLevel"/>
    <w:tmpl w:val="CFB25BCA"/>
    <w:lvl w:ilvl="0" w:tentative="0">
      <w:start w:val="1"/>
      <w:numFmt w:val="decimalEnclosedCircleChinese"/>
      <w:suff w:val="nothing"/>
      <w:lvlText w:val="%1　"/>
      <w:lvlJc w:val="left"/>
      <w:pPr>
        <w:ind w:left="0" w:firstLine="400"/>
      </w:pPr>
      <w:rPr>
        <w:rFonts w:hint="eastAsia"/>
      </w:rPr>
    </w:lvl>
  </w:abstractNum>
  <w:abstractNum w:abstractNumId="8">
    <w:nsid w:val="E942830C"/>
    <w:multiLevelType w:val="singleLevel"/>
    <w:tmpl w:val="E942830C"/>
    <w:lvl w:ilvl="0" w:tentative="0">
      <w:start w:val="1"/>
      <w:numFmt w:val="decimalEnclosedCircleChinese"/>
      <w:suff w:val="nothing"/>
      <w:lvlText w:val="%1　"/>
      <w:lvlJc w:val="left"/>
      <w:pPr>
        <w:ind w:left="0" w:firstLine="400"/>
      </w:pPr>
      <w:rPr>
        <w:rFonts w:hint="eastAsia"/>
      </w:rPr>
    </w:lvl>
  </w:abstractNum>
  <w:abstractNum w:abstractNumId="9">
    <w:nsid w:val="F41D1232"/>
    <w:multiLevelType w:val="singleLevel"/>
    <w:tmpl w:val="F41D1232"/>
    <w:lvl w:ilvl="0" w:tentative="0">
      <w:start w:val="1"/>
      <w:numFmt w:val="decimal"/>
      <w:lvlText w:val="%1."/>
      <w:lvlJc w:val="left"/>
      <w:pPr>
        <w:tabs>
          <w:tab w:val="left" w:pos="312"/>
        </w:tabs>
      </w:pPr>
    </w:lvl>
  </w:abstractNum>
  <w:abstractNum w:abstractNumId="10">
    <w:nsid w:val="FDAF2194"/>
    <w:multiLevelType w:val="singleLevel"/>
    <w:tmpl w:val="FDAF2194"/>
    <w:lvl w:ilvl="0" w:tentative="0">
      <w:start w:val="1"/>
      <w:numFmt w:val="decimalEnclosedCircleChinese"/>
      <w:suff w:val="nothing"/>
      <w:lvlText w:val="%1　"/>
      <w:lvlJc w:val="left"/>
      <w:pPr>
        <w:ind w:left="0" w:firstLine="400"/>
      </w:pPr>
      <w:rPr>
        <w:rFonts w:hint="eastAsia"/>
      </w:rPr>
    </w:lvl>
  </w:abstractNum>
  <w:abstractNum w:abstractNumId="11">
    <w:nsid w:val="0467AC2F"/>
    <w:multiLevelType w:val="singleLevel"/>
    <w:tmpl w:val="0467AC2F"/>
    <w:lvl w:ilvl="0" w:tentative="0">
      <w:start w:val="8"/>
      <w:numFmt w:val="decimal"/>
      <w:lvlText w:val="%1."/>
      <w:lvlJc w:val="left"/>
      <w:pPr>
        <w:tabs>
          <w:tab w:val="left" w:pos="312"/>
        </w:tabs>
      </w:pPr>
    </w:lvl>
  </w:abstractNum>
  <w:abstractNum w:abstractNumId="12">
    <w:nsid w:val="0C1CD60D"/>
    <w:multiLevelType w:val="singleLevel"/>
    <w:tmpl w:val="0C1CD60D"/>
    <w:lvl w:ilvl="0" w:tentative="0">
      <w:start w:val="1"/>
      <w:numFmt w:val="decimal"/>
      <w:suff w:val="nothing"/>
      <w:lvlText w:val="（%1）"/>
      <w:lvlJc w:val="left"/>
    </w:lvl>
  </w:abstractNum>
  <w:abstractNum w:abstractNumId="13">
    <w:nsid w:val="0D44EBFF"/>
    <w:multiLevelType w:val="singleLevel"/>
    <w:tmpl w:val="0D44EBFF"/>
    <w:lvl w:ilvl="0" w:tentative="0">
      <w:start w:val="1"/>
      <w:numFmt w:val="decimal"/>
      <w:suff w:val="nothing"/>
      <w:lvlText w:val="（%1）"/>
      <w:lvlJc w:val="left"/>
    </w:lvl>
  </w:abstractNum>
  <w:abstractNum w:abstractNumId="14">
    <w:nsid w:val="0DB934D3"/>
    <w:multiLevelType w:val="singleLevel"/>
    <w:tmpl w:val="0DB934D3"/>
    <w:lvl w:ilvl="0" w:tentative="0">
      <w:start w:val="3"/>
      <w:numFmt w:val="chineseCounting"/>
      <w:suff w:val="nothing"/>
      <w:lvlText w:val="（%1）"/>
      <w:lvlJc w:val="left"/>
      <w:rPr>
        <w:rFonts w:hint="eastAsia"/>
      </w:rPr>
    </w:lvl>
  </w:abstractNum>
  <w:abstractNum w:abstractNumId="15">
    <w:nsid w:val="117E32BD"/>
    <w:multiLevelType w:val="multilevel"/>
    <w:tmpl w:val="117E32BD"/>
    <w:lvl w:ilvl="0" w:tentative="0">
      <w:start w:val="1"/>
      <w:numFmt w:val="decimalEnclosedCircle"/>
      <w:lvlText w:val="%1"/>
      <w:lvlJc w:val="left"/>
      <w:pPr>
        <w:ind w:left="1050" w:hanging="36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16">
    <w:nsid w:val="15B7E7A3"/>
    <w:multiLevelType w:val="singleLevel"/>
    <w:tmpl w:val="15B7E7A3"/>
    <w:lvl w:ilvl="0" w:tentative="0">
      <w:start w:val="1"/>
      <w:numFmt w:val="decimalEnclosedCircleChinese"/>
      <w:suff w:val="nothing"/>
      <w:lvlText w:val="%1　"/>
      <w:lvlJc w:val="left"/>
      <w:pPr>
        <w:ind w:left="0" w:firstLine="400"/>
      </w:pPr>
      <w:rPr>
        <w:rFonts w:hint="eastAsia"/>
      </w:rPr>
    </w:lvl>
  </w:abstractNum>
  <w:abstractNum w:abstractNumId="17">
    <w:nsid w:val="16C55D93"/>
    <w:multiLevelType w:val="singleLevel"/>
    <w:tmpl w:val="16C55D93"/>
    <w:lvl w:ilvl="0" w:tentative="0">
      <w:start w:val="1"/>
      <w:numFmt w:val="decimalEnclosedCircleChinese"/>
      <w:suff w:val="nothing"/>
      <w:lvlText w:val="%1　"/>
      <w:lvlJc w:val="left"/>
      <w:pPr>
        <w:ind w:left="0" w:firstLine="400"/>
      </w:pPr>
      <w:rPr>
        <w:rFonts w:hint="eastAsia"/>
      </w:rPr>
    </w:lvl>
  </w:abstractNum>
  <w:abstractNum w:abstractNumId="18">
    <w:nsid w:val="1E303665"/>
    <w:multiLevelType w:val="singleLevel"/>
    <w:tmpl w:val="1E303665"/>
    <w:lvl w:ilvl="0" w:tentative="0">
      <w:start w:val="1"/>
      <w:numFmt w:val="decimalEnclosedCircleChinese"/>
      <w:suff w:val="nothing"/>
      <w:lvlText w:val="%1　"/>
      <w:lvlJc w:val="left"/>
      <w:pPr>
        <w:ind w:left="0" w:firstLine="400"/>
      </w:pPr>
      <w:rPr>
        <w:rFonts w:hint="eastAsia"/>
      </w:rPr>
    </w:lvl>
  </w:abstractNum>
  <w:abstractNum w:abstractNumId="19">
    <w:nsid w:val="1FBCBF9B"/>
    <w:multiLevelType w:val="singleLevel"/>
    <w:tmpl w:val="1FBCBF9B"/>
    <w:lvl w:ilvl="0" w:tentative="0">
      <w:start w:val="1"/>
      <w:numFmt w:val="decimalEnclosedCircleChinese"/>
      <w:suff w:val="nothing"/>
      <w:lvlText w:val="%1　"/>
      <w:lvlJc w:val="left"/>
      <w:pPr>
        <w:ind w:left="0" w:firstLine="400"/>
      </w:pPr>
      <w:rPr>
        <w:rFonts w:hint="eastAsia"/>
      </w:rPr>
    </w:lvl>
  </w:abstractNum>
  <w:abstractNum w:abstractNumId="20">
    <w:nsid w:val="31678705"/>
    <w:multiLevelType w:val="singleLevel"/>
    <w:tmpl w:val="31678705"/>
    <w:lvl w:ilvl="0" w:tentative="0">
      <w:start w:val="1"/>
      <w:numFmt w:val="decimal"/>
      <w:lvlText w:val="%1."/>
      <w:lvlJc w:val="left"/>
      <w:pPr>
        <w:tabs>
          <w:tab w:val="left" w:pos="312"/>
        </w:tabs>
      </w:pPr>
    </w:lvl>
  </w:abstractNum>
  <w:abstractNum w:abstractNumId="21">
    <w:nsid w:val="393BC426"/>
    <w:multiLevelType w:val="singleLevel"/>
    <w:tmpl w:val="393BC426"/>
    <w:lvl w:ilvl="0" w:tentative="0">
      <w:start w:val="1"/>
      <w:numFmt w:val="decimal"/>
      <w:suff w:val="nothing"/>
      <w:lvlText w:val="（%1）"/>
      <w:lvlJc w:val="left"/>
    </w:lvl>
  </w:abstractNum>
  <w:abstractNum w:abstractNumId="22">
    <w:nsid w:val="3D226957"/>
    <w:multiLevelType w:val="singleLevel"/>
    <w:tmpl w:val="3D226957"/>
    <w:lvl w:ilvl="0" w:tentative="0">
      <w:start w:val="1"/>
      <w:numFmt w:val="decimalEnclosedCircleChinese"/>
      <w:suff w:val="nothing"/>
      <w:lvlText w:val="%1　"/>
      <w:lvlJc w:val="left"/>
      <w:pPr>
        <w:ind w:left="0" w:firstLine="400"/>
      </w:pPr>
      <w:rPr>
        <w:rFonts w:hint="eastAsia"/>
      </w:rPr>
    </w:lvl>
  </w:abstractNum>
  <w:abstractNum w:abstractNumId="23">
    <w:nsid w:val="4BD7E230"/>
    <w:multiLevelType w:val="singleLevel"/>
    <w:tmpl w:val="4BD7E230"/>
    <w:lvl w:ilvl="0" w:tentative="0">
      <w:start w:val="3"/>
      <w:numFmt w:val="chineseCounting"/>
      <w:suff w:val="nothing"/>
      <w:lvlText w:val="%1、"/>
      <w:lvlJc w:val="left"/>
      <w:rPr>
        <w:rFonts w:hint="eastAsia"/>
      </w:rPr>
    </w:lvl>
  </w:abstractNum>
  <w:abstractNum w:abstractNumId="24">
    <w:nsid w:val="594251FB"/>
    <w:multiLevelType w:val="singleLevel"/>
    <w:tmpl w:val="594251FB"/>
    <w:lvl w:ilvl="0" w:tentative="0">
      <w:start w:val="2"/>
      <w:numFmt w:val="decimal"/>
      <w:suff w:val="nothing"/>
      <w:lvlText w:val="（%1）"/>
      <w:lvlJc w:val="left"/>
    </w:lvl>
  </w:abstractNum>
  <w:abstractNum w:abstractNumId="25">
    <w:nsid w:val="5AFE22DE"/>
    <w:multiLevelType w:val="singleLevel"/>
    <w:tmpl w:val="5AFE22DE"/>
    <w:lvl w:ilvl="0" w:tentative="0">
      <w:start w:val="1"/>
      <w:numFmt w:val="decimalEnclosedCircleChinese"/>
      <w:suff w:val="nothing"/>
      <w:lvlText w:val="%1　"/>
      <w:lvlJc w:val="left"/>
      <w:pPr>
        <w:ind w:left="0" w:firstLine="400"/>
      </w:pPr>
      <w:rPr>
        <w:rFonts w:hint="eastAsia"/>
      </w:rPr>
    </w:lvl>
  </w:abstractNum>
  <w:abstractNum w:abstractNumId="26">
    <w:nsid w:val="6C98E56C"/>
    <w:multiLevelType w:val="singleLevel"/>
    <w:tmpl w:val="6C98E56C"/>
    <w:lvl w:ilvl="0" w:tentative="0">
      <w:start w:val="1"/>
      <w:numFmt w:val="decimal"/>
      <w:suff w:val="nothing"/>
      <w:lvlText w:val="（%1）"/>
      <w:lvlJc w:val="left"/>
    </w:lvl>
  </w:abstractNum>
  <w:num w:numId="1">
    <w:abstractNumId w:val="5"/>
  </w:num>
  <w:num w:numId="2">
    <w:abstractNumId w:val="9"/>
  </w:num>
  <w:num w:numId="3">
    <w:abstractNumId w:val="12"/>
  </w:num>
  <w:num w:numId="4">
    <w:abstractNumId w:val="23"/>
  </w:num>
  <w:num w:numId="5">
    <w:abstractNumId w:val="20"/>
  </w:num>
  <w:num w:numId="6">
    <w:abstractNumId w:val="13"/>
  </w:num>
  <w:num w:numId="7">
    <w:abstractNumId w:val="0"/>
  </w:num>
  <w:num w:numId="8">
    <w:abstractNumId w:val="8"/>
  </w:num>
  <w:num w:numId="9">
    <w:abstractNumId w:val="16"/>
  </w:num>
  <w:num w:numId="10">
    <w:abstractNumId w:val="3"/>
  </w:num>
  <w:num w:numId="11">
    <w:abstractNumId w:val="1"/>
  </w:num>
  <w:num w:numId="12">
    <w:abstractNumId w:val="17"/>
  </w:num>
  <w:num w:numId="13">
    <w:abstractNumId w:val="25"/>
  </w:num>
  <w:num w:numId="14">
    <w:abstractNumId w:val="6"/>
  </w:num>
  <w:num w:numId="15">
    <w:abstractNumId w:val="22"/>
  </w:num>
  <w:num w:numId="16">
    <w:abstractNumId w:val="19"/>
  </w:num>
  <w:num w:numId="17">
    <w:abstractNumId w:val="15"/>
  </w:num>
  <w:num w:numId="18">
    <w:abstractNumId w:val="14"/>
  </w:num>
  <w:num w:numId="19">
    <w:abstractNumId w:val="24"/>
  </w:num>
  <w:num w:numId="20">
    <w:abstractNumId w:val="26"/>
  </w:num>
  <w:num w:numId="21">
    <w:abstractNumId w:val="11"/>
  </w:num>
  <w:num w:numId="22">
    <w:abstractNumId w:val="2"/>
  </w:num>
  <w:num w:numId="23">
    <w:abstractNumId w:val="21"/>
  </w:num>
  <w:num w:numId="24">
    <w:abstractNumId w:val="7"/>
  </w:num>
  <w:num w:numId="25">
    <w:abstractNumId w:val="10"/>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8B689F"/>
    <w:rsid w:val="1EB64283"/>
    <w:rsid w:val="25EF7DC3"/>
    <w:rsid w:val="2A1023BB"/>
    <w:rsid w:val="31A62C3D"/>
    <w:rsid w:val="4D5C1154"/>
    <w:rsid w:val="5B2910E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jc w:val="center"/>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Balloon Text"/>
    <w:basedOn w:val="1"/>
    <w:unhideWhenUsed/>
    <w:qFormat/>
    <w:uiPriority w:val="0"/>
    <w:rPr>
      <w:sz w:val="18"/>
      <w:szCs w:val="18"/>
    </w:r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character" w:styleId="9">
    <w:name w:val="page number"/>
    <w:uiPriority w:val="0"/>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3 Char"/>
    <w:link w:val="4"/>
    <w:uiPriority w:val="0"/>
    <w:rPr>
      <w:b/>
      <w:sz w:val="32"/>
    </w:rPr>
  </w:style>
  <w:style w:type="character" w:customStyle="1" w:styleId="14">
    <w:name w:val="标题 2 Char"/>
    <w:link w:val="3"/>
    <w:uiPriority w:val="0"/>
    <w:rPr>
      <w:rFonts w:ascii="Arial" w:hAnsi="Arial" w:eastAsia="黑体"/>
      <w:b/>
      <w:bCs/>
      <w:sz w:val="32"/>
      <w:szCs w:val="32"/>
    </w:rPr>
  </w:style>
  <w:style w:type="character" w:customStyle="1" w:styleId="15">
    <w:name w:val="标题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oleObject" Target="embeddings/oleObject3.bin"/><Relationship Id="rId14" Type="http://schemas.openxmlformats.org/officeDocument/2006/relationships/image" Target="media/image2.emf"/><Relationship Id="rId13" Type="http://schemas.openxmlformats.org/officeDocument/2006/relationships/oleObject" Target="embeddings/oleObject2.bin"/><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2018-06-15T00:04:00Z</dcterms:created>
  <dc:creator>空空大师(. ❛ ᴗ ❛.)</dc:creator>
  <cp:lastModifiedBy>空空大师(. ❛ ᴗ ❛.)</cp:lastModifiedBy>
  <dcterms:modified xsi:type="dcterms:W3CDTF">2018-06-25T10:21:08Z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