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rFonts w:ascii="Times New Roman"/>
          <w:sz w:val="24"/>
        </w:rPr>
      </w:pPr>
      <w:r>
        <w:rPr/>
        <w:pict>
          <v:group style="position:absolute;margin-left:39.75pt;margin-top:43.5pt;width:532.5pt;height:712.5pt;mso-position-horizontal-relative:page;mso-position-vertical-relative:page;z-index:-252004352" coordorigin="795,870" coordsize="10650,14250">
            <v:shape style="position:absolute;left:795;top:870;width:300;height:14250" type="#_x0000_t75" stroked="false">
              <v:imagedata r:id="rId7" o:title=""/>
            </v:shape>
            <v:shape style="position:absolute;left:1095;top:870;width:10350;height:14250" type="#_x0000_t75" stroked="false">
              <v:imagedata r:id="rId8" o:title=""/>
            </v:shape>
            <v:line style="position:absolute" from="870,4696" to="11370,4696" stroked="true" strokeweight=".49pt" strokecolor="#444444">
              <v:stroke dashstyle="solid"/>
            </v:line>
            <v:line style="position:absolute" from="870,4676" to="11370,4676" stroked="true" strokeweight=".49pt" strokecolor="#444444">
              <v:stroke dashstyle="solid"/>
            </v:line>
            <v:line style="position:absolute" from="870,8557" to="11370,8557" stroked="true" strokeweight=".49pt" strokecolor="#444444">
              <v:stroke dashstyle="solid"/>
            </v:line>
            <v:line style="position:absolute" from="870,8537" to="11370,8537" stroked="true" strokeweight=".49pt" strokecolor="#444444">
              <v:stroke dashstyle="solid"/>
            </v:line>
            <v:line style="position:absolute" from="870,14758" to="11370,14758" stroked="true" strokeweight=".49pt" strokecolor="#444444">
              <v:stroke dashstyle="solid"/>
            </v:line>
            <v:line style="position:absolute" from="870,14738" to="11370,14738" stroked="true" strokeweight=".49pt" strokecolor="#444444">
              <v:stroke dashstyle="solid"/>
            </v:line>
            <v:shape style="position:absolute;left:3270;top:15003;width:7500;height:117" type="#_x0000_t75" stroked="false">
              <v:imagedata r:id="rId9" o:title=""/>
            </v:shape>
            <w10:wrap type="none"/>
          </v:group>
        </w:pict>
      </w:r>
    </w:p>
    <w:p>
      <w:pPr>
        <w:spacing w:before="33"/>
        <w:ind w:left="3730" w:right="3630" w:firstLine="0"/>
        <w:jc w:val="center"/>
        <w:rPr>
          <w:sz w:val="48"/>
        </w:rPr>
      </w:pPr>
      <w:r>
        <w:rPr>
          <w:color w:val="252525"/>
          <w:sz w:val="48"/>
        </w:rPr>
        <w:t>健身房论文</w:t>
      </w:r>
    </w:p>
    <w:p>
      <w:pPr>
        <w:spacing w:before="249"/>
        <w:ind w:left="3730" w:right="3630" w:firstLine="0"/>
        <w:jc w:val="center"/>
        <w:rPr>
          <w:sz w:val="33"/>
        </w:rPr>
      </w:pPr>
      <w:r>
        <w:rPr>
          <w:color w:val="252525"/>
          <w:sz w:val="33"/>
        </w:rPr>
        <w:t>【PDF报告-大学生版】</w:t>
      </w:r>
    </w:p>
    <w:p>
      <w:pPr>
        <w:pStyle w:val="BodyText"/>
        <w:ind w:left="0"/>
        <w:rPr>
          <w:sz w:val="32"/>
        </w:rPr>
      </w:pPr>
    </w:p>
    <w:p>
      <w:pPr>
        <w:pStyle w:val="BodyText"/>
        <w:spacing w:before="9"/>
        <w:ind w:left="0"/>
        <w:rPr>
          <w:sz w:val="37"/>
        </w:rPr>
      </w:pPr>
    </w:p>
    <w:p>
      <w:pPr>
        <w:tabs>
          <w:tab w:pos="3629" w:val="left" w:leader="none"/>
          <w:tab w:pos="7529" w:val="left" w:leader="none"/>
        </w:tabs>
        <w:spacing w:line="456" w:lineRule="auto" w:before="0"/>
        <w:ind w:left="150" w:right="1279" w:firstLine="0"/>
        <w:jc w:val="left"/>
        <w:rPr>
          <w:sz w:val="21"/>
        </w:rPr>
      </w:pPr>
      <w:r>
        <w:rPr>
          <w:color w:val="252525"/>
          <w:sz w:val="21"/>
        </w:rPr>
        <w:t>报告编号：42d24399ae45f987</w:t>
        <w:tab/>
        <w:t>检测时间：2018-06-04 10:44:18</w:t>
        <w:tab/>
        <w:t>检测字数：16,009</w:t>
      </w:r>
      <w:r>
        <w:rPr>
          <w:color w:val="252525"/>
          <w:spacing w:val="-18"/>
          <w:sz w:val="21"/>
        </w:rPr>
        <w:t>字</w:t>
      </w:r>
      <w:r>
        <w:rPr>
          <w:color w:val="252525"/>
          <w:sz w:val="21"/>
        </w:rPr>
        <w:t>作者名称：余尉兴</w:t>
        <w:tab/>
        <w:t>所属单位：维普论文检测（河北）</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0"/>
        <w:gridCol w:w="3065"/>
        <w:gridCol w:w="3225"/>
      </w:tblGrid>
      <w:tr>
        <w:trPr>
          <w:trHeight w:val="325" w:hRule="atLeast"/>
        </w:trPr>
        <w:tc>
          <w:tcPr>
            <w:tcW w:w="3090" w:type="dxa"/>
          </w:tcPr>
          <w:p>
            <w:pPr>
              <w:pStyle w:val="TableParagraph"/>
              <w:spacing w:line="274" w:lineRule="exact" w:before="0"/>
              <w:ind w:left="50"/>
              <w:rPr>
                <w:sz w:val="24"/>
              </w:rPr>
            </w:pPr>
            <w:r>
              <w:rPr>
                <w:color w:val="252525"/>
                <w:sz w:val="24"/>
              </w:rPr>
              <w:t>检测范围：</w:t>
            </w:r>
          </w:p>
        </w:tc>
        <w:tc>
          <w:tcPr>
            <w:tcW w:w="6290" w:type="dxa"/>
            <w:gridSpan w:val="2"/>
          </w:tcPr>
          <w:p>
            <w:pPr>
              <w:pStyle w:val="TableParagraph"/>
              <w:spacing w:before="0"/>
              <w:rPr>
                <w:rFonts w:ascii="Times New Roman"/>
                <w:sz w:val="18"/>
              </w:rPr>
            </w:pPr>
          </w:p>
        </w:tc>
      </w:tr>
      <w:tr>
        <w:trPr>
          <w:trHeight w:val="355" w:hRule="atLeast"/>
        </w:trPr>
        <w:tc>
          <w:tcPr>
            <w:tcW w:w="3090" w:type="dxa"/>
          </w:tcPr>
          <w:p>
            <w:pPr>
              <w:pStyle w:val="TableParagraph"/>
              <w:spacing w:before="60"/>
              <w:ind w:left="50"/>
              <w:rPr>
                <w:sz w:val="18"/>
              </w:rPr>
            </w:pPr>
            <w:r>
              <w:rPr>
                <w:color w:val="252525"/>
                <w:sz w:val="18"/>
              </w:rPr>
              <w:t>◎ 中文科技期刊论文全文数据库</w:t>
            </w:r>
          </w:p>
        </w:tc>
        <w:tc>
          <w:tcPr>
            <w:tcW w:w="3065" w:type="dxa"/>
          </w:tcPr>
          <w:p>
            <w:pPr>
              <w:pStyle w:val="TableParagraph"/>
              <w:spacing w:before="60"/>
              <w:ind w:left="159"/>
              <w:rPr>
                <w:sz w:val="18"/>
              </w:rPr>
            </w:pPr>
            <w:r>
              <w:rPr>
                <w:color w:val="252525"/>
                <w:sz w:val="18"/>
              </w:rPr>
              <w:t>◎ 中文主要报纸全文数据库</w:t>
            </w:r>
          </w:p>
        </w:tc>
        <w:tc>
          <w:tcPr>
            <w:tcW w:w="3225" w:type="dxa"/>
          </w:tcPr>
          <w:p>
            <w:pPr>
              <w:pStyle w:val="TableParagraph"/>
              <w:spacing w:before="60"/>
              <w:ind w:left="294"/>
              <w:rPr>
                <w:sz w:val="18"/>
              </w:rPr>
            </w:pPr>
            <w:r>
              <w:rPr>
                <w:color w:val="252525"/>
                <w:sz w:val="18"/>
              </w:rPr>
              <w:t>◎ 中国专利特色数据库</w:t>
            </w:r>
          </w:p>
        </w:tc>
      </w:tr>
      <w:tr>
        <w:trPr>
          <w:trHeight w:val="360" w:hRule="atLeast"/>
        </w:trPr>
        <w:tc>
          <w:tcPr>
            <w:tcW w:w="3090" w:type="dxa"/>
          </w:tcPr>
          <w:p>
            <w:pPr>
              <w:pStyle w:val="TableParagraph"/>
              <w:spacing w:before="64"/>
              <w:ind w:left="50"/>
              <w:rPr>
                <w:sz w:val="18"/>
              </w:rPr>
            </w:pPr>
            <w:r>
              <w:rPr>
                <w:color w:val="252525"/>
                <w:sz w:val="18"/>
              </w:rPr>
              <w:t>◎ 博士/硕士学位论文全文数据库</w:t>
            </w:r>
          </w:p>
        </w:tc>
        <w:tc>
          <w:tcPr>
            <w:tcW w:w="3065" w:type="dxa"/>
          </w:tcPr>
          <w:p>
            <w:pPr>
              <w:pStyle w:val="TableParagraph"/>
              <w:spacing w:before="64"/>
              <w:ind w:left="159"/>
              <w:rPr>
                <w:sz w:val="18"/>
              </w:rPr>
            </w:pPr>
            <w:r>
              <w:rPr>
                <w:color w:val="252525"/>
                <w:sz w:val="18"/>
              </w:rPr>
              <w:t>◎ 中国主要会议论文特色数据库</w:t>
            </w:r>
          </w:p>
        </w:tc>
        <w:tc>
          <w:tcPr>
            <w:tcW w:w="3225" w:type="dxa"/>
          </w:tcPr>
          <w:p>
            <w:pPr>
              <w:pStyle w:val="TableParagraph"/>
              <w:spacing w:before="64"/>
              <w:ind w:left="294"/>
              <w:rPr>
                <w:sz w:val="18"/>
              </w:rPr>
            </w:pPr>
            <w:r>
              <w:rPr>
                <w:color w:val="252525"/>
                <w:sz w:val="18"/>
              </w:rPr>
              <w:t>◎ 港澳台文献资源</w:t>
            </w:r>
          </w:p>
        </w:tc>
      </w:tr>
      <w:tr>
        <w:trPr>
          <w:trHeight w:val="360" w:hRule="atLeast"/>
        </w:trPr>
        <w:tc>
          <w:tcPr>
            <w:tcW w:w="3090" w:type="dxa"/>
          </w:tcPr>
          <w:p>
            <w:pPr>
              <w:pStyle w:val="TableParagraph"/>
              <w:spacing w:before="64"/>
              <w:ind w:left="50"/>
              <w:rPr>
                <w:sz w:val="18"/>
              </w:rPr>
            </w:pPr>
            <w:r>
              <w:rPr>
                <w:color w:val="252525"/>
                <w:sz w:val="18"/>
              </w:rPr>
              <w:t>◎ 外文特色文献数据全库</w:t>
            </w:r>
          </w:p>
        </w:tc>
        <w:tc>
          <w:tcPr>
            <w:tcW w:w="3065" w:type="dxa"/>
          </w:tcPr>
          <w:p>
            <w:pPr>
              <w:pStyle w:val="TableParagraph"/>
              <w:spacing w:before="64"/>
              <w:ind w:left="159"/>
              <w:rPr>
                <w:sz w:val="18"/>
              </w:rPr>
            </w:pPr>
            <w:r>
              <w:rPr>
                <w:color w:val="252525"/>
                <w:sz w:val="18"/>
              </w:rPr>
              <w:t>◎ 维普优先出版论文全文数据库</w:t>
            </w:r>
          </w:p>
        </w:tc>
        <w:tc>
          <w:tcPr>
            <w:tcW w:w="3225" w:type="dxa"/>
          </w:tcPr>
          <w:p>
            <w:pPr>
              <w:pStyle w:val="TableParagraph"/>
              <w:spacing w:before="64"/>
              <w:ind w:left="294"/>
              <w:rPr>
                <w:sz w:val="18"/>
              </w:rPr>
            </w:pPr>
            <w:r>
              <w:rPr>
                <w:color w:val="252525"/>
                <w:sz w:val="18"/>
              </w:rPr>
              <w:t>◎ 互联网数据资源/互联网文档资源</w:t>
            </w:r>
          </w:p>
        </w:tc>
      </w:tr>
      <w:tr>
        <w:trPr>
          <w:trHeight w:val="360" w:hRule="atLeast"/>
        </w:trPr>
        <w:tc>
          <w:tcPr>
            <w:tcW w:w="3090" w:type="dxa"/>
          </w:tcPr>
          <w:p>
            <w:pPr>
              <w:pStyle w:val="TableParagraph"/>
              <w:spacing w:before="64"/>
              <w:ind w:left="50"/>
              <w:rPr>
                <w:sz w:val="18"/>
              </w:rPr>
            </w:pPr>
            <w:r>
              <w:rPr>
                <w:color w:val="252525"/>
                <w:sz w:val="18"/>
              </w:rPr>
              <w:t>◎ 高校自建资源库</w:t>
            </w:r>
          </w:p>
        </w:tc>
        <w:tc>
          <w:tcPr>
            <w:tcW w:w="3065" w:type="dxa"/>
          </w:tcPr>
          <w:p>
            <w:pPr>
              <w:pStyle w:val="TableParagraph"/>
              <w:spacing w:before="64"/>
              <w:ind w:left="159"/>
              <w:rPr>
                <w:sz w:val="18"/>
              </w:rPr>
            </w:pPr>
            <w:r>
              <w:rPr>
                <w:color w:val="252525"/>
                <w:sz w:val="18"/>
              </w:rPr>
              <w:t>◎ 图书资源</w:t>
            </w:r>
          </w:p>
        </w:tc>
        <w:tc>
          <w:tcPr>
            <w:tcW w:w="3225" w:type="dxa"/>
          </w:tcPr>
          <w:p>
            <w:pPr>
              <w:pStyle w:val="TableParagraph"/>
              <w:spacing w:before="64"/>
              <w:ind w:left="294"/>
              <w:rPr>
                <w:sz w:val="18"/>
              </w:rPr>
            </w:pPr>
            <w:r>
              <w:rPr>
                <w:color w:val="252525"/>
                <w:sz w:val="18"/>
              </w:rPr>
              <w:t>◎ 古籍文献资源</w:t>
            </w:r>
          </w:p>
        </w:tc>
      </w:tr>
      <w:tr>
        <w:trPr>
          <w:trHeight w:val="360" w:hRule="atLeast"/>
        </w:trPr>
        <w:tc>
          <w:tcPr>
            <w:tcW w:w="3090" w:type="dxa"/>
          </w:tcPr>
          <w:p>
            <w:pPr>
              <w:pStyle w:val="TableParagraph"/>
              <w:spacing w:before="64"/>
              <w:ind w:left="50"/>
              <w:rPr>
                <w:sz w:val="18"/>
              </w:rPr>
            </w:pPr>
            <w:r>
              <w:rPr>
                <w:color w:val="252525"/>
                <w:sz w:val="18"/>
              </w:rPr>
              <w:t>◎ 个人自建资源库</w:t>
            </w:r>
          </w:p>
        </w:tc>
        <w:tc>
          <w:tcPr>
            <w:tcW w:w="3065" w:type="dxa"/>
          </w:tcPr>
          <w:p>
            <w:pPr>
              <w:pStyle w:val="TableParagraph"/>
              <w:spacing w:before="64"/>
              <w:ind w:left="159"/>
              <w:rPr>
                <w:sz w:val="18"/>
              </w:rPr>
            </w:pPr>
            <w:r>
              <w:rPr>
                <w:color w:val="252525"/>
                <w:sz w:val="18"/>
              </w:rPr>
              <w:t>◎ 年鉴资源</w:t>
            </w:r>
          </w:p>
        </w:tc>
        <w:tc>
          <w:tcPr>
            <w:tcW w:w="3225" w:type="dxa"/>
          </w:tcPr>
          <w:p>
            <w:pPr>
              <w:pStyle w:val="TableParagraph"/>
              <w:spacing w:before="64"/>
              <w:ind w:left="294"/>
              <w:rPr>
                <w:sz w:val="18"/>
              </w:rPr>
            </w:pPr>
            <w:r>
              <w:rPr>
                <w:color w:val="252525"/>
                <w:sz w:val="18"/>
              </w:rPr>
              <w:t>◎ IPUB原创作品</w:t>
            </w:r>
          </w:p>
        </w:tc>
      </w:tr>
      <w:tr>
        <w:trPr>
          <w:trHeight w:val="270" w:hRule="atLeast"/>
        </w:trPr>
        <w:tc>
          <w:tcPr>
            <w:tcW w:w="3090" w:type="dxa"/>
          </w:tcPr>
          <w:p>
            <w:pPr>
              <w:pStyle w:val="TableParagraph"/>
              <w:spacing w:line="185" w:lineRule="exact" w:before="64"/>
              <w:ind w:left="50"/>
              <w:rPr>
                <w:sz w:val="18"/>
              </w:rPr>
            </w:pPr>
            <w:r>
              <w:rPr>
                <w:color w:val="252525"/>
                <w:sz w:val="18"/>
              </w:rPr>
              <w:t>时间范围：1989-01-01至2018-06-04</w:t>
            </w:r>
          </w:p>
        </w:tc>
        <w:tc>
          <w:tcPr>
            <w:tcW w:w="3065" w:type="dxa"/>
          </w:tcPr>
          <w:p>
            <w:pPr>
              <w:pStyle w:val="TableParagraph"/>
              <w:spacing w:before="0"/>
              <w:rPr>
                <w:rFonts w:ascii="Times New Roman"/>
                <w:sz w:val="18"/>
              </w:rPr>
            </w:pPr>
          </w:p>
        </w:tc>
        <w:tc>
          <w:tcPr>
            <w:tcW w:w="3225" w:type="dxa"/>
          </w:tcPr>
          <w:p>
            <w:pPr>
              <w:pStyle w:val="TableParagraph"/>
              <w:spacing w:before="0"/>
              <w:rPr>
                <w:rFonts w:ascii="Times New Roman"/>
                <w:sz w:val="18"/>
              </w:rPr>
            </w:pPr>
          </w:p>
        </w:tc>
      </w:tr>
    </w:tbl>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0"/>
        <w:gridCol w:w="705"/>
        <w:gridCol w:w="4550"/>
      </w:tblGrid>
      <w:tr>
        <w:trPr>
          <w:trHeight w:val="423" w:hRule="atLeast"/>
        </w:trPr>
        <w:tc>
          <w:tcPr>
            <w:tcW w:w="1550" w:type="dxa"/>
          </w:tcPr>
          <w:p>
            <w:pPr>
              <w:pStyle w:val="TableParagraph"/>
              <w:spacing w:line="274" w:lineRule="exact" w:before="0"/>
              <w:ind w:left="50"/>
              <w:rPr>
                <w:sz w:val="24"/>
              </w:rPr>
            </w:pPr>
            <w:r>
              <w:rPr>
                <w:color w:val="252525"/>
                <w:sz w:val="24"/>
              </w:rPr>
              <w:t>检测结论：</w:t>
            </w:r>
          </w:p>
        </w:tc>
        <w:tc>
          <w:tcPr>
            <w:tcW w:w="5255" w:type="dxa"/>
            <w:gridSpan w:val="2"/>
          </w:tcPr>
          <w:p>
            <w:pPr>
              <w:pStyle w:val="TableParagraph"/>
              <w:spacing w:before="0"/>
              <w:rPr>
                <w:rFonts w:ascii="Times New Roman"/>
                <w:sz w:val="18"/>
              </w:rPr>
            </w:pPr>
          </w:p>
        </w:tc>
      </w:tr>
      <w:tr>
        <w:trPr>
          <w:trHeight w:val="498" w:hRule="atLeast"/>
        </w:trPr>
        <w:tc>
          <w:tcPr>
            <w:tcW w:w="1550" w:type="dxa"/>
          </w:tcPr>
          <w:p>
            <w:pPr>
              <w:pStyle w:val="TableParagraph"/>
              <w:spacing w:before="158"/>
              <w:ind w:right="164"/>
              <w:jc w:val="right"/>
              <w:rPr>
                <w:sz w:val="18"/>
              </w:rPr>
            </w:pPr>
            <w:r>
              <w:rPr>
                <w:color w:val="252525"/>
                <w:sz w:val="18"/>
              </w:rPr>
              <w:t>全文总相似比：</w:t>
            </w:r>
          </w:p>
        </w:tc>
        <w:tc>
          <w:tcPr>
            <w:tcW w:w="705" w:type="dxa"/>
          </w:tcPr>
          <w:p>
            <w:pPr>
              <w:pStyle w:val="TableParagraph"/>
              <w:spacing w:before="158"/>
              <w:ind w:left="165" w:right="-15"/>
              <w:rPr>
                <w:sz w:val="18"/>
              </w:rPr>
            </w:pPr>
            <w:r>
              <w:rPr>
                <w:color w:val="FF3000"/>
                <w:sz w:val="18"/>
              </w:rPr>
              <w:t>14.63%</w:t>
            </w:r>
          </w:p>
        </w:tc>
        <w:tc>
          <w:tcPr>
            <w:tcW w:w="4550" w:type="dxa"/>
          </w:tcPr>
          <w:p>
            <w:pPr>
              <w:pStyle w:val="TableParagraph"/>
              <w:spacing w:before="158"/>
              <w:ind w:left="360"/>
              <w:rPr>
                <w:sz w:val="18"/>
              </w:rPr>
            </w:pPr>
            <w:r>
              <w:rPr>
                <w:color w:val="666666"/>
                <w:sz w:val="18"/>
              </w:rPr>
              <w:t>（总相似比=复写率+他引率+自引率）</w:t>
            </w:r>
          </w:p>
        </w:tc>
      </w:tr>
      <w:tr>
        <w:trPr>
          <w:trHeight w:val="450" w:hRule="atLeast"/>
        </w:trPr>
        <w:tc>
          <w:tcPr>
            <w:tcW w:w="1550" w:type="dxa"/>
          </w:tcPr>
          <w:p>
            <w:pPr>
              <w:pStyle w:val="TableParagraph"/>
              <w:ind w:right="164"/>
              <w:jc w:val="right"/>
              <w:rPr>
                <w:sz w:val="18"/>
              </w:rPr>
            </w:pPr>
            <w:r>
              <w:rPr>
                <w:color w:val="252525"/>
                <w:sz w:val="18"/>
              </w:rPr>
              <w:t>自写率：</w:t>
            </w:r>
          </w:p>
        </w:tc>
        <w:tc>
          <w:tcPr>
            <w:tcW w:w="705" w:type="dxa"/>
          </w:tcPr>
          <w:p>
            <w:pPr>
              <w:pStyle w:val="TableParagraph"/>
              <w:ind w:left="165" w:right="-15"/>
              <w:rPr>
                <w:sz w:val="18"/>
              </w:rPr>
            </w:pPr>
            <w:r>
              <w:rPr>
                <w:color w:val="259DE9"/>
                <w:sz w:val="18"/>
              </w:rPr>
              <w:t>85.37%</w:t>
            </w:r>
          </w:p>
        </w:tc>
        <w:tc>
          <w:tcPr>
            <w:tcW w:w="4550" w:type="dxa"/>
          </w:tcPr>
          <w:p>
            <w:pPr>
              <w:pStyle w:val="TableParagraph"/>
              <w:ind w:left="360"/>
              <w:rPr>
                <w:sz w:val="18"/>
              </w:rPr>
            </w:pPr>
            <w:r>
              <w:rPr>
                <w:color w:val="666666"/>
                <w:sz w:val="18"/>
              </w:rPr>
              <w:t>（原创内容占全文的比重）</w:t>
            </w:r>
          </w:p>
        </w:tc>
      </w:tr>
      <w:tr>
        <w:trPr>
          <w:trHeight w:val="450" w:hRule="atLeast"/>
        </w:trPr>
        <w:tc>
          <w:tcPr>
            <w:tcW w:w="1550" w:type="dxa"/>
          </w:tcPr>
          <w:p>
            <w:pPr>
              <w:pStyle w:val="TableParagraph"/>
              <w:ind w:right="164"/>
              <w:jc w:val="right"/>
              <w:rPr>
                <w:sz w:val="18"/>
              </w:rPr>
            </w:pPr>
            <w:r>
              <w:rPr>
                <w:color w:val="252525"/>
                <w:sz w:val="18"/>
              </w:rPr>
              <w:t>复写率：</w:t>
            </w:r>
          </w:p>
        </w:tc>
        <w:tc>
          <w:tcPr>
            <w:tcW w:w="705" w:type="dxa"/>
          </w:tcPr>
          <w:p>
            <w:pPr>
              <w:pStyle w:val="TableParagraph"/>
              <w:ind w:left="165" w:right="-15"/>
              <w:rPr>
                <w:sz w:val="18"/>
              </w:rPr>
            </w:pPr>
            <w:r>
              <w:rPr>
                <w:color w:val="259DE9"/>
                <w:sz w:val="18"/>
              </w:rPr>
              <w:t>14.63%</w:t>
            </w:r>
          </w:p>
        </w:tc>
        <w:tc>
          <w:tcPr>
            <w:tcW w:w="4550" w:type="dxa"/>
          </w:tcPr>
          <w:p>
            <w:pPr>
              <w:pStyle w:val="TableParagraph"/>
              <w:ind w:left="360"/>
              <w:rPr>
                <w:sz w:val="18"/>
              </w:rPr>
            </w:pPr>
            <w:r>
              <w:rPr>
                <w:color w:val="666666"/>
                <w:sz w:val="18"/>
              </w:rPr>
              <w:t>（相似或疑似重复内容占全文的比重,含专业用语）</w:t>
            </w:r>
          </w:p>
        </w:tc>
      </w:tr>
      <w:tr>
        <w:trPr>
          <w:trHeight w:val="450" w:hRule="atLeast"/>
        </w:trPr>
        <w:tc>
          <w:tcPr>
            <w:tcW w:w="1550" w:type="dxa"/>
          </w:tcPr>
          <w:p>
            <w:pPr>
              <w:pStyle w:val="TableParagraph"/>
              <w:ind w:right="164"/>
              <w:jc w:val="right"/>
              <w:rPr>
                <w:sz w:val="18"/>
              </w:rPr>
            </w:pPr>
            <w:r>
              <w:rPr>
                <w:color w:val="252525"/>
                <w:sz w:val="18"/>
              </w:rPr>
              <w:t>他引率：</w:t>
            </w:r>
          </w:p>
        </w:tc>
        <w:tc>
          <w:tcPr>
            <w:tcW w:w="705" w:type="dxa"/>
          </w:tcPr>
          <w:p>
            <w:pPr>
              <w:pStyle w:val="TableParagraph"/>
              <w:ind w:left="165"/>
              <w:rPr>
                <w:sz w:val="18"/>
              </w:rPr>
            </w:pPr>
            <w:r>
              <w:rPr>
                <w:color w:val="259DE9"/>
                <w:sz w:val="18"/>
              </w:rPr>
              <w:t>0%</w:t>
            </w:r>
          </w:p>
        </w:tc>
        <w:tc>
          <w:tcPr>
            <w:tcW w:w="4550" w:type="dxa"/>
          </w:tcPr>
          <w:p>
            <w:pPr>
              <w:pStyle w:val="TableParagraph"/>
              <w:rPr>
                <w:sz w:val="18"/>
              </w:rPr>
            </w:pPr>
            <w:r>
              <w:rPr>
                <w:color w:val="666666"/>
                <w:sz w:val="18"/>
              </w:rPr>
              <w:t>（引用他人的部分占全文的比重，请正确标注引用）</w:t>
            </w:r>
          </w:p>
        </w:tc>
      </w:tr>
      <w:tr>
        <w:trPr>
          <w:trHeight w:val="450" w:hRule="atLeast"/>
        </w:trPr>
        <w:tc>
          <w:tcPr>
            <w:tcW w:w="1550" w:type="dxa"/>
          </w:tcPr>
          <w:p>
            <w:pPr>
              <w:pStyle w:val="TableParagraph"/>
              <w:ind w:right="164"/>
              <w:jc w:val="right"/>
              <w:rPr>
                <w:sz w:val="18"/>
              </w:rPr>
            </w:pPr>
            <w:r>
              <w:rPr>
                <w:color w:val="252525"/>
                <w:sz w:val="18"/>
              </w:rPr>
              <w:t>自引率：</w:t>
            </w:r>
          </w:p>
        </w:tc>
        <w:tc>
          <w:tcPr>
            <w:tcW w:w="705" w:type="dxa"/>
          </w:tcPr>
          <w:p>
            <w:pPr>
              <w:pStyle w:val="TableParagraph"/>
              <w:ind w:left="165"/>
              <w:rPr>
                <w:sz w:val="18"/>
              </w:rPr>
            </w:pPr>
            <w:r>
              <w:rPr>
                <w:color w:val="259DE9"/>
                <w:sz w:val="18"/>
              </w:rPr>
              <w:t>0%</w:t>
            </w:r>
          </w:p>
        </w:tc>
        <w:tc>
          <w:tcPr>
            <w:tcW w:w="4550" w:type="dxa"/>
          </w:tcPr>
          <w:p>
            <w:pPr>
              <w:pStyle w:val="TableParagraph"/>
              <w:rPr>
                <w:sz w:val="18"/>
              </w:rPr>
            </w:pPr>
            <w:r>
              <w:rPr>
                <w:color w:val="666666"/>
                <w:sz w:val="18"/>
              </w:rPr>
              <w:t>（引用自己已发表部分占全文的比重，请正确标注引用）</w:t>
            </w:r>
          </w:p>
        </w:tc>
      </w:tr>
      <w:tr>
        <w:trPr>
          <w:trHeight w:val="315" w:hRule="atLeast"/>
        </w:trPr>
        <w:tc>
          <w:tcPr>
            <w:tcW w:w="1550" w:type="dxa"/>
          </w:tcPr>
          <w:p>
            <w:pPr>
              <w:pStyle w:val="TableParagraph"/>
              <w:spacing w:line="185" w:lineRule="exact"/>
              <w:ind w:right="164"/>
              <w:jc w:val="right"/>
              <w:rPr>
                <w:sz w:val="18"/>
              </w:rPr>
            </w:pPr>
            <w:r>
              <w:rPr>
                <w:color w:val="252525"/>
                <w:sz w:val="18"/>
              </w:rPr>
              <w:t>专业用语：</w:t>
            </w:r>
          </w:p>
        </w:tc>
        <w:tc>
          <w:tcPr>
            <w:tcW w:w="705" w:type="dxa"/>
          </w:tcPr>
          <w:p>
            <w:pPr>
              <w:pStyle w:val="TableParagraph"/>
              <w:spacing w:line="185" w:lineRule="exact"/>
              <w:ind w:left="165"/>
              <w:rPr>
                <w:sz w:val="18"/>
              </w:rPr>
            </w:pPr>
            <w:r>
              <w:rPr>
                <w:color w:val="259DE9"/>
                <w:sz w:val="18"/>
              </w:rPr>
              <w:t>0.00%</w:t>
            </w:r>
          </w:p>
        </w:tc>
        <w:tc>
          <w:tcPr>
            <w:tcW w:w="4550" w:type="dxa"/>
          </w:tcPr>
          <w:p>
            <w:pPr>
              <w:pStyle w:val="TableParagraph"/>
              <w:spacing w:line="185" w:lineRule="exact"/>
              <w:ind w:left="270"/>
              <w:rPr>
                <w:sz w:val="18"/>
              </w:rPr>
            </w:pPr>
            <w:r>
              <w:rPr>
                <w:color w:val="666666"/>
                <w:sz w:val="18"/>
              </w:rPr>
              <w:t>（公式定理、法律条文、行业用语等占全文的比重）</w:t>
            </w:r>
          </w:p>
        </w:tc>
      </w:tr>
    </w:tbl>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1"/>
        </w:rPr>
      </w:pPr>
    </w:p>
    <w:p>
      <w:pPr>
        <w:pStyle w:val="BodyText"/>
        <w:spacing w:before="75"/>
        <w:ind w:left="225"/>
      </w:pPr>
      <w:r>
        <w:rPr>
          <w:color w:val="252525"/>
        </w:rPr>
        <w:t>总相似片段：92</w:t>
      </w:r>
    </w:p>
    <w:p>
      <w:pPr>
        <w:pStyle w:val="BodyText"/>
        <w:spacing w:before="1"/>
        <w:ind w:left="0"/>
        <w:rPr>
          <w:sz w:val="17"/>
        </w:rPr>
      </w:pPr>
    </w:p>
    <w:p>
      <w:pPr>
        <w:pStyle w:val="BodyText"/>
        <w:ind w:left="225"/>
      </w:pPr>
      <w:r>
        <w:rPr>
          <w:color w:val="252525"/>
        </w:rPr>
        <w:t>期刊：4 博硕：36 外文：2 综合：0 自建库：47 互联网：3</w:t>
      </w:r>
    </w:p>
    <w:p>
      <w:pPr>
        <w:spacing w:after="0"/>
        <w:sectPr>
          <w:headerReference w:type="default" r:id="rId5"/>
          <w:footerReference w:type="default" r:id="rId6"/>
          <w:type w:val="continuous"/>
          <w:pgSz w:w="12240" w:h="15840"/>
          <w:pgMar w:header="60" w:footer="293" w:top="700" w:bottom="480" w:left="720" w:right="820"/>
          <w:pgNumType w:start="1"/>
        </w:sectPr>
      </w:pPr>
    </w:p>
    <w:p>
      <w:pPr>
        <w:pStyle w:val="BodyText"/>
        <w:ind w:left="0"/>
        <w:rPr>
          <w:sz w:val="20"/>
        </w:rPr>
      </w:pPr>
      <w:r>
        <w:rPr/>
        <w:pict>
          <v:group style="position:absolute;margin-left:39.75pt;margin-top:36pt;width:532.5pt;height:720pt;mso-position-horizontal-relative:page;mso-position-vertical-relative:page;z-index:-252003328" coordorigin="795,720" coordsize="10650,14400">
            <v:shape style="position:absolute;left:795;top:720;width:300;height:14400" type="#_x0000_t75" stroked="false">
              <v:imagedata r:id="rId10" o:title=""/>
            </v:shape>
            <v:shape style="position:absolute;left:1095;top:720;width:10350;height:14400" type="#_x0000_t75" stroked="false">
              <v:imagedata r:id="rId11" o:title=""/>
            </v:shape>
            <v:shape style="position:absolute;left:3270;top:720;width:7500;height:483" type="#_x0000_t75" stroked="false">
              <v:imagedata r:id="rId12" o:title=""/>
            </v:shape>
            <v:line style="position:absolute" from="870,3836" to="11370,3836" stroked="true" strokeweight=".75pt" strokecolor="#333333">
              <v:stroke dashstyle="shortdot"/>
            </v:line>
            <v:line style="position:absolute" from="870,3821" to="9795,3821" stroked="true" strokeweight=".75pt" strokecolor="#474747">
              <v:stroke dashstyle="shortdot"/>
            </v:line>
            <v:rect style="position:absolute;left:1095;top:1882;width:150;height:150" filled="true" fillcolor="#000000" stroked="false">
              <v:fill type="solid"/>
            </v:rect>
            <v:rect style="position:absolute;left:1095;top:2242;width:150;height:150" filled="true" fillcolor="#ff3000" stroked="false">
              <v:fill type="solid"/>
            </v:rect>
            <v:rect style="position:absolute;left:1095;top:2602;width:150;height:150" filled="true" fillcolor="#dcce00" stroked="false">
              <v:fill type="solid"/>
            </v:rect>
            <v:rect style="position:absolute;left:1095;top:2962;width:150;height:150" filled="true" fillcolor="#107300" stroked="false">
              <v:fill type="solid"/>
            </v:rect>
            <v:rect style="position:absolute;left:1095;top:3322;width:150;height:150" filled="true" fillcolor="#0000ff" stroked="false">
              <v:fill type="solid"/>
            </v:rect>
            <w10:wrap type="none"/>
          </v:group>
        </w:pict>
      </w:r>
    </w:p>
    <w:p>
      <w:pPr>
        <w:pStyle w:val="BodyText"/>
        <w:ind w:left="0"/>
        <w:rPr>
          <w:sz w:val="20"/>
        </w:rPr>
      </w:pPr>
    </w:p>
    <w:p>
      <w:pPr>
        <w:pStyle w:val="BodyText"/>
        <w:spacing w:before="3"/>
        <w:ind w:left="0"/>
        <w:rPr>
          <w:sz w:val="15"/>
        </w:rPr>
      </w:pPr>
    </w:p>
    <w:p>
      <w:pPr>
        <w:pStyle w:val="BodyText"/>
        <w:spacing w:line="374" w:lineRule="auto" w:before="74"/>
        <w:ind w:left="675" w:right="9064" w:hanging="300"/>
      </w:pPr>
      <w:r>
        <w:rPr>
          <w:color w:val="252525"/>
          <w:spacing w:val="-3"/>
        </w:rPr>
        <w:t>颜色标注说明： </w:t>
      </w:r>
      <w:r>
        <w:rPr>
          <w:color w:val="252525"/>
        </w:rPr>
        <w:t>自写片段</w:t>
      </w:r>
    </w:p>
    <w:p>
      <w:pPr>
        <w:pStyle w:val="BodyText"/>
        <w:spacing w:line="374" w:lineRule="auto" w:before="1"/>
        <w:ind w:left="675" w:right="7684"/>
      </w:pPr>
      <w:r>
        <w:rPr>
          <w:color w:val="252525"/>
        </w:rPr>
        <w:t>复写片段（相似或疑似重复</w:t>
      </w:r>
      <w:r>
        <w:rPr>
          <w:color w:val="252525"/>
          <w:spacing w:val="-19"/>
        </w:rPr>
        <w:t>） </w:t>
      </w:r>
      <w:r>
        <w:rPr>
          <w:color w:val="252525"/>
        </w:rPr>
        <w:t>引用片段</w:t>
      </w:r>
    </w:p>
    <w:p>
      <w:pPr>
        <w:pStyle w:val="BodyText"/>
        <w:ind w:left="675"/>
      </w:pPr>
      <w:r>
        <w:rPr>
          <w:color w:val="252525"/>
        </w:rPr>
        <w:t>引用片段(自引)</w:t>
      </w:r>
    </w:p>
    <w:p>
      <w:pPr>
        <w:pStyle w:val="BodyText"/>
        <w:spacing w:before="130"/>
        <w:ind w:left="675"/>
      </w:pPr>
      <w:r>
        <w:rPr>
          <w:color w:val="252525"/>
        </w:rPr>
        <w:t>专业用语（公式定理、法律条文、行业用语等）</w:t>
      </w:r>
    </w:p>
    <w:p>
      <w:pPr>
        <w:pStyle w:val="BodyText"/>
        <w:spacing w:before="2"/>
        <w:ind w:left="0"/>
        <w:rPr>
          <w:sz w:val="24"/>
        </w:rPr>
      </w:pPr>
    </w:p>
    <w:p>
      <w:pPr>
        <w:pStyle w:val="BodyText"/>
        <w:spacing w:line="374" w:lineRule="auto" w:before="75"/>
        <w:ind w:right="8569"/>
      </w:pPr>
      <w:r>
        <w:rPr>
          <w:color w:val="252525"/>
        </w:rPr>
        <w:t>石家庄铁道大学毕业设计摘 要</w:t>
      </w:r>
    </w:p>
    <w:p>
      <w:pPr>
        <w:pStyle w:val="BodyText"/>
        <w:spacing w:line="374" w:lineRule="auto"/>
        <w:ind w:right="109"/>
      </w:pPr>
      <w:r>
        <w:rPr>
          <w:color w:val="252525"/>
        </w:rPr>
        <w:t>本论文详细分析了健身房管理系统的设计与实现。该系统的基本功能包括用户登录，会员信息管理，会员来访管理，</w:t>
      </w:r>
      <w:r>
        <w:rPr>
          <w:color w:val="FF3000"/>
          <w:spacing w:val="-3"/>
          <w:u w:val="single" w:color="FF3000"/>
        </w:rPr>
        <w:t>私练预约管理，</w:t>
      </w:r>
      <w:r>
        <w:rPr>
          <w:color w:val="FF3000"/>
          <w:spacing w:val="-160"/>
          <w:u w:val="single" w:color="FF3000"/>
        </w:rPr>
        <w:t>教</w:t>
      </w:r>
      <w:r>
        <w:rPr>
          <w:color w:val="FF3000"/>
          <w:u w:val="single" w:color="FF3000"/>
        </w:rPr>
        <w:t>练信息管理，员工信息管理，商品信息管理，销售信息管理，进货信息管理，统计报表，基础资料设置，系统管理等功能</w:t>
      </w:r>
      <w:r>
        <w:rPr>
          <w:color w:val="252525"/>
        </w:rPr>
        <w:t>。</w:t>
      </w:r>
    </w:p>
    <w:p>
      <w:pPr>
        <w:pStyle w:val="BodyText"/>
        <w:spacing w:line="374" w:lineRule="auto"/>
        <w:ind w:right="109"/>
        <w:jc w:val="both"/>
      </w:pPr>
      <w:r>
        <w:rPr>
          <w:color w:val="252525"/>
        </w:rPr>
        <w:t>本文以现实使用作为设计基础与背景，使用软件工程基本理论与开发办法，采用ASP.Net技术打造了一个基于B/S模式的健身房管理软件系统的开发与实现。在开发过程中，首先进行对系统的需求调查和分析，最终得到系统所必须的主要功能，数据流图。然后再对软件系统的细节功能进行总体和详细设计。</w:t>
      </w:r>
    </w:p>
    <w:p>
      <w:pPr>
        <w:pStyle w:val="BodyText"/>
        <w:spacing w:line="374" w:lineRule="auto" w:before="1"/>
        <w:ind w:right="1729"/>
      </w:pPr>
      <w:r>
        <w:rPr>
          <w:color w:val="252525"/>
        </w:rPr>
        <w:t>此软件的实现使健身房的管理越发便捷，并且促使健身房的经营变的更加有序化。系统界面较友好，易于操作。关键词：健身房；ASP.Net技术；B/S</w:t>
      </w:r>
    </w:p>
    <w:p>
      <w:pPr>
        <w:pStyle w:val="BodyText"/>
        <w:spacing w:before="1"/>
      </w:pPr>
      <w:r>
        <w:rPr>
          <w:color w:val="252525"/>
        </w:rPr>
        <w:t>Abstract</w:t>
      </w:r>
    </w:p>
    <w:p>
      <w:pPr>
        <w:pStyle w:val="BodyText"/>
        <w:spacing w:line="374" w:lineRule="auto" w:before="129"/>
        <w:ind w:right="90"/>
      </w:pPr>
      <w:r>
        <w:rPr>
          <w:color w:val="252525"/>
        </w:rPr>
        <w:t>This thesis analyzes the design and implementation of gym management system in detail. The basic functions of the system include user login, member information management, member visit management, private reservation management,</w:t>
      </w:r>
      <w:r>
        <w:rPr>
          <w:color w:val="FF3000"/>
          <w:u w:val="single" w:color="FF3000"/>
        </w:rPr>
        <w:t> c</w:t>
      </w:r>
      <w:r>
        <w:rPr>
          <w:color w:val="FF3000"/>
        </w:rPr>
        <w:t> </w:t>
      </w:r>
      <w:r>
        <w:rPr>
          <w:color w:val="FF3000"/>
          <w:u w:val="single" w:color="FF3000"/>
        </w:rPr>
        <w:t>oach information management, employee information management, commodity information management, sales informa</w:t>
      </w:r>
      <w:r>
        <w:rPr>
          <w:color w:val="252525"/>
        </w:rPr>
        <w:t>tion management, stock information management, statistical reports, basic data settings, system Management and other functions.</w:t>
      </w:r>
    </w:p>
    <w:p>
      <w:pPr>
        <w:pStyle w:val="BodyText"/>
        <w:spacing w:line="374" w:lineRule="auto" w:before="1"/>
        <w:ind w:right="90"/>
      </w:pPr>
      <w:r>
        <w:rPr>
          <w:color w:val="252525"/>
        </w:rPr>
        <w:t>This article uses the actual use as the design basis and background, uses the software engineering basic theory and the development method, uses the ASP.Net technology to create a gym management software system based on the B/S mode development and the r</w:t>
      </w:r>
      <w:r>
        <w:rPr>
          <w:color w:val="FF3000"/>
          <w:u w:val="single" w:color="FF3000"/>
        </w:rPr>
        <w:t>ealization. In the development process, first of all, the requirements of the system are invest</w:t>
      </w:r>
      <w:r>
        <w:rPr>
          <w:color w:val="FF3000"/>
        </w:rPr>
        <w:t> </w:t>
      </w:r>
      <w:r>
        <w:rPr>
          <w:color w:val="FF3000"/>
          <w:u w:val="single" w:color="FF3000"/>
        </w:rPr>
        <w:t>igat</w:t>
      </w:r>
      <w:r>
        <w:rPr>
          <w:color w:val="252525"/>
        </w:rPr>
        <w:t>ed and analyzed, and the main functions and data flow diagrams necessary for the system are finally obtained.</w:t>
      </w:r>
    </w:p>
    <w:p>
      <w:pPr>
        <w:pStyle w:val="BodyText"/>
        <w:spacing w:before="1"/>
      </w:pPr>
      <w:r>
        <w:rPr>
          <w:color w:val="252525"/>
        </w:rPr>
        <w:t>Then the overall and detailed design of the detailed functions of the software system.</w:t>
      </w:r>
    </w:p>
    <w:p>
      <w:pPr>
        <w:pStyle w:val="BodyText"/>
        <w:spacing w:line="374" w:lineRule="auto" w:before="130"/>
      </w:pPr>
      <w:r>
        <w:rPr>
          <w:color w:val="252525"/>
        </w:rPr>
        <w:t>The implementation of this software makes the management of the gym more convenient and promotes the business of </w:t>
      </w:r>
      <w:r>
        <w:rPr>
          <w:color w:val="252525"/>
          <w:spacing w:val="-7"/>
        </w:rPr>
        <w:t>the </w:t>
      </w:r>
      <w:r>
        <w:rPr>
          <w:color w:val="252525"/>
        </w:rPr>
        <w:t>gym to become more orderly. The system interface is more friendly and easy to operate.</w:t>
      </w:r>
    </w:p>
    <w:p>
      <w:pPr>
        <w:pStyle w:val="BodyText"/>
        <w:spacing w:line="374" w:lineRule="auto"/>
        <w:ind w:right="7129"/>
      </w:pPr>
      <w:r>
        <w:rPr>
          <w:color w:val="252525"/>
        </w:rPr>
        <w:t>Keywords: gym; ASP.Net technology; B/S 目 录</w:t>
      </w:r>
    </w:p>
    <w:p>
      <w:pPr>
        <w:pStyle w:val="BodyText"/>
      </w:pPr>
      <w:r>
        <w:rPr>
          <w:color w:val="252525"/>
        </w:rPr>
        <w:t>摘 要 1</w:t>
      </w:r>
    </w:p>
    <w:p>
      <w:pPr>
        <w:pStyle w:val="BodyText"/>
        <w:spacing w:before="130"/>
      </w:pPr>
      <w:r>
        <w:rPr>
          <w:color w:val="252525"/>
        </w:rPr>
        <w:t>第1章 系统概述 1</w:t>
      </w:r>
    </w:p>
    <w:p>
      <w:pPr>
        <w:pStyle w:val="ListParagraph"/>
        <w:numPr>
          <w:ilvl w:val="1"/>
          <w:numId w:val="1"/>
        </w:numPr>
        <w:tabs>
          <w:tab w:pos="510" w:val="left" w:leader="none"/>
        </w:tabs>
        <w:spacing w:line="240" w:lineRule="auto" w:before="129" w:after="0"/>
        <w:ind w:left="510" w:right="0" w:hanging="360"/>
        <w:jc w:val="left"/>
        <w:rPr>
          <w:sz w:val="18"/>
        </w:rPr>
      </w:pPr>
      <w:r>
        <w:rPr>
          <w:color w:val="252525"/>
          <w:sz w:val="18"/>
        </w:rPr>
        <w:t>研究背景 1</w:t>
      </w:r>
    </w:p>
    <w:p>
      <w:pPr>
        <w:pStyle w:val="ListParagraph"/>
        <w:numPr>
          <w:ilvl w:val="1"/>
          <w:numId w:val="1"/>
        </w:numPr>
        <w:tabs>
          <w:tab w:pos="510" w:val="left" w:leader="none"/>
        </w:tabs>
        <w:spacing w:line="240" w:lineRule="auto" w:before="130" w:after="0"/>
        <w:ind w:left="510" w:right="0" w:hanging="360"/>
        <w:jc w:val="left"/>
        <w:rPr>
          <w:sz w:val="18"/>
        </w:rPr>
      </w:pPr>
      <w:r>
        <w:rPr>
          <w:color w:val="252525"/>
          <w:sz w:val="18"/>
        </w:rPr>
        <w:t>研究的意义 1</w:t>
      </w:r>
    </w:p>
    <w:p>
      <w:pPr>
        <w:pStyle w:val="ListParagraph"/>
        <w:numPr>
          <w:ilvl w:val="1"/>
          <w:numId w:val="1"/>
        </w:numPr>
        <w:tabs>
          <w:tab w:pos="510" w:val="left" w:leader="none"/>
        </w:tabs>
        <w:spacing w:line="374" w:lineRule="auto" w:before="129" w:after="0"/>
        <w:ind w:left="150" w:right="8749" w:firstLine="0"/>
        <w:jc w:val="left"/>
        <w:rPr>
          <w:sz w:val="18"/>
        </w:rPr>
      </w:pPr>
      <w:r>
        <w:rPr>
          <w:color w:val="252525"/>
          <w:sz w:val="18"/>
        </w:rPr>
        <w:t>主要研究内容 1 第2章 系统开发环境 </w:t>
      </w:r>
      <w:r>
        <w:rPr>
          <w:color w:val="252525"/>
          <w:spacing w:val="-19"/>
          <w:sz w:val="18"/>
        </w:rPr>
        <w:t>2</w:t>
      </w:r>
    </w:p>
    <w:p>
      <w:pPr>
        <w:pStyle w:val="ListParagraph"/>
        <w:numPr>
          <w:ilvl w:val="1"/>
          <w:numId w:val="2"/>
        </w:numPr>
        <w:tabs>
          <w:tab w:pos="510" w:val="left" w:leader="none"/>
        </w:tabs>
        <w:spacing w:line="240" w:lineRule="auto" w:before="0" w:after="0"/>
        <w:ind w:left="510" w:right="0" w:hanging="360"/>
        <w:jc w:val="left"/>
        <w:rPr>
          <w:sz w:val="18"/>
        </w:rPr>
      </w:pPr>
      <w:r>
        <w:rPr>
          <w:color w:val="252525"/>
          <w:sz w:val="18"/>
        </w:rPr>
        <w:t>ASP.NET概述 2</w:t>
      </w:r>
    </w:p>
    <w:p>
      <w:pPr>
        <w:spacing w:after="0" w:line="240" w:lineRule="auto"/>
        <w:jc w:val="left"/>
        <w:rPr>
          <w:sz w:val="18"/>
        </w:rPr>
        <w:sectPr>
          <w:pgSz w:w="12240" w:h="15840"/>
          <w:pgMar w:header="60" w:footer="293" w:top="700" w:bottom="480" w:left="720" w:right="820"/>
        </w:sectPr>
      </w:pPr>
    </w:p>
    <w:p>
      <w:pPr>
        <w:pStyle w:val="ListParagraph"/>
        <w:numPr>
          <w:ilvl w:val="1"/>
          <w:numId w:val="2"/>
        </w:numPr>
        <w:tabs>
          <w:tab w:pos="510" w:val="left" w:leader="none"/>
        </w:tabs>
        <w:spacing w:line="240" w:lineRule="auto" w:before="74" w:after="0"/>
        <w:ind w:left="510" w:right="0" w:hanging="360"/>
        <w:jc w:val="left"/>
        <w:rPr>
          <w:sz w:val="18"/>
        </w:rPr>
      </w:pPr>
      <w:r>
        <w:rPr/>
        <w:pict>
          <v:group style="position:absolute;margin-left:39.75pt;margin-top:36pt;width:532.5pt;height:720pt;mso-position-horizontal-relative:page;mso-position-vertical-relative:page;z-index:-252002304" coordorigin="795,720" coordsize="10650,14400">
            <v:shape style="position:absolute;left:795;top:720;width:300;height:14400" type="#_x0000_t75" stroked="false">
              <v:imagedata r:id="rId13" o:title=""/>
            </v:shape>
            <v:shape style="position:absolute;left:1095;top:720;width:10350;height:14400" type="#_x0000_t75" stroked="false">
              <v:imagedata r:id="rId14" o:title=""/>
            </v:shape>
            <w10:wrap type="none"/>
          </v:group>
        </w:pict>
      </w:r>
      <w:r>
        <w:rPr>
          <w:color w:val="252525"/>
          <w:sz w:val="18"/>
        </w:rPr>
        <w:t>动态网站技术介绍 3</w:t>
      </w:r>
    </w:p>
    <w:p>
      <w:pPr>
        <w:pStyle w:val="ListParagraph"/>
        <w:numPr>
          <w:ilvl w:val="1"/>
          <w:numId w:val="2"/>
        </w:numPr>
        <w:tabs>
          <w:tab w:pos="510" w:val="left" w:leader="none"/>
        </w:tabs>
        <w:spacing w:line="374" w:lineRule="auto" w:before="129" w:after="0"/>
        <w:ind w:left="150" w:right="9109" w:firstLine="0"/>
        <w:jc w:val="left"/>
        <w:rPr>
          <w:sz w:val="18"/>
        </w:rPr>
      </w:pPr>
      <w:r>
        <w:rPr>
          <w:color w:val="252525"/>
          <w:sz w:val="18"/>
        </w:rPr>
        <w:t>数据库技术 </w:t>
      </w:r>
      <w:r>
        <w:rPr>
          <w:color w:val="252525"/>
          <w:spacing w:val="-19"/>
          <w:sz w:val="18"/>
        </w:rPr>
        <w:t>3 </w:t>
      </w:r>
      <w:r>
        <w:rPr>
          <w:color w:val="252525"/>
          <w:sz w:val="18"/>
        </w:rPr>
        <w:t>第3章 需求分析 </w:t>
      </w:r>
      <w:r>
        <w:rPr>
          <w:color w:val="252525"/>
          <w:spacing w:val="-19"/>
          <w:sz w:val="18"/>
        </w:rPr>
        <w:t>5</w:t>
      </w:r>
    </w:p>
    <w:p>
      <w:pPr>
        <w:pStyle w:val="ListParagraph"/>
        <w:numPr>
          <w:ilvl w:val="1"/>
          <w:numId w:val="3"/>
        </w:numPr>
        <w:tabs>
          <w:tab w:pos="510" w:val="left" w:leader="none"/>
        </w:tabs>
        <w:spacing w:line="240" w:lineRule="auto" w:before="1" w:after="0"/>
        <w:ind w:left="510" w:right="0" w:hanging="360"/>
        <w:jc w:val="left"/>
        <w:rPr>
          <w:sz w:val="18"/>
        </w:rPr>
      </w:pPr>
      <w:r>
        <w:rPr>
          <w:color w:val="252525"/>
          <w:sz w:val="18"/>
        </w:rPr>
        <w:t>需求分析 5</w:t>
      </w:r>
    </w:p>
    <w:p>
      <w:pPr>
        <w:pStyle w:val="ListParagraph"/>
        <w:numPr>
          <w:ilvl w:val="2"/>
          <w:numId w:val="3"/>
        </w:numPr>
        <w:tabs>
          <w:tab w:pos="690" w:val="left" w:leader="none"/>
        </w:tabs>
        <w:spacing w:line="240" w:lineRule="auto" w:before="129" w:after="0"/>
        <w:ind w:left="690" w:right="0" w:hanging="540"/>
        <w:jc w:val="left"/>
        <w:rPr>
          <w:sz w:val="18"/>
        </w:rPr>
      </w:pPr>
      <w:r>
        <w:rPr>
          <w:color w:val="252525"/>
          <w:sz w:val="18"/>
        </w:rPr>
        <w:t>功能需求 5</w:t>
      </w:r>
    </w:p>
    <w:p>
      <w:pPr>
        <w:pStyle w:val="ListParagraph"/>
        <w:numPr>
          <w:ilvl w:val="1"/>
          <w:numId w:val="3"/>
        </w:numPr>
        <w:tabs>
          <w:tab w:pos="510" w:val="left" w:leader="none"/>
        </w:tabs>
        <w:spacing w:line="240" w:lineRule="auto" w:before="130" w:after="0"/>
        <w:ind w:left="510" w:right="0" w:hanging="360"/>
        <w:jc w:val="left"/>
        <w:rPr>
          <w:sz w:val="18"/>
        </w:rPr>
      </w:pPr>
      <w:r>
        <w:rPr>
          <w:color w:val="252525"/>
          <w:sz w:val="18"/>
        </w:rPr>
        <w:t>可行性分析 5</w:t>
      </w:r>
    </w:p>
    <w:p>
      <w:pPr>
        <w:pStyle w:val="ListParagraph"/>
        <w:numPr>
          <w:ilvl w:val="2"/>
          <w:numId w:val="3"/>
        </w:numPr>
        <w:tabs>
          <w:tab w:pos="690" w:val="left" w:leader="none"/>
        </w:tabs>
        <w:spacing w:line="240" w:lineRule="auto" w:before="129" w:after="0"/>
        <w:ind w:left="690" w:right="0" w:hanging="540"/>
        <w:jc w:val="left"/>
        <w:rPr>
          <w:sz w:val="18"/>
        </w:rPr>
      </w:pPr>
      <w:r>
        <w:rPr>
          <w:color w:val="252525"/>
          <w:sz w:val="18"/>
        </w:rPr>
        <w:t>可行性分析 5</w:t>
      </w:r>
    </w:p>
    <w:p>
      <w:pPr>
        <w:pStyle w:val="ListParagraph"/>
        <w:numPr>
          <w:ilvl w:val="2"/>
          <w:numId w:val="3"/>
        </w:numPr>
        <w:tabs>
          <w:tab w:pos="690" w:val="left" w:leader="none"/>
        </w:tabs>
        <w:spacing w:line="240" w:lineRule="auto" w:before="129" w:after="0"/>
        <w:ind w:left="690" w:right="0" w:hanging="540"/>
        <w:jc w:val="left"/>
        <w:rPr>
          <w:sz w:val="18"/>
        </w:rPr>
      </w:pPr>
      <w:r>
        <w:rPr>
          <w:color w:val="252525"/>
          <w:sz w:val="18"/>
        </w:rPr>
        <w:t>技术可行性 5</w:t>
      </w:r>
    </w:p>
    <w:p>
      <w:pPr>
        <w:pStyle w:val="ListParagraph"/>
        <w:numPr>
          <w:ilvl w:val="2"/>
          <w:numId w:val="3"/>
        </w:numPr>
        <w:tabs>
          <w:tab w:pos="690" w:val="left" w:leader="none"/>
        </w:tabs>
        <w:spacing w:line="240" w:lineRule="auto" w:before="130" w:after="0"/>
        <w:ind w:left="690" w:right="0" w:hanging="540"/>
        <w:jc w:val="left"/>
        <w:rPr>
          <w:sz w:val="18"/>
        </w:rPr>
      </w:pPr>
      <w:r>
        <w:rPr>
          <w:color w:val="252525"/>
          <w:sz w:val="18"/>
        </w:rPr>
        <w:t>运行可行性 6</w:t>
      </w:r>
    </w:p>
    <w:p>
      <w:pPr>
        <w:pStyle w:val="ListParagraph"/>
        <w:numPr>
          <w:ilvl w:val="2"/>
          <w:numId w:val="3"/>
        </w:numPr>
        <w:tabs>
          <w:tab w:pos="690" w:val="left" w:leader="none"/>
        </w:tabs>
        <w:spacing w:line="240" w:lineRule="auto" w:before="129" w:after="0"/>
        <w:ind w:left="690" w:right="0" w:hanging="540"/>
        <w:jc w:val="left"/>
        <w:rPr>
          <w:sz w:val="18"/>
        </w:rPr>
      </w:pPr>
      <w:r>
        <w:rPr>
          <w:color w:val="252525"/>
          <w:sz w:val="18"/>
        </w:rPr>
        <w:t>时间可行性 6</w:t>
      </w:r>
    </w:p>
    <w:p>
      <w:pPr>
        <w:pStyle w:val="ListParagraph"/>
        <w:numPr>
          <w:ilvl w:val="1"/>
          <w:numId w:val="3"/>
        </w:numPr>
        <w:tabs>
          <w:tab w:pos="510" w:val="left" w:leader="none"/>
        </w:tabs>
        <w:spacing w:line="374" w:lineRule="auto" w:before="130" w:after="0"/>
        <w:ind w:left="150" w:right="8749" w:firstLine="0"/>
        <w:jc w:val="left"/>
        <w:rPr>
          <w:sz w:val="18"/>
        </w:rPr>
      </w:pPr>
      <w:r>
        <w:rPr>
          <w:color w:val="252525"/>
          <w:sz w:val="18"/>
        </w:rPr>
        <w:t>系统流程和逻辑 </w:t>
      </w:r>
      <w:r>
        <w:rPr>
          <w:color w:val="252525"/>
          <w:spacing w:val="-19"/>
          <w:sz w:val="18"/>
        </w:rPr>
        <w:t>6 </w:t>
      </w:r>
      <w:r>
        <w:rPr>
          <w:color w:val="252525"/>
          <w:sz w:val="18"/>
        </w:rPr>
        <w:t>第4章 系统概要设计 </w:t>
      </w:r>
      <w:r>
        <w:rPr>
          <w:color w:val="252525"/>
          <w:spacing w:val="-19"/>
          <w:sz w:val="18"/>
        </w:rPr>
        <w:t>8</w:t>
      </w:r>
    </w:p>
    <w:p>
      <w:pPr>
        <w:pStyle w:val="ListParagraph"/>
        <w:numPr>
          <w:ilvl w:val="1"/>
          <w:numId w:val="4"/>
        </w:numPr>
        <w:tabs>
          <w:tab w:pos="510" w:val="left" w:leader="none"/>
        </w:tabs>
        <w:spacing w:line="240" w:lineRule="auto" w:before="0" w:after="0"/>
        <w:ind w:left="510" w:right="0" w:hanging="360"/>
        <w:jc w:val="left"/>
        <w:rPr>
          <w:sz w:val="18"/>
        </w:rPr>
      </w:pPr>
      <w:r>
        <w:rPr>
          <w:color w:val="252525"/>
          <w:sz w:val="18"/>
        </w:rPr>
        <w:t>概述 8</w:t>
      </w:r>
    </w:p>
    <w:p>
      <w:pPr>
        <w:pStyle w:val="ListParagraph"/>
        <w:numPr>
          <w:ilvl w:val="1"/>
          <w:numId w:val="4"/>
        </w:numPr>
        <w:tabs>
          <w:tab w:pos="510" w:val="left" w:leader="none"/>
        </w:tabs>
        <w:spacing w:line="240" w:lineRule="auto" w:before="130" w:after="0"/>
        <w:ind w:left="510" w:right="0" w:hanging="360"/>
        <w:jc w:val="left"/>
        <w:rPr>
          <w:sz w:val="18"/>
        </w:rPr>
      </w:pPr>
      <w:r>
        <w:rPr>
          <w:color w:val="252525"/>
          <w:sz w:val="18"/>
        </w:rPr>
        <w:t>系统结构 8</w:t>
      </w:r>
    </w:p>
    <w:p>
      <w:pPr>
        <w:pStyle w:val="ListParagraph"/>
        <w:numPr>
          <w:ilvl w:val="1"/>
          <w:numId w:val="5"/>
        </w:numPr>
        <w:tabs>
          <w:tab w:pos="600" w:val="left" w:leader="none"/>
        </w:tabs>
        <w:spacing w:line="240" w:lineRule="auto" w:before="129" w:after="0"/>
        <w:ind w:left="600" w:right="0" w:hanging="450"/>
        <w:jc w:val="left"/>
        <w:rPr>
          <w:sz w:val="18"/>
        </w:rPr>
      </w:pPr>
      <w:r>
        <w:rPr>
          <w:color w:val="252525"/>
          <w:sz w:val="18"/>
        </w:rPr>
        <w:t>数据库设计 9</w:t>
      </w:r>
    </w:p>
    <w:p>
      <w:pPr>
        <w:pStyle w:val="ListParagraph"/>
        <w:numPr>
          <w:ilvl w:val="2"/>
          <w:numId w:val="5"/>
        </w:numPr>
        <w:tabs>
          <w:tab w:pos="690" w:val="left" w:leader="none"/>
        </w:tabs>
        <w:spacing w:line="374" w:lineRule="auto" w:before="129" w:after="0"/>
        <w:ind w:left="150" w:right="8569" w:firstLine="0"/>
        <w:jc w:val="left"/>
        <w:rPr>
          <w:sz w:val="18"/>
        </w:rPr>
      </w:pPr>
      <w:r>
        <w:rPr>
          <w:color w:val="252525"/>
          <w:sz w:val="18"/>
        </w:rPr>
        <w:t>数据库概念设计 </w:t>
      </w:r>
      <w:r>
        <w:rPr>
          <w:color w:val="252525"/>
          <w:spacing w:val="-19"/>
          <w:sz w:val="18"/>
        </w:rPr>
        <w:t>9 </w:t>
      </w:r>
      <w:r>
        <w:rPr>
          <w:color w:val="252525"/>
          <w:sz w:val="18"/>
        </w:rPr>
        <w:t>4.3.3数据库设计表 11 第5章 系统详细设计 17 5.1登陆模块的实现 17</w:t>
      </w:r>
    </w:p>
    <w:p>
      <w:pPr>
        <w:pStyle w:val="ListParagraph"/>
        <w:numPr>
          <w:ilvl w:val="1"/>
          <w:numId w:val="6"/>
        </w:numPr>
        <w:tabs>
          <w:tab w:pos="510" w:val="left" w:leader="none"/>
        </w:tabs>
        <w:spacing w:line="240" w:lineRule="auto" w:before="1" w:after="0"/>
        <w:ind w:left="510" w:right="0" w:hanging="360"/>
        <w:jc w:val="left"/>
        <w:rPr>
          <w:sz w:val="18"/>
        </w:rPr>
      </w:pPr>
      <w:r>
        <w:rPr>
          <w:color w:val="252525"/>
          <w:sz w:val="18"/>
        </w:rPr>
        <w:t>管理员管理 17</w:t>
      </w:r>
    </w:p>
    <w:p>
      <w:pPr>
        <w:pStyle w:val="ListParagraph"/>
        <w:numPr>
          <w:ilvl w:val="1"/>
          <w:numId w:val="6"/>
        </w:numPr>
        <w:tabs>
          <w:tab w:pos="510" w:val="left" w:leader="none"/>
        </w:tabs>
        <w:spacing w:line="240" w:lineRule="auto" w:before="130" w:after="0"/>
        <w:ind w:left="510" w:right="0" w:hanging="360"/>
        <w:jc w:val="left"/>
        <w:rPr>
          <w:sz w:val="18"/>
        </w:rPr>
      </w:pPr>
      <w:r>
        <w:rPr>
          <w:color w:val="252525"/>
          <w:sz w:val="18"/>
        </w:rPr>
        <w:t>会员信息管理 18</w:t>
      </w:r>
    </w:p>
    <w:p>
      <w:pPr>
        <w:pStyle w:val="ListParagraph"/>
        <w:numPr>
          <w:ilvl w:val="1"/>
          <w:numId w:val="6"/>
        </w:numPr>
        <w:tabs>
          <w:tab w:pos="510" w:val="left" w:leader="none"/>
        </w:tabs>
        <w:spacing w:line="374" w:lineRule="auto" w:before="129" w:after="0"/>
        <w:ind w:left="150" w:right="8839" w:firstLine="0"/>
        <w:jc w:val="left"/>
        <w:rPr>
          <w:sz w:val="18"/>
        </w:rPr>
      </w:pPr>
      <w:r>
        <w:rPr>
          <w:color w:val="252525"/>
          <w:sz w:val="18"/>
        </w:rPr>
        <w:t>商品信息管理 </w:t>
      </w:r>
      <w:r>
        <w:rPr>
          <w:color w:val="252525"/>
          <w:spacing w:val="-10"/>
          <w:sz w:val="18"/>
        </w:rPr>
        <w:t>19 </w:t>
      </w:r>
      <w:r>
        <w:rPr>
          <w:color w:val="252525"/>
          <w:sz w:val="18"/>
        </w:rPr>
        <w:t>5.5私练预约管理 20 5.6进货信息管理 21 5.7销售信息管理 22</w:t>
      </w:r>
    </w:p>
    <w:p>
      <w:pPr>
        <w:pStyle w:val="BodyText"/>
        <w:spacing w:line="374" w:lineRule="auto" w:before="1"/>
        <w:ind w:right="9019"/>
      </w:pPr>
      <w:r>
        <w:rPr>
          <w:color w:val="252525"/>
        </w:rPr>
        <w:t>5.8 统计报表 23 第6章 系统测试 </w:t>
      </w:r>
      <w:r>
        <w:rPr>
          <w:color w:val="252525"/>
          <w:spacing w:val="-10"/>
        </w:rPr>
        <w:t>24</w:t>
      </w:r>
    </w:p>
    <w:p>
      <w:pPr>
        <w:pStyle w:val="ListParagraph"/>
        <w:numPr>
          <w:ilvl w:val="1"/>
          <w:numId w:val="7"/>
        </w:numPr>
        <w:tabs>
          <w:tab w:pos="510" w:val="left" w:leader="none"/>
        </w:tabs>
        <w:spacing w:line="240" w:lineRule="auto" w:before="0" w:after="0"/>
        <w:ind w:left="510" w:right="0" w:hanging="360"/>
        <w:jc w:val="left"/>
        <w:rPr>
          <w:sz w:val="18"/>
        </w:rPr>
      </w:pPr>
      <w:r>
        <w:rPr>
          <w:color w:val="252525"/>
          <w:sz w:val="18"/>
        </w:rPr>
        <w:t>功能测试 24</w:t>
      </w:r>
    </w:p>
    <w:p>
      <w:pPr>
        <w:pStyle w:val="ListParagraph"/>
        <w:numPr>
          <w:ilvl w:val="2"/>
          <w:numId w:val="7"/>
        </w:numPr>
        <w:tabs>
          <w:tab w:pos="690" w:val="left" w:leader="none"/>
        </w:tabs>
        <w:spacing w:line="240" w:lineRule="auto" w:before="130" w:after="0"/>
        <w:ind w:left="690" w:right="0" w:hanging="540"/>
        <w:jc w:val="left"/>
        <w:rPr>
          <w:sz w:val="18"/>
        </w:rPr>
      </w:pPr>
      <w:r>
        <w:rPr>
          <w:color w:val="252525"/>
          <w:sz w:val="18"/>
        </w:rPr>
        <w:t>健身房管理系统的测试目的 24</w:t>
      </w:r>
    </w:p>
    <w:p>
      <w:pPr>
        <w:pStyle w:val="ListParagraph"/>
        <w:numPr>
          <w:ilvl w:val="2"/>
          <w:numId w:val="7"/>
        </w:numPr>
        <w:tabs>
          <w:tab w:pos="690" w:val="left" w:leader="none"/>
        </w:tabs>
        <w:spacing w:line="240" w:lineRule="auto" w:before="129" w:after="0"/>
        <w:ind w:left="690" w:right="0" w:hanging="540"/>
        <w:jc w:val="left"/>
        <w:rPr>
          <w:sz w:val="18"/>
        </w:rPr>
      </w:pPr>
      <w:r>
        <w:rPr>
          <w:color w:val="252525"/>
          <w:sz w:val="18"/>
        </w:rPr>
        <w:t>健身房管理系统的测试方法 24</w:t>
      </w:r>
    </w:p>
    <w:p>
      <w:pPr>
        <w:pStyle w:val="ListParagraph"/>
        <w:numPr>
          <w:ilvl w:val="2"/>
          <w:numId w:val="7"/>
        </w:numPr>
        <w:tabs>
          <w:tab w:pos="690" w:val="left" w:leader="none"/>
        </w:tabs>
        <w:spacing w:line="240" w:lineRule="auto" w:before="129" w:after="0"/>
        <w:ind w:left="690" w:right="0" w:hanging="540"/>
        <w:jc w:val="left"/>
        <w:rPr>
          <w:sz w:val="18"/>
        </w:rPr>
      </w:pPr>
      <w:r>
        <w:rPr>
          <w:color w:val="252525"/>
          <w:sz w:val="18"/>
        </w:rPr>
        <w:t>健身房管理系统的测试用例 24</w:t>
      </w:r>
    </w:p>
    <w:p>
      <w:pPr>
        <w:pStyle w:val="ListParagraph"/>
        <w:numPr>
          <w:ilvl w:val="2"/>
          <w:numId w:val="7"/>
        </w:numPr>
        <w:tabs>
          <w:tab w:pos="690" w:val="left" w:leader="none"/>
        </w:tabs>
        <w:spacing w:line="240" w:lineRule="auto" w:before="130" w:after="0"/>
        <w:ind w:left="690" w:right="0" w:hanging="540"/>
        <w:jc w:val="left"/>
        <w:rPr>
          <w:sz w:val="18"/>
        </w:rPr>
      </w:pPr>
      <w:r>
        <w:rPr>
          <w:color w:val="252525"/>
          <w:sz w:val="18"/>
        </w:rPr>
        <w:t>健身房管理系统的功能系统测试结果 25</w:t>
      </w:r>
    </w:p>
    <w:p>
      <w:pPr>
        <w:pStyle w:val="ListParagraph"/>
        <w:numPr>
          <w:ilvl w:val="1"/>
          <w:numId w:val="7"/>
        </w:numPr>
        <w:tabs>
          <w:tab w:pos="510" w:val="left" w:leader="none"/>
        </w:tabs>
        <w:spacing w:line="240" w:lineRule="auto" w:before="129" w:after="0"/>
        <w:ind w:left="510" w:right="0" w:hanging="360"/>
        <w:jc w:val="left"/>
        <w:rPr>
          <w:sz w:val="18"/>
        </w:rPr>
      </w:pPr>
      <w:r>
        <w:rPr>
          <w:color w:val="252525"/>
          <w:sz w:val="18"/>
        </w:rPr>
        <w:t>性能测试 27</w:t>
      </w:r>
    </w:p>
    <w:p>
      <w:pPr>
        <w:pStyle w:val="ListParagraph"/>
        <w:numPr>
          <w:ilvl w:val="2"/>
          <w:numId w:val="7"/>
        </w:numPr>
        <w:tabs>
          <w:tab w:pos="690" w:val="left" w:leader="none"/>
        </w:tabs>
        <w:spacing w:line="240" w:lineRule="auto" w:before="130" w:after="0"/>
        <w:ind w:left="690" w:right="0" w:hanging="540"/>
        <w:jc w:val="left"/>
        <w:rPr>
          <w:sz w:val="18"/>
        </w:rPr>
      </w:pPr>
      <w:r>
        <w:rPr>
          <w:color w:val="252525"/>
          <w:sz w:val="18"/>
        </w:rPr>
        <w:t>性能测试的目的 27</w:t>
      </w:r>
    </w:p>
    <w:p>
      <w:pPr>
        <w:pStyle w:val="ListParagraph"/>
        <w:numPr>
          <w:ilvl w:val="2"/>
          <w:numId w:val="7"/>
        </w:numPr>
        <w:tabs>
          <w:tab w:pos="690" w:val="left" w:leader="none"/>
        </w:tabs>
        <w:spacing w:line="240" w:lineRule="auto" w:before="129" w:after="0"/>
        <w:ind w:left="690" w:right="0" w:hanging="540"/>
        <w:jc w:val="left"/>
        <w:rPr>
          <w:sz w:val="18"/>
        </w:rPr>
      </w:pPr>
      <w:r>
        <w:rPr>
          <w:color w:val="252525"/>
          <w:sz w:val="18"/>
        </w:rPr>
        <w:t>性能测试的方案与工具 28</w:t>
      </w:r>
    </w:p>
    <w:p>
      <w:pPr>
        <w:pStyle w:val="ListParagraph"/>
        <w:numPr>
          <w:ilvl w:val="2"/>
          <w:numId w:val="7"/>
        </w:numPr>
        <w:tabs>
          <w:tab w:pos="690" w:val="left" w:leader="none"/>
        </w:tabs>
        <w:spacing w:line="374" w:lineRule="auto" w:before="129" w:after="0"/>
        <w:ind w:left="150" w:right="8119" w:firstLine="0"/>
        <w:jc w:val="left"/>
        <w:rPr>
          <w:sz w:val="18"/>
        </w:rPr>
      </w:pPr>
      <w:r>
        <w:rPr>
          <w:color w:val="252525"/>
          <w:sz w:val="18"/>
        </w:rPr>
        <w:t>性能测试的结果分析 </w:t>
      </w:r>
      <w:r>
        <w:rPr>
          <w:color w:val="252525"/>
          <w:spacing w:val="-10"/>
          <w:sz w:val="18"/>
        </w:rPr>
        <w:t>28 </w:t>
      </w:r>
      <w:r>
        <w:rPr>
          <w:color w:val="252525"/>
          <w:sz w:val="18"/>
        </w:rPr>
        <w:t>第7章 总结 30</w:t>
      </w:r>
    </w:p>
    <w:p>
      <w:pPr>
        <w:pStyle w:val="BodyText"/>
        <w:spacing w:before="1"/>
      </w:pPr>
      <w:r>
        <w:rPr>
          <w:color w:val="252525"/>
        </w:rPr>
        <w:t>致谢语 31</w:t>
      </w:r>
    </w:p>
    <w:p>
      <w:pPr>
        <w:pStyle w:val="BodyText"/>
        <w:spacing w:before="129"/>
      </w:pPr>
      <w:r>
        <w:rPr>
          <w:color w:val="252525"/>
        </w:rPr>
        <w:t>参考文献： 32</w:t>
      </w:r>
    </w:p>
    <w:p>
      <w:pPr>
        <w:spacing w:after="0"/>
        <w:sectPr>
          <w:pgSz w:w="12240" w:h="15840"/>
          <w:pgMar w:header="60" w:footer="293" w:top="700" w:bottom="480" w:left="720" w:right="820"/>
        </w:sectPr>
      </w:pPr>
    </w:p>
    <w:p>
      <w:pPr>
        <w:pStyle w:val="BodyText"/>
        <w:spacing w:before="74"/>
      </w:pPr>
      <w:r>
        <w:rPr/>
        <w:pict>
          <v:group style="position:absolute;margin-left:39.75pt;margin-top:36pt;width:532.5pt;height:720pt;mso-position-horizontal-relative:page;mso-position-vertical-relative:page;z-index:-252001280" coordorigin="795,720" coordsize="10650,14400">
            <v:shape style="position:absolute;left:795;top:720;width:300;height:14400" type="#_x0000_t75" stroked="false">
              <v:imagedata r:id="rId15" o:title=""/>
            </v:shape>
            <v:shape style="position:absolute;left:1095;top:720;width:10350;height:14400" type="#_x0000_t75" stroked="false">
              <v:imagedata r:id="rId16" o:title=""/>
            </v:shape>
            <v:shape style="position:absolute;left:870;top:8168;width:2;height:3" coordorigin="870,8168" coordsize="0,3" path="m870,8168l870,8171,870,8168xe" filled="true" fillcolor="#ff3000" stroked="false">
              <v:path arrowok="t"/>
              <v:fill type="solid"/>
            </v:shape>
            <w10:wrap type="none"/>
          </v:group>
        </w:pict>
      </w:r>
      <w:r>
        <w:rPr>
          <w:color w:val="252525"/>
        </w:rPr>
        <w:t>第1章 系统概述</w:t>
      </w:r>
    </w:p>
    <w:p>
      <w:pPr>
        <w:pStyle w:val="ListParagraph"/>
        <w:numPr>
          <w:ilvl w:val="1"/>
          <w:numId w:val="8"/>
        </w:numPr>
        <w:tabs>
          <w:tab w:pos="510" w:val="left" w:leader="none"/>
        </w:tabs>
        <w:spacing w:line="240" w:lineRule="auto" w:before="129" w:after="0"/>
        <w:ind w:left="510" w:right="0" w:hanging="360"/>
        <w:jc w:val="both"/>
        <w:rPr>
          <w:sz w:val="18"/>
        </w:rPr>
      </w:pPr>
      <w:r>
        <w:rPr>
          <w:color w:val="252525"/>
          <w:sz w:val="18"/>
        </w:rPr>
        <w:t>研究背景</w:t>
      </w:r>
    </w:p>
    <w:p>
      <w:pPr>
        <w:pStyle w:val="BodyText"/>
        <w:spacing w:line="374" w:lineRule="auto" w:before="130"/>
        <w:ind w:right="109"/>
        <w:jc w:val="both"/>
      </w:pPr>
      <w:r>
        <w:rPr>
          <w:color w:val="252525"/>
        </w:rPr>
        <w:t>健身房的兴起始于1980年前后，在那个年代，用来训练身体力量的机器是健身房的最主要功能之一，健身房更收到男性的青睐。后来健美操和小型健美课在中国大陆风靡起来，健身场所及瑜伽操厅成为女用户必去的休闲场地之一。而目前中国的健身房经营模式则是在21世纪初由国外流入中国的，在时代的催化之下，如今已成为了健身房发展扩张的主要模式。</w:t>
      </w:r>
    </w:p>
    <w:p>
      <w:pPr>
        <w:pStyle w:val="BodyText"/>
        <w:spacing w:line="374" w:lineRule="auto" w:before="1"/>
        <w:ind w:right="109"/>
        <w:jc w:val="both"/>
      </w:pPr>
      <w:r>
        <w:rPr>
          <w:color w:val="252525"/>
        </w:rPr>
        <w:t>现在随着现代健身爱好者人数的逐渐增长,锻炼身体成为一种重要的休闲生活方式,健身房的发展将会日渐兴旺，健身房等产业不断发展，经营更是仰赖于管理的效率，健身房内部信息必须要每天更新或者在需要时要进行关键信息的查询，在如此的大环境之下，健身房管理系统就志在必得了。</w:t>
      </w:r>
    </w:p>
    <w:p>
      <w:pPr>
        <w:pStyle w:val="ListParagraph"/>
        <w:numPr>
          <w:ilvl w:val="1"/>
          <w:numId w:val="8"/>
        </w:numPr>
        <w:tabs>
          <w:tab w:pos="510" w:val="left" w:leader="none"/>
        </w:tabs>
        <w:spacing w:line="240" w:lineRule="auto" w:before="0" w:after="0"/>
        <w:ind w:left="510" w:right="0" w:hanging="360"/>
        <w:jc w:val="both"/>
        <w:rPr>
          <w:sz w:val="18"/>
        </w:rPr>
      </w:pPr>
      <w:r>
        <w:rPr>
          <w:color w:val="252525"/>
          <w:sz w:val="18"/>
        </w:rPr>
        <w:t>研究的意义</w:t>
      </w:r>
    </w:p>
    <w:p>
      <w:pPr>
        <w:pStyle w:val="BodyText"/>
        <w:spacing w:line="374" w:lineRule="auto" w:before="130"/>
        <w:ind w:right="109"/>
        <w:jc w:val="both"/>
      </w:pPr>
      <w:r>
        <w:rPr>
          <w:color w:val="252525"/>
        </w:rPr>
        <w:t>近些年，科学技术水平和研究方面，我国都产生了非常迅速的提高，藉此产生了更加成熟的计算机硬件与技术，大众对于其的认识也更上了一层楼，计算机技术也成为了现代社会的很多领域不可或缺的一部分，用计算机处理健身房内部的数据，比用纸笔和手动操作要方便快捷的多。</w:t>
      </w:r>
    </w:p>
    <w:p>
      <w:pPr>
        <w:pStyle w:val="ListParagraph"/>
        <w:numPr>
          <w:ilvl w:val="1"/>
          <w:numId w:val="8"/>
        </w:numPr>
        <w:tabs>
          <w:tab w:pos="510" w:val="left" w:leader="none"/>
        </w:tabs>
        <w:spacing w:line="240" w:lineRule="auto" w:before="0" w:after="0"/>
        <w:ind w:left="510" w:right="0" w:hanging="360"/>
        <w:jc w:val="both"/>
        <w:rPr>
          <w:sz w:val="18"/>
        </w:rPr>
      </w:pPr>
      <w:r>
        <w:rPr>
          <w:color w:val="252525"/>
          <w:sz w:val="18"/>
        </w:rPr>
        <w:t>主要研究内容</w:t>
      </w:r>
    </w:p>
    <w:p>
      <w:pPr>
        <w:pStyle w:val="BodyText"/>
        <w:spacing w:line="374" w:lineRule="auto" w:before="130"/>
        <w:ind w:right="109"/>
        <w:jc w:val="both"/>
      </w:pPr>
      <w:r>
        <w:rPr>
          <w:color w:val="252525"/>
        </w:rPr>
        <w:t>健身房管理系统，旨在为健身房的相关工作人员提供一个工作平台，其目的是为了给使用者提供一个以自然语言为主的情景，让使用者可以节省时间成本和精力。本网站的Microsoft Visual Studio 2010，实现技术使用了Microsoft Visual C.NET等，数据库技术则使用了Microsoft SQL Server 2008。</w:t>
      </w:r>
    </w:p>
    <w:p>
      <w:pPr>
        <w:pStyle w:val="BodyText"/>
        <w:spacing w:before="1"/>
      </w:pPr>
      <w:r>
        <w:rPr>
          <w:color w:val="252525"/>
        </w:rPr>
        <w:t>网站的的功能模块都有会员信息管理，会员来访管理，私练预约管理，</w:t>
      </w:r>
      <w:r>
        <w:rPr>
          <w:color w:val="FF3000"/>
          <w:u w:val="single" w:color="FF3000"/>
        </w:rPr>
        <w:t>教练信息管理，员工信息管理，商品信息管理，销售信息管理</w:t>
      </w:r>
    </w:p>
    <w:p>
      <w:pPr>
        <w:pStyle w:val="BodyText"/>
        <w:spacing w:line="374" w:lineRule="auto" w:before="129"/>
        <w:ind w:right="6409"/>
      </w:pPr>
      <w:r>
        <w:rPr>
          <w:color w:val="FF3000"/>
          <w:u w:val="single" w:color="FF3000"/>
        </w:rPr>
        <w:t>，进货信息管理，统计报表，基础资料设置等功能。第2章 系统开发环境</w:t>
      </w:r>
    </w:p>
    <w:p>
      <w:pPr>
        <w:pStyle w:val="ListParagraph"/>
        <w:numPr>
          <w:ilvl w:val="1"/>
          <w:numId w:val="9"/>
        </w:numPr>
        <w:tabs>
          <w:tab w:pos="510" w:val="left" w:leader="none"/>
        </w:tabs>
        <w:spacing w:line="240" w:lineRule="auto" w:before="0" w:after="0"/>
        <w:ind w:left="510" w:right="0" w:hanging="360"/>
        <w:jc w:val="both"/>
        <w:rPr>
          <w:color w:val="FF3000"/>
          <w:sz w:val="18"/>
        </w:rPr>
      </w:pPr>
      <w:r>
        <w:rPr>
          <w:color w:val="FF3000"/>
          <w:sz w:val="18"/>
          <w:u w:val="single" w:color="FF3000"/>
        </w:rPr>
        <w:t>ASP.NET概述</w:t>
      </w:r>
    </w:p>
    <w:p>
      <w:pPr>
        <w:pStyle w:val="BodyText"/>
        <w:spacing w:line="374" w:lineRule="auto" w:before="130"/>
        <w:ind w:right="199"/>
      </w:pPr>
      <w:r>
        <w:rPr>
          <w:color w:val="252525"/>
        </w:rPr>
        <w:t>由于现代科技的迅猛成长，古老的ASP已经无法适应如今的要求，ASP.NET就应运而生了，其是在ASP基础上进行改进所产生的一种技术。</w:t>
      </w:r>
    </w:p>
    <w:p>
      <w:pPr>
        <w:pStyle w:val="BodyText"/>
        <w:spacing w:line="374" w:lineRule="auto"/>
        <w:ind w:right="109"/>
      </w:pPr>
      <w:r>
        <w:rPr>
          <w:color w:val="252525"/>
        </w:rPr>
        <w:t>伴着九十世纪末的到来， ASP的不足日趋明显，人们需要一个新的适应时代需求的技术，年轻的杜克大学毕业生Scott Guthrie创造了以Java为基础的XSP，当然这也归功于他的团队。伴着技术的进步，在二十一世纪初，互联网巨头微软就宣布，新的ASP</w:t>
      </w:r>
      <w:r>
        <w:rPr>
          <w:color w:val="252525"/>
          <w:spacing w:val="-4"/>
        </w:rPr>
        <w:t>已经开发完</w:t>
      </w:r>
      <w:r>
        <w:rPr>
          <w:color w:val="252525"/>
        </w:rPr>
        <w:t>毕，并且将第一个正式版本的此项技术发布。从这一举措往后，ASP.NET就伴随着更多的功能和截然不同的性能上线了。     ASP.NET是一种使用通用语编译为工作原理的工具，由此可以轻易地得知，它拥有极强的适应性，得益于这种性质，它可以在绝大多数的web平台上工作。同时ASP.NET也集成了来自通用语的基础库，信息机制，数据交换接口的方案等。当你运用ASP.NET进行研究工</w:t>
      </w:r>
      <w:r>
        <w:rPr>
          <w:color w:val="252525"/>
          <w:spacing w:val="-1"/>
        </w:rPr>
        <w:t>作时，它可以是一个独立的技术，也可以根据使用者的需求来添加其他的任何一种合适的技术。不难知道，在未来，还有更多的技术</w:t>
      </w:r>
      <w:r>
        <w:rPr>
          <w:color w:val="252525"/>
        </w:rPr>
        <w:t>会根据实际上的需求应用到ASP.NET这项技术里来。                                                                 ASP.NET使用了一种分层的技术，分层使用系统的显示前端，在调用之前要先核对有关的配置，然后在文档里记录设置方案。大多数时候都没有必要调用本地OS的管理员工具，就可以执行记录保存这个新的设置。安装ASP.NET的应用是非常节省时间和精力的，我们只要将部分必要的文件拷贝到服务器上，安装就完成了。                                                            ASP.NET广泛使用在各类软件应用及程序的开发中，由于以上陈述的多种原因，它具有多种能力，在各项性能上也难有出其右者，同时它的运行速度也被相当大的提升了，单核情况下的开发也可以在使用者电脑上的多个运行内核上运行，这一点是它的前一版本asp 无法做到的。</w:t>
      </w:r>
    </w:p>
    <w:p>
      <w:pPr>
        <w:pStyle w:val="BodyText"/>
        <w:spacing w:before="3"/>
      </w:pPr>
      <w:r>
        <w:rPr>
          <w:color w:val="252525"/>
        </w:rPr>
        <w:t>将这门技术的优点列在下方：</w:t>
      </w:r>
    </w:p>
    <w:p>
      <w:pPr>
        <w:pStyle w:val="BodyText"/>
        <w:spacing w:before="129"/>
      </w:pPr>
      <w:r>
        <w:rPr>
          <w:color w:val="252525"/>
        </w:rPr>
        <w:t>（1）效率。由于开发环境的缘故，只需要在单次编译后，项目就可以已知运行，这样节省了电脑耗费在编译这项工作上的时间。</w:t>
      </w:r>
    </w:p>
    <w:p>
      <w:pPr>
        <w:pStyle w:val="BodyText"/>
        <w:spacing w:line="374" w:lineRule="auto" w:before="130"/>
        <w:ind w:right="109"/>
      </w:pPr>
      <w:r>
        <w:rPr>
          <w:color w:val="252525"/>
        </w:rPr>
        <w:t>（2）可重用性。ASP.NET十分注重内容与代码的相互独立，这就把重用性这一性质赋予给了代码，又因为它的独立性，这让代码可以通过复制来多次利用。</w:t>
      </w:r>
    </w:p>
    <w:p>
      <w:pPr>
        <w:spacing w:after="0" w:line="374" w:lineRule="auto"/>
        <w:sectPr>
          <w:pgSz w:w="12240" w:h="15840"/>
          <w:pgMar w:header="60" w:footer="293" w:top="700" w:bottom="480" w:left="720" w:right="820"/>
        </w:sectPr>
      </w:pPr>
    </w:p>
    <w:p>
      <w:pPr>
        <w:pStyle w:val="BodyText"/>
        <w:spacing w:line="374" w:lineRule="auto" w:before="74"/>
        <w:ind w:right="109"/>
      </w:pPr>
      <w:r>
        <w:rPr/>
        <w:pict>
          <v:group style="position:absolute;margin-left:39.75pt;margin-top:36pt;width:532.5pt;height:720pt;mso-position-horizontal-relative:page;mso-position-vertical-relative:page;z-index:-252000256" coordorigin="795,720" coordsize="10650,14400">
            <v:shape style="position:absolute;left:795;top:720;width:300;height:14400" type="#_x0000_t75" stroked="false">
              <v:imagedata r:id="rId17" o:title=""/>
            </v:shape>
            <v:shape style="position:absolute;left:1095;top:720;width:10350;height:14400" type="#_x0000_t75" stroked="false">
              <v:imagedata r:id="rId18" o:title=""/>
            </v:shape>
            <w10:wrap type="none"/>
          </v:group>
        </w:pict>
      </w:r>
      <w:r>
        <w:rPr>
          <w:color w:val="252525"/>
        </w:rPr>
        <w:t>（3）代码量。从前一版本asp的角度来说，ASP.NET的代码内信息量是要极大的丰富的，让某一个功能化为现实所需要的工作量是要明显的小于上一版本的，这就使得使用者的时间得到了更多的节省，而且让开发界面变得美观简洁，便于开发人员发现问题，使得工作人员对发现的问题进行修改更加的方便。</w:t>
      </w:r>
    </w:p>
    <w:p>
      <w:pPr>
        <w:pStyle w:val="ListParagraph"/>
        <w:numPr>
          <w:ilvl w:val="1"/>
          <w:numId w:val="9"/>
        </w:numPr>
        <w:tabs>
          <w:tab w:pos="510" w:val="left" w:leader="none"/>
        </w:tabs>
        <w:spacing w:line="240" w:lineRule="auto" w:before="1" w:after="0"/>
        <w:ind w:left="510" w:right="0" w:hanging="360"/>
        <w:jc w:val="left"/>
        <w:rPr>
          <w:color w:val="252525"/>
          <w:sz w:val="18"/>
        </w:rPr>
      </w:pPr>
      <w:r>
        <w:rPr>
          <w:color w:val="252525"/>
          <w:sz w:val="18"/>
        </w:rPr>
        <w:t>动态网站技术介绍</w:t>
      </w:r>
    </w:p>
    <w:p>
      <w:pPr>
        <w:pStyle w:val="BodyText"/>
        <w:spacing w:line="374" w:lineRule="auto" w:before="129"/>
        <w:ind w:right="109"/>
      </w:pPr>
      <w:r>
        <w:rPr>
          <w:color w:val="252525"/>
        </w:rPr>
        <w:t>伴随着科学技术的迅猛成长，个人计算机PC</w:t>
      </w:r>
      <w:r>
        <w:rPr>
          <w:color w:val="252525"/>
          <w:spacing w:val="-1"/>
        </w:rPr>
        <w:t>已经有了相当大成都的普及，基于这样的现实状况，浏览器的种类也越来越多，其兼容的扩展的功能也越来越多，而同样起飞的还有网站的更新速度，一般意义上的静态网页已经没有办法可以展示出所有使用者所需要的东</w:t>
      </w:r>
      <w:r>
        <w:rPr>
          <w:color w:val="252525"/>
        </w:rPr>
        <w:t>西了，因此而产生了更先进的技术：动态网页。本系统就选择了ASP.NET来应用动态网站技术。                           ASP.NET虽然是一个简单易上手的技术，但它是站在ASP</w:t>
      </w:r>
      <w:r>
        <w:rPr>
          <w:color w:val="252525"/>
          <w:spacing w:val="-1"/>
        </w:rPr>
        <w:t>的肩膀上的新生代，它不仅拥有老一辈相同的能力，还衍生出了非常多的新的</w:t>
      </w:r>
      <w:r>
        <w:rPr>
          <w:color w:val="252525"/>
        </w:rPr>
        <w:t>功能与特性，已经成为一个全新的框架。在ASP.NET的开发理念里，大多数是以组件和模块为基础的，通过这种方式开发出来的项目综合评价与性能更好，在功能的细节处理上也更完善。同时ASP.NET也给大家带来了在数据处理上面的振奋人心的全新技术，正是这些全新的具有重大意义的特性，使得ASP远远不如ASP.NET，一般来说，使用ASP.NET开发项目，是要耗费更少的时间成本，这种便利能够让开发人员拥有更多的时间在思考系统的其他方面上，让网站拥有更多的可能性。</w:t>
      </w:r>
    </w:p>
    <w:p>
      <w:pPr>
        <w:pStyle w:val="ListParagraph"/>
        <w:numPr>
          <w:ilvl w:val="1"/>
          <w:numId w:val="9"/>
        </w:numPr>
        <w:tabs>
          <w:tab w:pos="510" w:val="left" w:leader="none"/>
        </w:tabs>
        <w:spacing w:line="240" w:lineRule="auto" w:before="2" w:after="0"/>
        <w:ind w:left="510" w:right="0" w:hanging="360"/>
        <w:jc w:val="left"/>
        <w:rPr>
          <w:color w:val="252525"/>
          <w:sz w:val="18"/>
        </w:rPr>
      </w:pPr>
      <w:r>
        <w:rPr>
          <w:color w:val="252525"/>
          <w:sz w:val="18"/>
        </w:rPr>
        <w:t>数据库技术</w:t>
      </w:r>
    </w:p>
    <w:p>
      <w:pPr>
        <w:pStyle w:val="BodyText"/>
        <w:spacing w:line="374" w:lineRule="auto" w:before="130"/>
        <w:ind w:right="109"/>
      </w:pPr>
      <w:r>
        <w:rPr>
          <w:color w:val="252525"/>
        </w:rPr>
        <w:t>理解数据库的构造并不是一个困难的事情，在其中，数据表是大厦的地基，触发器则是在地基上将要施工的施工工具，而数据的储存过程之类的数据库对象就可以比作施工材料，这三者不可或缺，联系非常紧密。</w:t>
      </w:r>
    </w:p>
    <w:p>
      <w:pPr>
        <w:pStyle w:val="BodyText"/>
        <w:spacing w:line="374" w:lineRule="auto"/>
        <w:ind w:right="109"/>
        <w:jc w:val="both"/>
      </w:pPr>
      <w:r>
        <w:rPr>
          <w:color w:val="252525"/>
        </w:rPr>
        <w:t>数据表的构成是一个良好的数据库不可或缺的一部分，数据表是以任何形式存储在数据库的对象的集合体，因为数据非常容易丢失， 所以数据应该要被及时的收集并储存。我们以sql server2008为例，你在一开始创造数据表总共有两种方式，一是主要通过软件自带的表设计器进行设计，二是通过SQL语句来创建。</w:t>
      </w:r>
    </w:p>
    <w:p>
      <w:pPr>
        <w:pStyle w:val="BodyText"/>
        <w:spacing w:line="374" w:lineRule="auto" w:before="1"/>
        <w:ind w:right="109"/>
      </w:pPr>
      <w:r>
        <w:rPr>
          <w:color w:val="252525"/>
        </w:rPr>
        <w:t>数据表设计完成之后，就该对数据进行存储了，存储数据一般使用的方式是，在新建存储内通过语句来进行，删除、修改还有查询都是使用与存储数据相同的方法。</w:t>
      </w:r>
    </w:p>
    <w:p>
      <w:pPr>
        <w:pStyle w:val="BodyText"/>
        <w:spacing w:line="374" w:lineRule="auto"/>
        <w:ind w:right="109"/>
        <w:jc w:val="both"/>
      </w:pPr>
      <w:r>
        <w:rPr>
          <w:color w:val="252525"/>
        </w:rPr>
        <w:t>与此同时，本网站就需要一个稳定并且功能强大的能够进行数据管理的软件支持，因为有较大的数据量需要进行处理。相对应的，此类型的软件有：微软发行的SQL 2008、SQL Server、Excel还有甲骨文公司的Oracle等，开发者在这里选择了SQL2008作为本系统的数据库管理软件。正如前文所说，数据库是地基一般的存在，在对数据库完成设计之后，其甚至可以说是包括了所有的数据库对象，开发者同时考虑到了硬件方面的性能问题，开发软件选择了与同一家公司的产品，这样就确保了工具们之间的兼容性。在此同时，考虑到了实际的使用状况，是要求在线从数据库里访问数据的，使用者需要查看、更改已经存在库里的数据内容，并且需求相当的空间来存储数据，每个单独的数据库都可以创建高达数十万个的数据表。综上所述，本系统非常适合在这样的环境下进行开发：使用开发工具VS2010，开发技术ASP.NET，数据库则选用SQL SERVER2008。</w:t>
      </w:r>
    </w:p>
    <w:p>
      <w:pPr>
        <w:pStyle w:val="BodyText"/>
        <w:spacing w:before="2"/>
      </w:pPr>
      <w:r>
        <w:rPr>
          <w:color w:val="252525"/>
        </w:rPr>
        <w:t>第3章 需求分析</w:t>
      </w:r>
    </w:p>
    <w:p>
      <w:pPr>
        <w:pStyle w:val="ListParagraph"/>
        <w:numPr>
          <w:ilvl w:val="1"/>
          <w:numId w:val="10"/>
        </w:numPr>
        <w:tabs>
          <w:tab w:pos="510" w:val="left" w:leader="none"/>
        </w:tabs>
        <w:spacing w:line="240" w:lineRule="auto" w:before="129" w:after="0"/>
        <w:ind w:left="510" w:right="0" w:hanging="360"/>
        <w:jc w:val="left"/>
        <w:rPr>
          <w:sz w:val="18"/>
        </w:rPr>
      </w:pPr>
      <w:r>
        <w:rPr>
          <w:color w:val="252525"/>
          <w:sz w:val="18"/>
        </w:rPr>
        <w:t>需求分析</w:t>
      </w:r>
    </w:p>
    <w:p>
      <w:pPr>
        <w:pStyle w:val="ListParagraph"/>
        <w:numPr>
          <w:ilvl w:val="2"/>
          <w:numId w:val="10"/>
        </w:numPr>
        <w:tabs>
          <w:tab w:pos="690" w:val="left" w:leader="none"/>
        </w:tabs>
        <w:spacing w:line="240" w:lineRule="auto" w:before="129" w:after="0"/>
        <w:ind w:left="690" w:right="0" w:hanging="540"/>
        <w:jc w:val="left"/>
        <w:rPr>
          <w:sz w:val="18"/>
        </w:rPr>
      </w:pPr>
      <w:r>
        <w:rPr>
          <w:color w:val="252525"/>
          <w:sz w:val="18"/>
        </w:rPr>
        <w:t>功能需求</w:t>
      </w:r>
    </w:p>
    <w:p>
      <w:pPr>
        <w:pStyle w:val="BodyText"/>
        <w:spacing w:before="130"/>
      </w:pPr>
      <w:r>
        <w:rPr>
          <w:color w:val="252525"/>
        </w:rPr>
        <w:t>本网站主要的面向对象是健身房内部工作人员，为相关人员提供服务，系统分为三大模块，分别是管理员、员工和客户。</w:t>
      </w:r>
    </w:p>
    <w:p>
      <w:pPr>
        <w:pStyle w:val="BodyText"/>
        <w:spacing w:line="374" w:lineRule="auto" w:before="129"/>
        <w:ind w:right="109"/>
        <w:jc w:val="both"/>
      </w:pPr>
      <w:r>
        <w:rPr>
          <w:color w:val="252525"/>
        </w:rPr>
        <w:t>这个研究课题重点大概是有以下几个主要模块构成：会员信息管理，会员来访管理，私练预约管理，教练信息管理，员工信息管理， 商品信息管理，销售信息管理，进货信息管理，统计报表，基础资料设置，系统管理等模块。这几个模块相互独立又存在着一定的联系，缺一不可。</w:t>
      </w:r>
    </w:p>
    <w:p>
      <w:pPr>
        <w:pStyle w:val="ListParagraph"/>
        <w:numPr>
          <w:ilvl w:val="1"/>
          <w:numId w:val="10"/>
        </w:numPr>
        <w:tabs>
          <w:tab w:pos="510" w:val="left" w:leader="none"/>
        </w:tabs>
        <w:spacing w:line="240" w:lineRule="auto" w:before="1" w:after="0"/>
        <w:ind w:left="510" w:right="0" w:hanging="360"/>
        <w:jc w:val="both"/>
        <w:rPr>
          <w:sz w:val="18"/>
        </w:rPr>
      </w:pPr>
      <w:r>
        <w:rPr>
          <w:color w:val="252525"/>
          <w:sz w:val="18"/>
        </w:rPr>
        <w:t>可行性分析</w:t>
      </w:r>
    </w:p>
    <w:p>
      <w:pPr>
        <w:pStyle w:val="ListParagraph"/>
        <w:numPr>
          <w:ilvl w:val="2"/>
          <w:numId w:val="10"/>
        </w:numPr>
        <w:tabs>
          <w:tab w:pos="690" w:val="left" w:leader="none"/>
        </w:tabs>
        <w:spacing w:line="240" w:lineRule="auto" w:before="129" w:after="0"/>
        <w:ind w:left="690" w:right="0" w:hanging="540"/>
        <w:jc w:val="both"/>
        <w:rPr>
          <w:sz w:val="18"/>
        </w:rPr>
      </w:pPr>
      <w:r>
        <w:rPr>
          <w:color w:val="252525"/>
          <w:sz w:val="18"/>
        </w:rPr>
        <w:t>可行性分析</w:t>
      </w:r>
    </w:p>
    <w:p>
      <w:pPr>
        <w:pStyle w:val="BodyText"/>
        <w:spacing w:before="130"/>
      </w:pPr>
      <w:r>
        <w:rPr>
          <w:color w:val="252525"/>
        </w:rPr>
        <w:t>实施可行性：开发人员使用的OS为windows7，对硬件的储存空间有一定的要求，至少能满足安装各类开发工具，比如VS2010还</w:t>
      </w:r>
    </w:p>
    <w:p>
      <w:pPr>
        <w:pStyle w:val="BodyText"/>
        <w:spacing w:line="374" w:lineRule="auto" w:before="129"/>
        <w:ind w:right="199"/>
      </w:pPr>
      <w:r>
        <w:rPr>
          <w:color w:val="252525"/>
        </w:rPr>
        <w:t>有SQL2008，还有一些必要的插件，其目的是保障开发过程的顺利。开发的同时，利用互联网上的知识资源和图书馆的书籍来学习知识，目的是尽量避免个人知识储备量不足造成的开发效率降低；</w:t>
      </w:r>
    </w:p>
    <w:sectPr>
      <w:pgSz w:w="12240" w:h="15840"/>
      <w:pgMar w:header="60" w:footer="293" w:top="700" w:bottom="480" w:left="7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1pt;margin-top:766.356628pt;width:10pt;height:15.3pt;mso-position-horizontal-relative:page;mso-position-vertical-relative:page;z-index:-252003328" type="#_x0000_t202" filled="false" stroked="false">
          <v:textbox inset="0,0,0,0">
            <w:txbxContent>
              <w:p>
                <w:pPr>
                  <w:spacing w:before="10"/>
                  <w:ind w:left="40" w:right="0" w:firstLine="0"/>
                  <w:jc w:val="left"/>
                  <w:rPr>
                    <w:rFonts w:ascii="Times New Roman"/>
                    <w:sz w:val="24"/>
                  </w:rPr>
                </w:pPr>
                <w:r>
                  <w:rPr/>
                  <w:fldChar w:fldCharType="begin"/>
                </w:r>
                <w:r>
                  <w:rPr>
                    <w:rFonts w:ascii="Times New Roman"/>
                    <w:sz w:val="24"/>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51312128">
          <wp:simplePos x="0" y="0"/>
          <wp:positionH relativeFrom="page">
            <wp:posOffset>485077</wp:posOffset>
          </wp:positionH>
          <wp:positionV relativeFrom="page">
            <wp:posOffset>38100</wp:posOffset>
          </wp:positionV>
          <wp:extent cx="2028076" cy="28575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028076" cy="2857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3"/>
      <w:numFmt w:val="decimal"/>
      <w:lvlText w:val="%1"/>
      <w:lvlJc w:val="left"/>
      <w:pPr>
        <w:ind w:left="510" w:hanging="360"/>
        <w:jc w:val="left"/>
      </w:pPr>
      <w:rPr>
        <w:rFonts w:hint="default"/>
        <w:lang w:val="en-US" w:eastAsia="en-US" w:bidi="en-US"/>
      </w:rPr>
    </w:lvl>
    <w:lvl w:ilvl="1">
      <w:start w:val="1"/>
      <w:numFmt w:val="decimal"/>
      <w:lvlText w:val="%1.%2"/>
      <w:lvlJc w:val="left"/>
      <w:pPr>
        <w:ind w:left="510" w:hanging="360"/>
        <w:jc w:val="left"/>
      </w:pPr>
      <w:rPr>
        <w:rFonts w:hint="default" w:ascii="宋体" w:hAnsi="宋体" w:eastAsia="宋体" w:cs="宋体"/>
        <w:color w:val="252525"/>
        <w:w w:val="100"/>
        <w:sz w:val="18"/>
        <w:szCs w:val="18"/>
        <w:lang w:val="en-US" w:eastAsia="en-US" w:bidi="en-US"/>
      </w:rPr>
    </w:lvl>
    <w:lvl w:ilvl="2">
      <w:start w:val="1"/>
      <w:numFmt w:val="decimal"/>
      <w:lvlText w:val="%1.%2.%3"/>
      <w:lvlJc w:val="left"/>
      <w:pPr>
        <w:ind w:left="690" w:hanging="540"/>
        <w:jc w:val="left"/>
      </w:pPr>
      <w:rPr>
        <w:rFonts w:hint="default" w:ascii="宋体" w:hAnsi="宋体" w:eastAsia="宋体" w:cs="宋体"/>
        <w:color w:val="252525"/>
        <w:w w:val="100"/>
        <w:sz w:val="18"/>
        <w:szCs w:val="18"/>
        <w:lang w:val="en-US" w:eastAsia="en-US" w:bidi="en-US"/>
      </w:rPr>
    </w:lvl>
    <w:lvl w:ilvl="3">
      <w:start w:val="0"/>
      <w:numFmt w:val="bullet"/>
      <w:lvlText w:val="•"/>
      <w:lvlJc w:val="left"/>
      <w:pPr>
        <w:ind w:left="2922" w:hanging="540"/>
      </w:pPr>
      <w:rPr>
        <w:rFonts w:hint="default"/>
        <w:lang w:val="en-US" w:eastAsia="en-US" w:bidi="en-US"/>
      </w:rPr>
    </w:lvl>
    <w:lvl w:ilvl="4">
      <w:start w:val="0"/>
      <w:numFmt w:val="bullet"/>
      <w:lvlText w:val="•"/>
      <w:lvlJc w:val="left"/>
      <w:pPr>
        <w:ind w:left="4033" w:hanging="540"/>
      </w:pPr>
      <w:rPr>
        <w:rFonts w:hint="default"/>
        <w:lang w:val="en-US" w:eastAsia="en-US" w:bidi="en-US"/>
      </w:rPr>
    </w:lvl>
    <w:lvl w:ilvl="5">
      <w:start w:val="0"/>
      <w:numFmt w:val="bullet"/>
      <w:lvlText w:val="•"/>
      <w:lvlJc w:val="left"/>
      <w:pPr>
        <w:ind w:left="5144" w:hanging="540"/>
      </w:pPr>
      <w:rPr>
        <w:rFonts w:hint="default"/>
        <w:lang w:val="en-US" w:eastAsia="en-US" w:bidi="en-US"/>
      </w:rPr>
    </w:lvl>
    <w:lvl w:ilvl="6">
      <w:start w:val="0"/>
      <w:numFmt w:val="bullet"/>
      <w:lvlText w:val="•"/>
      <w:lvlJc w:val="left"/>
      <w:pPr>
        <w:ind w:left="6255" w:hanging="540"/>
      </w:pPr>
      <w:rPr>
        <w:rFonts w:hint="default"/>
        <w:lang w:val="en-US" w:eastAsia="en-US" w:bidi="en-US"/>
      </w:rPr>
    </w:lvl>
    <w:lvl w:ilvl="7">
      <w:start w:val="0"/>
      <w:numFmt w:val="bullet"/>
      <w:lvlText w:val="•"/>
      <w:lvlJc w:val="left"/>
      <w:pPr>
        <w:ind w:left="7366" w:hanging="540"/>
      </w:pPr>
      <w:rPr>
        <w:rFonts w:hint="default"/>
        <w:lang w:val="en-US" w:eastAsia="en-US" w:bidi="en-US"/>
      </w:rPr>
    </w:lvl>
    <w:lvl w:ilvl="8">
      <w:start w:val="0"/>
      <w:numFmt w:val="bullet"/>
      <w:lvlText w:val="•"/>
      <w:lvlJc w:val="left"/>
      <w:pPr>
        <w:ind w:left="8477" w:hanging="540"/>
      </w:pPr>
      <w:rPr>
        <w:rFonts w:hint="default"/>
        <w:lang w:val="en-US" w:eastAsia="en-US" w:bidi="en-US"/>
      </w:rPr>
    </w:lvl>
  </w:abstractNum>
  <w:abstractNum w:abstractNumId="8">
    <w:multiLevelType w:val="hybridMultilevel"/>
    <w:lvl w:ilvl="0">
      <w:start w:val="2"/>
      <w:numFmt w:val="decimal"/>
      <w:lvlText w:val="%1"/>
      <w:lvlJc w:val="left"/>
      <w:pPr>
        <w:ind w:left="510" w:hanging="360"/>
        <w:jc w:val="left"/>
      </w:pPr>
      <w:rPr>
        <w:rFonts w:hint="default"/>
        <w:lang w:val="en-US" w:eastAsia="en-US" w:bidi="en-US"/>
      </w:rPr>
    </w:lvl>
    <w:lvl w:ilvl="1">
      <w:start w:val="1"/>
      <w:numFmt w:val="decimal"/>
      <w:lvlText w:val="%1.%2"/>
      <w:lvlJc w:val="left"/>
      <w:pPr>
        <w:ind w:left="510" w:hanging="360"/>
        <w:jc w:val="left"/>
      </w:pPr>
      <w:rPr>
        <w:rFonts w:hint="default"/>
        <w:u w:val="single" w:color="FF3000"/>
        <w:lang w:val="en-US" w:eastAsia="en-US" w:bidi="en-US"/>
      </w:rPr>
    </w:lvl>
    <w:lvl w:ilvl="2">
      <w:start w:val="0"/>
      <w:numFmt w:val="bullet"/>
      <w:lvlText w:val="•"/>
      <w:lvlJc w:val="left"/>
      <w:pPr>
        <w:ind w:left="2556" w:hanging="360"/>
      </w:pPr>
      <w:rPr>
        <w:rFonts w:hint="default"/>
        <w:lang w:val="en-US" w:eastAsia="en-US" w:bidi="en-US"/>
      </w:rPr>
    </w:lvl>
    <w:lvl w:ilvl="3">
      <w:start w:val="0"/>
      <w:numFmt w:val="bullet"/>
      <w:lvlText w:val="•"/>
      <w:lvlJc w:val="left"/>
      <w:pPr>
        <w:ind w:left="3574" w:hanging="360"/>
      </w:pPr>
      <w:rPr>
        <w:rFonts w:hint="default"/>
        <w:lang w:val="en-US" w:eastAsia="en-US" w:bidi="en-US"/>
      </w:rPr>
    </w:lvl>
    <w:lvl w:ilvl="4">
      <w:start w:val="0"/>
      <w:numFmt w:val="bullet"/>
      <w:lvlText w:val="•"/>
      <w:lvlJc w:val="left"/>
      <w:pPr>
        <w:ind w:left="4592"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628" w:hanging="360"/>
      </w:pPr>
      <w:rPr>
        <w:rFonts w:hint="default"/>
        <w:lang w:val="en-US" w:eastAsia="en-US" w:bidi="en-US"/>
      </w:rPr>
    </w:lvl>
    <w:lvl w:ilvl="7">
      <w:start w:val="0"/>
      <w:numFmt w:val="bullet"/>
      <w:lvlText w:val="•"/>
      <w:lvlJc w:val="left"/>
      <w:pPr>
        <w:ind w:left="7646" w:hanging="360"/>
      </w:pPr>
      <w:rPr>
        <w:rFonts w:hint="default"/>
        <w:lang w:val="en-US" w:eastAsia="en-US" w:bidi="en-US"/>
      </w:rPr>
    </w:lvl>
    <w:lvl w:ilvl="8">
      <w:start w:val="0"/>
      <w:numFmt w:val="bullet"/>
      <w:lvlText w:val="•"/>
      <w:lvlJc w:val="left"/>
      <w:pPr>
        <w:ind w:left="8664" w:hanging="360"/>
      </w:pPr>
      <w:rPr>
        <w:rFonts w:hint="default"/>
        <w:lang w:val="en-US" w:eastAsia="en-US" w:bidi="en-US"/>
      </w:rPr>
    </w:lvl>
  </w:abstractNum>
  <w:abstractNum w:abstractNumId="7">
    <w:multiLevelType w:val="hybridMultilevel"/>
    <w:lvl w:ilvl="0">
      <w:start w:val="1"/>
      <w:numFmt w:val="decimal"/>
      <w:lvlText w:val="%1"/>
      <w:lvlJc w:val="left"/>
      <w:pPr>
        <w:ind w:left="510" w:hanging="360"/>
        <w:jc w:val="left"/>
      </w:pPr>
      <w:rPr>
        <w:rFonts w:hint="default"/>
        <w:lang w:val="en-US" w:eastAsia="en-US" w:bidi="en-US"/>
      </w:rPr>
    </w:lvl>
    <w:lvl w:ilvl="1">
      <w:start w:val="1"/>
      <w:numFmt w:val="decimal"/>
      <w:lvlText w:val="%1.%2"/>
      <w:lvlJc w:val="left"/>
      <w:pPr>
        <w:ind w:left="510" w:hanging="360"/>
        <w:jc w:val="left"/>
      </w:pPr>
      <w:rPr>
        <w:rFonts w:hint="default" w:ascii="宋体" w:hAnsi="宋体" w:eastAsia="宋体" w:cs="宋体"/>
        <w:color w:val="252525"/>
        <w:w w:val="100"/>
        <w:sz w:val="18"/>
        <w:szCs w:val="18"/>
        <w:lang w:val="en-US" w:eastAsia="en-US" w:bidi="en-US"/>
      </w:rPr>
    </w:lvl>
    <w:lvl w:ilvl="2">
      <w:start w:val="0"/>
      <w:numFmt w:val="bullet"/>
      <w:lvlText w:val="•"/>
      <w:lvlJc w:val="left"/>
      <w:pPr>
        <w:ind w:left="2556" w:hanging="360"/>
      </w:pPr>
      <w:rPr>
        <w:rFonts w:hint="default"/>
        <w:lang w:val="en-US" w:eastAsia="en-US" w:bidi="en-US"/>
      </w:rPr>
    </w:lvl>
    <w:lvl w:ilvl="3">
      <w:start w:val="0"/>
      <w:numFmt w:val="bullet"/>
      <w:lvlText w:val="•"/>
      <w:lvlJc w:val="left"/>
      <w:pPr>
        <w:ind w:left="3574" w:hanging="360"/>
      </w:pPr>
      <w:rPr>
        <w:rFonts w:hint="default"/>
        <w:lang w:val="en-US" w:eastAsia="en-US" w:bidi="en-US"/>
      </w:rPr>
    </w:lvl>
    <w:lvl w:ilvl="4">
      <w:start w:val="0"/>
      <w:numFmt w:val="bullet"/>
      <w:lvlText w:val="•"/>
      <w:lvlJc w:val="left"/>
      <w:pPr>
        <w:ind w:left="4592"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628" w:hanging="360"/>
      </w:pPr>
      <w:rPr>
        <w:rFonts w:hint="default"/>
        <w:lang w:val="en-US" w:eastAsia="en-US" w:bidi="en-US"/>
      </w:rPr>
    </w:lvl>
    <w:lvl w:ilvl="7">
      <w:start w:val="0"/>
      <w:numFmt w:val="bullet"/>
      <w:lvlText w:val="•"/>
      <w:lvlJc w:val="left"/>
      <w:pPr>
        <w:ind w:left="7646" w:hanging="360"/>
      </w:pPr>
      <w:rPr>
        <w:rFonts w:hint="default"/>
        <w:lang w:val="en-US" w:eastAsia="en-US" w:bidi="en-US"/>
      </w:rPr>
    </w:lvl>
    <w:lvl w:ilvl="8">
      <w:start w:val="0"/>
      <w:numFmt w:val="bullet"/>
      <w:lvlText w:val="•"/>
      <w:lvlJc w:val="left"/>
      <w:pPr>
        <w:ind w:left="8664" w:hanging="360"/>
      </w:pPr>
      <w:rPr>
        <w:rFonts w:hint="default"/>
        <w:lang w:val="en-US" w:eastAsia="en-US" w:bidi="en-US"/>
      </w:rPr>
    </w:lvl>
  </w:abstractNum>
  <w:abstractNum w:abstractNumId="6">
    <w:multiLevelType w:val="hybridMultilevel"/>
    <w:lvl w:ilvl="0">
      <w:start w:val="6"/>
      <w:numFmt w:val="decimal"/>
      <w:lvlText w:val="%1"/>
      <w:lvlJc w:val="left"/>
      <w:pPr>
        <w:ind w:left="510" w:hanging="360"/>
        <w:jc w:val="left"/>
      </w:pPr>
      <w:rPr>
        <w:rFonts w:hint="default"/>
        <w:lang w:val="en-US" w:eastAsia="en-US" w:bidi="en-US"/>
      </w:rPr>
    </w:lvl>
    <w:lvl w:ilvl="1">
      <w:start w:val="1"/>
      <w:numFmt w:val="decimal"/>
      <w:lvlText w:val="%1.%2"/>
      <w:lvlJc w:val="left"/>
      <w:pPr>
        <w:ind w:left="510" w:hanging="360"/>
        <w:jc w:val="left"/>
      </w:pPr>
      <w:rPr>
        <w:rFonts w:hint="default" w:ascii="宋体" w:hAnsi="宋体" w:eastAsia="宋体" w:cs="宋体"/>
        <w:color w:val="252525"/>
        <w:w w:val="100"/>
        <w:sz w:val="18"/>
        <w:szCs w:val="18"/>
        <w:lang w:val="en-US" w:eastAsia="en-US" w:bidi="en-US"/>
      </w:rPr>
    </w:lvl>
    <w:lvl w:ilvl="2">
      <w:start w:val="1"/>
      <w:numFmt w:val="decimal"/>
      <w:lvlText w:val="%1.%2.%3"/>
      <w:lvlJc w:val="left"/>
      <w:pPr>
        <w:ind w:left="690" w:hanging="540"/>
        <w:jc w:val="left"/>
      </w:pPr>
      <w:rPr>
        <w:rFonts w:hint="default" w:ascii="宋体" w:hAnsi="宋体" w:eastAsia="宋体" w:cs="宋体"/>
        <w:color w:val="252525"/>
        <w:w w:val="100"/>
        <w:sz w:val="18"/>
        <w:szCs w:val="18"/>
        <w:lang w:val="en-US" w:eastAsia="en-US" w:bidi="en-US"/>
      </w:rPr>
    </w:lvl>
    <w:lvl w:ilvl="3">
      <w:start w:val="0"/>
      <w:numFmt w:val="bullet"/>
      <w:lvlText w:val="•"/>
      <w:lvlJc w:val="left"/>
      <w:pPr>
        <w:ind w:left="2922" w:hanging="540"/>
      </w:pPr>
      <w:rPr>
        <w:rFonts w:hint="default"/>
        <w:lang w:val="en-US" w:eastAsia="en-US" w:bidi="en-US"/>
      </w:rPr>
    </w:lvl>
    <w:lvl w:ilvl="4">
      <w:start w:val="0"/>
      <w:numFmt w:val="bullet"/>
      <w:lvlText w:val="•"/>
      <w:lvlJc w:val="left"/>
      <w:pPr>
        <w:ind w:left="4033" w:hanging="540"/>
      </w:pPr>
      <w:rPr>
        <w:rFonts w:hint="default"/>
        <w:lang w:val="en-US" w:eastAsia="en-US" w:bidi="en-US"/>
      </w:rPr>
    </w:lvl>
    <w:lvl w:ilvl="5">
      <w:start w:val="0"/>
      <w:numFmt w:val="bullet"/>
      <w:lvlText w:val="•"/>
      <w:lvlJc w:val="left"/>
      <w:pPr>
        <w:ind w:left="5144" w:hanging="540"/>
      </w:pPr>
      <w:rPr>
        <w:rFonts w:hint="default"/>
        <w:lang w:val="en-US" w:eastAsia="en-US" w:bidi="en-US"/>
      </w:rPr>
    </w:lvl>
    <w:lvl w:ilvl="6">
      <w:start w:val="0"/>
      <w:numFmt w:val="bullet"/>
      <w:lvlText w:val="•"/>
      <w:lvlJc w:val="left"/>
      <w:pPr>
        <w:ind w:left="6255" w:hanging="540"/>
      </w:pPr>
      <w:rPr>
        <w:rFonts w:hint="default"/>
        <w:lang w:val="en-US" w:eastAsia="en-US" w:bidi="en-US"/>
      </w:rPr>
    </w:lvl>
    <w:lvl w:ilvl="7">
      <w:start w:val="0"/>
      <w:numFmt w:val="bullet"/>
      <w:lvlText w:val="•"/>
      <w:lvlJc w:val="left"/>
      <w:pPr>
        <w:ind w:left="7366" w:hanging="540"/>
      </w:pPr>
      <w:rPr>
        <w:rFonts w:hint="default"/>
        <w:lang w:val="en-US" w:eastAsia="en-US" w:bidi="en-US"/>
      </w:rPr>
    </w:lvl>
    <w:lvl w:ilvl="8">
      <w:start w:val="0"/>
      <w:numFmt w:val="bullet"/>
      <w:lvlText w:val="•"/>
      <w:lvlJc w:val="left"/>
      <w:pPr>
        <w:ind w:left="8477" w:hanging="540"/>
      </w:pPr>
      <w:rPr>
        <w:rFonts w:hint="default"/>
        <w:lang w:val="en-US" w:eastAsia="en-US" w:bidi="en-US"/>
      </w:rPr>
    </w:lvl>
  </w:abstractNum>
  <w:abstractNum w:abstractNumId="5">
    <w:multiLevelType w:val="hybridMultilevel"/>
    <w:lvl w:ilvl="0">
      <w:start w:val="5"/>
      <w:numFmt w:val="decimal"/>
      <w:lvlText w:val="%1"/>
      <w:lvlJc w:val="left"/>
      <w:pPr>
        <w:ind w:left="510" w:hanging="360"/>
        <w:jc w:val="left"/>
      </w:pPr>
      <w:rPr>
        <w:rFonts w:hint="default"/>
        <w:lang w:val="en-US" w:eastAsia="en-US" w:bidi="en-US"/>
      </w:rPr>
    </w:lvl>
    <w:lvl w:ilvl="1">
      <w:start w:val="2"/>
      <w:numFmt w:val="decimal"/>
      <w:lvlText w:val="%1.%2"/>
      <w:lvlJc w:val="left"/>
      <w:pPr>
        <w:ind w:left="510" w:hanging="360"/>
        <w:jc w:val="left"/>
      </w:pPr>
      <w:rPr>
        <w:rFonts w:hint="default" w:ascii="宋体" w:hAnsi="宋体" w:eastAsia="宋体" w:cs="宋体"/>
        <w:color w:val="252525"/>
        <w:w w:val="100"/>
        <w:sz w:val="18"/>
        <w:szCs w:val="18"/>
        <w:lang w:val="en-US" w:eastAsia="en-US" w:bidi="en-US"/>
      </w:rPr>
    </w:lvl>
    <w:lvl w:ilvl="2">
      <w:start w:val="0"/>
      <w:numFmt w:val="bullet"/>
      <w:lvlText w:val="•"/>
      <w:lvlJc w:val="left"/>
      <w:pPr>
        <w:ind w:left="2556" w:hanging="360"/>
      </w:pPr>
      <w:rPr>
        <w:rFonts w:hint="default"/>
        <w:lang w:val="en-US" w:eastAsia="en-US" w:bidi="en-US"/>
      </w:rPr>
    </w:lvl>
    <w:lvl w:ilvl="3">
      <w:start w:val="0"/>
      <w:numFmt w:val="bullet"/>
      <w:lvlText w:val="•"/>
      <w:lvlJc w:val="left"/>
      <w:pPr>
        <w:ind w:left="3574" w:hanging="360"/>
      </w:pPr>
      <w:rPr>
        <w:rFonts w:hint="default"/>
        <w:lang w:val="en-US" w:eastAsia="en-US" w:bidi="en-US"/>
      </w:rPr>
    </w:lvl>
    <w:lvl w:ilvl="4">
      <w:start w:val="0"/>
      <w:numFmt w:val="bullet"/>
      <w:lvlText w:val="•"/>
      <w:lvlJc w:val="left"/>
      <w:pPr>
        <w:ind w:left="4592"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628" w:hanging="360"/>
      </w:pPr>
      <w:rPr>
        <w:rFonts w:hint="default"/>
        <w:lang w:val="en-US" w:eastAsia="en-US" w:bidi="en-US"/>
      </w:rPr>
    </w:lvl>
    <w:lvl w:ilvl="7">
      <w:start w:val="0"/>
      <w:numFmt w:val="bullet"/>
      <w:lvlText w:val="•"/>
      <w:lvlJc w:val="left"/>
      <w:pPr>
        <w:ind w:left="7646" w:hanging="360"/>
      </w:pPr>
      <w:rPr>
        <w:rFonts w:hint="default"/>
        <w:lang w:val="en-US" w:eastAsia="en-US" w:bidi="en-US"/>
      </w:rPr>
    </w:lvl>
    <w:lvl w:ilvl="8">
      <w:start w:val="0"/>
      <w:numFmt w:val="bullet"/>
      <w:lvlText w:val="•"/>
      <w:lvlJc w:val="left"/>
      <w:pPr>
        <w:ind w:left="8664" w:hanging="360"/>
      </w:pPr>
      <w:rPr>
        <w:rFonts w:hint="default"/>
        <w:lang w:val="en-US" w:eastAsia="en-US" w:bidi="en-US"/>
      </w:rPr>
    </w:lvl>
  </w:abstractNum>
  <w:abstractNum w:abstractNumId="4">
    <w:multiLevelType w:val="hybridMultilevel"/>
    <w:lvl w:ilvl="0">
      <w:start w:val="4"/>
      <w:numFmt w:val="decimal"/>
      <w:lvlText w:val="%1"/>
      <w:lvlJc w:val="left"/>
      <w:pPr>
        <w:ind w:left="600" w:hanging="450"/>
        <w:jc w:val="left"/>
      </w:pPr>
      <w:rPr>
        <w:rFonts w:hint="default"/>
        <w:lang w:val="en-US" w:eastAsia="en-US" w:bidi="en-US"/>
      </w:rPr>
    </w:lvl>
    <w:lvl w:ilvl="1">
      <w:start w:val="3"/>
      <w:numFmt w:val="decimal"/>
      <w:lvlText w:val="%1.%2."/>
      <w:lvlJc w:val="left"/>
      <w:pPr>
        <w:ind w:left="600" w:hanging="450"/>
        <w:jc w:val="left"/>
      </w:pPr>
      <w:rPr>
        <w:rFonts w:hint="default" w:ascii="宋体" w:hAnsi="宋体" w:eastAsia="宋体" w:cs="宋体"/>
        <w:color w:val="252525"/>
        <w:w w:val="100"/>
        <w:sz w:val="18"/>
        <w:szCs w:val="18"/>
        <w:lang w:val="en-US" w:eastAsia="en-US" w:bidi="en-US"/>
      </w:rPr>
    </w:lvl>
    <w:lvl w:ilvl="2">
      <w:start w:val="1"/>
      <w:numFmt w:val="decimal"/>
      <w:lvlText w:val="%1.%2.%3"/>
      <w:lvlJc w:val="left"/>
      <w:pPr>
        <w:ind w:left="150" w:hanging="540"/>
        <w:jc w:val="left"/>
      </w:pPr>
      <w:rPr>
        <w:rFonts w:hint="default" w:ascii="宋体" w:hAnsi="宋体" w:eastAsia="宋体" w:cs="宋体"/>
        <w:color w:val="252525"/>
        <w:spacing w:val="-19"/>
        <w:w w:val="100"/>
        <w:sz w:val="18"/>
        <w:szCs w:val="18"/>
        <w:lang w:val="en-US" w:eastAsia="en-US" w:bidi="en-US"/>
      </w:rPr>
    </w:lvl>
    <w:lvl w:ilvl="3">
      <w:start w:val="0"/>
      <w:numFmt w:val="bullet"/>
      <w:lvlText w:val="•"/>
      <w:lvlJc w:val="left"/>
      <w:pPr>
        <w:ind w:left="2844" w:hanging="540"/>
      </w:pPr>
      <w:rPr>
        <w:rFonts w:hint="default"/>
        <w:lang w:val="en-US" w:eastAsia="en-US" w:bidi="en-US"/>
      </w:rPr>
    </w:lvl>
    <w:lvl w:ilvl="4">
      <w:start w:val="0"/>
      <w:numFmt w:val="bullet"/>
      <w:lvlText w:val="•"/>
      <w:lvlJc w:val="left"/>
      <w:pPr>
        <w:ind w:left="3966" w:hanging="540"/>
      </w:pPr>
      <w:rPr>
        <w:rFonts w:hint="default"/>
        <w:lang w:val="en-US" w:eastAsia="en-US" w:bidi="en-US"/>
      </w:rPr>
    </w:lvl>
    <w:lvl w:ilvl="5">
      <w:start w:val="0"/>
      <w:numFmt w:val="bullet"/>
      <w:lvlText w:val="•"/>
      <w:lvlJc w:val="left"/>
      <w:pPr>
        <w:ind w:left="5088" w:hanging="540"/>
      </w:pPr>
      <w:rPr>
        <w:rFonts w:hint="default"/>
        <w:lang w:val="en-US" w:eastAsia="en-US" w:bidi="en-US"/>
      </w:rPr>
    </w:lvl>
    <w:lvl w:ilvl="6">
      <w:start w:val="0"/>
      <w:numFmt w:val="bullet"/>
      <w:lvlText w:val="•"/>
      <w:lvlJc w:val="left"/>
      <w:pPr>
        <w:ind w:left="6211" w:hanging="540"/>
      </w:pPr>
      <w:rPr>
        <w:rFonts w:hint="default"/>
        <w:lang w:val="en-US" w:eastAsia="en-US" w:bidi="en-US"/>
      </w:rPr>
    </w:lvl>
    <w:lvl w:ilvl="7">
      <w:start w:val="0"/>
      <w:numFmt w:val="bullet"/>
      <w:lvlText w:val="•"/>
      <w:lvlJc w:val="left"/>
      <w:pPr>
        <w:ind w:left="7333" w:hanging="540"/>
      </w:pPr>
      <w:rPr>
        <w:rFonts w:hint="default"/>
        <w:lang w:val="en-US" w:eastAsia="en-US" w:bidi="en-US"/>
      </w:rPr>
    </w:lvl>
    <w:lvl w:ilvl="8">
      <w:start w:val="0"/>
      <w:numFmt w:val="bullet"/>
      <w:lvlText w:val="•"/>
      <w:lvlJc w:val="left"/>
      <w:pPr>
        <w:ind w:left="8455" w:hanging="540"/>
      </w:pPr>
      <w:rPr>
        <w:rFonts w:hint="default"/>
        <w:lang w:val="en-US" w:eastAsia="en-US" w:bidi="en-US"/>
      </w:rPr>
    </w:lvl>
  </w:abstractNum>
  <w:abstractNum w:abstractNumId="3">
    <w:multiLevelType w:val="hybridMultilevel"/>
    <w:lvl w:ilvl="0">
      <w:start w:val="4"/>
      <w:numFmt w:val="decimal"/>
      <w:lvlText w:val="%1"/>
      <w:lvlJc w:val="left"/>
      <w:pPr>
        <w:ind w:left="510" w:hanging="360"/>
        <w:jc w:val="left"/>
      </w:pPr>
      <w:rPr>
        <w:rFonts w:hint="default"/>
        <w:lang w:val="en-US" w:eastAsia="en-US" w:bidi="en-US"/>
      </w:rPr>
    </w:lvl>
    <w:lvl w:ilvl="1">
      <w:start w:val="1"/>
      <w:numFmt w:val="decimal"/>
      <w:lvlText w:val="%1.%2"/>
      <w:lvlJc w:val="left"/>
      <w:pPr>
        <w:ind w:left="510" w:hanging="360"/>
        <w:jc w:val="left"/>
      </w:pPr>
      <w:rPr>
        <w:rFonts w:hint="default" w:ascii="宋体" w:hAnsi="宋体" w:eastAsia="宋体" w:cs="宋体"/>
        <w:color w:val="252525"/>
        <w:w w:val="100"/>
        <w:sz w:val="18"/>
        <w:szCs w:val="18"/>
        <w:lang w:val="en-US" w:eastAsia="en-US" w:bidi="en-US"/>
      </w:rPr>
    </w:lvl>
    <w:lvl w:ilvl="2">
      <w:start w:val="0"/>
      <w:numFmt w:val="bullet"/>
      <w:lvlText w:val="•"/>
      <w:lvlJc w:val="left"/>
      <w:pPr>
        <w:ind w:left="2556" w:hanging="360"/>
      </w:pPr>
      <w:rPr>
        <w:rFonts w:hint="default"/>
        <w:lang w:val="en-US" w:eastAsia="en-US" w:bidi="en-US"/>
      </w:rPr>
    </w:lvl>
    <w:lvl w:ilvl="3">
      <w:start w:val="0"/>
      <w:numFmt w:val="bullet"/>
      <w:lvlText w:val="•"/>
      <w:lvlJc w:val="left"/>
      <w:pPr>
        <w:ind w:left="3574" w:hanging="360"/>
      </w:pPr>
      <w:rPr>
        <w:rFonts w:hint="default"/>
        <w:lang w:val="en-US" w:eastAsia="en-US" w:bidi="en-US"/>
      </w:rPr>
    </w:lvl>
    <w:lvl w:ilvl="4">
      <w:start w:val="0"/>
      <w:numFmt w:val="bullet"/>
      <w:lvlText w:val="•"/>
      <w:lvlJc w:val="left"/>
      <w:pPr>
        <w:ind w:left="4592"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628" w:hanging="360"/>
      </w:pPr>
      <w:rPr>
        <w:rFonts w:hint="default"/>
        <w:lang w:val="en-US" w:eastAsia="en-US" w:bidi="en-US"/>
      </w:rPr>
    </w:lvl>
    <w:lvl w:ilvl="7">
      <w:start w:val="0"/>
      <w:numFmt w:val="bullet"/>
      <w:lvlText w:val="•"/>
      <w:lvlJc w:val="left"/>
      <w:pPr>
        <w:ind w:left="7646" w:hanging="360"/>
      </w:pPr>
      <w:rPr>
        <w:rFonts w:hint="default"/>
        <w:lang w:val="en-US" w:eastAsia="en-US" w:bidi="en-US"/>
      </w:rPr>
    </w:lvl>
    <w:lvl w:ilvl="8">
      <w:start w:val="0"/>
      <w:numFmt w:val="bullet"/>
      <w:lvlText w:val="•"/>
      <w:lvlJc w:val="left"/>
      <w:pPr>
        <w:ind w:left="8664" w:hanging="360"/>
      </w:pPr>
      <w:rPr>
        <w:rFonts w:hint="default"/>
        <w:lang w:val="en-US" w:eastAsia="en-US" w:bidi="en-US"/>
      </w:rPr>
    </w:lvl>
  </w:abstractNum>
  <w:abstractNum w:abstractNumId="2">
    <w:multiLevelType w:val="hybridMultilevel"/>
    <w:lvl w:ilvl="0">
      <w:start w:val="3"/>
      <w:numFmt w:val="decimal"/>
      <w:lvlText w:val="%1"/>
      <w:lvlJc w:val="left"/>
      <w:pPr>
        <w:ind w:left="510" w:hanging="360"/>
        <w:jc w:val="left"/>
      </w:pPr>
      <w:rPr>
        <w:rFonts w:hint="default"/>
        <w:lang w:val="en-US" w:eastAsia="en-US" w:bidi="en-US"/>
      </w:rPr>
    </w:lvl>
    <w:lvl w:ilvl="1">
      <w:start w:val="1"/>
      <w:numFmt w:val="decimal"/>
      <w:lvlText w:val="%1.%2"/>
      <w:lvlJc w:val="left"/>
      <w:pPr>
        <w:ind w:left="510" w:hanging="360"/>
        <w:jc w:val="left"/>
      </w:pPr>
      <w:rPr>
        <w:rFonts w:hint="default" w:ascii="宋体" w:hAnsi="宋体" w:eastAsia="宋体" w:cs="宋体"/>
        <w:color w:val="252525"/>
        <w:w w:val="100"/>
        <w:sz w:val="18"/>
        <w:szCs w:val="18"/>
        <w:lang w:val="en-US" w:eastAsia="en-US" w:bidi="en-US"/>
      </w:rPr>
    </w:lvl>
    <w:lvl w:ilvl="2">
      <w:start w:val="1"/>
      <w:numFmt w:val="decimal"/>
      <w:lvlText w:val="%1.%2.%3"/>
      <w:lvlJc w:val="left"/>
      <w:pPr>
        <w:ind w:left="690" w:hanging="540"/>
        <w:jc w:val="left"/>
      </w:pPr>
      <w:rPr>
        <w:rFonts w:hint="default" w:ascii="宋体" w:hAnsi="宋体" w:eastAsia="宋体" w:cs="宋体"/>
        <w:color w:val="252525"/>
        <w:w w:val="100"/>
        <w:sz w:val="18"/>
        <w:szCs w:val="18"/>
        <w:lang w:val="en-US" w:eastAsia="en-US" w:bidi="en-US"/>
      </w:rPr>
    </w:lvl>
    <w:lvl w:ilvl="3">
      <w:start w:val="0"/>
      <w:numFmt w:val="bullet"/>
      <w:lvlText w:val="•"/>
      <w:lvlJc w:val="left"/>
      <w:pPr>
        <w:ind w:left="2922" w:hanging="540"/>
      </w:pPr>
      <w:rPr>
        <w:rFonts w:hint="default"/>
        <w:lang w:val="en-US" w:eastAsia="en-US" w:bidi="en-US"/>
      </w:rPr>
    </w:lvl>
    <w:lvl w:ilvl="4">
      <w:start w:val="0"/>
      <w:numFmt w:val="bullet"/>
      <w:lvlText w:val="•"/>
      <w:lvlJc w:val="left"/>
      <w:pPr>
        <w:ind w:left="4033" w:hanging="540"/>
      </w:pPr>
      <w:rPr>
        <w:rFonts w:hint="default"/>
        <w:lang w:val="en-US" w:eastAsia="en-US" w:bidi="en-US"/>
      </w:rPr>
    </w:lvl>
    <w:lvl w:ilvl="5">
      <w:start w:val="0"/>
      <w:numFmt w:val="bullet"/>
      <w:lvlText w:val="•"/>
      <w:lvlJc w:val="left"/>
      <w:pPr>
        <w:ind w:left="5144" w:hanging="540"/>
      </w:pPr>
      <w:rPr>
        <w:rFonts w:hint="default"/>
        <w:lang w:val="en-US" w:eastAsia="en-US" w:bidi="en-US"/>
      </w:rPr>
    </w:lvl>
    <w:lvl w:ilvl="6">
      <w:start w:val="0"/>
      <w:numFmt w:val="bullet"/>
      <w:lvlText w:val="•"/>
      <w:lvlJc w:val="left"/>
      <w:pPr>
        <w:ind w:left="6255" w:hanging="540"/>
      </w:pPr>
      <w:rPr>
        <w:rFonts w:hint="default"/>
        <w:lang w:val="en-US" w:eastAsia="en-US" w:bidi="en-US"/>
      </w:rPr>
    </w:lvl>
    <w:lvl w:ilvl="7">
      <w:start w:val="0"/>
      <w:numFmt w:val="bullet"/>
      <w:lvlText w:val="•"/>
      <w:lvlJc w:val="left"/>
      <w:pPr>
        <w:ind w:left="7366" w:hanging="540"/>
      </w:pPr>
      <w:rPr>
        <w:rFonts w:hint="default"/>
        <w:lang w:val="en-US" w:eastAsia="en-US" w:bidi="en-US"/>
      </w:rPr>
    </w:lvl>
    <w:lvl w:ilvl="8">
      <w:start w:val="0"/>
      <w:numFmt w:val="bullet"/>
      <w:lvlText w:val="•"/>
      <w:lvlJc w:val="left"/>
      <w:pPr>
        <w:ind w:left="8477" w:hanging="540"/>
      </w:pPr>
      <w:rPr>
        <w:rFonts w:hint="default"/>
        <w:lang w:val="en-US" w:eastAsia="en-US" w:bidi="en-US"/>
      </w:rPr>
    </w:lvl>
  </w:abstractNum>
  <w:abstractNum w:abstractNumId="1">
    <w:multiLevelType w:val="hybridMultilevel"/>
    <w:lvl w:ilvl="0">
      <w:start w:val="2"/>
      <w:numFmt w:val="decimal"/>
      <w:lvlText w:val="%1"/>
      <w:lvlJc w:val="left"/>
      <w:pPr>
        <w:ind w:left="510" w:hanging="360"/>
        <w:jc w:val="left"/>
      </w:pPr>
      <w:rPr>
        <w:rFonts w:hint="default"/>
        <w:lang w:val="en-US" w:eastAsia="en-US" w:bidi="en-US"/>
      </w:rPr>
    </w:lvl>
    <w:lvl w:ilvl="1">
      <w:start w:val="1"/>
      <w:numFmt w:val="decimal"/>
      <w:lvlText w:val="%1.%2"/>
      <w:lvlJc w:val="left"/>
      <w:pPr>
        <w:ind w:left="510" w:hanging="360"/>
        <w:jc w:val="left"/>
      </w:pPr>
      <w:rPr>
        <w:rFonts w:hint="default" w:ascii="宋体" w:hAnsi="宋体" w:eastAsia="宋体" w:cs="宋体"/>
        <w:color w:val="252525"/>
        <w:w w:val="100"/>
        <w:sz w:val="18"/>
        <w:szCs w:val="18"/>
        <w:lang w:val="en-US" w:eastAsia="en-US" w:bidi="en-US"/>
      </w:rPr>
    </w:lvl>
    <w:lvl w:ilvl="2">
      <w:start w:val="0"/>
      <w:numFmt w:val="bullet"/>
      <w:lvlText w:val="•"/>
      <w:lvlJc w:val="left"/>
      <w:pPr>
        <w:ind w:left="2556" w:hanging="360"/>
      </w:pPr>
      <w:rPr>
        <w:rFonts w:hint="default"/>
        <w:lang w:val="en-US" w:eastAsia="en-US" w:bidi="en-US"/>
      </w:rPr>
    </w:lvl>
    <w:lvl w:ilvl="3">
      <w:start w:val="0"/>
      <w:numFmt w:val="bullet"/>
      <w:lvlText w:val="•"/>
      <w:lvlJc w:val="left"/>
      <w:pPr>
        <w:ind w:left="3574" w:hanging="360"/>
      </w:pPr>
      <w:rPr>
        <w:rFonts w:hint="default"/>
        <w:lang w:val="en-US" w:eastAsia="en-US" w:bidi="en-US"/>
      </w:rPr>
    </w:lvl>
    <w:lvl w:ilvl="4">
      <w:start w:val="0"/>
      <w:numFmt w:val="bullet"/>
      <w:lvlText w:val="•"/>
      <w:lvlJc w:val="left"/>
      <w:pPr>
        <w:ind w:left="4592"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628" w:hanging="360"/>
      </w:pPr>
      <w:rPr>
        <w:rFonts w:hint="default"/>
        <w:lang w:val="en-US" w:eastAsia="en-US" w:bidi="en-US"/>
      </w:rPr>
    </w:lvl>
    <w:lvl w:ilvl="7">
      <w:start w:val="0"/>
      <w:numFmt w:val="bullet"/>
      <w:lvlText w:val="•"/>
      <w:lvlJc w:val="left"/>
      <w:pPr>
        <w:ind w:left="7646" w:hanging="360"/>
      </w:pPr>
      <w:rPr>
        <w:rFonts w:hint="default"/>
        <w:lang w:val="en-US" w:eastAsia="en-US" w:bidi="en-US"/>
      </w:rPr>
    </w:lvl>
    <w:lvl w:ilvl="8">
      <w:start w:val="0"/>
      <w:numFmt w:val="bullet"/>
      <w:lvlText w:val="•"/>
      <w:lvlJc w:val="left"/>
      <w:pPr>
        <w:ind w:left="8664" w:hanging="360"/>
      </w:pPr>
      <w:rPr>
        <w:rFonts w:hint="default"/>
        <w:lang w:val="en-US" w:eastAsia="en-US" w:bidi="en-US"/>
      </w:rPr>
    </w:lvl>
  </w:abstractNum>
  <w:abstractNum w:abstractNumId="0">
    <w:multiLevelType w:val="hybridMultilevel"/>
    <w:lvl w:ilvl="0">
      <w:start w:val="1"/>
      <w:numFmt w:val="decimal"/>
      <w:lvlText w:val="%1"/>
      <w:lvlJc w:val="left"/>
      <w:pPr>
        <w:ind w:left="510" w:hanging="360"/>
        <w:jc w:val="left"/>
      </w:pPr>
      <w:rPr>
        <w:rFonts w:hint="default"/>
        <w:lang w:val="en-US" w:eastAsia="en-US" w:bidi="en-US"/>
      </w:rPr>
    </w:lvl>
    <w:lvl w:ilvl="1">
      <w:start w:val="1"/>
      <w:numFmt w:val="decimal"/>
      <w:lvlText w:val="%1.%2"/>
      <w:lvlJc w:val="left"/>
      <w:pPr>
        <w:ind w:left="510" w:hanging="360"/>
        <w:jc w:val="left"/>
      </w:pPr>
      <w:rPr>
        <w:rFonts w:hint="default" w:ascii="宋体" w:hAnsi="宋体" w:eastAsia="宋体" w:cs="宋体"/>
        <w:color w:val="252525"/>
        <w:w w:val="100"/>
        <w:sz w:val="18"/>
        <w:szCs w:val="18"/>
        <w:lang w:val="en-US" w:eastAsia="en-US" w:bidi="en-US"/>
      </w:rPr>
    </w:lvl>
    <w:lvl w:ilvl="2">
      <w:start w:val="0"/>
      <w:numFmt w:val="bullet"/>
      <w:lvlText w:val="•"/>
      <w:lvlJc w:val="left"/>
      <w:pPr>
        <w:ind w:left="2556" w:hanging="360"/>
      </w:pPr>
      <w:rPr>
        <w:rFonts w:hint="default"/>
        <w:lang w:val="en-US" w:eastAsia="en-US" w:bidi="en-US"/>
      </w:rPr>
    </w:lvl>
    <w:lvl w:ilvl="3">
      <w:start w:val="0"/>
      <w:numFmt w:val="bullet"/>
      <w:lvlText w:val="•"/>
      <w:lvlJc w:val="left"/>
      <w:pPr>
        <w:ind w:left="3574" w:hanging="360"/>
      </w:pPr>
      <w:rPr>
        <w:rFonts w:hint="default"/>
        <w:lang w:val="en-US" w:eastAsia="en-US" w:bidi="en-US"/>
      </w:rPr>
    </w:lvl>
    <w:lvl w:ilvl="4">
      <w:start w:val="0"/>
      <w:numFmt w:val="bullet"/>
      <w:lvlText w:val="•"/>
      <w:lvlJc w:val="left"/>
      <w:pPr>
        <w:ind w:left="4592" w:hanging="360"/>
      </w:pPr>
      <w:rPr>
        <w:rFonts w:hint="default"/>
        <w:lang w:val="en-US" w:eastAsia="en-US" w:bidi="en-US"/>
      </w:rPr>
    </w:lvl>
    <w:lvl w:ilvl="5">
      <w:start w:val="0"/>
      <w:numFmt w:val="bullet"/>
      <w:lvlText w:val="•"/>
      <w:lvlJc w:val="left"/>
      <w:pPr>
        <w:ind w:left="5610" w:hanging="360"/>
      </w:pPr>
      <w:rPr>
        <w:rFonts w:hint="default"/>
        <w:lang w:val="en-US" w:eastAsia="en-US" w:bidi="en-US"/>
      </w:rPr>
    </w:lvl>
    <w:lvl w:ilvl="6">
      <w:start w:val="0"/>
      <w:numFmt w:val="bullet"/>
      <w:lvlText w:val="•"/>
      <w:lvlJc w:val="left"/>
      <w:pPr>
        <w:ind w:left="6628" w:hanging="360"/>
      </w:pPr>
      <w:rPr>
        <w:rFonts w:hint="default"/>
        <w:lang w:val="en-US" w:eastAsia="en-US" w:bidi="en-US"/>
      </w:rPr>
    </w:lvl>
    <w:lvl w:ilvl="7">
      <w:start w:val="0"/>
      <w:numFmt w:val="bullet"/>
      <w:lvlText w:val="•"/>
      <w:lvlJc w:val="left"/>
      <w:pPr>
        <w:ind w:left="7646" w:hanging="360"/>
      </w:pPr>
      <w:rPr>
        <w:rFonts w:hint="default"/>
        <w:lang w:val="en-US" w:eastAsia="en-US" w:bidi="en-US"/>
      </w:rPr>
    </w:lvl>
    <w:lvl w:ilvl="8">
      <w:start w:val="0"/>
      <w:numFmt w:val="bullet"/>
      <w:lvlText w:val="•"/>
      <w:lvlJc w:val="left"/>
      <w:pPr>
        <w:ind w:left="8664" w:hanging="360"/>
      </w:pPr>
      <w:rPr>
        <w:rFonts w:hint="default"/>
        <w:lang w:val="en-US" w:eastAsia="en-US" w:bidi="en-U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BodyText" w:type="paragraph">
    <w:name w:val="Body Text"/>
    <w:basedOn w:val="Normal"/>
    <w:uiPriority w:val="1"/>
    <w:qFormat/>
    <w:pPr>
      <w:ind w:left="150"/>
    </w:pPr>
    <w:rPr>
      <w:rFonts w:ascii="宋体" w:hAnsi="宋体" w:eastAsia="宋体" w:cs="宋体"/>
      <w:sz w:val="18"/>
      <w:szCs w:val="18"/>
      <w:lang w:val="en-US" w:eastAsia="en-US" w:bidi="en-US"/>
    </w:rPr>
  </w:style>
  <w:style w:styleId="ListParagraph" w:type="paragraph">
    <w:name w:val="List Paragraph"/>
    <w:basedOn w:val="Normal"/>
    <w:uiPriority w:val="1"/>
    <w:qFormat/>
    <w:pPr>
      <w:spacing w:before="129"/>
      <w:ind w:left="510" w:hanging="360"/>
    </w:pPr>
    <w:rPr>
      <w:rFonts w:ascii="宋体" w:hAnsi="宋体" w:eastAsia="宋体" w:cs="宋体"/>
      <w:lang w:val="en-US" w:eastAsia="en-US" w:bidi="en-US"/>
    </w:rPr>
  </w:style>
  <w:style w:styleId="TableParagraph" w:type="paragraph">
    <w:name w:val="Table Paragraph"/>
    <w:basedOn w:val="Normal"/>
    <w:uiPriority w:val="1"/>
    <w:qFormat/>
    <w:pPr>
      <w:spacing w:before="109"/>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2019-03-22T08:24:35Z</dcterms:created>
  <dcterms:modified xsi:type="dcterms:W3CDTF">2019-03-22T08:24:35Z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2018-06-04T00:00:00Z</vt:filetime>
  </property>
  <property fmtid="{D5CDD505-2E9C-101B-9397-08002B2CF9AE}" pid="3" name="LastSaved">
    <vt:filetime>2019-03-22T00:00:00Z</vt:filetime>
  </property>
</Properties>
</file>