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120"/>
        <w:jc w:val="center"/>
        <w:rPr>
          <w:rFonts w:hint="eastAsia" w:ascii="方正大标宋简体" w:eastAsia="方正大标宋简体"/>
          <w:sz w:val="56"/>
          <w:szCs w:val="72"/>
        </w:rPr>
      </w:pPr>
    </w:p>
    <w:p>
      <w:pPr>
        <w:ind w:firstLine="1120"/>
        <w:jc w:val="center"/>
        <w:rPr>
          <w:rFonts w:ascii="方正大标宋简体" w:eastAsia="方正大标宋简体"/>
          <w:sz w:val="56"/>
          <w:szCs w:val="72"/>
        </w:rPr>
      </w:pPr>
    </w:p>
    <w:p>
      <w:pPr>
        <w:spacing w:line="240" w:lineRule="auto"/>
        <w:ind w:firstLine="0" w:firstLineChars="0"/>
        <w:jc w:val="center"/>
        <w:rPr>
          <w:rFonts w:hint="default" w:ascii="微软雅黑" w:hAnsi="微软雅黑" w:eastAsia="微软雅黑" w:cs="微软雅黑"/>
          <w:sz w:val="48"/>
          <w:szCs w:val="48"/>
          <w:lang w:val="en-US" w:eastAsia="zh-CN"/>
        </w:rPr>
      </w:pPr>
      <w:r>
        <w:rPr>
          <w:rFonts w:hint="eastAsia" w:ascii="微软雅黑" w:hAnsi="微软雅黑" w:eastAsia="微软雅黑" w:cs="微软雅黑"/>
          <w:sz w:val="48"/>
          <w:szCs w:val="48"/>
          <w:lang w:val="en-US" w:eastAsia="zh-CN"/>
        </w:rPr>
        <w:t>迅管家应用软件</w:t>
      </w:r>
    </w:p>
    <w:p>
      <w:pPr>
        <w:spacing w:line="240" w:lineRule="auto"/>
        <w:jc w:val="center"/>
        <w:rPr>
          <w:rFonts w:hint="eastAsia" w:ascii="方正大标宋简体" w:hAnsi="Calibri" w:eastAsia="方正大标宋简体"/>
          <w:sz w:val="52"/>
          <w:szCs w:val="52"/>
        </w:rPr>
      </w:pPr>
      <w:r>
        <w:rPr>
          <w:rFonts w:ascii="方正大标宋简体" w:hAnsi="Calibri" w:eastAsia="方正大标宋简体"/>
          <w:sz w:val="52"/>
          <w:szCs w:val="52"/>
        </w:rPr>
        <w:t xml:space="preserve"> </w:t>
      </w:r>
      <w:r>
        <w:rPr>
          <w:rFonts w:hint="eastAsia" w:ascii="微软雅黑" w:hAnsi="微软雅黑" w:eastAsia="微软雅黑" w:cs="微软雅黑"/>
          <w:sz w:val="48"/>
          <w:szCs w:val="48"/>
        </w:rPr>
        <w:t>测试计划</w:t>
      </w:r>
      <w:bookmarkStart w:id="53" w:name="_GoBack"/>
      <w:bookmarkEnd w:id="53"/>
    </w:p>
    <w:p>
      <w:pPr>
        <w:spacing w:line="240" w:lineRule="auto"/>
        <w:jc w:val="center"/>
        <w:rPr>
          <w:rFonts w:hint="eastAsia" w:ascii="方正大标宋简体" w:hAnsi="Calibri" w:eastAsia="方正大标宋简体"/>
          <w:sz w:val="48"/>
          <w:szCs w:val="48"/>
        </w:rPr>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tabs>
          <w:tab w:val="left" w:pos="3424"/>
        </w:tabs>
        <w:spacing w:line="240" w:lineRule="auto"/>
        <w:jc w:val="center"/>
        <w:rPr>
          <w:rFonts w:hint="default" w:ascii="方正小标宋简体" w:hAnsi="Calibri" w:eastAsia="方正小标宋简体"/>
          <w:sz w:val="32"/>
          <w:szCs w:val="32"/>
          <w:lang w:val="en-US" w:eastAsia="zh-CN"/>
        </w:rPr>
      </w:pPr>
      <w:r>
        <w:rPr>
          <w:rFonts w:hint="eastAsia" w:ascii="方正小标宋简体" w:hAnsi="Calibri" w:eastAsia="方正小标宋简体"/>
          <w:sz w:val="32"/>
          <w:szCs w:val="32"/>
        </w:rPr>
        <w:t>河北省</w:t>
      </w:r>
      <w:r>
        <w:rPr>
          <w:rFonts w:hint="eastAsia" w:ascii="方正小标宋简体" w:hAnsi="Calibri" w:eastAsia="方正小标宋简体"/>
          <w:sz w:val="32"/>
          <w:szCs w:val="32"/>
          <w:lang w:val="en-US" w:eastAsia="zh-CN"/>
        </w:rPr>
        <w:t>石家庄铁道大学</w:t>
      </w:r>
    </w:p>
    <w:p>
      <w:pPr>
        <w:tabs>
          <w:tab w:val="left" w:pos="3424"/>
        </w:tabs>
        <w:spacing w:line="240" w:lineRule="auto"/>
        <w:jc w:val="center"/>
        <w:rPr>
          <w:rFonts w:ascii="方正小标宋简体" w:hAnsi="Calibri" w:eastAsia="方正小标宋简体"/>
          <w:sz w:val="32"/>
          <w:szCs w:val="32"/>
        </w:rPr>
      </w:pPr>
      <w:r>
        <w:rPr>
          <w:rFonts w:hint="eastAsia" w:ascii="方正小标宋简体" w:hAnsi="Calibri" w:eastAsia="方正小标宋简体"/>
          <w:sz w:val="32"/>
          <w:szCs w:val="32"/>
        </w:rPr>
        <w:t>20</w:t>
      </w:r>
      <w:r>
        <w:rPr>
          <w:rFonts w:ascii="方正小标宋简体" w:hAnsi="Calibri" w:eastAsia="方正小标宋简体"/>
          <w:sz w:val="32"/>
          <w:szCs w:val="32"/>
        </w:rPr>
        <w:t>1</w:t>
      </w:r>
      <w:r>
        <w:rPr>
          <w:rFonts w:hint="eastAsia" w:ascii="方正小标宋简体" w:hAnsi="Calibri" w:eastAsia="方正小标宋简体"/>
          <w:sz w:val="32"/>
          <w:szCs w:val="32"/>
          <w:lang w:val="en-US" w:eastAsia="zh-CN"/>
        </w:rPr>
        <w:t>9</w:t>
      </w:r>
      <w:r>
        <w:rPr>
          <w:rFonts w:hint="eastAsia" w:ascii="方正小标宋简体" w:hAnsi="Calibri" w:eastAsia="方正小标宋简体"/>
          <w:sz w:val="32"/>
          <w:szCs w:val="32"/>
        </w:rPr>
        <w:t>年</w:t>
      </w:r>
      <w:r>
        <w:rPr>
          <w:rFonts w:hint="eastAsia" w:ascii="方正小标宋简体" w:hAnsi="Calibri" w:eastAsia="方正小标宋简体"/>
          <w:sz w:val="32"/>
          <w:szCs w:val="32"/>
          <w:lang w:val="en-US" w:eastAsia="zh-CN"/>
        </w:rPr>
        <w:t>06</w:t>
      </w:r>
      <w:r>
        <w:rPr>
          <w:rFonts w:hint="eastAsia" w:ascii="方正小标宋简体" w:hAnsi="Calibri" w:eastAsia="方正小标宋简体"/>
          <w:sz w:val="32"/>
          <w:szCs w:val="32"/>
        </w:rPr>
        <w:t>月</w:t>
      </w:r>
    </w:p>
    <w:p>
      <w:pPr>
        <w:widowControl/>
        <w:ind w:firstLine="480"/>
        <w:jc w:val="center"/>
      </w:pPr>
    </w:p>
    <w:p>
      <w:pPr>
        <w:spacing w:line="480" w:lineRule="auto"/>
        <w:rPr>
          <w:rFonts w:hint="eastAsia" w:ascii="宋体" w:hAnsi="宋体" w:cs="Arial"/>
          <w:b/>
          <w:sz w:val="28"/>
          <w:szCs w:val="28"/>
        </w:rPr>
      </w:pPr>
      <w:r>
        <w:rPr>
          <w:rFonts w:hint="eastAsia"/>
        </w:rPr>
        <w:br w:type="page"/>
      </w:r>
    </w:p>
    <w:p>
      <w:pPr>
        <w:spacing w:line="480" w:lineRule="auto"/>
        <w:jc w:val="center"/>
        <w:rPr>
          <w:rFonts w:hint="eastAsia" w:ascii="宋体" w:hAnsi="宋体" w:cs="Arial"/>
          <w:b/>
          <w:sz w:val="28"/>
          <w:szCs w:val="28"/>
        </w:rPr>
      </w:pPr>
      <w:r>
        <w:rPr>
          <w:rFonts w:hint="eastAsia" w:ascii="宋体" w:hAnsi="宋体" w:cs="Arial"/>
          <w:b/>
          <w:sz w:val="28"/>
          <w:szCs w:val="28"/>
        </w:rPr>
        <w:t>变更记录</w:t>
      </w:r>
    </w:p>
    <w:tbl>
      <w:tblPr>
        <w:tblStyle w:val="9"/>
        <w:tblW w:w="92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1"/>
        <w:gridCol w:w="2321"/>
        <w:gridCol w:w="2322"/>
        <w:gridCol w:w="2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21" w:type="dxa"/>
            <w:noWrap w:val="0"/>
            <w:vAlign w:val="top"/>
          </w:tcPr>
          <w:p>
            <w:pPr>
              <w:rPr>
                <w:rFonts w:ascii="宋体" w:hAnsi="宋体" w:cs="Arial"/>
                <w:b/>
                <w:szCs w:val="21"/>
              </w:rPr>
            </w:pPr>
            <w:r>
              <w:rPr>
                <w:rFonts w:ascii="宋体" w:hAnsi="宋体" w:cs="Arial"/>
                <w:b/>
                <w:szCs w:val="21"/>
              </w:rPr>
              <w:t>版本号</w:t>
            </w:r>
          </w:p>
        </w:tc>
        <w:tc>
          <w:tcPr>
            <w:tcW w:w="2321" w:type="dxa"/>
            <w:noWrap w:val="0"/>
            <w:vAlign w:val="top"/>
          </w:tcPr>
          <w:p>
            <w:pPr>
              <w:rPr>
                <w:rFonts w:ascii="宋体" w:hAnsi="宋体" w:cs="Arial"/>
                <w:b/>
                <w:szCs w:val="21"/>
              </w:rPr>
            </w:pPr>
            <w:r>
              <w:rPr>
                <w:rFonts w:ascii="宋体" w:hAnsi="宋体" w:cs="Arial"/>
                <w:b/>
                <w:szCs w:val="21"/>
              </w:rPr>
              <w:t>维护日期</w:t>
            </w:r>
          </w:p>
        </w:tc>
        <w:tc>
          <w:tcPr>
            <w:tcW w:w="2322" w:type="dxa"/>
            <w:noWrap w:val="0"/>
            <w:vAlign w:val="top"/>
          </w:tcPr>
          <w:p>
            <w:pPr>
              <w:rPr>
                <w:rFonts w:ascii="宋体" w:hAnsi="宋体" w:cs="Arial"/>
                <w:b/>
                <w:szCs w:val="21"/>
              </w:rPr>
            </w:pPr>
            <w:r>
              <w:rPr>
                <w:rFonts w:ascii="宋体" w:hAnsi="宋体" w:cs="Arial"/>
                <w:b/>
                <w:szCs w:val="21"/>
              </w:rPr>
              <w:t>作者</w:t>
            </w:r>
            <w:r>
              <w:rPr>
                <w:rFonts w:hint="eastAsia" w:ascii="宋体" w:hAnsi="宋体" w:cs="Arial"/>
                <w:b/>
                <w:szCs w:val="21"/>
              </w:rPr>
              <w:t>/维护人</w:t>
            </w:r>
          </w:p>
        </w:tc>
        <w:tc>
          <w:tcPr>
            <w:tcW w:w="2322" w:type="dxa"/>
            <w:noWrap w:val="0"/>
            <w:vAlign w:val="top"/>
          </w:tcPr>
          <w:p>
            <w:pPr>
              <w:rPr>
                <w:rFonts w:ascii="宋体" w:hAnsi="宋体" w:cs="Arial"/>
                <w:b/>
                <w:szCs w:val="21"/>
              </w:rPr>
            </w:pPr>
            <w:r>
              <w:rPr>
                <w:rFonts w:ascii="宋体" w:hAnsi="宋体" w:cs="Arial"/>
                <w:b/>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21" w:type="dxa"/>
            <w:noWrap w:val="0"/>
            <w:vAlign w:val="top"/>
          </w:tcPr>
          <w:p>
            <w:pPr>
              <w:rPr>
                <w:rFonts w:hint="default" w:ascii="宋体" w:hAnsi="宋体" w:eastAsia="宋体" w:cs="Arial"/>
                <w:szCs w:val="21"/>
                <w:lang w:val="en-US" w:eastAsia="zh-CN"/>
              </w:rPr>
            </w:pPr>
            <w:r>
              <w:rPr>
                <w:rFonts w:hint="eastAsia" w:ascii="宋体" w:hAnsi="宋体" w:cs="Arial"/>
                <w:szCs w:val="21"/>
                <w:lang w:val="en-US" w:eastAsia="zh-CN"/>
              </w:rPr>
              <w:t>v1.0</w:t>
            </w:r>
          </w:p>
        </w:tc>
        <w:tc>
          <w:tcPr>
            <w:tcW w:w="2321" w:type="dxa"/>
            <w:noWrap w:val="0"/>
            <w:vAlign w:val="top"/>
          </w:tcPr>
          <w:p>
            <w:pPr>
              <w:rPr>
                <w:rFonts w:hint="default" w:ascii="宋体" w:hAnsi="宋体" w:eastAsia="宋体" w:cs="Arial"/>
                <w:szCs w:val="21"/>
                <w:lang w:val="en-US" w:eastAsia="zh-CN"/>
              </w:rPr>
            </w:pPr>
            <w:r>
              <w:rPr>
                <w:rFonts w:hint="eastAsia" w:ascii="宋体" w:hAnsi="宋体" w:cs="Arial"/>
                <w:szCs w:val="21"/>
                <w:lang w:val="en-US" w:eastAsia="zh-CN"/>
              </w:rPr>
              <w:t>2019/06/14</w:t>
            </w:r>
          </w:p>
        </w:tc>
        <w:tc>
          <w:tcPr>
            <w:tcW w:w="2322" w:type="dxa"/>
            <w:noWrap w:val="0"/>
            <w:vAlign w:val="top"/>
          </w:tcPr>
          <w:p>
            <w:pPr>
              <w:rPr>
                <w:rFonts w:hint="default" w:ascii="宋体" w:hAnsi="宋体" w:eastAsia="宋体" w:cs="Arial"/>
                <w:szCs w:val="21"/>
                <w:lang w:val="en-US" w:eastAsia="zh-CN"/>
              </w:rPr>
            </w:pPr>
            <w:r>
              <w:rPr>
                <w:rFonts w:hint="eastAsia" w:ascii="宋体" w:hAnsi="宋体" w:cs="Arial"/>
                <w:szCs w:val="21"/>
                <w:lang w:val="en-US" w:eastAsia="zh-CN"/>
              </w:rPr>
              <w:t>赵腾</w:t>
            </w:r>
          </w:p>
        </w:tc>
        <w:tc>
          <w:tcPr>
            <w:tcW w:w="2322" w:type="dxa"/>
            <w:noWrap w:val="0"/>
            <w:vAlign w:val="top"/>
          </w:tcPr>
          <w:p>
            <w:pPr>
              <w:rPr>
                <w:rFonts w:hint="eastAsia" w:ascii="宋体" w:hAnsi="宋体" w:eastAsia="宋体" w:cs="Arial"/>
                <w:szCs w:val="21"/>
                <w:lang w:val="en-US" w:eastAsia="zh-CN"/>
              </w:rPr>
            </w:pPr>
            <w:r>
              <w:rPr>
                <w:rFonts w:hint="eastAsia" w:ascii="宋体" w:hAnsi="宋体" w:cs="Arial"/>
                <w:szCs w:val="21"/>
                <w:lang w:val="en-US" w:eastAsia="zh-CN"/>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21" w:type="dxa"/>
            <w:noWrap w:val="0"/>
            <w:vAlign w:val="top"/>
          </w:tcPr>
          <w:p>
            <w:pPr>
              <w:rPr>
                <w:rFonts w:ascii="宋体" w:hAnsi="宋体" w:cs="Arial"/>
                <w:b/>
                <w:szCs w:val="21"/>
              </w:rPr>
            </w:pPr>
          </w:p>
        </w:tc>
        <w:tc>
          <w:tcPr>
            <w:tcW w:w="2321" w:type="dxa"/>
            <w:noWrap w:val="0"/>
            <w:vAlign w:val="top"/>
          </w:tcPr>
          <w:p>
            <w:pPr>
              <w:rPr>
                <w:rFonts w:ascii="宋体" w:hAnsi="宋体" w:cs="Arial"/>
                <w:b/>
                <w:szCs w:val="21"/>
              </w:rPr>
            </w:pPr>
          </w:p>
        </w:tc>
        <w:tc>
          <w:tcPr>
            <w:tcW w:w="2322" w:type="dxa"/>
            <w:noWrap w:val="0"/>
            <w:vAlign w:val="top"/>
          </w:tcPr>
          <w:p>
            <w:pPr>
              <w:rPr>
                <w:rFonts w:ascii="宋体" w:hAnsi="宋体" w:cs="Arial"/>
                <w:b/>
                <w:szCs w:val="21"/>
              </w:rPr>
            </w:pPr>
          </w:p>
        </w:tc>
        <w:tc>
          <w:tcPr>
            <w:tcW w:w="2322" w:type="dxa"/>
            <w:noWrap w:val="0"/>
            <w:vAlign w:val="top"/>
          </w:tcPr>
          <w:p>
            <w:pPr>
              <w:rPr>
                <w:rFonts w:ascii="宋体" w:hAnsi="宋体" w:cs="Arial"/>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21" w:type="dxa"/>
            <w:noWrap w:val="0"/>
            <w:vAlign w:val="top"/>
          </w:tcPr>
          <w:p>
            <w:pPr>
              <w:rPr>
                <w:rFonts w:ascii="宋体" w:hAnsi="宋体" w:cs="Arial"/>
                <w:b/>
                <w:szCs w:val="21"/>
              </w:rPr>
            </w:pPr>
          </w:p>
        </w:tc>
        <w:tc>
          <w:tcPr>
            <w:tcW w:w="2321" w:type="dxa"/>
            <w:noWrap w:val="0"/>
            <w:vAlign w:val="top"/>
          </w:tcPr>
          <w:p>
            <w:pPr>
              <w:rPr>
                <w:rFonts w:ascii="宋体" w:hAnsi="宋体" w:cs="Arial"/>
                <w:b/>
                <w:szCs w:val="21"/>
              </w:rPr>
            </w:pPr>
          </w:p>
        </w:tc>
        <w:tc>
          <w:tcPr>
            <w:tcW w:w="2322" w:type="dxa"/>
            <w:noWrap w:val="0"/>
            <w:vAlign w:val="top"/>
          </w:tcPr>
          <w:p>
            <w:pPr>
              <w:rPr>
                <w:rFonts w:ascii="宋体" w:hAnsi="宋体" w:cs="Arial"/>
                <w:b/>
                <w:szCs w:val="21"/>
              </w:rPr>
            </w:pPr>
          </w:p>
        </w:tc>
        <w:tc>
          <w:tcPr>
            <w:tcW w:w="2322" w:type="dxa"/>
            <w:noWrap w:val="0"/>
            <w:vAlign w:val="top"/>
          </w:tcPr>
          <w:p>
            <w:pPr>
              <w:rPr>
                <w:rFonts w:ascii="宋体" w:hAnsi="宋体" w:cs="Arial"/>
                <w:b/>
                <w:szCs w:val="21"/>
              </w:rPr>
            </w:pPr>
          </w:p>
        </w:tc>
      </w:tr>
    </w:tbl>
    <w:p>
      <w:pPr>
        <w:jc w:val="center"/>
      </w:pPr>
      <w:r>
        <w:rPr>
          <w:rFonts w:ascii="宋体" w:hAnsi="宋体" w:cs="Arial"/>
        </w:rPr>
        <w:br w:type="page"/>
      </w:r>
      <w:r>
        <w:rPr>
          <w:rFonts w:ascii="宋体" w:hAnsi="宋体" w:cs="Arial"/>
          <w:b/>
          <w:sz w:val="32"/>
          <w:szCs w:val="32"/>
        </w:rPr>
        <w:t>目</w:t>
      </w:r>
      <w:r>
        <w:rPr>
          <w:rFonts w:hint="eastAsia" w:ascii="宋体" w:hAnsi="宋体" w:cs="Arial"/>
          <w:b/>
          <w:sz w:val="32"/>
          <w:szCs w:val="32"/>
        </w:rPr>
        <w:t xml:space="preserve">  </w:t>
      </w:r>
      <w:r>
        <w:rPr>
          <w:rFonts w:ascii="宋体" w:hAnsi="宋体" w:cs="Arial"/>
          <w:b/>
          <w:sz w:val="32"/>
          <w:szCs w:val="32"/>
        </w:rPr>
        <w:t>录</w:t>
      </w:r>
      <w:r>
        <w:rPr>
          <w:rFonts w:ascii="宋体" w:hAnsi="宋体" w:cs="Arial"/>
          <w:b/>
          <w:sz w:val="32"/>
          <w:szCs w:val="32"/>
        </w:rPr>
        <w:fldChar w:fldCharType="begin"/>
      </w:r>
      <w:r>
        <w:rPr>
          <w:rFonts w:ascii="宋体" w:hAnsi="宋体" w:cs="Arial"/>
          <w:b/>
          <w:sz w:val="32"/>
          <w:szCs w:val="32"/>
        </w:rPr>
        <w:instrText xml:space="preserve"> TOC \o "1-3" \h \z \u </w:instrText>
      </w:r>
      <w:r>
        <w:rPr>
          <w:rFonts w:ascii="宋体" w:hAnsi="宋体" w:cs="Arial"/>
          <w:b/>
          <w:sz w:val="32"/>
          <w:szCs w:val="32"/>
        </w:rPr>
        <w:fldChar w:fldCharType="separate"/>
      </w:r>
    </w:p>
    <w:p>
      <w:pPr>
        <w:pStyle w:val="7"/>
        <w:rPr>
          <w:rFonts w:ascii="Calibri" w:hAnsi="Calibri"/>
          <w:sz w:val="21"/>
          <w:szCs w:val="22"/>
        </w:rPr>
      </w:pPr>
      <w:r>
        <w:rPr>
          <w:rStyle w:val="11"/>
        </w:rPr>
        <w:fldChar w:fldCharType="begin"/>
      </w:r>
      <w:r>
        <w:rPr>
          <w:rStyle w:val="11"/>
        </w:rPr>
        <w:instrText xml:space="preserve"> </w:instrText>
      </w:r>
      <w:r>
        <w:instrText xml:space="preserve">HYPERLINK \l "_Toc490776359"</w:instrText>
      </w:r>
      <w:r>
        <w:rPr>
          <w:rStyle w:val="11"/>
        </w:rPr>
        <w:instrText xml:space="preserve"> </w:instrText>
      </w:r>
      <w:r>
        <w:rPr>
          <w:rStyle w:val="11"/>
        </w:rPr>
        <w:fldChar w:fldCharType="separate"/>
      </w:r>
      <w:r>
        <w:rPr>
          <w:rStyle w:val="11"/>
          <w:rFonts w:ascii="宋体" w:hAnsi="宋体" w:cs="Arial"/>
        </w:rPr>
        <w:t>1.</w:t>
      </w:r>
      <w:r>
        <w:rPr>
          <w:rFonts w:ascii="Calibri" w:hAnsi="Calibri"/>
          <w:sz w:val="21"/>
          <w:szCs w:val="22"/>
        </w:rPr>
        <w:tab/>
      </w:r>
      <w:r>
        <w:rPr>
          <w:rStyle w:val="11"/>
          <w:rFonts w:hint="eastAsia" w:ascii="宋体" w:hAnsi="宋体" w:cs="Arial"/>
        </w:rPr>
        <w:t>引言</w:t>
      </w:r>
      <w:r>
        <w:tab/>
      </w:r>
      <w:r>
        <w:fldChar w:fldCharType="begin"/>
      </w:r>
      <w:r>
        <w:instrText xml:space="preserve"> PAGEREF _Toc490776359 \h </w:instrText>
      </w:r>
      <w:r>
        <w:fldChar w:fldCharType="separate"/>
      </w:r>
      <w:r>
        <w:t>5</w:t>
      </w:r>
      <w:r>
        <w:fldChar w:fldCharType="end"/>
      </w:r>
      <w:r>
        <w:rPr>
          <w:rStyle w:val="11"/>
        </w:rPr>
        <w:fldChar w:fldCharType="end"/>
      </w:r>
    </w:p>
    <w:p>
      <w:pPr>
        <w:pStyle w:val="8"/>
        <w:tabs>
          <w:tab w:val="left" w:pos="1050"/>
          <w:tab w:val="right" w:leader="dot" w:pos="9060"/>
        </w:tabs>
        <w:ind w:left="480"/>
        <w:rPr>
          <w:rFonts w:ascii="Calibri" w:hAnsi="Calibri"/>
          <w:sz w:val="21"/>
          <w:szCs w:val="22"/>
        </w:rPr>
      </w:pPr>
      <w:r>
        <w:rPr>
          <w:rStyle w:val="11"/>
        </w:rPr>
        <w:fldChar w:fldCharType="begin"/>
      </w:r>
      <w:r>
        <w:rPr>
          <w:rStyle w:val="11"/>
        </w:rPr>
        <w:instrText xml:space="preserve"> </w:instrText>
      </w:r>
      <w:r>
        <w:instrText xml:space="preserve">HYPERLINK \l "_Toc490776360"</w:instrText>
      </w:r>
      <w:r>
        <w:rPr>
          <w:rStyle w:val="11"/>
        </w:rPr>
        <w:instrText xml:space="preserve"> </w:instrText>
      </w:r>
      <w:r>
        <w:rPr>
          <w:rStyle w:val="11"/>
        </w:rPr>
        <w:fldChar w:fldCharType="separate"/>
      </w:r>
      <w:r>
        <w:rPr>
          <w:rStyle w:val="11"/>
        </w:rPr>
        <w:t>1.1.</w:t>
      </w:r>
      <w:r>
        <w:rPr>
          <w:rFonts w:ascii="Calibri" w:hAnsi="Calibri"/>
          <w:sz w:val="21"/>
          <w:szCs w:val="22"/>
        </w:rPr>
        <w:tab/>
      </w:r>
      <w:r>
        <w:rPr>
          <w:rStyle w:val="11"/>
          <w:rFonts w:hint="eastAsia"/>
        </w:rPr>
        <w:t>标识</w:t>
      </w:r>
      <w:r>
        <w:tab/>
      </w:r>
      <w:r>
        <w:fldChar w:fldCharType="begin"/>
      </w:r>
      <w:r>
        <w:instrText xml:space="preserve"> PAGEREF _Toc490776360 \h </w:instrText>
      </w:r>
      <w:r>
        <w:fldChar w:fldCharType="separate"/>
      </w:r>
      <w:r>
        <w:t>5</w:t>
      </w:r>
      <w:r>
        <w:fldChar w:fldCharType="end"/>
      </w:r>
      <w:r>
        <w:rPr>
          <w:rStyle w:val="11"/>
        </w:rPr>
        <w:fldChar w:fldCharType="end"/>
      </w:r>
    </w:p>
    <w:p>
      <w:pPr>
        <w:pStyle w:val="8"/>
        <w:tabs>
          <w:tab w:val="left" w:pos="1050"/>
          <w:tab w:val="right" w:leader="dot" w:pos="9060"/>
        </w:tabs>
        <w:ind w:left="480"/>
        <w:rPr>
          <w:rFonts w:ascii="Calibri" w:hAnsi="Calibri"/>
          <w:sz w:val="21"/>
          <w:szCs w:val="22"/>
        </w:rPr>
      </w:pPr>
      <w:r>
        <w:rPr>
          <w:rStyle w:val="11"/>
        </w:rPr>
        <w:fldChar w:fldCharType="begin"/>
      </w:r>
      <w:r>
        <w:rPr>
          <w:rStyle w:val="11"/>
        </w:rPr>
        <w:instrText xml:space="preserve"> </w:instrText>
      </w:r>
      <w:r>
        <w:instrText xml:space="preserve">HYPERLINK \l "_Toc490776361"</w:instrText>
      </w:r>
      <w:r>
        <w:rPr>
          <w:rStyle w:val="11"/>
        </w:rPr>
        <w:instrText xml:space="preserve"> </w:instrText>
      </w:r>
      <w:r>
        <w:rPr>
          <w:rStyle w:val="11"/>
        </w:rPr>
        <w:fldChar w:fldCharType="separate"/>
      </w:r>
      <w:r>
        <w:rPr>
          <w:rStyle w:val="11"/>
        </w:rPr>
        <w:t>1.2.</w:t>
      </w:r>
      <w:r>
        <w:rPr>
          <w:rFonts w:ascii="Calibri" w:hAnsi="Calibri"/>
          <w:sz w:val="21"/>
          <w:szCs w:val="22"/>
        </w:rPr>
        <w:tab/>
      </w:r>
      <w:r>
        <w:rPr>
          <w:rStyle w:val="11"/>
          <w:rFonts w:hint="eastAsia"/>
        </w:rPr>
        <w:t>目的</w:t>
      </w:r>
      <w:r>
        <w:tab/>
      </w:r>
      <w:r>
        <w:fldChar w:fldCharType="begin"/>
      </w:r>
      <w:r>
        <w:instrText xml:space="preserve"> PAGEREF _Toc490776361 \h </w:instrText>
      </w:r>
      <w:r>
        <w:fldChar w:fldCharType="separate"/>
      </w:r>
      <w:r>
        <w:t>5</w:t>
      </w:r>
      <w:r>
        <w:fldChar w:fldCharType="end"/>
      </w:r>
      <w:r>
        <w:rPr>
          <w:rStyle w:val="11"/>
        </w:rPr>
        <w:fldChar w:fldCharType="end"/>
      </w:r>
    </w:p>
    <w:p>
      <w:pPr>
        <w:pStyle w:val="8"/>
        <w:tabs>
          <w:tab w:val="left" w:pos="1050"/>
          <w:tab w:val="right" w:leader="dot" w:pos="9060"/>
        </w:tabs>
        <w:ind w:left="480"/>
        <w:rPr>
          <w:rFonts w:ascii="Calibri" w:hAnsi="Calibri"/>
          <w:sz w:val="21"/>
          <w:szCs w:val="22"/>
        </w:rPr>
      </w:pPr>
      <w:r>
        <w:rPr>
          <w:rStyle w:val="11"/>
        </w:rPr>
        <w:fldChar w:fldCharType="begin"/>
      </w:r>
      <w:r>
        <w:rPr>
          <w:rStyle w:val="11"/>
        </w:rPr>
        <w:instrText xml:space="preserve"> </w:instrText>
      </w:r>
      <w:r>
        <w:instrText xml:space="preserve">HYPERLINK \l "_Toc490776362"</w:instrText>
      </w:r>
      <w:r>
        <w:rPr>
          <w:rStyle w:val="11"/>
        </w:rPr>
        <w:instrText xml:space="preserve"> </w:instrText>
      </w:r>
      <w:r>
        <w:rPr>
          <w:rStyle w:val="11"/>
        </w:rPr>
        <w:fldChar w:fldCharType="separate"/>
      </w:r>
      <w:r>
        <w:rPr>
          <w:rStyle w:val="11"/>
        </w:rPr>
        <w:t>1.3.</w:t>
      </w:r>
      <w:r>
        <w:rPr>
          <w:rFonts w:ascii="Calibri" w:hAnsi="Calibri"/>
          <w:sz w:val="21"/>
          <w:szCs w:val="22"/>
        </w:rPr>
        <w:tab/>
      </w:r>
      <w:r>
        <w:rPr>
          <w:rStyle w:val="11"/>
          <w:rFonts w:hint="eastAsia"/>
        </w:rPr>
        <w:t>读者对象</w:t>
      </w:r>
      <w:r>
        <w:tab/>
      </w:r>
      <w:r>
        <w:fldChar w:fldCharType="begin"/>
      </w:r>
      <w:r>
        <w:instrText xml:space="preserve"> PAGEREF _Toc490776362 \h </w:instrText>
      </w:r>
      <w:r>
        <w:fldChar w:fldCharType="separate"/>
      </w:r>
      <w:r>
        <w:t>5</w:t>
      </w:r>
      <w:r>
        <w:fldChar w:fldCharType="end"/>
      </w:r>
      <w:r>
        <w:rPr>
          <w:rStyle w:val="11"/>
        </w:rPr>
        <w:fldChar w:fldCharType="end"/>
      </w:r>
    </w:p>
    <w:p>
      <w:pPr>
        <w:pStyle w:val="8"/>
        <w:tabs>
          <w:tab w:val="left" w:pos="1050"/>
          <w:tab w:val="right" w:leader="dot" w:pos="9060"/>
        </w:tabs>
        <w:ind w:left="480"/>
        <w:rPr>
          <w:rFonts w:ascii="Calibri" w:hAnsi="Calibri"/>
          <w:sz w:val="21"/>
          <w:szCs w:val="22"/>
        </w:rPr>
      </w:pPr>
      <w:r>
        <w:rPr>
          <w:rStyle w:val="11"/>
        </w:rPr>
        <w:fldChar w:fldCharType="begin"/>
      </w:r>
      <w:r>
        <w:rPr>
          <w:rStyle w:val="11"/>
        </w:rPr>
        <w:instrText xml:space="preserve"> </w:instrText>
      </w:r>
      <w:r>
        <w:instrText xml:space="preserve">HYPERLINK \l "_Toc490776363"</w:instrText>
      </w:r>
      <w:r>
        <w:rPr>
          <w:rStyle w:val="11"/>
        </w:rPr>
        <w:instrText xml:space="preserve"> </w:instrText>
      </w:r>
      <w:r>
        <w:rPr>
          <w:rStyle w:val="11"/>
        </w:rPr>
        <w:fldChar w:fldCharType="separate"/>
      </w:r>
      <w:r>
        <w:rPr>
          <w:rStyle w:val="11"/>
        </w:rPr>
        <w:t>1.4.</w:t>
      </w:r>
      <w:r>
        <w:rPr>
          <w:rFonts w:ascii="Calibri" w:hAnsi="Calibri"/>
          <w:sz w:val="21"/>
          <w:szCs w:val="22"/>
        </w:rPr>
        <w:tab/>
      </w:r>
      <w:r>
        <w:rPr>
          <w:rStyle w:val="11"/>
          <w:rFonts w:hint="eastAsia"/>
        </w:rPr>
        <w:t>术语</w:t>
      </w:r>
      <w:r>
        <w:tab/>
      </w:r>
      <w:r>
        <w:fldChar w:fldCharType="begin"/>
      </w:r>
      <w:r>
        <w:instrText xml:space="preserve"> PAGEREF _Toc490776363 \h </w:instrText>
      </w:r>
      <w:r>
        <w:fldChar w:fldCharType="separate"/>
      </w:r>
      <w:r>
        <w:t>5</w:t>
      </w:r>
      <w:r>
        <w:fldChar w:fldCharType="end"/>
      </w:r>
      <w:r>
        <w:rPr>
          <w:rStyle w:val="11"/>
        </w:rPr>
        <w:fldChar w:fldCharType="end"/>
      </w:r>
    </w:p>
    <w:p>
      <w:pPr>
        <w:pStyle w:val="7"/>
        <w:rPr>
          <w:rFonts w:ascii="Calibri" w:hAnsi="Calibri"/>
          <w:sz w:val="21"/>
          <w:szCs w:val="22"/>
        </w:rPr>
      </w:pPr>
      <w:r>
        <w:rPr>
          <w:rStyle w:val="11"/>
        </w:rPr>
        <w:fldChar w:fldCharType="begin"/>
      </w:r>
      <w:r>
        <w:rPr>
          <w:rStyle w:val="11"/>
        </w:rPr>
        <w:instrText xml:space="preserve"> </w:instrText>
      </w:r>
      <w:r>
        <w:instrText xml:space="preserve">HYPERLINK \l "_Toc490776364"</w:instrText>
      </w:r>
      <w:r>
        <w:rPr>
          <w:rStyle w:val="11"/>
        </w:rPr>
        <w:instrText xml:space="preserve"> </w:instrText>
      </w:r>
      <w:r>
        <w:rPr>
          <w:rStyle w:val="11"/>
        </w:rPr>
        <w:fldChar w:fldCharType="separate"/>
      </w:r>
      <w:r>
        <w:rPr>
          <w:rStyle w:val="11"/>
          <w:rFonts w:ascii="宋体" w:hAnsi="宋体" w:cs="Arial"/>
        </w:rPr>
        <w:t>2.</w:t>
      </w:r>
      <w:r>
        <w:rPr>
          <w:rFonts w:ascii="Calibri" w:hAnsi="Calibri"/>
          <w:sz w:val="21"/>
          <w:szCs w:val="22"/>
        </w:rPr>
        <w:tab/>
      </w:r>
      <w:r>
        <w:rPr>
          <w:rStyle w:val="11"/>
          <w:rFonts w:hint="eastAsia" w:ascii="宋体" w:hAnsi="宋体" w:cs="Arial"/>
        </w:rPr>
        <w:t>测试需求分析</w:t>
      </w:r>
      <w:r>
        <w:tab/>
      </w:r>
      <w:r>
        <w:fldChar w:fldCharType="begin"/>
      </w:r>
      <w:r>
        <w:instrText xml:space="preserve"> PAGEREF _Toc490776364 \h </w:instrText>
      </w:r>
      <w:r>
        <w:fldChar w:fldCharType="separate"/>
      </w:r>
      <w:r>
        <w:t>6</w:t>
      </w:r>
      <w:r>
        <w:fldChar w:fldCharType="end"/>
      </w:r>
      <w:r>
        <w:rPr>
          <w:rStyle w:val="11"/>
        </w:rPr>
        <w:fldChar w:fldCharType="end"/>
      </w:r>
    </w:p>
    <w:p>
      <w:pPr>
        <w:pStyle w:val="8"/>
        <w:tabs>
          <w:tab w:val="left" w:pos="1050"/>
          <w:tab w:val="right" w:leader="dot" w:pos="9060"/>
        </w:tabs>
        <w:ind w:left="480"/>
        <w:rPr>
          <w:rFonts w:ascii="Calibri" w:hAnsi="Calibri"/>
          <w:sz w:val="21"/>
          <w:szCs w:val="22"/>
        </w:rPr>
      </w:pPr>
      <w:r>
        <w:rPr>
          <w:rStyle w:val="11"/>
        </w:rPr>
        <w:fldChar w:fldCharType="begin"/>
      </w:r>
      <w:r>
        <w:rPr>
          <w:rStyle w:val="11"/>
        </w:rPr>
        <w:instrText xml:space="preserve"> </w:instrText>
      </w:r>
      <w:r>
        <w:instrText xml:space="preserve">HYPERLINK \l "_Toc490776365"</w:instrText>
      </w:r>
      <w:r>
        <w:rPr>
          <w:rStyle w:val="11"/>
        </w:rPr>
        <w:instrText xml:space="preserve"> </w:instrText>
      </w:r>
      <w:r>
        <w:rPr>
          <w:rStyle w:val="11"/>
        </w:rPr>
        <w:fldChar w:fldCharType="separate"/>
      </w:r>
      <w:r>
        <w:rPr>
          <w:rStyle w:val="11"/>
        </w:rPr>
        <w:t>2.1.</w:t>
      </w:r>
      <w:r>
        <w:rPr>
          <w:rFonts w:ascii="Calibri" w:hAnsi="Calibri"/>
          <w:sz w:val="21"/>
          <w:szCs w:val="22"/>
        </w:rPr>
        <w:tab/>
      </w:r>
      <w:r>
        <w:rPr>
          <w:rStyle w:val="11"/>
          <w:rFonts w:hint="eastAsia"/>
        </w:rPr>
        <w:t>测试范围</w:t>
      </w:r>
      <w:r>
        <w:tab/>
      </w:r>
      <w:r>
        <w:fldChar w:fldCharType="begin"/>
      </w:r>
      <w:r>
        <w:instrText xml:space="preserve"> PAGEREF _Toc490776365 \h </w:instrText>
      </w:r>
      <w:r>
        <w:fldChar w:fldCharType="separate"/>
      </w:r>
      <w:r>
        <w:t>6</w:t>
      </w:r>
      <w:r>
        <w:fldChar w:fldCharType="end"/>
      </w:r>
      <w:r>
        <w:rPr>
          <w:rStyle w:val="11"/>
        </w:rPr>
        <w:fldChar w:fldCharType="end"/>
      </w:r>
    </w:p>
    <w:p>
      <w:pPr>
        <w:pStyle w:val="8"/>
        <w:tabs>
          <w:tab w:val="left" w:pos="1050"/>
          <w:tab w:val="right" w:leader="dot" w:pos="9060"/>
        </w:tabs>
        <w:ind w:left="480"/>
        <w:rPr>
          <w:rFonts w:ascii="Calibri" w:hAnsi="Calibri"/>
          <w:sz w:val="21"/>
          <w:szCs w:val="22"/>
        </w:rPr>
      </w:pPr>
      <w:r>
        <w:rPr>
          <w:rStyle w:val="11"/>
        </w:rPr>
        <w:fldChar w:fldCharType="begin"/>
      </w:r>
      <w:r>
        <w:rPr>
          <w:rStyle w:val="11"/>
        </w:rPr>
        <w:instrText xml:space="preserve"> </w:instrText>
      </w:r>
      <w:r>
        <w:instrText xml:space="preserve">HYPERLINK \l "_Toc490776366"</w:instrText>
      </w:r>
      <w:r>
        <w:rPr>
          <w:rStyle w:val="11"/>
        </w:rPr>
        <w:instrText xml:space="preserve"> </w:instrText>
      </w:r>
      <w:r>
        <w:rPr>
          <w:rStyle w:val="11"/>
        </w:rPr>
        <w:fldChar w:fldCharType="separate"/>
      </w:r>
      <w:r>
        <w:rPr>
          <w:rStyle w:val="11"/>
        </w:rPr>
        <w:t>2.2.</w:t>
      </w:r>
      <w:r>
        <w:rPr>
          <w:rFonts w:ascii="Calibri" w:hAnsi="Calibri"/>
          <w:sz w:val="21"/>
          <w:szCs w:val="22"/>
        </w:rPr>
        <w:tab/>
      </w:r>
      <w:r>
        <w:rPr>
          <w:rStyle w:val="11"/>
          <w:rFonts w:hint="eastAsia"/>
        </w:rPr>
        <w:t>测试内容</w:t>
      </w:r>
      <w:r>
        <w:tab/>
      </w:r>
      <w:r>
        <w:fldChar w:fldCharType="begin"/>
      </w:r>
      <w:r>
        <w:instrText xml:space="preserve"> PAGEREF _Toc490776366 \h </w:instrText>
      </w:r>
      <w:r>
        <w:fldChar w:fldCharType="separate"/>
      </w:r>
      <w:r>
        <w:t>6</w:t>
      </w:r>
      <w:r>
        <w:fldChar w:fldCharType="end"/>
      </w:r>
      <w:r>
        <w:rPr>
          <w:rStyle w:val="11"/>
        </w:rPr>
        <w:fldChar w:fldCharType="end"/>
      </w:r>
    </w:p>
    <w:p>
      <w:pPr>
        <w:pStyle w:val="5"/>
        <w:rPr>
          <w:rFonts w:ascii="Calibri" w:hAnsi="Calibri"/>
          <w:sz w:val="21"/>
          <w:szCs w:val="22"/>
        </w:rPr>
      </w:pPr>
      <w:r>
        <w:rPr>
          <w:rStyle w:val="11"/>
        </w:rPr>
        <w:fldChar w:fldCharType="begin"/>
      </w:r>
      <w:r>
        <w:rPr>
          <w:rStyle w:val="11"/>
        </w:rPr>
        <w:instrText xml:space="preserve"> </w:instrText>
      </w:r>
      <w:r>
        <w:instrText xml:space="preserve">HYPERLINK \l "_Toc490776367"</w:instrText>
      </w:r>
      <w:r>
        <w:rPr>
          <w:rStyle w:val="11"/>
        </w:rPr>
        <w:instrText xml:space="preserve"> </w:instrText>
      </w:r>
      <w:r>
        <w:rPr>
          <w:rStyle w:val="11"/>
        </w:rPr>
        <w:fldChar w:fldCharType="separate"/>
      </w:r>
      <w:r>
        <w:rPr>
          <w:rStyle w:val="11"/>
          <w:rFonts w:ascii="宋体" w:hAnsi="宋体" w:cs="Arial"/>
        </w:rPr>
        <w:t>2.2.1.</w:t>
      </w:r>
      <w:r>
        <w:rPr>
          <w:rStyle w:val="11"/>
          <w:rFonts w:hint="eastAsia" w:ascii="宋体" w:hAnsi="宋体" w:cs="Arial"/>
        </w:rPr>
        <w:t>系统功能测试</w:t>
      </w:r>
      <w:r>
        <w:tab/>
      </w:r>
      <w:r>
        <w:fldChar w:fldCharType="begin"/>
      </w:r>
      <w:r>
        <w:instrText xml:space="preserve"> PAGEREF _Toc490776367 \h </w:instrText>
      </w:r>
      <w:r>
        <w:fldChar w:fldCharType="separate"/>
      </w:r>
      <w:r>
        <w:t>6</w:t>
      </w:r>
      <w:r>
        <w:fldChar w:fldCharType="end"/>
      </w:r>
      <w:r>
        <w:rPr>
          <w:rStyle w:val="11"/>
        </w:rPr>
        <w:fldChar w:fldCharType="end"/>
      </w:r>
    </w:p>
    <w:p>
      <w:pPr>
        <w:pStyle w:val="8"/>
        <w:tabs>
          <w:tab w:val="left" w:pos="1050"/>
          <w:tab w:val="right" w:leader="dot" w:pos="9060"/>
        </w:tabs>
        <w:ind w:left="480"/>
        <w:jc w:val="left"/>
        <w:rPr>
          <w:rFonts w:ascii="Calibri" w:hAnsi="Calibri"/>
          <w:sz w:val="21"/>
          <w:szCs w:val="22"/>
        </w:rPr>
      </w:pPr>
      <w:r>
        <w:rPr>
          <w:rStyle w:val="11"/>
        </w:rPr>
        <w:fldChar w:fldCharType="begin"/>
      </w:r>
      <w:r>
        <w:rPr>
          <w:rStyle w:val="11"/>
        </w:rPr>
        <w:instrText xml:space="preserve"> </w:instrText>
      </w:r>
      <w:r>
        <w:instrText xml:space="preserve">HYPERLINK \l "_Toc490776368"</w:instrText>
      </w:r>
      <w:r>
        <w:rPr>
          <w:rStyle w:val="11"/>
        </w:rPr>
        <w:instrText xml:space="preserve"> </w:instrText>
      </w:r>
      <w:r>
        <w:rPr>
          <w:rStyle w:val="11"/>
        </w:rPr>
        <w:fldChar w:fldCharType="separate"/>
      </w:r>
      <w:r>
        <w:rPr>
          <w:rStyle w:val="11"/>
        </w:rPr>
        <w:t>2.3.</w:t>
      </w:r>
      <w:r>
        <w:rPr>
          <w:rFonts w:ascii="Calibri" w:hAnsi="Calibri"/>
          <w:sz w:val="21"/>
          <w:szCs w:val="22"/>
        </w:rPr>
        <w:tab/>
      </w:r>
      <w:r>
        <w:rPr>
          <w:rStyle w:val="11"/>
          <w:rFonts w:hint="eastAsia"/>
        </w:rPr>
        <w:t>测试方法</w:t>
      </w:r>
      <w:r>
        <w:tab/>
      </w:r>
      <w:r>
        <w:fldChar w:fldCharType="begin"/>
      </w:r>
      <w:r>
        <w:instrText xml:space="preserve"> PAGEREF _Toc490776368 \h </w:instrText>
      </w:r>
      <w:r>
        <w:fldChar w:fldCharType="separate"/>
      </w:r>
      <w:r>
        <w:t>7</w:t>
      </w:r>
      <w:r>
        <w:fldChar w:fldCharType="end"/>
      </w:r>
      <w:r>
        <w:rPr>
          <w:rStyle w:val="11"/>
        </w:rPr>
        <w:fldChar w:fldCharType="end"/>
      </w:r>
    </w:p>
    <w:p>
      <w:pPr>
        <w:pStyle w:val="5"/>
        <w:rPr>
          <w:rFonts w:ascii="Calibri" w:hAnsi="Calibri"/>
          <w:sz w:val="21"/>
          <w:szCs w:val="22"/>
        </w:rPr>
      </w:pPr>
      <w:r>
        <w:rPr>
          <w:rStyle w:val="11"/>
        </w:rPr>
        <w:fldChar w:fldCharType="begin"/>
      </w:r>
      <w:r>
        <w:rPr>
          <w:rStyle w:val="11"/>
        </w:rPr>
        <w:instrText xml:space="preserve"> </w:instrText>
      </w:r>
      <w:r>
        <w:instrText xml:space="preserve">HYPERLINK \l "_Toc490776369"</w:instrText>
      </w:r>
      <w:r>
        <w:rPr>
          <w:rStyle w:val="11"/>
        </w:rPr>
        <w:instrText xml:space="preserve"> </w:instrText>
      </w:r>
      <w:r>
        <w:rPr>
          <w:rStyle w:val="11"/>
        </w:rPr>
        <w:fldChar w:fldCharType="separate"/>
      </w:r>
      <w:r>
        <w:rPr>
          <w:rStyle w:val="11"/>
          <w:rFonts w:ascii="宋体" w:hAnsi="宋体" w:cs="Arial"/>
        </w:rPr>
        <w:t>2.3.1.</w:t>
      </w:r>
      <w:r>
        <w:rPr>
          <w:rStyle w:val="11"/>
          <w:rFonts w:hint="eastAsia" w:ascii="宋体" w:hAnsi="宋体" w:cs="Arial"/>
        </w:rPr>
        <w:t>可接受性测试</w:t>
      </w:r>
      <w:r>
        <w:tab/>
      </w:r>
      <w:r>
        <w:fldChar w:fldCharType="begin"/>
      </w:r>
      <w:r>
        <w:instrText xml:space="preserve"> PAGEREF _Toc490776369 \h </w:instrText>
      </w:r>
      <w:r>
        <w:fldChar w:fldCharType="separate"/>
      </w:r>
      <w:r>
        <w:t>7</w:t>
      </w:r>
      <w:r>
        <w:fldChar w:fldCharType="end"/>
      </w:r>
      <w:r>
        <w:rPr>
          <w:rStyle w:val="11"/>
        </w:rPr>
        <w:fldChar w:fldCharType="end"/>
      </w:r>
    </w:p>
    <w:p>
      <w:pPr>
        <w:pStyle w:val="5"/>
        <w:rPr>
          <w:rFonts w:ascii="Calibri" w:hAnsi="Calibri"/>
          <w:sz w:val="21"/>
          <w:szCs w:val="22"/>
        </w:rPr>
      </w:pPr>
      <w:r>
        <w:rPr>
          <w:rStyle w:val="11"/>
        </w:rPr>
        <w:fldChar w:fldCharType="begin"/>
      </w:r>
      <w:r>
        <w:rPr>
          <w:rStyle w:val="11"/>
        </w:rPr>
        <w:instrText xml:space="preserve"> </w:instrText>
      </w:r>
      <w:r>
        <w:instrText xml:space="preserve">HYPERLINK \l "_Toc490776370"</w:instrText>
      </w:r>
      <w:r>
        <w:rPr>
          <w:rStyle w:val="11"/>
        </w:rPr>
        <w:instrText xml:space="preserve"> </w:instrText>
      </w:r>
      <w:r>
        <w:rPr>
          <w:rStyle w:val="11"/>
        </w:rPr>
        <w:fldChar w:fldCharType="separate"/>
      </w:r>
      <w:r>
        <w:rPr>
          <w:rStyle w:val="11"/>
          <w:rFonts w:ascii="宋体" w:hAnsi="宋体" w:cs="Arial"/>
        </w:rPr>
        <w:t>2.3.2.</w:t>
      </w:r>
      <w:r>
        <w:rPr>
          <w:rStyle w:val="11"/>
          <w:rFonts w:hint="eastAsia" w:ascii="宋体" w:hAnsi="宋体" w:cs="Arial"/>
        </w:rPr>
        <w:t>等价类划分法</w:t>
      </w:r>
      <w:r>
        <w:tab/>
      </w:r>
      <w:r>
        <w:fldChar w:fldCharType="begin"/>
      </w:r>
      <w:r>
        <w:instrText xml:space="preserve"> PAGEREF _Toc490776370 \h </w:instrText>
      </w:r>
      <w:r>
        <w:fldChar w:fldCharType="separate"/>
      </w:r>
      <w:r>
        <w:t>7</w:t>
      </w:r>
      <w:r>
        <w:fldChar w:fldCharType="end"/>
      </w:r>
      <w:r>
        <w:rPr>
          <w:rStyle w:val="11"/>
        </w:rPr>
        <w:fldChar w:fldCharType="end"/>
      </w:r>
    </w:p>
    <w:p>
      <w:pPr>
        <w:pStyle w:val="5"/>
        <w:rPr>
          <w:rFonts w:ascii="Calibri" w:hAnsi="Calibri"/>
          <w:sz w:val="21"/>
          <w:szCs w:val="22"/>
        </w:rPr>
      </w:pPr>
      <w:r>
        <w:rPr>
          <w:rStyle w:val="11"/>
        </w:rPr>
        <w:fldChar w:fldCharType="begin"/>
      </w:r>
      <w:r>
        <w:rPr>
          <w:rStyle w:val="11"/>
        </w:rPr>
        <w:instrText xml:space="preserve"> </w:instrText>
      </w:r>
      <w:r>
        <w:instrText xml:space="preserve">HYPERLINK \l "_Toc490776371"</w:instrText>
      </w:r>
      <w:r>
        <w:rPr>
          <w:rStyle w:val="11"/>
        </w:rPr>
        <w:instrText xml:space="preserve"> </w:instrText>
      </w:r>
      <w:r>
        <w:rPr>
          <w:rStyle w:val="11"/>
        </w:rPr>
        <w:fldChar w:fldCharType="separate"/>
      </w:r>
      <w:r>
        <w:rPr>
          <w:rStyle w:val="11"/>
          <w:rFonts w:ascii="宋体" w:hAnsi="宋体" w:cs="Arial"/>
        </w:rPr>
        <w:t>2.3.3.</w:t>
      </w:r>
      <w:r>
        <w:rPr>
          <w:rStyle w:val="11"/>
          <w:rFonts w:hint="eastAsia" w:ascii="宋体" w:hAnsi="宋体" w:cs="Arial"/>
        </w:rPr>
        <w:t>边界值分析法</w:t>
      </w:r>
      <w:r>
        <w:tab/>
      </w:r>
      <w:r>
        <w:fldChar w:fldCharType="begin"/>
      </w:r>
      <w:r>
        <w:instrText xml:space="preserve"> PAGEREF _Toc490776371 \h </w:instrText>
      </w:r>
      <w:r>
        <w:fldChar w:fldCharType="separate"/>
      </w:r>
      <w:r>
        <w:t>7</w:t>
      </w:r>
      <w:r>
        <w:fldChar w:fldCharType="end"/>
      </w:r>
      <w:r>
        <w:rPr>
          <w:rStyle w:val="11"/>
        </w:rPr>
        <w:fldChar w:fldCharType="end"/>
      </w:r>
    </w:p>
    <w:p>
      <w:pPr>
        <w:pStyle w:val="5"/>
        <w:rPr>
          <w:rFonts w:ascii="Calibri" w:hAnsi="Calibri"/>
          <w:sz w:val="21"/>
          <w:szCs w:val="22"/>
        </w:rPr>
      </w:pPr>
      <w:r>
        <w:rPr>
          <w:rStyle w:val="11"/>
        </w:rPr>
        <w:fldChar w:fldCharType="begin"/>
      </w:r>
      <w:r>
        <w:rPr>
          <w:rStyle w:val="11"/>
        </w:rPr>
        <w:instrText xml:space="preserve"> </w:instrText>
      </w:r>
      <w:r>
        <w:instrText xml:space="preserve">HYPERLINK \l "_Toc490776372"</w:instrText>
      </w:r>
      <w:r>
        <w:rPr>
          <w:rStyle w:val="11"/>
        </w:rPr>
        <w:instrText xml:space="preserve"> </w:instrText>
      </w:r>
      <w:r>
        <w:rPr>
          <w:rStyle w:val="11"/>
        </w:rPr>
        <w:fldChar w:fldCharType="separate"/>
      </w:r>
      <w:r>
        <w:rPr>
          <w:rStyle w:val="11"/>
          <w:rFonts w:ascii="宋体" w:hAnsi="宋体" w:cs="Arial"/>
        </w:rPr>
        <w:t>2.3.4.</w:t>
      </w:r>
      <w:r>
        <w:rPr>
          <w:rStyle w:val="11"/>
          <w:rFonts w:hint="eastAsia" w:ascii="宋体" w:hAnsi="宋体" w:cs="Arial"/>
        </w:rPr>
        <w:t>错误推测法</w:t>
      </w:r>
      <w:r>
        <w:tab/>
      </w:r>
      <w:r>
        <w:fldChar w:fldCharType="begin"/>
      </w:r>
      <w:r>
        <w:instrText xml:space="preserve"> PAGEREF _Toc490776372 \h </w:instrText>
      </w:r>
      <w:r>
        <w:fldChar w:fldCharType="separate"/>
      </w:r>
      <w:r>
        <w:t>8</w:t>
      </w:r>
      <w:r>
        <w:fldChar w:fldCharType="end"/>
      </w:r>
      <w:r>
        <w:rPr>
          <w:rStyle w:val="11"/>
        </w:rPr>
        <w:fldChar w:fldCharType="end"/>
      </w:r>
    </w:p>
    <w:p>
      <w:pPr>
        <w:pStyle w:val="5"/>
        <w:rPr>
          <w:rFonts w:ascii="Calibri" w:hAnsi="Calibri"/>
          <w:sz w:val="21"/>
          <w:szCs w:val="22"/>
        </w:rPr>
      </w:pPr>
      <w:r>
        <w:rPr>
          <w:rStyle w:val="11"/>
        </w:rPr>
        <w:fldChar w:fldCharType="begin"/>
      </w:r>
      <w:r>
        <w:rPr>
          <w:rStyle w:val="11"/>
        </w:rPr>
        <w:instrText xml:space="preserve"> </w:instrText>
      </w:r>
      <w:r>
        <w:instrText xml:space="preserve">HYPERLINK \l "_Toc490776373"</w:instrText>
      </w:r>
      <w:r>
        <w:rPr>
          <w:rStyle w:val="11"/>
        </w:rPr>
        <w:instrText xml:space="preserve"> </w:instrText>
      </w:r>
      <w:r>
        <w:rPr>
          <w:rStyle w:val="11"/>
        </w:rPr>
        <w:fldChar w:fldCharType="separate"/>
      </w:r>
      <w:r>
        <w:rPr>
          <w:rStyle w:val="11"/>
          <w:rFonts w:ascii="宋体" w:hAnsi="宋体" w:cs="Arial"/>
        </w:rPr>
        <w:t>2.3.5.</w:t>
      </w:r>
      <w:r>
        <w:rPr>
          <w:rStyle w:val="11"/>
          <w:rFonts w:hint="eastAsia" w:ascii="宋体" w:hAnsi="宋体" w:cs="Arial"/>
        </w:rPr>
        <w:t>场景分析方法</w:t>
      </w:r>
      <w:r>
        <w:tab/>
      </w:r>
      <w:r>
        <w:fldChar w:fldCharType="begin"/>
      </w:r>
      <w:r>
        <w:instrText xml:space="preserve"> PAGEREF _Toc490776373 \h </w:instrText>
      </w:r>
      <w:r>
        <w:fldChar w:fldCharType="separate"/>
      </w:r>
      <w:r>
        <w:t>8</w:t>
      </w:r>
      <w:r>
        <w:fldChar w:fldCharType="end"/>
      </w:r>
      <w:r>
        <w:rPr>
          <w:rStyle w:val="11"/>
        </w:rPr>
        <w:fldChar w:fldCharType="end"/>
      </w:r>
    </w:p>
    <w:p>
      <w:pPr>
        <w:pStyle w:val="5"/>
        <w:rPr>
          <w:rFonts w:ascii="Calibri" w:hAnsi="Calibri"/>
          <w:sz w:val="21"/>
          <w:szCs w:val="22"/>
        </w:rPr>
      </w:pPr>
      <w:r>
        <w:rPr>
          <w:rStyle w:val="11"/>
        </w:rPr>
        <w:fldChar w:fldCharType="begin"/>
      </w:r>
      <w:r>
        <w:rPr>
          <w:rStyle w:val="11"/>
        </w:rPr>
        <w:instrText xml:space="preserve"> </w:instrText>
      </w:r>
      <w:r>
        <w:instrText xml:space="preserve">HYPERLINK \l "_Toc490776374"</w:instrText>
      </w:r>
      <w:r>
        <w:rPr>
          <w:rStyle w:val="11"/>
        </w:rPr>
        <w:instrText xml:space="preserve"> </w:instrText>
      </w:r>
      <w:r>
        <w:rPr>
          <w:rStyle w:val="11"/>
        </w:rPr>
        <w:fldChar w:fldCharType="separate"/>
      </w:r>
      <w:r>
        <w:rPr>
          <w:rStyle w:val="11"/>
          <w:rFonts w:ascii="宋体" w:hAnsi="宋体" w:cs="Arial"/>
        </w:rPr>
        <w:t>2.3.6.</w:t>
      </w:r>
      <w:r>
        <w:rPr>
          <w:rStyle w:val="11"/>
          <w:rFonts w:hint="eastAsia" w:ascii="宋体" w:hAnsi="宋体" w:cs="Arial"/>
        </w:rPr>
        <w:t>因果图法</w:t>
      </w:r>
      <w:r>
        <w:tab/>
      </w:r>
      <w:r>
        <w:fldChar w:fldCharType="begin"/>
      </w:r>
      <w:r>
        <w:instrText xml:space="preserve"> PAGEREF _Toc490776374 \h </w:instrText>
      </w:r>
      <w:r>
        <w:fldChar w:fldCharType="separate"/>
      </w:r>
      <w:r>
        <w:t>8</w:t>
      </w:r>
      <w:r>
        <w:fldChar w:fldCharType="end"/>
      </w:r>
      <w:r>
        <w:rPr>
          <w:rStyle w:val="11"/>
        </w:rPr>
        <w:fldChar w:fldCharType="end"/>
      </w:r>
    </w:p>
    <w:p>
      <w:pPr>
        <w:pStyle w:val="8"/>
        <w:tabs>
          <w:tab w:val="left" w:pos="1050"/>
          <w:tab w:val="right" w:leader="dot" w:pos="9060"/>
        </w:tabs>
        <w:ind w:left="480"/>
        <w:rPr>
          <w:rFonts w:ascii="Calibri" w:hAnsi="Calibri"/>
          <w:sz w:val="21"/>
          <w:szCs w:val="22"/>
        </w:rPr>
      </w:pPr>
      <w:r>
        <w:rPr>
          <w:rStyle w:val="11"/>
        </w:rPr>
        <w:fldChar w:fldCharType="begin"/>
      </w:r>
      <w:r>
        <w:rPr>
          <w:rStyle w:val="11"/>
        </w:rPr>
        <w:instrText xml:space="preserve"> </w:instrText>
      </w:r>
      <w:r>
        <w:instrText xml:space="preserve">HYPERLINK \l "_Toc490776375"</w:instrText>
      </w:r>
      <w:r>
        <w:rPr>
          <w:rStyle w:val="11"/>
        </w:rPr>
        <w:instrText xml:space="preserve"> </w:instrText>
      </w:r>
      <w:r>
        <w:rPr>
          <w:rStyle w:val="11"/>
        </w:rPr>
        <w:fldChar w:fldCharType="separate"/>
      </w:r>
      <w:r>
        <w:rPr>
          <w:rStyle w:val="11"/>
        </w:rPr>
        <w:t>2.4.</w:t>
      </w:r>
      <w:r>
        <w:rPr>
          <w:rFonts w:ascii="Calibri" w:hAnsi="Calibri"/>
          <w:sz w:val="21"/>
          <w:szCs w:val="22"/>
        </w:rPr>
        <w:tab/>
      </w:r>
      <w:r>
        <w:rPr>
          <w:rStyle w:val="11"/>
          <w:rFonts w:hint="eastAsia"/>
        </w:rPr>
        <w:t>数据要求</w:t>
      </w:r>
      <w:r>
        <w:tab/>
      </w:r>
      <w:r>
        <w:fldChar w:fldCharType="begin"/>
      </w:r>
      <w:r>
        <w:instrText xml:space="preserve"> PAGEREF _Toc490776375 \h </w:instrText>
      </w:r>
      <w:r>
        <w:fldChar w:fldCharType="separate"/>
      </w:r>
      <w:r>
        <w:t>8</w:t>
      </w:r>
      <w:r>
        <w:fldChar w:fldCharType="end"/>
      </w:r>
      <w:r>
        <w:rPr>
          <w:rStyle w:val="11"/>
        </w:rPr>
        <w:fldChar w:fldCharType="end"/>
      </w:r>
    </w:p>
    <w:p>
      <w:pPr>
        <w:pStyle w:val="8"/>
        <w:tabs>
          <w:tab w:val="left" w:pos="1050"/>
          <w:tab w:val="right" w:leader="dot" w:pos="9060"/>
        </w:tabs>
        <w:ind w:left="480"/>
        <w:rPr>
          <w:rFonts w:ascii="Calibri" w:hAnsi="Calibri"/>
          <w:sz w:val="21"/>
          <w:szCs w:val="22"/>
        </w:rPr>
      </w:pPr>
      <w:r>
        <w:rPr>
          <w:rStyle w:val="11"/>
        </w:rPr>
        <w:fldChar w:fldCharType="begin"/>
      </w:r>
      <w:r>
        <w:rPr>
          <w:rStyle w:val="11"/>
        </w:rPr>
        <w:instrText xml:space="preserve"> </w:instrText>
      </w:r>
      <w:r>
        <w:instrText xml:space="preserve">HYPERLINK \l "_Toc490776376"</w:instrText>
      </w:r>
      <w:r>
        <w:rPr>
          <w:rStyle w:val="11"/>
        </w:rPr>
        <w:instrText xml:space="preserve"> </w:instrText>
      </w:r>
      <w:r>
        <w:rPr>
          <w:rStyle w:val="11"/>
        </w:rPr>
        <w:fldChar w:fldCharType="separate"/>
      </w:r>
      <w:r>
        <w:rPr>
          <w:rStyle w:val="11"/>
        </w:rPr>
        <w:t>2.5.</w:t>
      </w:r>
      <w:r>
        <w:rPr>
          <w:rFonts w:ascii="Calibri" w:hAnsi="Calibri"/>
          <w:sz w:val="21"/>
          <w:szCs w:val="22"/>
        </w:rPr>
        <w:tab/>
      </w:r>
      <w:r>
        <w:rPr>
          <w:rStyle w:val="11"/>
          <w:rFonts w:hint="eastAsia"/>
        </w:rPr>
        <w:t>辅助测试工具</w:t>
      </w:r>
      <w:r>
        <w:tab/>
      </w:r>
      <w:r>
        <w:fldChar w:fldCharType="begin"/>
      </w:r>
      <w:r>
        <w:instrText xml:space="preserve"> PAGEREF _Toc490776376 \h </w:instrText>
      </w:r>
      <w:r>
        <w:fldChar w:fldCharType="separate"/>
      </w:r>
      <w:r>
        <w:t>8</w:t>
      </w:r>
      <w:r>
        <w:fldChar w:fldCharType="end"/>
      </w:r>
      <w:r>
        <w:rPr>
          <w:rStyle w:val="11"/>
        </w:rPr>
        <w:fldChar w:fldCharType="end"/>
      </w:r>
    </w:p>
    <w:p>
      <w:pPr>
        <w:pStyle w:val="5"/>
        <w:rPr>
          <w:rFonts w:ascii="Calibri" w:hAnsi="Calibri"/>
          <w:sz w:val="21"/>
          <w:szCs w:val="22"/>
        </w:rPr>
      </w:pPr>
      <w:r>
        <w:rPr>
          <w:rStyle w:val="11"/>
        </w:rPr>
        <w:fldChar w:fldCharType="begin"/>
      </w:r>
      <w:r>
        <w:rPr>
          <w:rStyle w:val="11"/>
        </w:rPr>
        <w:instrText xml:space="preserve"> </w:instrText>
      </w:r>
      <w:r>
        <w:instrText xml:space="preserve">HYPERLINK \l "_Toc490776377"</w:instrText>
      </w:r>
      <w:r>
        <w:rPr>
          <w:rStyle w:val="11"/>
        </w:rPr>
        <w:instrText xml:space="preserve"> </w:instrText>
      </w:r>
      <w:r>
        <w:rPr>
          <w:rStyle w:val="11"/>
        </w:rPr>
        <w:fldChar w:fldCharType="separate"/>
      </w:r>
      <w:r>
        <w:rPr>
          <w:rStyle w:val="11"/>
          <w:rFonts w:ascii="宋体" w:hAnsi="宋体" w:cs="Arial"/>
        </w:rPr>
        <w:t>2.5.1.Word/Excel</w:t>
      </w:r>
      <w:r>
        <w:tab/>
      </w:r>
      <w:r>
        <w:fldChar w:fldCharType="begin"/>
      </w:r>
      <w:r>
        <w:instrText xml:space="preserve"> PAGEREF _Toc490776377 \h </w:instrText>
      </w:r>
      <w:r>
        <w:fldChar w:fldCharType="separate"/>
      </w:r>
      <w:r>
        <w:t>8</w:t>
      </w:r>
      <w:r>
        <w:fldChar w:fldCharType="end"/>
      </w:r>
      <w:r>
        <w:rPr>
          <w:rStyle w:val="11"/>
        </w:rPr>
        <w:fldChar w:fldCharType="end"/>
      </w:r>
    </w:p>
    <w:p>
      <w:pPr>
        <w:pStyle w:val="8"/>
        <w:tabs>
          <w:tab w:val="left" w:pos="1050"/>
          <w:tab w:val="right" w:leader="dot" w:pos="9060"/>
        </w:tabs>
        <w:ind w:left="480"/>
        <w:rPr>
          <w:rFonts w:ascii="Calibri" w:hAnsi="Calibri"/>
          <w:sz w:val="21"/>
          <w:szCs w:val="22"/>
        </w:rPr>
      </w:pPr>
      <w:r>
        <w:rPr>
          <w:rStyle w:val="11"/>
        </w:rPr>
        <w:fldChar w:fldCharType="begin"/>
      </w:r>
      <w:r>
        <w:rPr>
          <w:rStyle w:val="11"/>
        </w:rPr>
        <w:instrText xml:space="preserve"> </w:instrText>
      </w:r>
      <w:r>
        <w:instrText xml:space="preserve">HYPERLINK \l "_Toc490776378"</w:instrText>
      </w:r>
      <w:r>
        <w:rPr>
          <w:rStyle w:val="11"/>
        </w:rPr>
        <w:instrText xml:space="preserve"> </w:instrText>
      </w:r>
      <w:r>
        <w:rPr>
          <w:rStyle w:val="11"/>
        </w:rPr>
        <w:fldChar w:fldCharType="separate"/>
      </w:r>
      <w:r>
        <w:rPr>
          <w:rStyle w:val="11"/>
        </w:rPr>
        <w:t>2.6.</w:t>
      </w:r>
      <w:r>
        <w:rPr>
          <w:rFonts w:ascii="Calibri" w:hAnsi="Calibri"/>
          <w:sz w:val="21"/>
          <w:szCs w:val="22"/>
        </w:rPr>
        <w:tab/>
      </w:r>
      <w:r>
        <w:rPr>
          <w:rStyle w:val="11"/>
          <w:rFonts w:hint="eastAsia"/>
        </w:rPr>
        <w:t>测试文档</w:t>
      </w:r>
      <w:r>
        <w:tab/>
      </w:r>
      <w:r>
        <w:fldChar w:fldCharType="begin"/>
      </w:r>
      <w:r>
        <w:instrText xml:space="preserve"> PAGEREF _Toc490776378 \h </w:instrText>
      </w:r>
      <w:r>
        <w:fldChar w:fldCharType="separate"/>
      </w:r>
      <w:r>
        <w:t>9</w:t>
      </w:r>
      <w:r>
        <w:fldChar w:fldCharType="end"/>
      </w:r>
      <w:r>
        <w:rPr>
          <w:rStyle w:val="11"/>
        </w:rPr>
        <w:fldChar w:fldCharType="end"/>
      </w:r>
    </w:p>
    <w:p>
      <w:pPr>
        <w:pStyle w:val="5"/>
        <w:rPr>
          <w:rFonts w:ascii="Calibri" w:hAnsi="Calibri"/>
          <w:sz w:val="21"/>
          <w:szCs w:val="22"/>
        </w:rPr>
      </w:pPr>
      <w:r>
        <w:rPr>
          <w:rStyle w:val="11"/>
        </w:rPr>
        <w:fldChar w:fldCharType="begin"/>
      </w:r>
      <w:r>
        <w:rPr>
          <w:rStyle w:val="11"/>
        </w:rPr>
        <w:instrText xml:space="preserve"> </w:instrText>
      </w:r>
      <w:r>
        <w:instrText xml:space="preserve">HYPERLINK \l "_Toc490776379"</w:instrText>
      </w:r>
      <w:r>
        <w:rPr>
          <w:rStyle w:val="11"/>
        </w:rPr>
        <w:instrText xml:space="preserve"> </w:instrText>
      </w:r>
      <w:r>
        <w:rPr>
          <w:rStyle w:val="11"/>
        </w:rPr>
        <w:fldChar w:fldCharType="separate"/>
      </w:r>
      <w:r>
        <w:rPr>
          <w:rStyle w:val="11"/>
          <w:rFonts w:ascii="宋体" w:hAnsi="宋体" w:cs="Arial"/>
        </w:rPr>
        <w:t>2.6.1.</w:t>
      </w:r>
      <w:r>
        <w:rPr>
          <w:rStyle w:val="11"/>
          <w:rFonts w:hint="eastAsia" w:ascii="宋体" w:hAnsi="宋体" w:cs="Arial"/>
        </w:rPr>
        <w:t>测试过程中产生如下类型文档</w:t>
      </w:r>
      <w:r>
        <w:tab/>
      </w:r>
      <w:r>
        <w:fldChar w:fldCharType="begin"/>
      </w:r>
      <w:r>
        <w:instrText xml:space="preserve"> PAGEREF _Toc490776379 \h </w:instrText>
      </w:r>
      <w:r>
        <w:fldChar w:fldCharType="separate"/>
      </w:r>
      <w:r>
        <w:t>9</w:t>
      </w:r>
      <w:r>
        <w:fldChar w:fldCharType="end"/>
      </w:r>
      <w:r>
        <w:rPr>
          <w:rStyle w:val="11"/>
        </w:rPr>
        <w:fldChar w:fldCharType="end"/>
      </w:r>
    </w:p>
    <w:p>
      <w:pPr>
        <w:pStyle w:val="7"/>
        <w:rPr>
          <w:rFonts w:ascii="Calibri" w:hAnsi="Calibri"/>
          <w:sz w:val="21"/>
          <w:szCs w:val="22"/>
        </w:rPr>
      </w:pPr>
      <w:r>
        <w:rPr>
          <w:rStyle w:val="11"/>
        </w:rPr>
        <w:fldChar w:fldCharType="begin"/>
      </w:r>
      <w:r>
        <w:rPr>
          <w:rStyle w:val="11"/>
        </w:rPr>
        <w:instrText xml:space="preserve"> </w:instrText>
      </w:r>
      <w:r>
        <w:instrText xml:space="preserve">HYPERLINK \l "_Toc490776380"</w:instrText>
      </w:r>
      <w:r>
        <w:rPr>
          <w:rStyle w:val="11"/>
        </w:rPr>
        <w:instrText xml:space="preserve"> </w:instrText>
      </w:r>
      <w:r>
        <w:rPr>
          <w:rStyle w:val="11"/>
        </w:rPr>
        <w:fldChar w:fldCharType="separate"/>
      </w:r>
      <w:r>
        <w:rPr>
          <w:rStyle w:val="11"/>
          <w:rFonts w:ascii="宋体" w:hAnsi="宋体" w:cs="Arial"/>
        </w:rPr>
        <w:t>3.</w:t>
      </w:r>
      <w:r>
        <w:rPr>
          <w:rFonts w:ascii="Calibri" w:hAnsi="Calibri"/>
          <w:sz w:val="21"/>
          <w:szCs w:val="22"/>
        </w:rPr>
        <w:tab/>
      </w:r>
      <w:r>
        <w:rPr>
          <w:rStyle w:val="11"/>
          <w:rFonts w:hint="eastAsia" w:ascii="宋体" w:hAnsi="宋体" w:cs="Arial"/>
        </w:rPr>
        <w:t>测试环境</w:t>
      </w:r>
      <w:r>
        <w:tab/>
      </w:r>
      <w:r>
        <w:fldChar w:fldCharType="begin"/>
      </w:r>
      <w:r>
        <w:instrText xml:space="preserve"> PAGEREF _Toc490776380 \h </w:instrText>
      </w:r>
      <w:r>
        <w:fldChar w:fldCharType="separate"/>
      </w:r>
      <w:r>
        <w:t>9</w:t>
      </w:r>
      <w:r>
        <w:fldChar w:fldCharType="end"/>
      </w:r>
      <w:r>
        <w:rPr>
          <w:rStyle w:val="11"/>
        </w:rPr>
        <w:fldChar w:fldCharType="end"/>
      </w:r>
    </w:p>
    <w:p>
      <w:pPr>
        <w:pStyle w:val="8"/>
        <w:tabs>
          <w:tab w:val="left" w:pos="1050"/>
          <w:tab w:val="right" w:leader="dot" w:pos="9060"/>
        </w:tabs>
        <w:ind w:left="480"/>
        <w:rPr>
          <w:rFonts w:ascii="Calibri" w:hAnsi="Calibri"/>
          <w:sz w:val="21"/>
          <w:szCs w:val="22"/>
        </w:rPr>
      </w:pPr>
      <w:r>
        <w:rPr>
          <w:rStyle w:val="11"/>
        </w:rPr>
        <w:fldChar w:fldCharType="begin"/>
      </w:r>
      <w:r>
        <w:rPr>
          <w:rStyle w:val="11"/>
        </w:rPr>
        <w:instrText xml:space="preserve"> </w:instrText>
      </w:r>
      <w:r>
        <w:instrText xml:space="preserve">HYPERLINK \l "_Toc490776381"</w:instrText>
      </w:r>
      <w:r>
        <w:rPr>
          <w:rStyle w:val="11"/>
        </w:rPr>
        <w:instrText xml:space="preserve"> </w:instrText>
      </w:r>
      <w:r>
        <w:rPr>
          <w:rStyle w:val="11"/>
        </w:rPr>
        <w:fldChar w:fldCharType="separate"/>
      </w:r>
      <w:r>
        <w:rPr>
          <w:rStyle w:val="11"/>
        </w:rPr>
        <w:t>3.1.</w:t>
      </w:r>
      <w:r>
        <w:rPr>
          <w:rFonts w:ascii="Calibri" w:hAnsi="Calibri"/>
          <w:sz w:val="21"/>
          <w:szCs w:val="22"/>
        </w:rPr>
        <w:tab/>
      </w:r>
      <w:r>
        <w:rPr>
          <w:rStyle w:val="11"/>
          <w:rFonts w:hint="eastAsia"/>
        </w:rPr>
        <w:t>硬件环境</w:t>
      </w:r>
      <w:r>
        <w:tab/>
      </w:r>
      <w:r>
        <w:fldChar w:fldCharType="begin"/>
      </w:r>
      <w:r>
        <w:instrText xml:space="preserve"> PAGEREF _Toc490776381 \h </w:instrText>
      </w:r>
      <w:r>
        <w:fldChar w:fldCharType="separate"/>
      </w:r>
      <w:r>
        <w:t>9</w:t>
      </w:r>
      <w:r>
        <w:fldChar w:fldCharType="end"/>
      </w:r>
      <w:r>
        <w:rPr>
          <w:rStyle w:val="11"/>
        </w:rPr>
        <w:fldChar w:fldCharType="end"/>
      </w:r>
    </w:p>
    <w:p>
      <w:pPr>
        <w:pStyle w:val="8"/>
        <w:tabs>
          <w:tab w:val="left" w:pos="1050"/>
          <w:tab w:val="right" w:leader="dot" w:pos="9060"/>
        </w:tabs>
        <w:ind w:left="480"/>
        <w:rPr>
          <w:rFonts w:ascii="Calibri" w:hAnsi="Calibri"/>
          <w:sz w:val="21"/>
          <w:szCs w:val="22"/>
        </w:rPr>
      </w:pPr>
      <w:r>
        <w:rPr>
          <w:rStyle w:val="11"/>
        </w:rPr>
        <w:fldChar w:fldCharType="begin"/>
      </w:r>
      <w:r>
        <w:rPr>
          <w:rStyle w:val="11"/>
        </w:rPr>
        <w:instrText xml:space="preserve"> </w:instrText>
      </w:r>
      <w:r>
        <w:instrText xml:space="preserve">HYPERLINK \l "_Toc490776382"</w:instrText>
      </w:r>
      <w:r>
        <w:rPr>
          <w:rStyle w:val="11"/>
        </w:rPr>
        <w:instrText xml:space="preserve"> </w:instrText>
      </w:r>
      <w:r>
        <w:rPr>
          <w:rStyle w:val="11"/>
        </w:rPr>
        <w:fldChar w:fldCharType="separate"/>
      </w:r>
      <w:r>
        <w:rPr>
          <w:rStyle w:val="11"/>
        </w:rPr>
        <w:t>3.2.</w:t>
      </w:r>
      <w:r>
        <w:rPr>
          <w:rFonts w:ascii="Calibri" w:hAnsi="Calibri"/>
          <w:sz w:val="21"/>
          <w:szCs w:val="22"/>
        </w:rPr>
        <w:tab/>
      </w:r>
      <w:r>
        <w:rPr>
          <w:rStyle w:val="11"/>
          <w:rFonts w:hint="eastAsia"/>
        </w:rPr>
        <w:t>软件环境</w:t>
      </w:r>
      <w:r>
        <w:tab/>
      </w:r>
      <w:r>
        <w:fldChar w:fldCharType="begin"/>
      </w:r>
      <w:r>
        <w:instrText xml:space="preserve"> PAGEREF _Toc490776382 \h </w:instrText>
      </w:r>
      <w:r>
        <w:fldChar w:fldCharType="separate"/>
      </w:r>
      <w:r>
        <w:t>9</w:t>
      </w:r>
      <w:r>
        <w:fldChar w:fldCharType="end"/>
      </w:r>
      <w:r>
        <w:rPr>
          <w:rStyle w:val="11"/>
        </w:rPr>
        <w:fldChar w:fldCharType="end"/>
      </w:r>
    </w:p>
    <w:p>
      <w:pPr>
        <w:pStyle w:val="8"/>
        <w:tabs>
          <w:tab w:val="left" w:pos="1050"/>
          <w:tab w:val="right" w:leader="dot" w:pos="9060"/>
        </w:tabs>
        <w:ind w:left="480"/>
        <w:rPr>
          <w:rFonts w:ascii="Calibri" w:hAnsi="Calibri"/>
          <w:sz w:val="21"/>
          <w:szCs w:val="22"/>
        </w:rPr>
      </w:pPr>
      <w:r>
        <w:rPr>
          <w:rStyle w:val="11"/>
        </w:rPr>
        <w:fldChar w:fldCharType="begin"/>
      </w:r>
      <w:r>
        <w:rPr>
          <w:rStyle w:val="11"/>
        </w:rPr>
        <w:instrText xml:space="preserve"> </w:instrText>
      </w:r>
      <w:r>
        <w:instrText xml:space="preserve">HYPERLINK \l "_Toc490776383"</w:instrText>
      </w:r>
      <w:r>
        <w:rPr>
          <w:rStyle w:val="11"/>
        </w:rPr>
        <w:instrText xml:space="preserve"> </w:instrText>
      </w:r>
      <w:r>
        <w:rPr>
          <w:rStyle w:val="11"/>
        </w:rPr>
        <w:fldChar w:fldCharType="separate"/>
      </w:r>
      <w:r>
        <w:rPr>
          <w:rStyle w:val="11"/>
        </w:rPr>
        <w:t>3.3.</w:t>
      </w:r>
      <w:r>
        <w:rPr>
          <w:rFonts w:ascii="Calibri" w:hAnsi="Calibri"/>
          <w:sz w:val="21"/>
          <w:szCs w:val="22"/>
        </w:rPr>
        <w:tab/>
      </w:r>
      <w:r>
        <w:rPr>
          <w:rStyle w:val="11"/>
          <w:rFonts w:hint="eastAsia"/>
        </w:rPr>
        <w:t>网络环境</w:t>
      </w:r>
      <w:r>
        <w:tab/>
      </w:r>
      <w:r>
        <w:fldChar w:fldCharType="begin"/>
      </w:r>
      <w:r>
        <w:instrText xml:space="preserve"> PAGEREF _Toc490776383 \h </w:instrText>
      </w:r>
      <w:r>
        <w:fldChar w:fldCharType="separate"/>
      </w:r>
      <w:r>
        <w:t>10</w:t>
      </w:r>
      <w:r>
        <w:fldChar w:fldCharType="end"/>
      </w:r>
      <w:r>
        <w:rPr>
          <w:rStyle w:val="11"/>
        </w:rPr>
        <w:fldChar w:fldCharType="end"/>
      </w:r>
    </w:p>
    <w:p>
      <w:pPr>
        <w:pStyle w:val="7"/>
        <w:rPr>
          <w:rFonts w:ascii="Calibri" w:hAnsi="Calibri"/>
          <w:sz w:val="21"/>
          <w:szCs w:val="22"/>
        </w:rPr>
      </w:pPr>
      <w:r>
        <w:rPr>
          <w:rStyle w:val="11"/>
        </w:rPr>
        <w:fldChar w:fldCharType="begin"/>
      </w:r>
      <w:r>
        <w:rPr>
          <w:rStyle w:val="11"/>
        </w:rPr>
        <w:instrText xml:space="preserve"> </w:instrText>
      </w:r>
      <w:r>
        <w:instrText xml:space="preserve">HYPERLINK \l "_Toc490776384"</w:instrText>
      </w:r>
      <w:r>
        <w:rPr>
          <w:rStyle w:val="11"/>
        </w:rPr>
        <w:instrText xml:space="preserve"> </w:instrText>
      </w:r>
      <w:r>
        <w:rPr>
          <w:rStyle w:val="11"/>
        </w:rPr>
        <w:fldChar w:fldCharType="separate"/>
      </w:r>
      <w:r>
        <w:rPr>
          <w:rStyle w:val="11"/>
          <w:rFonts w:ascii="宋体" w:hAnsi="宋体" w:cs="Arial"/>
        </w:rPr>
        <w:t>4.</w:t>
      </w:r>
      <w:r>
        <w:rPr>
          <w:rFonts w:ascii="Calibri" w:hAnsi="Calibri"/>
          <w:sz w:val="21"/>
          <w:szCs w:val="22"/>
        </w:rPr>
        <w:tab/>
      </w:r>
      <w:r>
        <w:rPr>
          <w:rStyle w:val="11"/>
          <w:rFonts w:hint="eastAsia" w:ascii="宋体" w:hAnsi="宋体" w:cs="Arial"/>
        </w:rPr>
        <w:t>测试过程</w:t>
      </w:r>
      <w:r>
        <w:tab/>
      </w:r>
      <w:r>
        <w:fldChar w:fldCharType="begin"/>
      </w:r>
      <w:r>
        <w:instrText xml:space="preserve"> PAGEREF _Toc490776384 \h </w:instrText>
      </w:r>
      <w:r>
        <w:fldChar w:fldCharType="separate"/>
      </w:r>
      <w:r>
        <w:t>10</w:t>
      </w:r>
      <w:r>
        <w:fldChar w:fldCharType="end"/>
      </w:r>
      <w:r>
        <w:rPr>
          <w:rStyle w:val="11"/>
        </w:rPr>
        <w:fldChar w:fldCharType="end"/>
      </w:r>
    </w:p>
    <w:p>
      <w:pPr>
        <w:pStyle w:val="7"/>
        <w:rPr>
          <w:rFonts w:ascii="Calibri" w:hAnsi="Calibri"/>
          <w:sz w:val="21"/>
          <w:szCs w:val="22"/>
        </w:rPr>
      </w:pPr>
      <w:r>
        <w:rPr>
          <w:rStyle w:val="11"/>
        </w:rPr>
        <w:fldChar w:fldCharType="begin"/>
      </w:r>
      <w:r>
        <w:rPr>
          <w:rStyle w:val="11"/>
        </w:rPr>
        <w:instrText xml:space="preserve"> </w:instrText>
      </w:r>
      <w:r>
        <w:instrText xml:space="preserve">HYPERLINK \l "_Toc490776385"</w:instrText>
      </w:r>
      <w:r>
        <w:rPr>
          <w:rStyle w:val="11"/>
        </w:rPr>
        <w:instrText xml:space="preserve"> </w:instrText>
      </w:r>
      <w:r>
        <w:rPr>
          <w:rStyle w:val="11"/>
        </w:rPr>
        <w:fldChar w:fldCharType="separate"/>
      </w:r>
      <w:r>
        <w:rPr>
          <w:rStyle w:val="11"/>
          <w:rFonts w:ascii="宋体" w:hAnsi="宋体" w:cs="Arial"/>
        </w:rPr>
        <w:t>5.</w:t>
      </w:r>
      <w:r>
        <w:rPr>
          <w:rFonts w:ascii="Calibri" w:hAnsi="Calibri"/>
          <w:sz w:val="21"/>
          <w:szCs w:val="22"/>
        </w:rPr>
        <w:tab/>
      </w:r>
      <w:r>
        <w:rPr>
          <w:rStyle w:val="11"/>
          <w:rFonts w:hint="eastAsia" w:ascii="宋体" w:hAnsi="宋体" w:cs="Arial"/>
        </w:rPr>
        <w:t>测试计划</w:t>
      </w:r>
      <w:r>
        <w:tab/>
      </w:r>
      <w:r>
        <w:fldChar w:fldCharType="begin"/>
      </w:r>
      <w:r>
        <w:instrText xml:space="preserve"> PAGEREF _Toc490776385 \h </w:instrText>
      </w:r>
      <w:r>
        <w:fldChar w:fldCharType="separate"/>
      </w:r>
      <w:r>
        <w:t>10</w:t>
      </w:r>
      <w:r>
        <w:fldChar w:fldCharType="end"/>
      </w:r>
      <w:r>
        <w:rPr>
          <w:rStyle w:val="11"/>
        </w:rPr>
        <w:fldChar w:fldCharType="end"/>
      </w:r>
    </w:p>
    <w:p>
      <w:pPr>
        <w:pStyle w:val="8"/>
        <w:tabs>
          <w:tab w:val="left" w:pos="1050"/>
          <w:tab w:val="right" w:leader="dot" w:pos="9060"/>
        </w:tabs>
        <w:ind w:left="480"/>
        <w:rPr>
          <w:rFonts w:ascii="Calibri" w:hAnsi="Calibri"/>
          <w:sz w:val="21"/>
          <w:szCs w:val="22"/>
        </w:rPr>
      </w:pPr>
      <w:r>
        <w:rPr>
          <w:rStyle w:val="11"/>
        </w:rPr>
        <w:fldChar w:fldCharType="begin"/>
      </w:r>
      <w:r>
        <w:rPr>
          <w:rStyle w:val="11"/>
        </w:rPr>
        <w:instrText xml:space="preserve"> </w:instrText>
      </w:r>
      <w:r>
        <w:instrText xml:space="preserve">HYPERLINK \l "_Toc490776386"</w:instrText>
      </w:r>
      <w:r>
        <w:rPr>
          <w:rStyle w:val="11"/>
        </w:rPr>
        <w:instrText xml:space="preserve"> </w:instrText>
      </w:r>
      <w:r>
        <w:rPr>
          <w:rStyle w:val="11"/>
        </w:rPr>
        <w:fldChar w:fldCharType="separate"/>
      </w:r>
      <w:r>
        <w:rPr>
          <w:rStyle w:val="11"/>
        </w:rPr>
        <w:t>5.1.</w:t>
      </w:r>
      <w:r>
        <w:rPr>
          <w:rFonts w:ascii="Calibri" w:hAnsi="Calibri"/>
          <w:sz w:val="21"/>
          <w:szCs w:val="22"/>
        </w:rPr>
        <w:tab/>
      </w:r>
      <w:r>
        <w:rPr>
          <w:rStyle w:val="11"/>
          <w:rFonts w:hint="eastAsia"/>
        </w:rPr>
        <w:t>资源安排</w:t>
      </w:r>
      <w:r>
        <w:tab/>
      </w:r>
      <w:r>
        <w:fldChar w:fldCharType="begin"/>
      </w:r>
      <w:r>
        <w:instrText xml:space="preserve"> PAGEREF _Toc490776386 \h </w:instrText>
      </w:r>
      <w:r>
        <w:fldChar w:fldCharType="separate"/>
      </w:r>
      <w:r>
        <w:t>10</w:t>
      </w:r>
      <w:r>
        <w:fldChar w:fldCharType="end"/>
      </w:r>
      <w:r>
        <w:rPr>
          <w:rStyle w:val="11"/>
        </w:rPr>
        <w:fldChar w:fldCharType="end"/>
      </w:r>
    </w:p>
    <w:p>
      <w:pPr>
        <w:pStyle w:val="8"/>
        <w:tabs>
          <w:tab w:val="left" w:pos="1050"/>
          <w:tab w:val="right" w:leader="dot" w:pos="9060"/>
        </w:tabs>
        <w:ind w:left="480"/>
        <w:rPr>
          <w:rFonts w:ascii="Calibri" w:hAnsi="Calibri"/>
          <w:sz w:val="21"/>
          <w:szCs w:val="22"/>
        </w:rPr>
      </w:pPr>
      <w:r>
        <w:rPr>
          <w:rStyle w:val="11"/>
        </w:rPr>
        <w:fldChar w:fldCharType="begin"/>
      </w:r>
      <w:r>
        <w:rPr>
          <w:rStyle w:val="11"/>
        </w:rPr>
        <w:instrText xml:space="preserve"> </w:instrText>
      </w:r>
      <w:r>
        <w:instrText xml:space="preserve">HYPERLINK \l "_Toc490776387"</w:instrText>
      </w:r>
      <w:r>
        <w:rPr>
          <w:rStyle w:val="11"/>
        </w:rPr>
        <w:instrText xml:space="preserve"> </w:instrText>
      </w:r>
      <w:r>
        <w:rPr>
          <w:rStyle w:val="11"/>
        </w:rPr>
        <w:fldChar w:fldCharType="separate"/>
      </w:r>
      <w:r>
        <w:rPr>
          <w:rStyle w:val="11"/>
        </w:rPr>
        <w:t>5.2.</w:t>
      </w:r>
      <w:r>
        <w:rPr>
          <w:rFonts w:ascii="Calibri" w:hAnsi="Calibri"/>
          <w:sz w:val="21"/>
          <w:szCs w:val="22"/>
        </w:rPr>
        <w:tab/>
      </w:r>
      <w:r>
        <w:rPr>
          <w:rStyle w:val="11"/>
          <w:rFonts w:hint="eastAsia"/>
        </w:rPr>
        <w:t>时间计划</w:t>
      </w:r>
      <w:r>
        <w:tab/>
      </w:r>
      <w:r>
        <w:fldChar w:fldCharType="begin"/>
      </w:r>
      <w:r>
        <w:instrText xml:space="preserve"> PAGEREF _Toc490776387 \h </w:instrText>
      </w:r>
      <w:r>
        <w:fldChar w:fldCharType="separate"/>
      </w:r>
      <w:r>
        <w:t>11</w:t>
      </w:r>
      <w:r>
        <w:fldChar w:fldCharType="end"/>
      </w:r>
      <w:r>
        <w:rPr>
          <w:rStyle w:val="11"/>
        </w:rPr>
        <w:fldChar w:fldCharType="end"/>
      </w:r>
    </w:p>
    <w:p>
      <w:pPr>
        <w:pStyle w:val="7"/>
        <w:rPr>
          <w:rFonts w:ascii="Calibri" w:hAnsi="Calibri"/>
          <w:sz w:val="21"/>
          <w:szCs w:val="22"/>
        </w:rPr>
      </w:pPr>
      <w:r>
        <w:rPr>
          <w:rStyle w:val="11"/>
        </w:rPr>
        <w:fldChar w:fldCharType="begin"/>
      </w:r>
      <w:r>
        <w:rPr>
          <w:rStyle w:val="11"/>
        </w:rPr>
        <w:instrText xml:space="preserve"> </w:instrText>
      </w:r>
      <w:r>
        <w:instrText xml:space="preserve">HYPERLINK \l "_Toc490776388"</w:instrText>
      </w:r>
      <w:r>
        <w:rPr>
          <w:rStyle w:val="11"/>
        </w:rPr>
        <w:instrText xml:space="preserve"> </w:instrText>
      </w:r>
      <w:r>
        <w:rPr>
          <w:rStyle w:val="11"/>
        </w:rPr>
        <w:fldChar w:fldCharType="separate"/>
      </w:r>
      <w:r>
        <w:rPr>
          <w:rStyle w:val="11"/>
          <w:rFonts w:ascii="宋体" w:hAnsi="宋体" w:cs="Arial"/>
        </w:rPr>
        <w:t>6.</w:t>
      </w:r>
      <w:r>
        <w:rPr>
          <w:rFonts w:ascii="Calibri" w:hAnsi="Calibri"/>
          <w:sz w:val="21"/>
          <w:szCs w:val="22"/>
        </w:rPr>
        <w:tab/>
      </w:r>
      <w:r>
        <w:rPr>
          <w:rStyle w:val="11"/>
          <w:rFonts w:hint="eastAsia" w:ascii="宋体" w:hAnsi="宋体" w:cs="Arial"/>
        </w:rPr>
        <w:t>测试完成准则</w:t>
      </w:r>
      <w:r>
        <w:tab/>
      </w:r>
      <w:r>
        <w:fldChar w:fldCharType="begin"/>
      </w:r>
      <w:r>
        <w:instrText xml:space="preserve"> PAGEREF _Toc490776388 \h </w:instrText>
      </w:r>
      <w:r>
        <w:fldChar w:fldCharType="separate"/>
      </w:r>
      <w:r>
        <w:t>11</w:t>
      </w:r>
      <w:r>
        <w:fldChar w:fldCharType="end"/>
      </w:r>
      <w:r>
        <w:rPr>
          <w:rStyle w:val="11"/>
        </w:rPr>
        <w:fldChar w:fldCharType="end"/>
      </w:r>
    </w:p>
    <w:p>
      <w:pPr>
        <w:pStyle w:val="7"/>
        <w:rPr>
          <w:rFonts w:ascii="Calibri" w:hAnsi="Calibri"/>
          <w:sz w:val="21"/>
          <w:szCs w:val="22"/>
        </w:rPr>
      </w:pPr>
      <w:r>
        <w:rPr>
          <w:rStyle w:val="11"/>
        </w:rPr>
        <w:fldChar w:fldCharType="begin"/>
      </w:r>
      <w:r>
        <w:rPr>
          <w:rStyle w:val="11"/>
        </w:rPr>
        <w:instrText xml:space="preserve"> </w:instrText>
      </w:r>
      <w:r>
        <w:instrText xml:space="preserve">HYPERLINK \l "_Toc490776389"</w:instrText>
      </w:r>
      <w:r>
        <w:rPr>
          <w:rStyle w:val="11"/>
        </w:rPr>
        <w:instrText xml:space="preserve"> </w:instrText>
      </w:r>
      <w:r>
        <w:rPr>
          <w:rStyle w:val="11"/>
        </w:rPr>
        <w:fldChar w:fldCharType="separate"/>
      </w:r>
      <w:r>
        <w:rPr>
          <w:rStyle w:val="11"/>
          <w:rFonts w:ascii="宋体" w:hAnsi="宋体" w:cs="Arial"/>
        </w:rPr>
        <w:t>7.</w:t>
      </w:r>
      <w:r>
        <w:rPr>
          <w:rFonts w:ascii="Calibri" w:hAnsi="Calibri"/>
          <w:sz w:val="21"/>
          <w:szCs w:val="22"/>
        </w:rPr>
        <w:tab/>
      </w:r>
      <w:r>
        <w:rPr>
          <w:rStyle w:val="11"/>
          <w:rFonts w:hint="eastAsia" w:ascii="宋体" w:hAnsi="宋体" w:cs="Arial"/>
        </w:rPr>
        <w:t>风险和问题</w:t>
      </w:r>
      <w:r>
        <w:tab/>
      </w:r>
      <w:r>
        <w:fldChar w:fldCharType="begin"/>
      </w:r>
      <w:r>
        <w:instrText xml:space="preserve"> PAGEREF _Toc490776389 \h </w:instrText>
      </w:r>
      <w:r>
        <w:fldChar w:fldCharType="separate"/>
      </w:r>
      <w:r>
        <w:t>12</w:t>
      </w:r>
      <w:r>
        <w:fldChar w:fldCharType="end"/>
      </w:r>
      <w:r>
        <w:rPr>
          <w:rStyle w:val="11"/>
        </w:rPr>
        <w:fldChar w:fldCharType="end"/>
      </w:r>
    </w:p>
    <w:p>
      <w:pPr>
        <w:spacing w:before="120" w:after="120"/>
        <w:ind w:firstLine="480" w:firstLineChars="200"/>
        <w:rPr>
          <w:rFonts w:ascii="宋体" w:hAnsi="宋体" w:cs="Arial"/>
        </w:rPr>
      </w:pPr>
      <w:r>
        <w:rPr>
          <w:rFonts w:ascii="宋体" w:hAnsi="宋体" w:cs="Arial"/>
        </w:rPr>
        <w:fldChar w:fldCharType="end"/>
      </w:r>
    </w:p>
    <w:p>
      <w:pPr>
        <w:pStyle w:val="2"/>
        <w:pageBreakBefore/>
        <w:numPr>
          <w:ilvl w:val="0"/>
          <w:numId w:val="1"/>
        </w:numPr>
        <w:tabs>
          <w:tab w:val="left" w:pos="142"/>
          <w:tab w:val="clear" w:pos="425"/>
        </w:tabs>
        <w:ind w:left="-20" w:leftChars="-67" w:hanging="141" w:hangingChars="50"/>
        <w:rPr>
          <w:rFonts w:ascii="宋体" w:hAnsi="宋体" w:cs="Arial"/>
        </w:rPr>
      </w:pPr>
      <w:bookmarkStart w:id="0" w:name="_Toc490776359"/>
      <w:r>
        <w:rPr>
          <w:rFonts w:ascii="宋体" w:hAnsi="宋体" w:cs="Arial"/>
        </w:rPr>
        <w:t>引言</w:t>
      </w:r>
      <w:bookmarkEnd w:id="0"/>
    </w:p>
    <w:p>
      <w:pPr>
        <w:pStyle w:val="3"/>
        <w:ind w:left="576" w:hanging="576"/>
        <w:rPr>
          <w:rFonts w:hint="eastAsia"/>
        </w:rPr>
      </w:pPr>
      <w:bookmarkStart w:id="1" w:name="_Toc490776360"/>
      <w:r>
        <w:rPr>
          <w:rFonts w:hint="eastAsia"/>
        </w:rPr>
        <w:t>标识</w:t>
      </w:r>
      <w:bookmarkEnd w:id="1"/>
    </w:p>
    <w:p>
      <w:pPr>
        <w:spacing w:before="120" w:after="120"/>
        <w:ind w:firstLine="480" w:firstLineChars="200"/>
        <w:rPr>
          <w:rFonts w:hint="eastAsia" w:ascii="宋体" w:hAnsi="宋体" w:cs="Arial"/>
        </w:rPr>
      </w:pPr>
      <w:r>
        <w:rPr>
          <w:rFonts w:hint="eastAsia" w:ascii="宋体" w:hAnsi="宋体" w:cs="Arial"/>
        </w:rPr>
        <w:t>本文档标识号：</w:t>
      </w:r>
    </w:p>
    <w:p>
      <w:pPr>
        <w:spacing w:before="120" w:after="120"/>
        <w:ind w:firstLine="480" w:firstLineChars="200"/>
        <w:rPr>
          <w:rFonts w:hint="eastAsia" w:ascii="宋体" w:hAnsi="宋体" w:cs="Arial"/>
        </w:rPr>
      </w:pPr>
      <w:r>
        <w:rPr>
          <w:rFonts w:hint="eastAsia" w:ascii="宋体" w:hAnsi="宋体" w:cs="Arial"/>
        </w:rPr>
        <w:t>本文档名称：</w:t>
      </w:r>
      <w:r>
        <w:rPr>
          <w:rFonts w:hint="eastAsia"/>
          <w:lang w:val="en-US" w:eastAsia="zh-CN"/>
        </w:rPr>
        <w:t>迅管家应用软件</w:t>
      </w:r>
      <w:r>
        <w:rPr>
          <w:rFonts w:hint="eastAsia" w:ascii="宋体" w:hAnsi="宋体" w:cs="Arial"/>
        </w:rPr>
        <w:t>测试计划</w:t>
      </w:r>
    </w:p>
    <w:p>
      <w:pPr>
        <w:spacing w:before="120" w:after="120"/>
        <w:ind w:firstLine="480" w:firstLineChars="200"/>
        <w:rPr>
          <w:rFonts w:hint="eastAsia" w:ascii="宋体" w:hAnsi="宋体" w:cs="Arial"/>
        </w:rPr>
      </w:pPr>
      <w:r>
        <w:rPr>
          <w:rFonts w:hint="eastAsia" w:ascii="宋体" w:hAnsi="宋体" w:cs="Arial"/>
        </w:rPr>
        <w:t>缩略名：功能测试计划</w:t>
      </w:r>
    </w:p>
    <w:p>
      <w:pPr>
        <w:spacing w:before="120" w:after="120"/>
        <w:ind w:firstLine="480" w:firstLineChars="200"/>
        <w:rPr>
          <w:rFonts w:hint="eastAsia" w:ascii="宋体" w:hAnsi="宋体" w:cs="Arial"/>
        </w:rPr>
      </w:pPr>
      <w:r>
        <w:rPr>
          <w:rFonts w:hint="eastAsia" w:ascii="宋体" w:hAnsi="宋体" w:cs="Arial"/>
        </w:rPr>
        <w:t>版本号：V1.0</w:t>
      </w:r>
    </w:p>
    <w:p>
      <w:pPr>
        <w:pStyle w:val="3"/>
        <w:ind w:left="576" w:hanging="576"/>
        <w:rPr>
          <w:rFonts w:hint="eastAsia"/>
        </w:rPr>
      </w:pPr>
      <w:bookmarkStart w:id="2" w:name="_Toc490776361"/>
      <w:r>
        <w:rPr>
          <w:rFonts w:hint="eastAsia"/>
        </w:rPr>
        <w:t>目的</w:t>
      </w:r>
      <w:bookmarkEnd w:id="2"/>
    </w:p>
    <w:p>
      <w:pPr>
        <w:spacing w:before="120" w:after="120"/>
        <w:ind w:firstLine="420"/>
        <w:rPr>
          <w:rFonts w:hint="eastAsia" w:ascii="宋体" w:hAnsi="宋体" w:cs="Arial"/>
        </w:rPr>
      </w:pPr>
      <w:r>
        <w:rPr>
          <w:rFonts w:hint="eastAsia" w:ascii="宋体" w:hAnsi="宋体" w:cs="Arial"/>
        </w:rPr>
        <w:t>本文档</w:t>
      </w:r>
      <w:r>
        <w:rPr>
          <w:rFonts w:ascii="宋体" w:hAnsi="宋体" w:cs="Arial"/>
        </w:rPr>
        <w:t>将概要性的安排测试工作：测试需求分析，测试环境，测试辅助工具，测试计划、风险和问题</w:t>
      </w:r>
      <w:r>
        <w:rPr>
          <w:rFonts w:hint="eastAsia" w:ascii="宋体" w:hAnsi="宋体" w:cs="Arial"/>
        </w:rPr>
        <w:t>。</w:t>
      </w:r>
    </w:p>
    <w:p>
      <w:pPr>
        <w:spacing w:before="120" w:after="120"/>
        <w:ind w:firstLine="420"/>
        <w:rPr>
          <w:rFonts w:hint="eastAsia" w:ascii="宋体" w:hAnsi="宋体" w:cs="Arial"/>
        </w:rPr>
      </w:pPr>
      <w:r>
        <w:rPr>
          <w:rFonts w:hint="eastAsia" w:ascii="宋体" w:hAnsi="宋体" w:cs="Arial"/>
        </w:rPr>
        <w:t>本文档编写的目的：</w:t>
      </w:r>
    </w:p>
    <w:p>
      <w:pPr>
        <w:spacing w:before="120" w:after="120"/>
        <w:ind w:firstLine="420"/>
        <w:rPr>
          <w:rFonts w:hint="eastAsia" w:ascii="宋体" w:hAnsi="宋体" w:cs="Arial"/>
        </w:rPr>
      </w:pPr>
      <w:r>
        <w:rPr>
          <w:rFonts w:hint="eastAsia" w:ascii="宋体" w:hAnsi="宋体" w:cs="Arial"/>
        </w:rPr>
        <w:t>1)</w:t>
      </w:r>
      <w:r>
        <w:rPr>
          <w:rFonts w:hint="eastAsia" w:ascii="宋体" w:hAnsi="宋体" w:cs="Arial"/>
        </w:rPr>
        <w:tab/>
      </w:r>
      <w:r>
        <w:rPr>
          <w:rFonts w:hint="eastAsia"/>
          <w:lang w:val="en-US" w:eastAsia="zh-CN"/>
        </w:rPr>
        <w:t>迅管家应用软件</w:t>
      </w:r>
      <w:r>
        <w:rPr>
          <w:rFonts w:hint="eastAsia" w:ascii="宋体" w:hAnsi="宋体" w:cs="Arial"/>
        </w:rPr>
        <w:t>数据的依据和指导。</w:t>
      </w:r>
    </w:p>
    <w:p>
      <w:pPr>
        <w:spacing w:before="120" w:after="120"/>
        <w:ind w:firstLine="420"/>
        <w:rPr>
          <w:rFonts w:hint="eastAsia" w:ascii="宋体" w:hAnsi="宋体" w:cs="Arial"/>
        </w:rPr>
      </w:pPr>
      <w:r>
        <w:rPr>
          <w:rFonts w:hint="eastAsia" w:ascii="宋体" w:hAnsi="宋体" w:cs="Arial"/>
        </w:rPr>
        <w:t>2)</w:t>
      </w:r>
      <w:r>
        <w:rPr>
          <w:rFonts w:hint="eastAsia" w:ascii="宋体" w:hAnsi="宋体" w:cs="Arial"/>
        </w:rPr>
        <w:tab/>
      </w:r>
      <w:r>
        <w:rPr>
          <w:rFonts w:hint="eastAsia"/>
          <w:lang w:val="en-US" w:eastAsia="zh-CN"/>
        </w:rPr>
        <w:t>迅管家应用软件</w:t>
      </w:r>
      <w:r>
        <w:rPr>
          <w:rFonts w:hint="eastAsia" w:ascii="宋体" w:hAnsi="宋体" w:cs="Arial"/>
        </w:rPr>
        <w:t>交付依据。</w:t>
      </w:r>
    </w:p>
    <w:p>
      <w:pPr>
        <w:pStyle w:val="3"/>
        <w:ind w:left="576" w:hanging="576"/>
      </w:pPr>
      <w:bookmarkStart w:id="3" w:name="_Toc490776362"/>
      <w:r>
        <w:rPr>
          <w:rFonts w:hint="eastAsia"/>
        </w:rPr>
        <w:t>读者对象</w:t>
      </w:r>
      <w:bookmarkEnd w:id="3"/>
    </w:p>
    <w:p>
      <w:pPr>
        <w:spacing w:before="120" w:after="120"/>
        <w:ind w:firstLine="420"/>
        <w:rPr>
          <w:rFonts w:hint="eastAsia" w:ascii="宋体" w:hAnsi="宋体" w:cs="Arial"/>
        </w:rPr>
      </w:pPr>
      <w:r>
        <w:rPr>
          <w:rFonts w:hint="eastAsia" w:ascii="宋体" w:hAnsi="宋体" w:cs="Arial"/>
        </w:rPr>
        <w:t>本</w:t>
      </w:r>
      <w:r>
        <w:rPr>
          <w:rFonts w:ascii="宋体" w:hAnsi="宋体" w:cs="Arial"/>
        </w:rPr>
        <w:t>测试计划的预期读者是测试人员、开发人员、项目管理者、其他质量管理人员和需要阅读本报告的</w:t>
      </w:r>
      <w:r>
        <w:rPr>
          <w:rFonts w:hint="eastAsia" w:ascii="宋体" w:hAnsi="宋体" w:cs="Arial"/>
          <w:lang w:val="en-US" w:eastAsia="zh-CN"/>
        </w:rPr>
        <w:t>出题企业和大赛方组委会评审</w:t>
      </w:r>
      <w:r>
        <w:rPr>
          <w:rFonts w:hint="eastAsia" w:ascii="宋体" w:hAnsi="宋体" w:cs="Arial"/>
        </w:rPr>
        <w:t>。</w:t>
      </w:r>
    </w:p>
    <w:p>
      <w:pPr>
        <w:pStyle w:val="3"/>
        <w:ind w:left="576" w:hanging="576"/>
      </w:pPr>
      <w:bookmarkStart w:id="4" w:name="_Toc490776363"/>
      <w:r>
        <w:rPr>
          <w:rFonts w:hint="eastAsia"/>
        </w:rPr>
        <w:t>术语</w:t>
      </w:r>
      <w:bookmarkEnd w:id="4"/>
    </w:p>
    <w:p>
      <w:pPr>
        <w:spacing w:before="120" w:after="120"/>
        <w:ind w:firstLine="420"/>
        <w:rPr>
          <w:rFonts w:hint="eastAsia" w:ascii="宋体" w:hAnsi="宋体" w:cs="Arial"/>
        </w:rPr>
      </w:pPr>
      <w:r>
        <w:rPr>
          <w:rFonts w:hint="eastAsia" w:ascii="宋体" w:hAnsi="宋体" w:cs="Arial"/>
        </w:rPr>
        <w:t>Unit testing（单元测试）：指一段代码的基本测试，其实际大小是未定的，通常是一个函数或者子程序，一般由开发者执行</w:t>
      </w:r>
    </w:p>
    <w:p>
      <w:pPr>
        <w:spacing w:before="120" w:after="120"/>
        <w:ind w:firstLine="420"/>
        <w:rPr>
          <w:rFonts w:hint="eastAsia" w:ascii="宋体" w:hAnsi="宋体" w:cs="Arial"/>
        </w:rPr>
      </w:pPr>
      <w:r>
        <w:rPr>
          <w:rFonts w:hint="eastAsia" w:ascii="宋体" w:hAnsi="宋体" w:cs="Arial"/>
        </w:rPr>
        <w:t>Integration  testing（集成测试） ：被测试系统的所有组件都集成在一起，找出被测试系统组件之间关系和接口中的错误。该测试一般在单元测试之后</w:t>
      </w:r>
    </w:p>
    <w:p>
      <w:pPr>
        <w:spacing w:before="120" w:after="120"/>
        <w:ind w:firstLine="420"/>
        <w:rPr>
          <w:rFonts w:hint="eastAsia" w:ascii="宋体" w:hAnsi="宋体" w:cs="Arial"/>
        </w:rPr>
      </w:pPr>
      <w:r>
        <w:rPr>
          <w:rFonts w:hint="eastAsia" w:ascii="宋体" w:hAnsi="宋体" w:cs="Arial"/>
        </w:rPr>
        <w:t>Acceptance   testing（验收测试） ：系统开发生命周期方法论的一个阶段，这时相关用户或独立测试人员根据测试设计和结果对系统进行测试和接受，它让系统用户决定是否接受系统，它是一项确定产品是否能够满足合同或用户所规则需求的测试。</w:t>
      </w:r>
    </w:p>
    <w:p>
      <w:pPr>
        <w:pStyle w:val="2"/>
        <w:numPr>
          <w:ilvl w:val="0"/>
          <w:numId w:val="1"/>
        </w:numPr>
        <w:tabs>
          <w:tab w:val="left" w:pos="284"/>
          <w:tab w:val="clear" w:pos="425"/>
        </w:tabs>
        <w:ind w:left="2" w:leftChars="-58" w:hanging="141" w:hangingChars="50"/>
        <w:rPr>
          <w:rFonts w:ascii="宋体" w:hAnsi="宋体" w:cs="Arial"/>
        </w:rPr>
      </w:pPr>
      <w:bookmarkStart w:id="5" w:name="_Toc490776364"/>
      <w:r>
        <w:rPr>
          <w:rFonts w:ascii="宋体" w:hAnsi="宋体" w:cs="Arial"/>
        </w:rPr>
        <w:t>测试需求分析</w:t>
      </w:r>
      <w:bookmarkEnd w:id="5"/>
    </w:p>
    <w:p>
      <w:pPr>
        <w:pStyle w:val="3"/>
        <w:ind w:left="576" w:hanging="576"/>
        <w:rPr>
          <w:rFonts w:hint="eastAsia"/>
        </w:rPr>
      </w:pPr>
      <w:bookmarkStart w:id="6" w:name="_Toc490776365"/>
      <w:r>
        <w:rPr>
          <w:rFonts w:hint="eastAsia"/>
        </w:rPr>
        <w:t>测试范围</w:t>
      </w:r>
      <w:bookmarkEnd w:id="6"/>
    </w:p>
    <w:p>
      <w:pPr>
        <w:spacing w:before="120" w:after="120"/>
        <w:ind w:firstLine="480" w:firstLineChars="200"/>
        <w:rPr>
          <w:rFonts w:hint="eastAsia" w:ascii="宋体" w:hAnsi="宋体" w:cs="Arial"/>
        </w:rPr>
      </w:pPr>
      <w:r>
        <w:rPr>
          <w:rFonts w:hint="eastAsia" w:ascii="宋体" w:hAnsi="宋体" w:cs="Arial"/>
        </w:rPr>
        <w:t>功能测试包括：测试系统</w:t>
      </w:r>
      <w:r>
        <w:rPr>
          <w:rFonts w:ascii="宋体" w:hAnsi="宋体" w:cs="Arial"/>
        </w:rPr>
        <w:t>的</w:t>
      </w:r>
      <w:r>
        <w:rPr>
          <w:rFonts w:hint="eastAsia" w:ascii="宋体" w:hAnsi="宋体" w:cs="Arial"/>
        </w:rPr>
        <w:t>功能模块的测试。</w:t>
      </w:r>
    </w:p>
    <w:p>
      <w:pPr>
        <w:pStyle w:val="3"/>
        <w:ind w:left="576" w:hanging="576"/>
        <w:rPr>
          <w:rFonts w:hint="eastAsia"/>
        </w:rPr>
      </w:pPr>
      <w:bookmarkStart w:id="7" w:name="_Toc490776366"/>
      <w:r>
        <w:t>测试内容</w:t>
      </w:r>
      <w:bookmarkEnd w:id="7"/>
    </w:p>
    <w:p>
      <w:pPr>
        <w:pStyle w:val="4"/>
        <w:numPr>
          <w:ilvl w:val="2"/>
          <w:numId w:val="1"/>
        </w:numPr>
        <w:tabs>
          <w:tab w:val="left" w:pos="-142"/>
          <w:tab w:val="clear" w:pos="709"/>
        </w:tabs>
        <w:ind w:left="567"/>
        <w:rPr>
          <w:rFonts w:hint="eastAsia" w:ascii="宋体" w:hAnsi="宋体" w:cs="Arial"/>
        </w:rPr>
      </w:pPr>
      <w:bookmarkStart w:id="8" w:name="_Toc490776367"/>
      <w:r>
        <w:rPr>
          <w:rFonts w:hint="eastAsia" w:ascii="宋体" w:hAnsi="宋体" w:cs="Arial"/>
        </w:rPr>
        <w:t>系统功能测试</w:t>
      </w:r>
      <w:bookmarkEnd w:id="8"/>
    </w:p>
    <w:p>
      <w:pPr>
        <w:jc w:val="center"/>
      </w:pPr>
      <w:r>
        <w:rPr>
          <w:rFonts w:hint="eastAsia"/>
        </w:rPr>
        <w:t>表3-2-1 系统</w:t>
      </w:r>
      <w:r>
        <w:t>功能测试</w:t>
      </w:r>
    </w:p>
    <w:tbl>
      <w:tblPr>
        <w:tblStyle w:val="9"/>
        <w:tblW w:w="9286"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99"/>
        <w:gridCol w:w="63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5" w:hRule="atLeast"/>
          <w:tblHeader/>
          <w:jc w:val="center"/>
        </w:trPr>
        <w:tc>
          <w:tcPr>
            <w:tcW w:w="2899" w:type="dxa"/>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0" w:lineRule="atLeast"/>
              <w:jc w:val="center"/>
              <w:rPr>
                <w:rFonts w:ascii="宋体" w:hAnsi="宋体"/>
                <w:b/>
                <w:szCs w:val="21"/>
              </w:rPr>
            </w:pPr>
            <w:r>
              <w:rPr>
                <w:rFonts w:hint="eastAsia" w:ascii="宋体" w:hAnsi="宋体"/>
                <w:b/>
                <w:szCs w:val="21"/>
              </w:rPr>
              <w:t>系统名称</w:t>
            </w:r>
          </w:p>
        </w:tc>
        <w:tc>
          <w:tcPr>
            <w:tcW w:w="6387" w:type="dxa"/>
            <w:tcBorders>
              <w:top w:val="single" w:color="000000" w:sz="4" w:space="0"/>
              <w:left w:val="single" w:color="000000" w:sz="4" w:space="0"/>
              <w:bottom w:val="single" w:color="000000" w:sz="4" w:space="0"/>
              <w:right w:val="single" w:color="auto" w:sz="4" w:space="0"/>
            </w:tcBorders>
            <w:shd w:val="clear" w:color="auto" w:fill="auto"/>
            <w:noWrap w:val="0"/>
            <w:vAlign w:val="center"/>
          </w:tcPr>
          <w:p>
            <w:pPr>
              <w:spacing w:line="0" w:lineRule="atLeast"/>
              <w:jc w:val="center"/>
              <w:rPr>
                <w:rFonts w:ascii="宋体" w:hAnsi="宋体"/>
                <w:b/>
                <w:szCs w:val="21"/>
              </w:rPr>
            </w:pPr>
            <w:r>
              <w:rPr>
                <w:rFonts w:hint="eastAsia" w:ascii="宋体" w:hAnsi="宋体"/>
                <w:b/>
                <w:szCs w:val="21"/>
              </w:rPr>
              <w:t>测试内容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6" w:hRule="atLeast"/>
          <w:jc w:val="center"/>
        </w:trPr>
        <w:tc>
          <w:tcPr>
            <w:tcW w:w="2899" w:type="dxa"/>
            <w:tcBorders>
              <w:top w:val="single" w:color="000000" w:sz="4" w:space="0"/>
              <w:left w:val="single" w:color="000000" w:sz="4" w:space="0"/>
              <w:bottom w:val="single" w:color="auto" w:sz="4" w:space="0"/>
              <w:right w:val="single" w:color="000000" w:sz="4" w:space="0"/>
            </w:tcBorders>
            <w:shd w:val="clear" w:color="auto" w:fill="auto"/>
            <w:noWrap w:val="0"/>
            <w:vAlign w:val="center"/>
          </w:tcPr>
          <w:p>
            <w:pPr>
              <w:spacing w:before="156" w:after="156"/>
              <w:jc w:val="left"/>
              <w:rPr>
                <w:rFonts w:hint="eastAsia" w:eastAsia="宋体"/>
                <w:sz w:val="21"/>
                <w:szCs w:val="21"/>
                <w:lang w:val="en-US" w:eastAsia="zh-CN"/>
              </w:rPr>
            </w:pPr>
            <w:r>
              <w:rPr>
                <w:rFonts w:hint="eastAsia"/>
                <w:sz w:val="21"/>
                <w:szCs w:val="21"/>
                <w:lang w:val="en-US" w:eastAsia="zh-CN"/>
              </w:rPr>
              <w:t>获取权限</w:t>
            </w:r>
          </w:p>
        </w:tc>
        <w:tc>
          <w:tcPr>
            <w:tcW w:w="6387" w:type="dxa"/>
            <w:tcBorders>
              <w:top w:val="single" w:color="000000" w:sz="4" w:space="0"/>
              <w:left w:val="single" w:color="000000" w:sz="4" w:space="0"/>
              <w:bottom w:val="single" w:color="auto" w:sz="4" w:space="0"/>
              <w:right w:val="single" w:color="auto" w:sz="4" w:space="0"/>
            </w:tcBorders>
            <w:shd w:val="clear" w:color="auto" w:fill="auto"/>
            <w:noWrap w:val="0"/>
            <w:vAlign w:val="center"/>
          </w:tcPr>
          <w:p>
            <w:pPr>
              <w:rPr>
                <w:rFonts w:hint="default" w:ascii="宋体" w:hAnsi="宋体" w:eastAsia="宋体"/>
                <w:sz w:val="21"/>
                <w:szCs w:val="21"/>
                <w:lang w:val="en-US" w:eastAsia="zh-CN"/>
              </w:rPr>
            </w:pPr>
            <w:r>
              <w:rPr>
                <w:rFonts w:hint="eastAsia" w:ascii="宋体" w:hAnsi="宋体"/>
                <w:sz w:val="21"/>
                <w:szCs w:val="21"/>
                <w:lang w:val="en-US" w:eastAsia="zh-CN"/>
              </w:rPr>
              <w:t>一旦进入应用，先进行权限的获取，进行root密码的获取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jc w:val="center"/>
        </w:trPr>
        <w:tc>
          <w:tcPr>
            <w:tcW w:w="2899" w:type="dxa"/>
            <w:tcBorders>
              <w:top w:val="single" w:color="000000" w:sz="4" w:space="0"/>
              <w:left w:val="single" w:color="000000" w:sz="4" w:space="0"/>
              <w:bottom w:val="single" w:color="auto" w:sz="4" w:space="0"/>
              <w:right w:val="single" w:color="000000" w:sz="4" w:space="0"/>
            </w:tcBorders>
            <w:shd w:val="clear" w:color="auto" w:fill="auto"/>
            <w:noWrap w:val="0"/>
            <w:vAlign w:val="center"/>
          </w:tcPr>
          <w:p>
            <w:pPr>
              <w:spacing w:before="156" w:after="156"/>
              <w:jc w:val="left"/>
              <w:rPr>
                <w:rFonts w:hint="default" w:eastAsia="宋体"/>
                <w:sz w:val="21"/>
                <w:szCs w:val="21"/>
                <w:lang w:val="en-US" w:eastAsia="zh-CN"/>
              </w:rPr>
            </w:pPr>
            <w:r>
              <w:rPr>
                <w:rFonts w:hint="eastAsia"/>
                <w:sz w:val="21"/>
                <w:szCs w:val="21"/>
                <w:lang w:val="en-US" w:eastAsia="zh-CN"/>
              </w:rPr>
              <w:t>结束进程</w:t>
            </w:r>
          </w:p>
        </w:tc>
        <w:tc>
          <w:tcPr>
            <w:tcW w:w="6387" w:type="dxa"/>
            <w:tcBorders>
              <w:top w:val="single" w:color="000000" w:sz="4" w:space="0"/>
              <w:left w:val="single" w:color="000000" w:sz="4" w:space="0"/>
              <w:bottom w:val="single" w:color="auto" w:sz="4" w:space="0"/>
              <w:right w:val="single" w:color="auto" w:sz="4" w:space="0"/>
            </w:tcBorders>
            <w:shd w:val="clear" w:color="auto" w:fill="auto"/>
            <w:noWrap w:val="0"/>
            <w:vAlign w:val="center"/>
          </w:tcPr>
          <w:p>
            <w:pPr>
              <w:rPr>
                <w:rFonts w:hint="default" w:ascii="宋体" w:hAnsi="宋体" w:eastAsia="宋体"/>
                <w:b/>
                <w:sz w:val="21"/>
                <w:szCs w:val="21"/>
                <w:lang w:val="en-US" w:eastAsia="zh-CN"/>
              </w:rPr>
            </w:pPr>
            <w:r>
              <w:rPr>
                <w:rFonts w:hint="eastAsia" w:ascii="宋体" w:hAnsi="宋体"/>
                <w:b w:val="0"/>
                <w:bCs/>
                <w:sz w:val="21"/>
                <w:szCs w:val="21"/>
                <w:lang w:val="en-US" w:eastAsia="zh-CN"/>
              </w:rPr>
              <w:t>点击进程按钮，</w:t>
            </w:r>
            <w:r>
              <w:rPr>
                <w:rFonts w:hint="eastAsia" w:cs="宋体"/>
                <w:kern w:val="0"/>
                <w:sz w:val="21"/>
                <w:szCs w:val="21"/>
                <w:lang w:val="en-US" w:eastAsia="zh-CN"/>
              </w:rPr>
              <w:t>右击</w:t>
            </w:r>
            <w:r>
              <w:rPr>
                <w:rFonts w:hint="eastAsia" w:ascii="宋体" w:hAnsi="宋体"/>
                <w:b w:val="0"/>
                <w:bCs/>
                <w:sz w:val="21"/>
                <w:szCs w:val="21"/>
                <w:lang w:val="en-US" w:eastAsia="zh-CN"/>
              </w:rPr>
              <w:t>进入进程信息展示部分，点击某一进程，测试进程是否可成功关闭。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jc w:val="center"/>
        </w:trPr>
        <w:tc>
          <w:tcPr>
            <w:tcW w:w="2899" w:type="dxa"/>
            <w:tcBorders>
              <w:top w:val="single" w:color="000000" w:sz="4" w:space="0"/>
              <w:left w:val="single" w:color="000000" w:sz="4" w:space="0"/>
              <w:bottom w:val="single" w:color="auto" w:sz="4" w:space="0"/>
              <w:right w:val="single" w:color="000000" w:sz="4" w:space="0"/>
            </w:tcBorders>
            <w:shd w:val="clear" w:color="auto" w:fill="auto"/>
            <w:noWrap w:val="0"/>
            <w:vAlign w:val="center"/>
          </w:tcPr>
          <w:p>
            <w:pPr>
              <w:spacing w:before="156" w:after="156"/>
              <w:jc w:val="left"/>
              <w:rPr>
                <w:rFonts w:hint="default"/>
                <w:sz w:val="21"/>
                <w:szCs w:val="21"/>
                <w:lang w:val="en-US"/>
              </w:rPr>
            </w:pPr>
            <w:r>
              <w:rPr>
                <w:rFonts w:hint="eastAsia"/>
                <w:sz w:val="21"/>
                <w:szCs w:val="21"/>
                <w:lang w:val="en-US" w:eastAsia="zh-CN"/>
              </w:rPr>
              <w:t>结束进程树</w:t>
            </w:r>
          </w:p>
        </w:tc>
        <w:tc>
          <w:tcPr>
            <w:tcW w:w="6387" w:type="dxa"/>
            <w:tcBorders>
              <w:top w:val="single" w:color="000000" w:sz="4" w:space="0"/>
              <w:left w:val="single" w:color="000000" w:sz="4" w:space="0"/>
              <w:bottom w:val="single" w:color="auto" w:sz="4" w:space="0"/>
              <w:right w:val="single" w:color="auto" w:sz="4" w:space="0"/>
            </w:tcBorders>
            <w:shd w:val="clear" w:color="auto" w:fill="auto"/>
            <w:noWrap w:val="0"/>
            <w:vAlign w:val="center"/>
          </w:tcPr>
          <w:p>
            <w:pPr>
              <w:widowControl/>
              <w:spacing w:before="120" w:after="120"/>
              <w:rPr>
                <w:rFonts w:cs="宋体"/>
                <w:kern w:val="0"/>
                <w:sz w:val="21"/>
                <w:szCs w:val="21"/>
              </w:rPr>
            </w:pPr>
            <w:r>
              <w:rPr>
                <w:rFonts w:hint="eastAsia" w:ascii="宋体" w:hAnsi="宋体"/>
                <w:b w:val="0"/>
                <w:bCs/>
                <w:sz w:val="21"/>
                <w:szCs w:val="21"/>
                <w:lang w:val="en-US" w:eastAsia="zh-CN"/>
              </w:rPr>
              <w:t>点击进程按钮，</w:t>
            </w:r>
            <w:r>
              <w:rPr>
                <w:rFonts w:hint="eastAsia" w:cs="宋体"/>
                <w:kern w:val="0"/>
                <w:sz w:val="21"/>
                <w:szCs w:val="21"/>
                <w:lang w:val="en-US" w:eastAsia="zh-CN"/>
              </w:rPr>
              <w:t>右击</w:t>
            </w:r>
            <w:r>
              <w:rPr>
                <w:rFonts w:hint="eastAsia" w:ascii="宋体" w:hAnsi="宋体"/>
                <w:b w:val="0"/>
                <w:bCs/>
                <w:sz w:val="21"/>
                <w:szCs w:val="21"/>
                <w:lang w:val="en-US" w:eastAsia="zh-CN"/>
              </w:rPr>
              <w:t>进入进程信息展示部分，点击某一进程，测试进程树是否可成功关闭。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jc w:val="center"/>
        </w:trPr>
        <w:tc>
          <w:tcPr>
            <w:tcW w:w="2899" w:type="dxa"/>
            <w:tcBorders>
              <w:top w:val="single" w:color="000000" w:sz="4" w:space="0"/>
              <w:left w:val="single" w:color="000000" w:sz="4" w:space="0"/>
              <w:bottom w:val="single" w:color="auto" w:sz="4" w:space="0"/>
              <w:right w:val="single" w:color="000000" w:sz="4" w:space="0"/>
            </w:tcBorders>
            <w:shd w:val="clear" w:color="auto" w:fill="auto"/>
            <w:noWrap w:val="0"/>
            <w:vAlign w:val="center"/>
          </w:tcPr>
          <w:p>
            <w:pPr>
              <w:spacing w:before="156" w:after="156"/>
              <w:jc w:val="left"/>
              <w:rPr>
                <w:rFonts w:hint="default" w:eastAsia="宋体"/>
                <w:sz w:val="21"/>
                <w:szCs w:val="21"/>
                <w:lang w:val="en-US" w:eastAsia="zh-CN"/>
              </w:rPr>
            </w:pPr>
            <w:r>
              <w:rPr>
                <w:rFonts w:hint="eastAsia"/>
                <w:sz w:val="21"/>
                <w:szCs w:val="21"/>
                <w:lang w:val="en-US" w:eastAsia="zh-CN"/>
              </w:rPr>
              <w:t>设置进程优先级</w:t>
            </w:r>
          </w:p>
        </w:tc>
        <w:tc>
          <w:tcPr>
            <w:tcW w:w="6387" w:type="dxa"/>
            <w:tcBorders>
              <w:top w:val="single" w:color="000000" w:sz="4" w:space="0"/>
              <w:left w:val="single" w:color="000000" w:sz="4" w:space="0"/>
              <w:bottom w:val="single" w:color="auto" w:sz="4" w:space="0"/>
              <w:right w:val="single" w:color="auto" w:sz="4" w:space="0"/>
            </w:tcBorders>
            <w:shd w:val="clear" w:color="auto" w:fill="auto"/>
            <w:noWrap w:val="0"/>
            <w:vAlign w:val="center"/>
          </w:tcPr>
          <w:p>
            <w:pPr>
              <w:pStyle w:val="12"/>
              <w:ind w:firstLine="0" w:firstLineChars="0"/>
              <w:rPr>
                <w:rFonts w:hint="default"/>
                <w:sz w:val="21"/>
                <w:szCs w:val="21"/>
                <w:lang w:val="en-US" w:eastAsia="zh-CN"/>
              </w:rPr>
            </w:pPr>
            <w:r>
              <w:rPr>
                <w:rFonts w:hint="eastAsia"/>
                <w:sz w:val="21"/>
                <w:szCs w:val="21"/>
                <w:lang w:val="en-US" w:eastAsia="zh-CN"/>
              </w:rPr>
              <w:t>点击某一进程，</w:t>
            </w:r>
            <w:r>
              <w:rPr>
                <w:rFonts w:hint="eastAsia" w:cs="宋体"/>
                <w:kern w:val="0"/>
                <w:sz w:val="21"/>
                <w:szCs w:val="21"/>
                <w:lang w:val="en-US" w:eastAsia="zh-CN"/>
              </w:rPr>
              <w:t>右击</w:t>
            </w:r>
            <w:r>
              <w:rPr>
                <w:rFonts w:hint="eastAsia"/>
                <w:sz w:val="21"/>
                <w:szCs w:val="21"/>
                <w:lang w:val="en-US" w:eastAsia="zh-CN"/>
              </w:rPr>
              <w:t>进行优先级设置，如果不能设置，表示该进程不可更改优先级情况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jc w:val="center"/>
        </w:trPr>
        <w:tc>
          <w:tcPr>
            <w:tcW w:w="2899" w:type="dxa"/>
            <w:tcBorders>
              <w:top w:val="single" w:color="000000" w:sz="4" w:space="0"/>
              <w:left w:val="single" w:color="000000" w:sz="4" w:space="0"/>
              <w:bottom w:val="single" w:color="auto" w:sz="4" w:space="0"/>
              <w:right w:val="single" w:color="000000" w:sz="4" w:space="0"/>
            </w:tcBorders>
            <w:shd w:val="clear" w:color="auto" w:fill="auto"/>
            <w:noWrap w:val="0"/>
            <w:vAlign w:val="center"/>
          </w:tcPr>
          <w:p>
            <w:pPr>
              <w:spacing w:before="156" w:after="156"/>
              <w:jc w:val="left"/>
              <w:rPr>
                <w:rFonts w:hint="default" w:eastAsia="宋体"/>
                <w:sz w:val="21"/>
                <w:szCs w:val="21"/>
                <w:lang w:val="en-US" w:eastAsia="zh-CN"/>
              </w:rPr>
            </w:pPr>
            <w:r>
              <w:rPr>
                <w:rFonts w:hint="eastAsia"/>
                <w:sz w:val="21"/>
                <w:szCs w:val="21"/>
                <w:lang w:val="en-US" w:eastAsia="zh-CN"/>
              </w:rPr>
              <w:t>查看进程文件位置</w:t>
            </w:r>
          </w:p>
        </w:tc>
        <w:tc>
          <w:tcPr>
            <w:tcW w:w="6387" w:type="dxa"/>
            <w:tcBorders>
              <w:top w:val="single" w:color="000000" w:sz="4" w:space="0"/>
              <w:left w:val="single" w:color="000000" w:sz="4" w:space="0"/>
              <w:bottom w:val="single" w:color="auto" w:sz="4" w:space="0"/>
              <w:right w:val="single" w:color="auto" w:sz="4" w:space="0"/>
            </w:tcBorders>
            <w:shd w:val="clear" w:color="auto" w:fill="auto"/>
            <w:noWrap w:val="0"/>
            <w:vAlign w:val="center"/>
          </w:tcPr>
          <w:p>
            <w:pPr>
              <w:rPr>
                <w:rFonts w:hint="default" w:ascii="宋体" w:hAnsi="宋体"/>
                <w:sz w:val="21"/>
                <w:szCs w:val="21"/>
                <w:lang w:val="en-US"/>
              </w:rPr>
            </w:pPr>
            <w:r>
              <w:rPr>
                <w:rFonts w:hint="eastAsia"/>
                <w:sz w:val="21"/>
                <w:szCs w:val="21"/>
                <w:lang w:val="en-US" w:eastAsia="zh-CN"/>
              </w:rPr>
              <w:t>点击某一进程，</w:t>
            </w:r>
            <w:r>
              <w:rPr>
                <w:rFonts w:hint="eastAsia" w:cs="宋体"/>
                <w:kern w:val="0"/>
                <w:sz w:val="21"/>
                <w:szCs w:val="21"/>
                <w:lang w:val="en-US" w:eastAsia="zh-CN"/>
              </w:rPr>
              <w:t>右击</w:t>
            </w:r>
            <w:r>
              <w:rPr>
                <w:rFonts w:hint="eastAsia"/>
                <w:sz w:val="21"/>
                <w:szCs w:val="21"/>
                <w:lang w:val="en-US" w:eastAsia="zh-CN"/>
              </w:rPr>
              <w:t>进行打开文件位置查看，确认进程打开位置正确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jc w:val="center"/>
        </w:trPr>
        <w:tc>
          <w:tcPr>
            <w:tcW w:w="2899" w:type="dxa"/>
            <w:tcBorders>
              <w:top w:val="single" w:color="000000" w:sz="4" w:space="0"/>
              <w:left w:val="single" w:color="000000" w:sz="4" w:space="0"/>
              <w:bottom w:val="single" w:color="auto" w:sz="4" w:space="0"/>
              <w:right w:val="single" w:color="000000" w:sz="4" w:space="0"/>
            </w:tcBorders>
            <w:shd w:val="clear" w:color="auto" w:fill="auto"/>
            <w:noWrap w:val="0"/>
            <w:vAlign w:val="center"/>
          </w:tcPr>
          <w:p>
            <w:pPr>
              <w:spacing w:before="156" w:after="156"/>
              <w:jc w:val="left"/>
              <w:rPr>
                <w:rFonts w:hint="default" w:eastAsia="宋体"/>
                <w:sz w:val="21"/>
                <w:szCs w:val="21"/>
                <w:lang w:val="en-US" w:eastAsia="zh-CN"/>
              </w:rPr>
            </w:pPr>
            <w:r>
              <w:rPr>
                <w:rFonts w:hint="eastAsia"/>
                <w:sz w:val="21"/>
                <w:szCs w:val="21"/>
                <w:lang w:val="en-US" w:eastAsia="zh-CN"/>
              </w:rPr>
              <w:t>查看进程属性</w:t>
            </w:r>
          </w:p>
        </w:tc>
        <w:tc>
          <w:tcPr>
            <w:tcW w:w="6387" w:type="dxa"/>
            <w:tcBorders>
              <w:top w:val="single" w:color="000000" w:sz="4" w:space="0"/>
              <w:left w:val="single" w:color="000000" w:sz="4" w:space="0"/>
              <w:bottom w:val="single" w:color="auto" w:sz="4" w:space="0"/>
              <w:right w:val="single" w:color="auto" w:sz="4" w:space="0"/>
            </w:tcBorders>
            <w:shd w:val="clear" w:color="auto" w:fill="auto"/>
            <w:noWrap w:val="0"/>
            <w:vAlign w:val="center"/>
          </w:tcPr>
          <w:p>
            <w:pPr>
              <w:widowControl/>
              <w:spacing w:before="120" w:after="120"/>
              <w:rPr>
                <w:rFonts w:hint="default" w:cs="宋体"/>
                <w:kern w:val="0"/>
                <w:sz w:val="21"/>
                <w:szCs w:val="21"/>
                <w:lang w:val="en-US"/>
              </w:rPr>
            </w:pPr>
            <w:r>
              <w:rPr>
                <w:rFonts w:hint="eastAsia"/>
                <w:sz w:val="21"/>
                <w:szCs w:val="21"/>
                <w:lang w:val="en-US" w:eastAsia="zh-CN"/>
              </w:rPr>
              <w:t>点击某一进程，</w:t>
            </w:r>
            <w:r>
              <w:rPr>
                <w:rFonts w:hint="eastAsia" w:cs="宋体"/>
                <w:kern w:val="0"/>
                <w:sz w:val="21"/>
                <w:szCs w:val="21"/>
                <w:lang w:val="en-US" w:eastAsia="zh-CN"/>
              </w:rPr>
              <w:t>右击</w:t>
            </w:r>
            <w:r>
              <w:rPr>
                <w:rFonts w:hint="eastAsia"/>
                <w:sz w:val="21"/>
                <w:szCs w:val="21"/>
                <w:lang w:val="en-US" w:eastAsia="zh-CN"/>
              </w:rPr>
              <w:t>进行进程属性查看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jc w:val="center"/>
        </w:trPr>
        <w:tc>
          <w:tcPr>
            <w:tcW w:w="2899" w:type="dxa"/>
            <w:tcBorders>
              <w:top w:val="single" w:color="000000" w:sz="4" w:space="0"/>
              <w:left w:val="single" w:color="000000" w:sz="4" w:space="0"/>
              <w:bottom w:val="single" w:color="auto" w:sz="4" w:space="0"/>
              <w:right w:val="single" w:color="000000" w:sz="4" w:space="0"/>
            </w:tcBorders>
            <w:shd w:val="clear" w:color="auto" w:fill="auto"/>
            <w:noWrap w:val="0"/>
            <w:vAlign w:val="center"/>
          </w:tcPr>
          <w:p>
            <w:pPr>
              <w:spacing w:before="156" w:after="156"/>
              <w:jc w:val="left"/>
              <w:rPr>
                <w:rFonts w:hint="default" w:eastAsia="宋体"/>
                <w:sz w:val="21"/>
                <w:szCs w:val="21"/>
                <w:lang w:val="en-US" w:eastAsia="zh-CN"/>
              </w:rPr>
            </w:pPr>
            <w:r>
              <w:rPr>
                <w:rFonts w:hint="eastAsia"/>
                <w:sz w:val="21"/>
                <w:szCs w:val="21"/>
                <w:lang w:val="en-US" w:eastAsia="zh-CN"/>
              </w:rPr>
              <w:t>结束应用任务</w:t>
            </w:r>
          </w:p>
        </w:tc>
        <w:tc>
          <w:tcPr>
            <w:tcW w:w="6387" w:type="dxa"/>
            <w:tcBorders>
              <w:top w:val="single" w:color="000000" w:sz="4" w:space="0"/>
              <w:left w:val="single" w:color="000000" w:sz="4" w:space="0"/>
              <w:bottom w:val="single" w:color="auto" w:sz="4" w:space="0"/>
              <w:right w:val="single" w:color="auto" w:sz="4" w:space="0"/>
            </w:tcBorders>
            <w:shd w:val="clear" w:color="auto" w:fill="auto"/>
            <w:noWrap w:val="0"/>
            <w:vAlign w:val="center"/>
          </w:tcPr>
          <w:p>
            <w:pPr>
              <w:widowControl/>
              <w:spacing w:before="120" w:after="120"/>
              <w:ind w:left="1" w:leftChars="-11" w:hanging="27" w:hangingChars="13"/>
              <w:jc w:val="left"/>
              <w:rPr>
                <w:rFonts w:hint="default" w:eastAsia="宋体" w:cs="宋体"/>
                <w:kern w:val="0"/>
                <w:sz w:val="21"/>
                <w:szCs w:val="21"/>
                <w:lang w:val="en-US" w:eastAsia="zh-CN"/>
              </w:rPr>
            </w:pPr>
            <w:r>
              <w:rPr>
                <w:rFonts w:hint="eastAsia" w:cs="宋体"/>
                <w:kern w:val="0"/>
                <w:sz w:val="21"/>
                <w:szCs w:val="21"/>
                <w:lang w:val="en-US" w:eastAsia="zh-CN"/>
              </w:rPr>
              <w:t>选择某一应用，右击点击应用结束选项，测试应用是否关闭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jc w:val="center"/>
        </w:trPr>
        <w:tc>
          <w:tcPr>
            <w:tcW w:w="2899" w:type="dxa"/>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before="156" w:after="156"/>
              <w:jc w:val="left"/>
              <w:rPr>
                <w:rFonts w:hint="default" w:eastAsia="宋体"/>
                <w:sz w:val="21"/>
                <w:szCs w:val="21"/>
                <w:lang w:val="en-US" w:eastAsia="zh-CN"/>
              </w:rPr>
            </w:pPr>
            <w:r>
              <w:rPr>
                <w:rFonts w:hint="eastAsia"/>
                <w:sz w:val="21"/>
                <w:szCs w:val="21"/>
                <w:lang w:val="en-US" w:eastAsia="zh-CN"/>
              </w:rPr>
              <w:t>查看应用文件位置</w:t>
            </w:r>
          </w:p>
        </w:tc>
        <w:tc>
          <w:tcPr>
            <w:tcW w:w="6387" w:type="dxa"/>
            <w:tcBorders>
              <w:top w:val="single" w:color="000000" w:sz="4" w:space="0"/>
              <w:left w:val="single" w:color="000000" w:sz="4" w:space="0"/>
              <w:bottom w:val="single" w:color="000000" w:sz="4" w:space="0"/>
              <w:right w:val="single" w:color="auto" w:sz="4" w:space="0"/>
            </w:tcBorders>
            <w:shd w:val="clear" w:color="auto" w:fill="auto"/>
            <w:noWrap w:val="0"/>
            <w:vAlign w:val="center"/>
          </w:tcPr>
          <w:p>
            <w:pPr>
              <w:widowControl/>
              <w:spacing w:before="120" w:after="120"/>
              <w:ind w:left="1" w:leftChars="-11" w:hanging="27" w:hangingChars="13"/>
              <w:jc w:val="left"/>
              <w:rPr>
                <w:rFonts w:cs="宋体"/>
                <w:kern w:val="0"/>
                <w:sz w:val="21"/>
                <w:szCs w:val="21"/>
              </w:rPr>
            </w:pPr>
            <w:r>
              <w:rPr>
                <w:rFonts w:hint="eastAsia"/>
                <w:sz w:val="21"/>
                <w:szCs w:val="21"/>
                <w:lang w:val="en-US" w:eastAsia="zh-CN"/>
              </w:rPr>
              <w:t>点击某一</w:t>
            </w:r>
            <w:r>
              <w:rPr>
                <w:rFonts w:hint="eastAsia" w:cs="宋体"/>
                <w:kern w:val="0"/>
                <w:sz w:val="21"/>
                <w:szCs w:val="21"/>
                <w:lang w:val="en-US" w:eastAsia="zh-CN"/>
              </w:rPr>
              <w:t>应用</w:t>
            </w:r>
            <w:r>
              <w:rPr>
                <w:rFonts w:hint="eastAsia"/>
                <w:sz w:val="21"/>
                <w:szCs w:val="21"/>
                <w:lang w:val="en-US" w:eastAsia="zh-CN"/>
              </w:rPr>
              <w:t>，</w:t>
            </w:r>
            <w:r>
              <w:rPr>
                <w:rFonts w:hint="eastAsia" w:cs="宋体"/>
                <w:kern w:val="0"/>
                <w:sz w:val="21"/>
                <w:szCs w:val="21"/>
                <w:lang w:val="en-US" w:eastAsia="zh-CN"/>
              </w:rPr>
              <w:t>右击</w:t>
            </w:r>
            <w:r>
              <w:rPr>
                <w:rFonts w:hint="eastAsia"/>
                <w:sz w:val="21"/>
                <w:szCs w:val="21"/>
                <w:lang w:val="en-US" w:eastAsia="zh-CN"/>
              </w:rPr>
              <w:t>进行打开文件位置查看，确认</w:t>
            </w:r>
            <w:r>
              <w:rPr>
                <w:rFonts w:hint="eastAsia" w:cs="宋体"/>
                <w:kern w:val="0"/>
                <w:sz w:val="21"/>
                <w:szCs w:val="21"/>
                <w:lang w:val="en-US" w:eastAsia="zh-CN"/>
              </w:rPr>
              <w:t>应用</w:t>
            </w:r>
            <w:r>
              <w:rPr>
                <w:rFonts w:hint="eastAsia"/>
                <w:sz w:val="21"/>
                <w:szCs w:val="21"/>
                <w:lang w:val="en-US" w:eastAsia="zh-CN"/>
              </w:rPr>
              <w:t>打开位置正确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jc w:val="center"/>
        </w:trPr>
        <w:tc>
          <w:tcPr>
            <w:tcW w:w="2899" w:type="dxa"/>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before="156" w:after="156"/>
              <w:jc w:val="left"/>
              <w:rPr>
                <w:rFonts w:hint="default" w:eastAsia="宋体"/>
                <w:sz w:val="21"/>
                <w:szCs w:val="21"/>
                <w:lang w:val="en-US" w:eastAsia="zh-CN"/>
              </w:rPr>
            </w:pPr>
            <w:r>
              <w:rPr>
                <w:rFonts w:hint="eastAsia"/>
                <w:sz w:val="21"/>
                <w:szCs w:val="21"/>
                <w:lang w:val="en-US" w:eastAsia="zh-CN"/>
              </w:rPr>
              <w:t>性能管理</w:t>
            </w:r>
          </w:p>
        </w:tc>
        <w:tc>
          <w:tcPr>
            <w:tcW w:w="6387" w:type="dxa"/>
            <w:tcBorders>
              <w:top w:val="single" w:color="000000" w:sz="4" w:space="0"/>
              <w:left w:val="single" w:color="000000" w:sz="4" w:space="0"/>
              <w:bottom w:val="single" w:color="000000" w:sz="4" w:space="0"/>
              <w:right w:val="single" w:color="auto" w:sz="4" w:space="0"/>
            </w:tcBorders>
            <w:shd w:val="clear" w:color="auto" w:fill="auto"/>
            <w:noWrap w:val="0"/>
            <w:vAlign w:val="center"/>
          </w:tcPr>
          <w:p>
            <w:pPr>
              <w:widowControl/>
              <w:spacing w:before="120" w:after="120"/>
              <w:ind w:left="1" w:leftChars="-11" w:hanging="27" w:hangingChars="13"/>
              <w:jc w:val="left"/>
              <w:rPr>
                <w:rFonts w:hint="default" w:eastAsia="宋体" w:cs="宋体"/>
                <w:kern w:val="0"/>
                <w:sz w:val="21"/>
                <w:szCs w:val="21"/>
                <w:lang w:val="en-US" w:eastAsia="zh-CN"/>
              </w:rPr>
            </w:pPr>
            <w:r>
              <w:rPr>
                <w:rFonts w:hint="eastAsia" w:cs="宋体"/>
                <w:kern w:val="0"/>
                <w:sz w:val="21"/>
                <w:szCs w:val="21"/>
                <w:lang w:val="en-US" w:eastAsia="zh-CN"/>
              </w:rPr>
              <w:t>点击性能，查看性能各部分的数值和折线图是否正常加载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jc w:val="center"/>
        </w:trPr>
        <w:tc>
          <w:tcPr>
            <w:tcW w:w="2899" w:type="dxa"/>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before="156" w:after="156"/>
              <w:jc w:val="left"/>
              <w:rPr>
                <w:rFonts w:hint="default" w:eastAsia="宋体"/>
                <w:sz w:val="21"/>
                <w:lang w:val="en-US" w:eastAsia="zh-CN"/>
              </w:rPr>
            </w:pPr>
            <w:r>
              <w:rPr>
                <w:rFonts w:hint="eastAsia"/>
                <w:sz w:val="21"/>
                <w:lang w:val="en-US" w:eastAsia="zh-CN"/>
              </w:rPr>
              <w:t>（联网模式）结束任务</w:t>
            </w:r>
          </w:p>
        </w:tc>
        <w:tc>
          <w:tcPr>
            <w:tcW w:w="6387" w:type="dxa"/>
            <w:tcBorders>
              <w:top w:val="single" w:color="000000" w:sz="4" w:space="0"/>
              <w:left w:val="single" w:color="000000" w:sz="4" w:space="0"/>
              <w:bottom w:val="single" w:color="000000" w:sz="4" w:space="0"/>
              <w:right w:val="single" w:color="auto" w:sz="4" w:space="0"/>
            </w:tcBorders>
            <w:shd w:val="clear" w:color="auto" w:fill="auto"/>
            <w:noWrap w:val="0"/>
            <w:vAlign w:val="center"/>
          </w:tcPr>
          <w:p>
            <w:pPr>
              <w:widowControl/>
              <w:spacing w:before="120" w:after="120"/>
              <w:ind w:left="1" w:leftChars="-11" w:hanging="27" w:hangingChars="13"/>
              <w:jc w:val="left"/>
              <w:rPr>
                <w:rFonts w:hint="default" w:eastAsia="宋体" w:cs="宋体"/>
                <w:kern w:val="0"/>
                <w:sz w:val="21"/>
                <w:lang w:val="en-US" w:eastAsia="zh-CN"/>
              </w:rPr>
            </w:pPr>
            <w:r>
              <w:rPr>
                <w:rFonts w:hint="eastAsia" w:cs="宋体"/>
                <w:kern w:val="0"/>
                <w:sz w:val="21"/>
                <w:lang w:val="en-US" w:eastAsia="zh-CN"/>
              </w:rPr>
              <w:t>点击某一联网应用，右击点击应用结束选项，测试应用是否关闭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jc w:val="center"/>
        </w:trPr>
        <w:tc>
          <w:tcPr>
            <w:tcW w:w="2899" w:type="dxa"/>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before="156" w:after="156"/>
              <w:jc w:val="left"/>
              <w:rPr>
                <w:rFonts w:hint="default"/>
                <w:sz w:val="21"/>
                <w:lang w:val="en-US"/>
              </w:rPr>
            </w:pPr>
            <w:r>
              <w:rPr>
                <w:rFonts w:hint="eastAsia"/>
                <w:sz w:val="21"/>
                <w:lang w:val="en-US" w:eastAsia="zh-CN"/>
              </w:rPr>
              <w:t>（联网模式）查看属性</w:t>
            </w:r>
          </w:p>
        </w:tc>
        <w:tc>
          <w:tcPr>
            <w:tcW w:w="6387" w:type="dxa"/>
            <w:tcBorders>
              <w:top w:val="single" w:color="000000" w:sz="4" w:space="0"/>
              <w:left w:val="single" w:color="000000" w:sz="4" w:space="0"/>
              <w:bottom w:val="single" w:color="000000" w:sz="4" w:space="0"/>
              <w:right w:val="single" w:color="auto" w:sz="4" w:space="0"/>
            </w:tcBorders>
            <w:shd w:val="clear" w:color="auto" w:fill="auto"/>
            <w:noWrap w:val="0"/>
            <w:vAlign w:val="center"/>
          </w:tcPr>
          <w:p>
            <w:pPr>
              <w:widowControl/>
              <w:spacing w:before="120" w:after="120"/>
              <w:ind w:left="1" w:leftChars="-11" w:hanging="27" w:hangingChars="13"/>
              <w:jc w:val="left"/>
              <w:rPr>
                <w:rFonts w:hint="default" w:cs="宋体"/>
                <w:kern w:val="0"/>
                <w:sz w:val="21"/>
                <w:lang w:val="en-US"/>
              </w:rPr>
            </w:pPr>
            <w:r>
              <w:rPr>
                <w:rFonts w:hint="eastAsia" w:cs="宋体"/>
                <w:kern w:val="0"/>
                <w:sz w:val="21"/>
                <w:lang w:val="en-US" w:eastAsia="zh-CN"/>
              </w:rPr>
              <w:t>点击某一联网应用，右击点击属性选项，查看属性信息是否正常加载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jc w:val="center"/>
        </w:trPr>
        <w:tc>
          <w:tcPr>
            <w:tcW w:w="2899" w:type="dxa"/>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before="156" w:after="156"/>
              <w:jc w:val="left"/>
              <w:rPr>
                <w:rFonts w:hint="default" w:eastAsia="宋体"/>
                <w:sz w:val="21"/>
                <w:lang w:val="en-US" w:eastAsia="zh-CN"/>
              </w:rPr>
            </w:pPr>
            <w:r>
              <w:rPr>
                <w:rFonts w:hint="eastAsia"/>
                <w:sz w:val="21"/>
                <w:lang w:val="en-US" w:eastAsia="zh-CN"/>
              </w:rPr>
              <w:t>运行任务</w:t>
            </w:r>
          </w:p>
        </w:tc>
        <w:tc>
          <w:tcPr>
            <w:tcW w:w="6387" w:type="dxa"/>
            <w:tcBorders>
              <w:top w:val="single" w:color="000000" w:sz="4" w:space="0"/>
              <w:left w:val="single" w:color="000000" w:sz="4" w:space="0"/>
              <w:bottom w:val="single" w:color="000000" w:sz="4" w:space="0"/>
              <w:right w:val="single" w:color="auto" w:sz="4" w:space="0"/>
            </w:tcBorders>
            <w:shd w:val="clear" w:color="auto" w:fill="auto"/>
            <w:noWrap w:val="0"/>
            <w:vAlign w:val="center"/>
          </w:tcPr>
          <w:p>
            <w:pPr>
              <w:widowControl/>
              <w:spacing w:before="120" w:after="120"/>
              <w:ind w:left="1" w:leftChars="-11" w:hanging="27" w:hangingChars="13"/>
              <w:jc w:val="left"/>
              <w:rPr>
                <w:rFonts w:hint="default" w:eastAsia="宋体" w:cs="宋体"/>
                <w:kern w:val="0"/>
                <w:sz w:val="21"/>
                <w:lang w:val="en-US" w:eastAsia="zh-CN"/>
              </w:rPr>
            </w:pPr>
            <w:r>
              <w:rPr>
                <w:rFonts w:hint="eastAsia" w:cs="宋体"/>
                <w:kern w:val="0"/>
                <w:sz w:val="21"/>
                <w:lang w:val="en-US" w:eastAsia="zh-CN"/>
              </w:rPr>
              <w:t>点击运行任务，是否正常加载运行任务窗口，后续操作是否正常进行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jc w:val="center"/>
        </w:trPr>
        <w:tc>
          <w:tcPr>
            <w:tcW w:w="2899" w:type="dxa"/>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before="156" w:after="156"/>
              <w:jc w:val="left"/>
              <w:rPr>
                <w:rFonts w:hint="default" w:eastAsia="宋体"/>
                <w:sz w:val="21"/>
                <w:lang w:val="en-US" w:eastAsia="zh-CN"/>
              </w:rPr>
            </w:pPr>
            <w:r>
              <w:rPr>
                <w:rFonts w:hint="eastAsia"/>
                <w:sz w:val="21"/>
                <w:lang w:val="en-US" w:eastAsia="zh-CN"/>
              </w:rPr>
              <w:t>立即刷新页面</w:t>
            </w:r>
          </w:p>
        </w:tc>
        <w:tc>
          <w:tcPr>
            <w:tcW w:w="6387" w:type="dxa"/>
            <w:tcBorders>
              <w:top w:val="single" w:color="000000" w:sz="4" w:space="0"/>
              <w:left w:val="single" w:color="000000" w:sz="4" w:space="0"/>
              <w:bottom w:val="single" w:color="000000" w:sz="4" w:space="0"/>
              <w:right w:val="single" w:color="auto" w:sz="4" w:space="0"/>
            </w:tcBorders>
            <w:shd w:val="clear" w:color="auto" w:fill="auto"/>
            <w:noWrap w:val="0"/>
            <w:vAlign w:val="center"/>
          </w:tcPr>
          <w:p>
            <w:pPr>
              <w:widowControl/>
              <w:spacing w:before="120" w:after="120"/>
              <w:ind w:left="1" w:leftChars="-11" w:hanging="27" w:hangingChars="13"/>
              <w:jc w:val="left"/>
              <w:rPr>
                <w:rFonts w:hint="default" w:eastAsia="宋体" w:cs="宋体"/>
                <w:kern w:val="0"/>
                <w:sz w:val="21"/>
                <w:lang w:val="en-US" w:eastAsia="zh-CN"/>
              </w:rPr>
            </w:pPr>
            <w:r>
              <w:rPr>
                <w:rFonts w:hint="eastAsia" w:cs="宋体"/>
                <w:kern w:val="0"/>
                <w:sz w:val="21"/>
                <w:lang w:val="en-US" w:eastAsia="zh-CN"/>
              </w:rPr>
              <w:t>点击立即刷新，表单内容重载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jc w:val="center"/>
        </w:trPr>
        <w:tc>
          <w:tcPr>
            <w:tcW w:w="2899" w:type="dxa"/>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before="156" w:after="156"/>
              <w:jc w:val="left"/>
              <w:rPr>
                <w:rFonts w:hint="default" w:eastAsia="宋体"/>
                <w:sz w:val="21"/>
                <w:lang w:val="en-US" w:eastAsia="zh-CN"/>
              </w:rPr>
            </w:pPr>
            <w:r>
              <w:rPr>
                <w:rFonts w:hint="eastAsia"/>
                <w:sz w:val="21"/>
                <w:lang w:val="en-US" w:eastAsia="zh-CN"/>
              </w:rPr>
              <w:t>选择刷新速度</w:t>
            </w:r>
          </w:p>
        </w:tc>
        <w:tc>
          <w:tcPr>
            <w:tcW w:w="6387" w:type="dxa"/>
            <w:tcBorders>
              <w:top w:val="single" w:color="000000" w:sz="4" w:space="0"/>
              <w:left w:val="single" w:color="000000" w:sz="4" w:space="0"/>
              <w:bottom w:val="single" w:color="000000" w:sz="4" w:space="0"/>
              <w:right w:val="single" w:color="auto" w:sz="4" w:space="0"/>
            </w:tcBorders>
            <w:shd w:val="clear" w:color="auto" w:fill="auto"/>
            <w:noWrap w:val="0"/>
            <w:vAlign w:val="center"/>
          </w:tcPr>
          <w:p>
            <w:pPr>
              <w:widowControl/>
              <w:spacing w:before="120" w:after="120"/>
              <w:ind w:left="1" w:leftChars="-11" w:hanging="27" w:hangingChars="13"/>
              <w:jc w:val="left"/>
              <w:rPr>
                <w:rFonts w:hint="default" w:eastAsia="宋体" w:cs="宋体"/>
                <w:kern w:val="0"/>
                <w:sz w:val="21"/>
                <w:lang w:val="en-US" w:eastAsia="zh-CN"/>
              </w:rPr>
            </w:pPr>
            <w:r>
              <w:rPr>
                <w:rFonts w:hint="eastAsia" w:cs="宋体"/>
                <w:kern w:val="0"/>
                <w:sz w:val="21"/>
                <w:lang w:val="en-US" w:eastAsia="zh-CN"/>
              </w:rPr>
              <w:t>选择高中低任意模式，进行刷新速度的模式设置</w:t>
            </w:r>
          </w:p>
        </w:tc>
      </w:tr>
    </w:tbl>
    <w:p>
      <w:pPr>
        <w:rPr>
          <w:rFonts w:hint="eastAsia"/>
        </w:rPr>
      </w:pPr>
    </w:p>
    <w:p>
      <w:pPr>
        <w:pStyle w:val="3"/>
        <w:ind w:left="576" w:hanging="576"/>
        <w:rPr>
          <w:rFonts w:hint="eastAsia"/>
        </w:rPr>
      </w:pPr>
      <w:bookmarkStart w:id="9" w:name="_Toc490776368"/>
      <w:r>
        <w:rPr>
          <w:rFonts w:hint="eastAsia"/>
        </w:rPr>
        <w:t>测试方法</w:t>
      </w:r>
      <w:bookmarkEnd w:id="9"/>
    </w:p>
    <w:p>
      <w:pPr>
        <w:pStyle w:val="4"/>
        <w:numPr>
          <w:ilvl w:val="2"/>
          <w:numId w:val="1"/>
        </w:numPr>
        <w:tabs>
          <w:tab w:val="left" w:pos="284"/>
          <w:tab w:val="clear" w:pos="709"/>
        </w:tabs>
        <w:ind w:hanging="567"/>
        <w:rPr>
          <w:rFonts w:hint="eastAsia" w:ascii="宋体" w:hAnsi="宋体" w:cs="Arial"/>
        </w:rPr>
      </w:pPr>
      <w:bookmarkStart w:id="10" w:name="_Toc490776369"/>
      <w:bookmarkStart w:id="11" w:name="_Toc343074672"/>
      <w:bookmarkStart w:id="12" w:name="_Toc343714973"/>
      <w:r>
        <w:rPr>
          <w:rFonts w:hint="eastAsia" w:ascii="宋体" w:hAnsi="宋体" w:cs="Arial"/>
        </w:rPr>
        <w:t>可接受性测试</w:t>
      </w:r>
      <w:bookmarkEnd w:id="10"/>
    </w:p>
    <w:p>
      <w:pPr>
        <w:spacing w:before="120" w:after="120"/>
        <w:ind w:firstLine="480"/>
        <w:rPr>
          <w:rFonts w:hint="eastAsia" w:ascii="宋体" w:hAnsi="宋体"/>
        </w:rPr>
      </w:pPr>
      <w:r>
        <w:rPr>
          <w:rFonts w:hint="eastAsia" w:ascii="宋体" w:hAnsi="宋体" w:cs="Arial"/>
        </w:rPr>
        <w:t>是在把测试的版本交付测试部门大范围测试以前进行的对最基本功能的简单测试。</w:t>
      </w:r>
    </w:p>
    <w:p>
      <w:pPr>
        <w:pStyle w:val="4"/>
        <w:numPr>
          <w:ilvl w:val="2"/>
          <w:numId w:val="1"/>
        </w:numPr>
        <w:tabs>
          <w:tab w:val="left" w:pos="0"/>
          <w:tab w:val="clear" w:pos="709"/>
        </w:tabs>
        <w:ind w:hanging="567"/>
        <w:rPr>
          <w:rFonts w:hint="eastAsia" w:ascii="宋体" w:hAnsi="宋体" w:cs="Arial"/>
        </w:rPr>
      </w:pPr>
      <w:bookmarkStart w:id="13" w:name="_Toc490776370"/>
      <w:r>
        <w:rPr>
          <w:rFonts w:hint="eastAsia" w:ascii="宋体" w:hAnsi="宋体" w:cs="Arial"/>
        </w:rPr>
        <w:t>等价类划分法</w:t>
      </w:r>
      <w:bookmarkEnd w:id="13"/>
    </w:p>
    <w:p>
      <w:pPr>
        <w:spacing w:before="120" w:after="120"/>
        <w:ind w:firstLine="480"/>
        <w:rPr>
          <w:rFonts w:hint="eastAsia" w:ascii="宋体" w:hAnsi="宋体" w:cs="Arial"/>
        </w:rPr>
      </w:pPr>
      <w:r>
        <w:rPr>
          <w:rFonts w:hint="eastAsia" w:ascii="宋体" w:hAnsi="宋体" w:cs="Arial"/>
        </w:rPr>
        <w:t>是把程序的输入域划分成若干部分，然后从每个部分中选取少数代表性数据当作测试用例。每一类的代表性数据在测试中的作用等价于这一类中的其他值。</w:t>
      </w:r>
      <w:bookmarkEnd w:id="11"/>
      <w:bookmarkEnd w:id="12"/>
    </w:p>
    <w:p>
      <w:pPr>
        <w:pStyle w:val="4"/>
        <w:numPr>
          <w:ilvl w:val="2"/>
          <w:numId w:val="1"/>
        </w:numPr>
        <w:tabs>
          <w:tab w:val="left" w:pos="284"/>
          <w:tab w:val="clear" w:pos="709"/>
        </w:tabs>
        <w:ind w:hanging="425"/>
        <w:rPr>
          <w:rFonts w:hint="eastAsia" w:ascii="宋体" w:hAnsi="宋体" w:cs="Arial"/>
        </w:rPr>
      </w:pPr>
      <w:bookmarkStart w:id="14" w:name="_Toc490776371"/>
      <w:bookmarkStart w:id="15" w:name="_Toc343714974"/>
      <w:bookmarkStart w:id="16" w:name="_Toc343074673"/>
      <w:r>
        <w:rPr>
          <w:rFonts w:hint="eastAsia" w:ascii="宋体" w:hAnsi="宋体" w:cs="Arial"/>
        </w:rPr>
        <w:t>边界值分析法</w:t>
      </w:r>
      <w:bookmarkEnd w:id="14"/>
    </w:p>
    <w:p>
      <w:pPr>
        <w:spacing w:before="120" w:after="120"/>
        <w:ind w:firstLine="480"/>
        <w:rPr>
          <w:rFonts w:hint="eastAsia" w:ascii="宋体" w:hAnsi="宋体" w:cs="Arial"/>
        </w:rPr>
      </w:pPr>
      <w:r>
        <w:rPr>
          <w:rFonts w:hint="eastAsia" w:ascii="宋体" w:hAnsi="宋体" w:cs="Arial"/>
        </w:rPr>
        <w:t>是通过选择等价类边界的测试用例。边界值分析法不仅重视输入条件边界，而且也必须考虑输出域边界。</w:t>
      </w:r>
      <w:bookmarkEnd w:id="15"/>
      <w:bookmarkEnd w:id="16"/>
    </w:p>
    <w:p>
      <w:pPr>
        <w:pStyle w:val="4"/>
        <w:numPr>
          <w:ilvl w:val="2"/>
          <w:numId w:val="1"/>
        </w:numPr>
        <w:tabs>
          <w:tab w:val="left" w:pos="284"/>
          <w:tab w:val="clear" w:pos="709"/>
        </w:tabs>
        <w:ind w:hanging="425"/>
        <w:rPr>
          <w:rFonts w:hint="eastAsia" w:ascii="宋体" w:hAnsi="宋体" w:cs="Arial"/>
        </w:rPr>
      </w:pPr>
      <w:bookmarkStart w:id="17" w:name="_Toc490776372"/>
      <w:bookmarkStart w:id="18" w:name="_Toc343714975"/>
      <w:bookmarkStart w:id="19" w:name="_Toc343074674"/>
      <w:r>
        <w:rPr>
          <w:rFonts w:hint="eastAsia" w:ascii="宋体" w:hAnsi="宋体" w:cs="Arial"/>
        </w:rPr>
        <w:t>错误推测法</w:t>
      </w:r>
      <w:bookmarkEnd w:id="17"/>
    </w:p>
    <w:p>
      <w:pPr>
        <w:spacing w:before="120" w:after="120"/>
        <w:ind w:firstLine="480"/>
        <w:rPr>
          <w:rFonts w:hint="eastAsia" w:ascii="宋体" w:hAnsi="宋体" w:cs="Arial"/>
        </w:rPr>
      </w:pPr>
      <w:r>
        <w:rPr>
          <w:rFonts w:hint="eastAsia" w:ascii="宋体" w:hAnsi="宋体" w:cs="Arial"/>
        </w:rPr>
        <w:t>基于经验和直觉推测程序中所有可能存在的各种错误，从而有针对性地设计测试用例的方法。</w:t>
      </w:r>
      <w:bookmarkEnd w:id="18"/>
      <w:bookmarkEnd w:id="19"/>
    </w:p>
    <w:p>
      <w:pPr>
        <w:pStyle w:val="4"/>
        <w:numPr>
          <w:ilvl w:val="2"/>
          <w:numId w:val="1"/>
        </w:numPr>
        <w:tabs>
          <w:tab w:val="left" w:pos="284"/>
          <w:tab w:val="clear" w:pos="709"/>
        </w:tabs>
        <w:ind w:left="567" w:hanging="283"/>
        <w:rPr>
          <w:rFonts w:hint="eastAsia" w:ascii="宋体" w:hAnsi="宋体" w:cs="Arial"/>
        </w:rPr>
      </w:pPr>
      <w:bookmarkStart w:id="20" w:name="_Toc490776373"/>
      <w:bookmarkStart w:id="21" w:name="_Toc343074675"/>
      <w:bookmarkStart w:id="22" w:name="_Toc343714976"/>
      <w:r>
        <w:rPr>
          <w:rFonts w:hint="eastAsia" w:ascii="宋体" w:hAnsi="宋体" w:cs="Arial"/>
        </w:rPr>
        <w:t>场景分析方法</w:t>
      </w:r>
      <w:bookmarkEnd w:id="20"/>
    </w:p>
    <w:p>
      <w:pPr>
        <w:spacing w:before="120" w:after="120"/>
        <w:ind w:firstLine="480"/>
        <w:rPr>
          <w:rFonts w:hint="eastAsia" w:ascii="宋体" w:hAnsi="宋体" w:cs="Arial"/>
        </w:rPr>
      </w:pPr>
      <w:r>
        <w:rPr>
          <w:rFonts w:hint="eastAsia" w:ascii="宋体" w:hAnsi="宋体" w:cs="Arial"/>
        </w:rPr>
        <w:t>指根据用户场景来模拟用户的操作步骤，这个比较类似因果图，但是可能执行的深度和可行性更好。</w:t>
      </w:r>
    </w:p>
    <w:p>
      <w:pPr>
        <w:pStyle w:val="4"/>
        <w:numPr>
          <w:ilvl w:val="2"/>
          <w:numId w:val="1"/>
        </w:numPr>
        <w:tabs>
          <w:tab w:val="left" w:pos="284"/>
          <w:tab w:val="clear" w:pos="709"/>
        </w:tabs>
        <w:ind w:hanging="425"/>
        <w:rPr>
          <w:rFonts w:hint="eastAsia" w:ascii="宋体" w:hAnsi="宋体" w:cs="Arial"/>
        </w:rPr>
      </w:pPr>
      <w:bookmarkStart w:id="23" w:name="_Toc490776374"/>
      <w:r>
        <w:rPr>
          <w:rFonts w:hint="eastAsia" w:ascii="宋体" w:hAnsi="宋体" w:cs="Arial"/>
        </w:rPr>
        <w:t>因果图法</w:t>
      </w:r>
      <w:bookmarkEnd w:id="23"/>
    </w:p>
    <w:p>
      <w:pPr>
        <w:spacing w:before="120" w:after="120"/>
        <w:ind w:firstLine="480"/>
        <w:rPr>
          <w:rFonts w:hint="eastAsia" w:ascii="宋体" w:hAnsi="宋体" w:cs="Arial"/>
        </w:rPr>
      </w:pPr>
      <w:r>
        <w:rPr>
          <w:rFonts w:hint="eastAsia" w:ascii="宋体" w:hAnsi="宋体" w:cs="Arial"/>
        </w:rPr>
        <w:t>从用自然语言书写的程序规格说明的描述中找出因（输入条件）和果（输出或程序状态的改变），可以通过因果图转换为判定表。</w:t>
      </w:r>
      <w:bookmarkEnd w:id="21"/>
      <w:bookmarkEnd w:id="22"/>
    </w:p>
    <w:p>
      <w:pPr>
        <w:pStyle w:val="3"/>
        <w:ind w:left="576" w:hanging="576"/>
        <w:rPr>
          <w:rFonts w:hint="eastAsia"/>
        </w:rPr>
      </w:pPr>
      <w:bookmarkStart w:id="24" w:name="_Toc490776375"/>
      <w:r>
        <w:rPr>
          <w:rFonts w:hint="eastAsia"/>
        </w:rPr>
        <w:t>数据要求</w:t>
      </w:r>
      <w:bookmarkEnd w:id="24"/>
    </w:p>
    <w:p>
      <w:pPr>
        <w:spacing w:before="120" w:after="120"/>
        <w:ind w:firstLine="480" w:firstLineChars="200"/>
        <w:rPr>
          <w:rFonts w:hint="eastAsia" w:ascii="宋体" w:hAnsi="宋体" w:cs="Arial"/>
        </w:rPr>
      </w:pPr>
      <w:r>
        <w:rPr>
          <w:rFonts w:hint="eastAsia" w:ascii="宋体" w:hAnsi="宋体" w:cs="Arial"/>
        </w:rPr>
        <w:t>要求在系统测试之前， 必须保证以下数据：</w:t>
      </w:r>
    </w:p>
    <w:p>
      <w:pPr>
        <w:spacing w:before="120" w:after="120"/>
        <w:ind w:firstLine="480" w:firstLineChars="200"/>
        <w:rPr>
          <w:rFonts w:hint="eastAsia" w:ascii="宋体" w:hAnsi="宋体" w:cs="Arial"/>
        </w:rPr>
      </w:pPr>
      <w:r>
        <w:rPr>
          <w:rFonts w:hint="eastAsia" w:ascii="宋体" w:hAnsi="宋体" w:cs="Arial"/>
        </w:rPr>
        <w:t>系统存在用户：系统</w:t>
      </w:r>
      <w:r>
        <w:rPr>
          <w:rFonts w:hint="eastAsia" w:ascii="宋体" w:hAnsi="宋体" w:cs="Arial"/>
          <w:lang w:val="en-US" w:eastAsia="zh-CN"/>
        </w:rPr>
        <w:t>root用户已设置密码</w:t>
      </w:r>
      <w:r>
        <w:rPr>
          <w:rFonts w:hint="eastAsia" w:ascii="宋体" w:hAnsi="宋体" w:cs="Arial"/>
        </w:rPr>
        <w:t>；</w:t>
      </w:r>
    </w:p>
    <w:p>
      <w:pPr>
        <w:pStyle w:val="3"/>
        <w:ind w:left="576" w:hanging="576"/>
        <w:rPr>
          <w:rFonts w:hint="eastAsia"/>
        </w:rPr>
      </w:pPr>
      <w:bookmarkStart w:id="25" w:name="_Toc490776376"/>
      <w:r>
        <w:t>辅助</w:t>
      </w:r>
      <w:r>
        <w:rPr>
          <w:rFonts w:hint="eastAsia"/>
        </w:rPr>
        <w:t>测试</w:t>
      </w:r>
      <w:r>
        <w:t>工具</w:t>
      </w:r>
      <w:bookmarkEnd w:id="25"/>
    </w:p>
    <w:p>
      <w:pPr>
        <w:jc w:val="center"/>
        <w:rPr>
          <w:rFonts w:hint="eastAsia"/>
        </w:rPr>
      </w:pPr>
      <w:r>
        <w:rPr>
          <w:rFonts w:hint="eastAsia"/>
        </w:rPr>
        <w:t>表3-5 辅助</w:t>
      </w:r>
      <w:r>
        <w:t>测试工具</w:t>
      </w:r>
    </w:p>
    <w:tbl>
      <w:tblPr>
        <w:tblStyle w:val="9"/>
        <w:tblW w:w="92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8"/>
        <w:gridCol w:w="1800"/>
        <w:gridCol w:w="3420"/>
        <w:gridCol w:w="1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88" w:type="dxa"/>
            <w:shd w:val="clear" w:color="auto" w:fill="auto"/>
            <w:noWrap w:val="0"/>
            <w:vAlign w:val="top"/>
          </w:tcPr>
          <w:p>
            <w:pPr>
              <w:spacing w:line="480" w:lineRule="auto"/>
              <w:jc w:val="center"/>
              <w:rPr>
                <w:rFonts w:ascii="宋体" w:hAnsi="宋体" w:cs="Arial"/>
                <w:b/>
                <w:szCs w:val="21"/>
              </w:rPr>
            </w:pPr>
            <w:r>
              <w:rPr>
                <w:rFonts w:ascii="宋体" w:hAnsi="宋体" w:cs="Arial"/>
                <w:b/>
                <w:szCs w:val="21"/>
              </w:rPr>
              <w:t>用途</w:t>
            </w:r>
          </w:p>
        </w:tc>
        <w:tc>
          <w:tcPr>
            <w:tcW w:w="1800" w:type="dxa"/>
            <w:shd w:val="clear" w:color="auto" w:fill="auto"/>
            <w:noWrap w:val="0"/>
            <w:vAlign w:val="top"/>
          </w:tcPr>
          <w:p>
            <w:pPr>
              <w:spacing w:line="480" w:lineRule="auto"/>
              <w:jc w:val="center"/>
              <w:rPr>
                <w:rFonts w:ascii="宋体" w:hAnsi="宋体" w:cs="Arial"/>
                <w:b/>
                <w:szCs w:val="21"/>
              </w:rPr>
            </w:pPr>
            <w:r>
              <w:rPr>
                <w:rFonts w:ascii="宋体" w:hAnsi="宋体" w:cs="Arial"/>
                <w:b/>
                <w:szCs w:val="21"/>
              </w:rPr>
              <w:t>工具</w:t>
            </w:r>
          </w:p>
        </w:tc>
        <w:tc>
          <w:tcPr>
            <w:tcW w:w="3420" w:type="dxa"/>
            <w:shd w:val="clear" w:color="auto" w:fill="auto"/>
            <w:noWrap w:val="0"/>
            <w:vAlign w:val="top"/>
          </w:tcPr>
          <w:p>
            <w:pPr>
              <w:spacing w:line="480" w:lineRule="auto"/>
              <w:jc w:val="center"/>
              <w:rPr>
                <w:rFonts w:ascii="宋体" w:hAnsi="宋体" w:cs="Arial"/>
                <w:b/>
                <w:szCs w:val="21"/>
              </w:rPr>
            </w:pPr>
            <w:r>
              <w:rPr>
                <w:rFonts w:ascii="宋体" w:hAnsi="宋体" w:cs="Arial"/>
                <w:b/>
                <w:szCs w:val="21"/>
              </w:rPr>
              <w:t>生产商</w:t>
            </w:r>
          </w:p>
        </w:tc>
        <w:tc>
          <w:tcPr>
            <w:tcW w:w="1078" w:type="dxa"/>
            <w:shd w:val="clear" w:color="auto" w:fill="auto"/>
            <w:noWrap w:val="0"/>
            <w:vAlign w:val="top"/>
          </w:tcPr>
          <w:p>
            <w:pPr>
              <w:spacing w:line="480" w:lineRule="auto"/>
              <w:jc w:val="center"/>
              <w:rPr>
                <w:rFonts w:ascii="宋体" w:hAnsi="宋体" w:cs="Arial"/>
                <w:b/>
                <w:szCs w:val="21"/>
              </w:rPr>
            </w:pPr>
            <w:r>
              <w:rPr>
                <w:rFonts w:ascii="宋体" w:hAnsi="宋体" w:cs="Arial"/>
                <w:b/>
                <w:szCs w:val="21"/>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88" w:type="dxa"/>
            <w:shd w:val="clear" w:color="auto" w:fill="auto"/>
            <w:noWrap w:val="0"/>
            <w:vAlign w:val="top"/>
          </w:tcPr>
          <w:p>
            <w:pPr>
              <w:spacing w:line="480" w:lineRule="auto"/>
              <w:rPr>
                <w:rFonts w:ascii="宋体" w:hAnsi="宋体" w:cs="Arial"/>
                <w:szCs w:val="21"/>
              </w:rPr>
            </w:pPr>
            <w:r>
              <w:rPr>
                <w:rFonts w:ascii="宋体" w:hAnsi="宋体" w:cs="Arial"/>
                <w:szCs w:val="21"/>
              </w:rPr>
              <w:t>文字处理</w:t>
            </w:r>
          </w:p>
        </w:tc>
        <w:tc>
          <w:tcPr>
            <w:tcW w:w="1800" w:type="dxa"/>
            <w:shd w:val="clear" w:color="auto" w:fill="auto"/>
            <w:noWrap w:val="0"/>
            <w:vAlign w:val="top"/>
          </w:tcPr>
          <w:p>
            <w:pPr>
              <w:spacing w:line="480" w:lineRule="auto"/>
              <w:rPr>
                <w:rFonts w:ascii="宋体" w:hAnsi="宋体" w:cs="Arial"/>
                <w:szCs w:val="21"/>
              </w:rPr>
            </w:pPr>
            <w:r>
              <w:rPr>
                <w:rFonts w:hint="eastAsia" w:ascii="宋体" w:hAnsi="宋体" w:cs="Arial"/>
                <w:szCs w:val="21"/>
              </w:rPr>
              <w:t>Word/Excel</w:t>
            </w:r>
          </w:p>
        </w:tc>
        <w:tc>
          <w:tcPr>
            <w:tcW w:w="3420" w:type="dxa"/>
            <w:shd w:val="clear" w:color="auto" w:fill="auto"/>
            <w:noWrap w:val="0"/>
            <w:vAlign w:val="top"/>
          </w:tcPr>
          <w:p>
            <w:pPr>
              <w:spacing w:line="480" w:lineRule="auto"/>
              <w:rPr>
                <w:rFonts w:ascii="宋体" w:hAnsi="宋体" w:cs="Arial"/>
                <w:szCs w:val="21"/>
              </w:rPr>
            </w:pPr>
            <w:r>
              <w:rPr>
                <w:rFonts w:ascii="宋体" w:hAnsi="宋体" w:cs="Arial"/>
                <w:szCs w:val="21"/>
              </w:rPr>
              <w:t xml:space="preserve">Microsoft </w:t>
            </w:r>
          </w:p>
        </w:tc>
        <w:tc>
          <w:tcPr>
            <w:tcW w:w="1078" w:type="dxa"/>
            <w:shd w:val="clear" w:color="auto" w:fill="auto"/>
            <w:noWrap w:val="0"/>
            <w:vAlign w:val="top"/>
          </w:tcPr>
          <w:p>
            <w:pPr>
              <w:spacing w:line="480" w:lineRule="auto"/>
              <w:rPr>
                <w:rFonts w:hint="default" w:ascii="宋体" w:hAnsi="宋体" w:eastAsia="宋体" w:cs="Arial"/>
                <w:szCs w:val="21"/>
                <w:lang w:val="en-US" w:eastAsia="zh-CN"/>
              </w:rPr>
            </w:pPr>
            <w:r>
              <w:rPr>
                <w:rFonts w:hint="eastAsia" w:ascii="宋体" w:hAnsi="宋体" w:cs="Arial"/>
                <w:szCs w:val="21"/>
              </w:rPr>
              <w:t>20</w:t>
            </w:r>
            <w:r>
              <w:rPr>
                <w:rFonts w:hint="eastAsia" w:ascii="宋体" w:hAnsi="宋体" w:cs="Arial"/>
                <w:szCs w:val="21"/>
                <w:lang w:val="en-US" w:eastAsia="zh-CN"/>
              </w:rPr>
              <w:t>13</w:t>
            </w:r>
          </w:p>
        </w:tc>
      </w:tr>
    </w:tbl>
    <w:p>
      <w:pPr>
        <w:pStyle w:val="4"/>
        <w:numPr>
          <w:ilvl w:val="2"/>
          <w:numId w:val="1"/>
        </w:numPr>
        <w:rPr>
          <w:rFonts w:hint="eastAsia" w:ascii="宋体" w:hAnsi="宋体" w:cs="Arial"/>
        </w:rPr>
      </w:pPr>
      <w:bookmarkStart w:id="26" w:name="_Toc490776377"/>
      <w:r>
        <w:rPr>
          <w:rFonts w:ascii="宋体" w:hAnsi="宋体" w:cs="Arial"/>
        </w:rPr>
        <w:t>Word/Excel</w:t>
      </w:r>
      <w:bookmarkEnd w:id="26"/>
    </w:p>
    <w:p>
      <w:pPr>
        <w:spacing w:before="120" w:after="120"/>
        <w:ind w:firstLine="480"/>
        <w:rPr>
          <w:rFonts w:hint="eastAsia" w:ascii="宋体" w:hAnsi="宋体" w:eastAsia="宋体" w:cs="Arial"/>
          <w:lang w:eastAsia="zh-CN"/>
        </w:rPr>
      </w:pPr>
      <w:r>
        <w:rPr>
          <w:rFonts w:hint="eastAsia" w:ascii="宋体" w:hAnsi="宋体" w:cs="Arial"/>
        </w:rPr>
        <w:t>Office（全称：Microsoft Office），是一套由微软公司开发的办公软件，它为Microsoft Windows和Apple Macintosh操作系统而开发。与办公室应用程序一样，它包括联合的服务器和基于互联网的服务</w:t>
      </w:r>
      <w:r>
        <w:rPr>
          <w:rFonts w:hint="eastAsia" w:ascii="宋体" w:hAnsi="宋体" w:cs="Arial"/>
          <w:lang w:eastAsia="zh-CN"/>
        </w:rPr>
        <w:t>。</w:t>
      </w:r>
    </w:p>
    <w:p>
      <w:pPr>
        <w:pStyle w:val="3"/>
        <w:ind w:left="576" w:hanging="576"/>
      </w:pPr>
      <w:bookmarkStart w:id="27" w:name="_Toc490776378"/>
      <w:r>
        <w:t>测试文档</w:t>
      </w:r>
      <w:bookmarkEnd w:id="27"/>
    </w:p>
    <w:p>
      <w:pPr>
        <w:spacing w:before="120" w:after="120"/>
        <w:ind w:firstLine="480"/>
        <w:rPr>
          <w:rFonts w:hint="default" w:ascii="宋体" w:hAnsi="宋体" w:cs="Arial"/>
          <w:sz w:val="24"/>
          <w:szCs w:val="24"/>
          <w:lang w:val="en-US"/>
        </w:rPr>
      </w:pPr>
      <w:r>
        <w:rPr>
          <w:rFonts w:hint="eastAsia" w:ascii="宋体" w:hAnsi="宋体" w:cs="Arial"/>
          <w:b/>
          <w:bCs/>
        </w:rPr>
        <w:t>测试用例</w:t>
      </w:r>
      <w:r>
        <w:rPr>
          <w:rFonts w:hint="eastAsia" w:ascii="宋体" w:hAnsi="宋体" w:cs="Arial"/>
        </w:rPr>
        <w:t>：</w:t>
      </w:r>
      <w:r>
        <w:rPr>
          <w:rFonts w:hint="eastAsia"/>
          <w:sz w:val="24"/>
          <w:szCs w:val="24"/>
          <w:lang w:val="en-US" w:eastAsia="zh-CN"/>
        </w:rPr>
        <w:t>结束进程、结束进程树、设置进程优先级、查看进程文件、查看进程属性、结束应用任务、查看应用文件、查看应用属性、性能管理、（联网模块）结束任务，（联网模块）</w:t>
      </w:r>
      <w:r>
        <w:rPr>
          <w:rFonts w:hint="eastAsia"/>
          <w:lang w:val="en-US" w:eastAsia="zh-CN"/>
        </w:rPr>
        <w:t>查看属性</w:t>
      </w:r>
      <w:r>
        <w:rPr>
          <w:rFonts w:hint="eastAsia"/>
          <w:sz w:val="24"/>
          <w:szCs w:val="24"/>
          <w:lang w:val="en-US" w:eastAsia="zh-CN"/>
        </w:rPr>
        <w:t>、用户授权、运行任务、立即刷新页面、选择刷新速度等功能。</w:t>
      </w:r>
    </w:p>
    <w:p>
      <w:pPr>
        <w:pStyle w:val="2"/>
        <w:numPr>
          <w:ilvl w:val="0"/>
          <w:numId w:val="1"/>
        </w:numPr>
        <w:ind w:left="2" w:leftChars="-58" w:hanging="141" w:hangingChars="50"/>
        <w:rPr>
          <w:rFonts w:ascii="宋体" w:hAnsi="宋体" w:cs="Arial"/>
        </w:rPr>
      </w:pPr>
      <w:bookmarkStart w:id="28" w:name="_Toc490776380"/>
      <w:r>
        <w:rPr>
          <w:rFonts w:hint="eastAsia" w:ascii="宋体" w:hAnsi="宋体" w:cs="Arial"/>
        </w:rPr>
        <w:t>测试环境</w:t>
      </w:r>
      <w:bookmarkEnd w:id="28"/>
    </w:p>
    <w:p>
      <w:pPr>
        <w:pStyle w:val="3"/>
        <w:ind w:left="576" w:hanging="576"/>
      </w:pPr>
      <w:bookmarkStart w:id="29" w:name="_Toc490776381"/>
      <w:r>
        <w:rPr>
          <w:rFonts w:hint="eastAsia"/>
        </w:rPr>
        <w:t>硬件环境</w:t>
      </w:r>
      <w:bookmarkEnd w:id="29"/>
    </w:p>
    <w:p>
      <w:pPr>
        <w:widowControl/>
        <w:numPr>
          <w:ilvl w:val="0"/>
          <w:numId w:val="2"/>
        </w:numPr>
        <w:spacing w:before="120"/>
        <w:jc w:val="left"/>
        <w:rPr>
          <w:rFonts w:hint="eastAsia" w:ascii="宋体" w:hAnsi="宋体" w:cs="Arial"/>
          <w:b/>
          <w:kern w:val="0"/>
        </w:rPr>
      </w:pPr>
      <w:r>
        <w:rPr>
          <w:rFonts w:hint="eastAsia" w:ascii="宋体" w:hAnsi="宋体" w:cs="Arial"/>
          <w:b/>
          <w:kern w:val="0"/>
        </w:rPr>
        <w:t>服务器</w:t>
      </w:r>
    </w:p>
    <w:tbl>
      <w:tblPr>
        <w:tblStyle w:val="9"/>
        <w:tblW w:w="882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85"/>
        <w:gridCol w:w="2852"/>
        <w:gridCol w:w="368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3" w:hRule="atLeast"/>
          <w:jc w:val="center"/>
        </w:trPr>
        <w:tc>
          <w:tcPr>
            <w:tcW w:w="2285" w:type="dxa"/>
            <w:vAlign w:val="center"/>
          </w:tcPr>
          <w:p>
            <w:pPr>
              <w:widowControl/>
              <w:ind w:firstLine="482"/>
              <w:jc w:val="center"/>
              <w:rPr>
                <w:rFonts w:ascii="宋体" w:hAnsi="宋体" w:cs="宋体"/>
                <w:b/>
                <w:kern w:val="0"/>
              </w:rPr>
            </w:pPr>
            <w:r>
              <w:rPr>
                <w:rFonts w:hint="eastAsia" w:ascii="宋体" w:hAnsi="宋体" w:cs="宋体"/>
                <w:b/>
                <w:kern w:val="0"/>
              </w:rPr>
              <w:t>服务器名称</w:t>
            </w:r>
          </w:p>
        </w:tc>
        <w:tc>
          <w:tcPr>
            <w:tcW w:w="2852" w:type="dxa"/>
            <w:vAlign w:val="center"/>
          </w:tcPr>
          <w:p>
            <w:pPr>
              <w:widowControl/>
              <w:ind w:firstLine="482"/>
              <w:jc w:val="center"/>
              <w:rPr>
                <w:rFonts w:ascii="宋体" w:hAnsi="宋体" w:cs="宋体"/>
                <w:b/>
                <w:kern w:val="0"/>
              </w:rPr>
            </w:pPr>
            <w:r>
              <w:rPr>
                <w:rFonts w:hint="eastAsia" w:ascii="宋体" w:hAnsi="宋体" w:cs="宋体"/>
                <w:b/>
                <w:kern w:val="0"/>
              </w:rPr>
              <w:t>配置</w:t>
            </w:r>
          </w:p>
        </w:tc>
        <w:tc>
          <w:tcPr>
            <w:tcW w:w="3683" w:type="dxa"/>
          </w:tcPr>
          <w:p>
            <w:pPr>
              <w:widowControl/>
              <w:ind w:firstLine="482"/>
              <w:jc w:val="center"/>
              <w:rPr>
                <w:rFonts w:ascii="宋体" w:hAnsi="宋体" w:cs="宋体"/>
                <w:b/>
                <w:kern w:val="0"/>
              </w:rPr>
            </w:pPr>
            <w:r>
              <w:rPr>
                <w:rFonts w:hint="eastAsia" w:ascii="宋体" w:hAnsi="宋体" w:cs="宋体"/>
                <w:b/>
                <w:kern w:val="0"/>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9" w:hRule="atLeast"/>
          <w:jc w:val="center"/>
        </w:trPr>
        <w:tc>
          <w:tcPr>
            <w:tcW w:w="2285" w:type="dxa"/>
            <w:vAlign w:val="center"/>
          </w:tcPr>
          <w:p>
            <w:pPr>
              <w:widowControl/>
              <w:rPr>
                <w:rFonts w:ascii="宋体" w:hAnsi="宋体" w:cs="宋体"/>
                <w:kern w:val="0"/>
              </w:rPr>
            </w:pPr>
            <w:r>
              <w:rPr>
                <w:rFonts w:hint="eastAsia" w:ascii="宋体" w:hAnsi="宋体" w:cs="宋体"/>
                <w:kern w:val="0"/>
              </w:rPr>
              <w:t>测试服务器</w:t>
            </w:r>
          </w:p>
          <w:p>
            <w:pPr>
              <w:widowControl/>
              <w:rPr>
                <w:rFonts w:ascii="宋体" w:hAnsi="宋体" w:cs="宋体"/>
                <w:kern w:val="0"/>
              </w:rPr>
            </w:pPr>
            <w:r>
              <w:rPr>
                <w:rFonts w:hint="eastAsia" w:ascii="宋体" w:hAnsi="宋体" w:cs="宋体"/>
                <w:kern w:val="0"/>
              </w:rPr>
              <w:t>本机服务器</w:t>
            </w:r>
          </w:p>
        </w:tc>
        <w:tc>
          <w:tcPr>
            <w:tcW w:w="2852" w:type="dxa"/>
          </w:tcPr>
          <w:p>
            <w:pPr>
              <w:widowControl/>
              <w:ind w:firstLine="108" w:firstLineChars="45"/>
              <w:jc w:val="left"/>
              <w:rPr>
                <w:rFonts w:ascii="宋体" w:hAnsi="宋体" w:cs="宋体"/>
                <w:kern w:val="0"/>
              </w:rPr>
            </w:pPr>
            <w:r>
              <w:rPr>
                <w:rFonts w:hint="eastAsia" w:ascii="宋体" w:hAnsi="宋体" w:cs="宋体"/>
                <w:kern w:val="0"/>
              </w:rPr>
              <w:t>机型：虚机服务器</w:t>
            </w:r>
          </w:p>
          <w:p>
            <w:pPr>
              <w:widowControl/>
              <w:ind w:firstLine="108" w:firstLineChars="45"/>
              <w:jc w:val="left"/>
              <w:rPr>
                <w:rFonts w:ascii="宋体" w:hAnsi="宋体" w:cs="宋体"/>
                <w:kern w:val="0"/>
              </w:rPr>
            </w:pPr>
            <w:r>
              <w:rPr>
                <w:rFonts w:hint="eastAsia" w:ascii="宋体" w:hAnsi="宋体" w:cs="宋体"/>
                <w:kern w:val="0"/>
              </w:rPr>
              <w:t>CPU: 2.4G</w:t>
            </w:r>
          </w:p>
          <w:p>
            <w:pPr>
              <w:widowControl/>
              <w:ind w:firstLine="108" w:firstLineChars="45"/>
              <w:jc w:val="left"/>
              <w:rPr>
                <w:rFonts w:hint="eastAsia" w:ascii="宋体" w:hAnsi="宋体" w:cs="宋体"/>
                <w:kern w:val="0"/>
              </w:rPr>
            </w:pPr>
            <w:r>
              <w:rPr>
                <w:rFonts w:hint="eastAsia" w:ascii="宋体" w:hAnsi="宋体" w:cs="宋体"/>
                <w:kern w:val="0"/>
              </w:rPr>
              <w:t>内存：8G</w:t>
            </w:r>
          </w:p>
          <w:p>
            <w:pPr>
              <w:widowControl/>
              <w:ind w:firstLine="108" w:firstLineChars="45"/>
              <w:jc w:val="left"/>
              <w:rPr>
                <w:rFonts w:ascii="宋体" w:hAnsi="宋体" w:cs="宋体"/>
                <w:kern w:val="0"/>
              </w:rPr>
            </w:pPr>
            <w:r>
              <w:rPr>
                <w:rFonts w:hint="eastAsia" w:ascii="宋体" w:hAnsi="宋体" w:cs="宋体"/>
                <w:kern w:val="0"/>
              </w:rPr>
              <w:t>硬盘：40G</w:t>
            </w:r>
          </w:p>
        </w:tc>
        <w:tc>
          <w:tcPr>
            <w:tcW w:w="3683" w:type="dxa"/>
          </w:tcPr>
          <w:p>
            <w:pPr>
              <w:widowControl/>
              <w:ind w:firstLine="480"/>
              <w:jc w:val="left"/>
              <w:rPr>
                <w:rFonts w:ascii="宋体" w:hAnsi="宋体" w:cs="宋体"/>
                <w:kern w:val="0"/>
              </w:rPr>
            </w:pPr>
            <w:r>
              <w:rPr>
                <w:rFonts w:hint="eastAsia" w:ascii="宋体" w:hAnsi="宋体" w:cs="宋体"/>
                <w:kern w:val="0"/>
              </w:rPr>
              <w:t>应用服务器软件和应用软件。</w:t>
            </w:r>
          </w:p>
        </w:tc>
      </w:tr>
    </w:tbl>
    <w:p>
      <w:pPr>
        <w:widowControl/>
        <w:spacing w:before="120"/>
        <w:ind w:left="420"/>
        <w:jc w:val="center"/>
        <w:rPr>
          <w:rFonts w:hint="eastAsia" w:ascii="宋体" w:hAnsi="宋体" w:cs="Arial"/>
          <w:kern w:val="0"/>
        </w:rPr>
      </w:pPr>
      <w:r>
        <w:rPr>
          <w:rFonts w:hint="eastAsia" w:ascii="宋体" w:hAnsi="宋体" w:cs="Arial"/>
          <w:kern w:val="0"/>
        </w:rPr>
        <w:t>表4-1 硬件</w:t>
      </w:r>
      <w:r>
        <w:rPr>
          <w:rFonts w:ascii="宋体" w:hAnsi="宋体" w:cs="Arial"/>
          <w:kern w:val="0"/>
        </w:rPr>
        <w:t>环境服务器</w:t>
      </w:r>
    </w:p>
    <w:p>
      <w:pPr>
        <w:widowControl/>
        <w:spacing w:before="120" w:after="120"/>
        <w:ind w:firstLine="420"/>
        <w:jc w:val="left"/>
        <w:rPr>
          <w:rFonts w:ascii="宋体" w:hAnsi="宋体" w:cs="Arial"/>
          <w:b/>
          <w:kern w:val="0"/>
        </w:rPr>
      </w:pPr>
      <w:r>
        <w:rPr>
          <w:rFonts w:ascii="宋体" w:hAnsi="宋体" w:cs="Arial"/>
          <w:b/>
          <w:kern w:val="0"/>
        </w:rPr>
        <w:t>2</w:t>
      </w:r>
      <w:r>
        <w:rPr>
          <w:rFonts w:hint="eastAsia" w:ascii="宋体" w:hAnsi="宋体" w:cs="Arial"/>
          <w:b/>
          <w:kern w:val="0"/>
        </w:rPr>
        <w:t>、客户端</w:t>
      </w:r>
    </w:p>
    <w:p>
      <w:pPr>
        <w:spacing w:before="120" w:after="120"/>
        <w:ind w:firstLine="420"/>
        <w:rPr>
          <w:rFonts w:ascii="宋体" w:hAnsi="宋体" w:cs="Arial"/>
        </w:rPr>
      </w:pPr>
      <w:r>
        <w:rPr>
          <w:rFonts w:ascii="宋体" w:hAnsi="宋体" w:cs="Arial"/>
        </w:rPr>
        <w:t>PC</w:t>
      </w:r>
      <w:r>
        <w:rPr>
          <w:rFonts w:hint="eastAsia" w:ascii="宋体" w:hAnsi="宋体" w:cs="Arial"/>
        </w:rPr>
        <w:t>机：</w:t>
      </w:r>
      <w:r>
        <w:rPr>
          <w:rFonts w:ascii="宋体" w:hAnsi="宋体" w:cs="Arial"/>
        </w:rPr>
        <w:t xml:space="preserve">CPU </w:t>
      </w:r>
      <w:r>
        <w:rPr>
          <w:rFonts w:hint="eastAsia" w:ascii="宋体" w:hAnsi="宋体" w:cs="Arial"/>
        </w:rPr>
        <w:t xml:space="preserve">2 </w:t>
      </w:r>
      <w:r>
        <w:rPr>
          <w:rFonts w:ascii="宋体" w:hAnsi="宋体" w:cs="Arial"/>
        </w:rPr>
        <w:t>G</w:t>
      </w:r>
      <w:r>
        <w:rPr>
          <w:rFonts w:hint="eastAsia" w:ascii="宋体" w:hAnsi="宋体" w:cs="Arial"/>
        </w:rPr>
        <w:t xml:space="preserve"> 以上、内存1 </w:t>
      </w:r>
      <w:r>
        <w:rPr>
          <w:rFonts w:ascii="宋体" w:hAnsi="宋体" w:cs="Arial"/>
        </w:rPr>
        <w:t>G</w:t>
      </w:r>
      <w:r>
        <w:rPr>
          <w:rFonts w:hint="eastAsia" w:ascii="宋体" w:hAnsi="宋体" w:cs="Arial"/>
        </w:rPr>
        <w:t xml:space="preserve"> 以上。</w:t>
      </w:r>
    </w:p>
    <w:p>
      <w:pPr>
        <w:pStyle w:val="3"/>
        <w:ind w:left="576" w:hanging="576"/>
      </w:pPr>
      <w:bookmarkStart w:id="30" w:name="_Toc490776382"/>
      <w:r>
        <w:rPr>
          <w:rFonts w:hint="eastAsia"/>
        </w:rPr>
        <w:t>软件环境</w:t>
      </w:r>
      <w:bookmarkEnd w:id="30"/>
    </w:p>
    <w:p>
      <w:pPr>
        <w:widowControl/>
        <w:numPr>
          <w:ilvl w:val="0"/>
          <w:numId w:val="3"/>
        </w:numPr>
        <w:spacing w:before="120"/>
        <w:jc w:val="left"/>
        <w:rPr>
          <w:rFonts w:ascii="宋体" w:hAnsi="宋体" w:cs="Arial"/>
          <w:b/>
          <w:kern w:val="0"/>
        </w:rPr>
      </w:pPr>
      <w:r>
        <w:rPr>
          <w:rFonts w:hint="eastAsia" w:ascii="宋体" w:hAnsi="宋体" w:cs="Arial"/>
          <w:b/>
          <w:kern w:val="0"/>
        </w:rPr>
        <w:t>服务器</w:t>
      </w:r>
    </w:p>
    <w:tbl>
      <w:tblPr>
        <w:tblStyle w:val="9"/>
        <w:tblW w:w="8715"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49"/>
        <w:gridCol w:w="4110"/>
        <w:gridCol w:w="26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3" w:hRule="atLeast"/>
          <w:jc w:val="center"/>
        </w:trPr>
        <w:tc>
          <w:tcPr>
            <w:tcW w:w="1949" w:type="dxa"/>
            <w:vAlign w:val="center"/>
          </w:tcPr>
          <w:p>
            <w:pPr>
              <w:widowControl/>
              <w:ind w:firstLine="482"/>
              <w:rPr>
                <w:rFonts w:ascii="宋体" w:hAnsi="宋体" w:cs="宋体"/>
                <w:b/>
                <w:kern w:val="0"/>
              </w:rPr>
            </w:pPr>
            <w:r>
              <w:rPr>
                <w:rFonts w:hint="eastAsia" w:ascii="宋体" w:hAnsi="宋体" w:cs="宋体"/>
                <w:b/>
                <w:kern w:val="0"/>
              </w:rPr>
              <w:t>服务器名称</w:t>
            </w:r>
          </w:p>
        </w:tc>
        <w:tc>
          <w:tcPr>
            <w:tcW w:w="4110" w:type="dxa"/>
            <w:vAlign w:val="center"/>
          </w:tcPr>
          <w:p>
            <w:pPr>
              <w:widowControl/>
              <w:ind w:firstLine="482"/>
              <w:jc w:val="center"/>
              <w:rPr>
                <w:rFonts w:ascii="宋体" w:hAnsi="宋体" w:cs="宋体"/>
                <w:b/>
                <w:kern w:val="0"/>
              </w:rPr>
            </w:pPr>
            <w:r>
              <w:rPr>
                <w:rFonts w:hint="eastAsia" w:ascii="宋体" w:hAnsi="宋体" w:cs="宋体"/>
                <w:b/>
                <w:kern w:val="0"/>
              </w:rPr>
              <w:t>支撑软件</w:t>
            </w:r>
          </w:p>
        </w:tc>
        <w:tc>
          <w:tcPr>
            <w:tcW w:w="2656" w:type="dxa"/>
            <w:vAlign w:val="center"/>
          </w:tcPr>
          <w:p>
            <w:pPr>
              <w:widowControl/>
              <w:ind w:firstLine="482"/>
              <w:jc w:val="center"/>
              <w:rPr>
                <w:rFonts w:ascii="宋体" w:hAnsi="宋体" w:cs="宋体"/>
                <w:b/>
                <w:kern w:val="0"/>
              </w:rPr>
            </w:pPr>
            <w:r>
              <w:rPr>
                <w:rFonts w:hint="eastAsia" w:ascii="宋体" w:hAnsi="宋体" w:cs="宋体"/>
                <w:b/>
                <w:kern w:val="0"/>
              </w:rPr>
              <w:t>应用软件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9" w:hRule="atLeast"/>
          <w:jc w:val="center"/>
        </w:trPr>
        <w:tc>
          <w:tcPr>
            <w:tcW w:w="1949" w:type="dxa"/>
            <w:vAlign w:val="center"/>
          </w:tcPr>
          <w:p>
            <w:pPr>
              <w:widowControl/>
              <w:ind w:hanging="2"/>
              <w:jc w:val="center"/>
              <w:rPr>
                <w:rFonts w:ascii="宋体" w:hAnsi="宋体" w:cs="宋体"/>
                <w:kern w:val="0"/>
              </w:rPr>
            </w:pPr>
            <w:r>
              <w:rPr>
                <w:rFonts w:hint="eastAsia" w:ascii="宋体" w:hAnsi="宋体" w:cs="宋体"/>
                <w:kern w:val="0"/>
              </w:rPr>
              <w:t>测试服务器</w:t>
            </w:r>
          </w:p>
        </w:tc>
        <w:tc>
          <w:tcPr>
            <w:tcW w:w="4110" w:type="dxa"/>
          </w:tcPr>
          <w:p>
            <w:pPr>
              <w:widowControl/>
              <w:ind w:firstLine="180" w:firstLineChars="75"/>
              <w:jc w:val="left"/>
              <w:rPr>
                <w:rFonts w:ascii="宋体" w:hAnsi="宋体" w:cs="宋体"/>
                <w:kern w:val="0"/>
              </w:rPr>
            </w:pPr>
            <w:r>
              <w:rPr>
                <w:rFonts w:hint="eastAsia" w:ascii="宋体" w:hAnsi="宋体" w:cs="宋体"/>
                <w:kern w:val="0"/>
              </w:rPr>
              <w:t>操作系统：Ubuntu14</w:t>
            </w:r>
          </w:p>
          <w:p>
            <w:pPr>
              <w:widowControl/>
              <w:ind w:firstLine="180" w:firstLineChars="75"/>
              <w:jc w:val="left"/>
              <w:rPr>
                <w:rFonts w:ascii="宋体" w:hAnsi="宋体" w:cs="宋体"/>
                <w:kern w:val="0"/>
              </w:rPr>
            </w:pPr>
            <w:r>
              <w:rPr>
                <w:rFonts w:hint="eastAsia" w:ascii="宋体" w:hAnsi="宋体" w:cs="宋体"/>
                <w:kern w:val="0"/>
              </w:rPr>
              <w:t>应用服务器：Spring boot</w:t>
            </w:r>
          </w:p>
        </w:tc>
        <w:tc>
          <w:tcPr>
            <w:tcW w:w="2656" w:type="dxa"/>
          </w:tcPr>
          <w:p>
            <w:pPr>
              <w:widowControl/>
              <w:ind w:firstLine="480"/>
              <w:jc w:val="left"/>
              <w:rPr>
                <w:rFonts w:ascii="宋体" w:hAnsi="宋体" w:cs="宋体"/>
                <w:kern w:val="0"/>
              </w:rPr>
            </w:pPr>
            <w:r>
              <w:rPr>
                <w:rFonts w:hint="eastAsia" w:ascii="宋体" w:hAnsi="宋体" w:cs="宋体"/>
                <w:kern w:val="0"/>
              </w:rPr>
              <w:t>迅管家应用软件</w:t>
            </w:r>
          </w:p>
        </w:tc>
      </w:tr>
    </w:tbl>
    <w:p>
      <w:pPr>
        <w:widowControl/>
        <w:spacing w:before="120"/>
        <w:ind w:left="1140"/>
        <w:jc w:val="left"/>
        <w:rPr>
          <w:rFonts w:hint="eastAsia" w:ascii="宋体" w:hAnsi="宋体" w:cs="Arial"/>
          <w:b/>
          <w:kern w:val="0"/>
        </w:rPr>
      </w:pPr>
    </w:p>
    <w:p>
      <w:pPr>
        <w:widowControl/>
        <w:spacing w:before="120"/>
        <w:ind w:left="420"/>
        <w:jc w:val="center"/>
        <w:rPr>
          <w:rFonts w:ascii="宋体" w:hAnsi="宋体" w:cs="Arial"/>
          <w:kern w:val="0"/>
        </w:rPr>
      </w:pPr>
      <w:r>
        <w:rPr>
          <w:rFonts w:hint="eastAsia" w:ascii="宋体" w:hAnsi="宋体" w:cs="Arial"/>
          <w:kern w:val="0"/>
        </w:rPr>
        <w:t>表4-2软件</w:t>
      </w:r>
      <w:r>
        <w:rPr>
          <w:rFonts w:ascii="宋体" w:hAnsi="宋体" w:cs="Arial"/>
          <w:kern w:val="0"/>
        </w:rPr>
        <w:t>环境服务器</w:t>
      </w:r>
    </w:p>
    <w:p>
      <w:pPr>
        <w:widowControl/>
        <w:spacing w:before="120"/>
        <w:ind w:firstLine="420"/>
        <w:jc w:val="left"/>
        <w:rPr>
          <w:rFonts w:ascii="宋体" w:hAnsi="宋体" w:cs="Arial"/>
          <w:b/>
          <w:bCs/>
          <w:kern w:val="0"/>
        </w:rPr>
      </w:pPr>
      <w:r>
        <w:rPr>
          <w:rFonts w:hint="eastAsia" w:ascii="宋体" w:hAnsi="宋体" w:cs="Arial"/>
          <w:b/>
          <w:bCs/>
          <w:kern w:val="0"/>
        </w:rPr>
        <w:t>2、客户端</w:t>
      </w:r>
    </w:p>
    <w:p>
      <w:pPr>
        <w:spacing w:before="120" w:after="120"/>
        <w:ind w:firstLine="420"/>
        <w:rPr>
          <w:rFonts w:ascii="宋体" w:hAnsi="宋体" w:cs="Arial"/>
        </w:rPr>
      </w:pPr>
      <w:r>
        <w:rPr>
          <w:rFonts w:hint="eastAsia" w:ascii="宋体" w:hAnsi="宋体" w:cs="Arial"/>
        </w:rPr>
        <w:t>本机</w:t>
      </w:r>
    </w:p>
    <w:p>
      <w:pPr>
        <w:pStyle w:val="3"/>
        <w:ind w:left="576" w:hanging="576"/>
      </w:pPr>
      <w:bookmarkStart w:id="31" w:name="_Toc490776383"/>
      <w:r>
        <w:t>网络环境</w:t>
      </w:r>
      <w:bookmarkEnd w:id="31"/>
    </w:p>
    <w:p>
      <w:pPr>
        <w:spacing w:before="120" w:after="120"/>
        <w:ind w:firstLine="420"/>
        <w:rPr>
          <w:rFonts w:ascii="宋体" w:hAnsi="宋体" w:cs="Arial"/>
        </w:rPr>
      </w:pPr>
      <w:r>
        <w:rPr>
          <w:rFonts w:hint="eastAsia" w:ascii="宋体" w:hAnsi="宋体" w:cs="Arial"/>
        </w:rPr>
        <w:t>外部网络。</w:t>
      </w:r>
    </w:p>
    <w:p>
      <w:pPr>
        <w:pStyle w:val="2"/>
        <w:numPr>
          <w:ilvl w:val="0"/>
          <w:numId w:val="1"/>
        </w:numPr>
        <w:ind w:firstLine="214"/>
        <w:rPr>
          <w:rFonts w:hint="eastAsia" w:ascii="宋体" w:hAnsi="宋体" w:cs="Arial"/>
        </w:rPr>
      </w:pPr>
      <w:bookmarkStart w:id="32" w:name="_Toc490776384"/>
      <w:r>
        <w:rPr>
          <w:rFonts w:hint="eastAsia" w:ascii="宋体" w:hAnsi="宋体" w:cs="Arial"/>
        </w:rPr>
        <w:t>测试过程</w:t>
      </w:r>
      <w:bookmarkEnd w:id="32"/>
    </w:p>
    <w:p>
      <w:pPr>
        <w:spacing w:before="120" w:after="120"/>
        <w:ind w:firstLine="480" w:firstLineChars="200"/>
        <w:rPr>
          <w:rFonts w:ascii="宋体" w:hAnsi="宋体" w:cs="Arial"/>
        </w:rPr>
      </w:pPr>
      <w:r>
        <w:rPr>
          <w:rFonts w:hint="eastAsia" w:ascii="宋体" w:hAnsi="宋体" w:cs="Arial"/>
        </w:rPr>
        <w:t>测试进展的步骤如下：</w:t>
      </w:r>
    </w:p>
    <w:p>
      <w:pPr>
        <w:spacing w:before="120" w:after="120"/>
        <w:ind w:firstLine="480" w:firstLineChars="200"/>
        <w:rPr>
          <w:rFonts w:ascii="宋体" w:hAnsi="宋体" w:cs="Arial"/>
        </w:rPr>
      </w:pPr>
      <w:r>
        <w:rPr>
          <w:rFonts w:hint="eastAsia" w:ascii="宋体" w:hAnsi="宋体" w:cs="Arial"/>
        </w:rPr>
        <w:t>（1）编写测试计划：由项目的测试负责人编写测试计划，软件的质量保障工作需要有条不紊的进行，测试计划作为软件质量的依据和指导对质量的保障有重要意义。</w:t>
      </w:r>
    </w:p>
    <w:p>
      <w:pPr>
        <w:spacing w:before="120" w:after="120"/>
        <w:ind w:firstLine="480" w:firstLineChars="200"/>
        <w:rPr>
          <w:rFonts w:ascii="宋体" w:hAnsi="宋体" w:cs="Arial"/>
        </w:rPr>
      </w:pPr>
      <w:r>
        <w:rPr>
          <w:rFonts w:hint="eastAsia" w:ascii="宋体" w:hAnsi="宋体" w:cs="Arial"/>
        </w:rPr>
        <w:t>（2）准备测试环境：测试计划通过评审后，根据测试计划中的测试环境，准备软硬件环境；软件是把原始的数据变成最终想要的成果。所以提供的原始的数据就是要进行测试的数据。</w:t>
      </w:r>
    </w:p>
    <w:p>
      <w:pPr>
        <w:spacing w:before="120" w:after="120"/>
        <w:ind w:firstLine="480" w:firstLineChars="200"/>
        <w:rPr>
          <w:rFonts w:ascii="宋体" w:hAnsi="宋体" w:cs="Arial"/>
        </w:rPr>
      </w:pPr>
      <w:r>
        <w:rPr>
          <w:rFonts w:hint="eastAsia" w:ascii="宋体" w:hAnsi="宋体" w:cs="Arial"/>
        </w:rPr>
        <w:t>（3）选择测试方法：测试方法有很多，为了对软件进行全面测试选择更多的测试是有必要的。测试方法包括有：功能测试、性能测试、流程测试、对比测试、边界测试等等。</w:t>
      </w:r>
    </w:p>
    <w:p>
      <w:pPr>
        <w:spacing w:before="120" w:after="120"/>
        <w:ind w:firstLine="480" w:firstLineChars="200"/>
        <w:rPr>
          <w:rFonts w:ascii="宋体" w:hAnsi="宋体" w:cs="Arial"/>
        </w:rPr>
      </w:pPr>
      <w:r>
        <w:rPr>
          <w:rFonts w:hint="eastAsia" w:ascii="宋体" w:hAnsi="宋体" w:cs="Arial"/>
        </w:rPr>
        <w:t>（4）编写测试用例：根据评审通过的概要设计写测试用例。</w:t>
      </w:r>
    </w:p>
    <w:p>
      <w:pPr>
        <w:spacing w:before="120" w:after="120"/>
        <w:ind w:firstLine="480" w:firstLineChars="200"/>
        <w:rPr>
          <w:rFonts w:ascii="宋体" w:hAnsi="宋体" w:cs="Arial"/>
        </w:rPr>
      </w:pPr>
      <w:r>
        <w:rPr>
          <w:rFonts w:hint="eastAsia" w:ascii="宋体" w:hAnsi="宋体" w:cs="Arial"/>
        </w:rPr>
        <w:t>（5）执行测试用例：具体的测试用例执行过程。</w:t>
      </w:r>
    </w:p>
    <w:p>
      <w:pPr>
        <w:pStyle w:val="2"/>
        <w:numPr>
          <w:ilvl w:val="0"/>
          <w:numId w:val="1"/>
        </w:numPr>
        <w:ind w:left="2" w:leftChars="-58" w:hanging="141" w:hangingChars="50"/>
        <w:rPr>
          <w:rFonts w:ascii="宋体" w:hAnsi="宋体" w:cs="Arial"/>
        </w:rPr>
      </w:pPr>
      <w:bookmarkStart w:id="33" w:name="_Toc490776385"/>
      <w:r>
        <w:rPr>
          <w:rFonts w:ascii="宋体" w:hAnsi="宋体" w:cs="Arial"/>
        </w:rPr>
        <w:t>测试计划</w:t>
      </w:r>
      <w:bookmarkEnd w:id="33"/>
    </w:p>
    <w:p>
      <w:pPr>
        <w:pStyle w:val="3"/>
        <w:ind w:left="576" w:hanging="576"/>
      </w:pPr>
      <w:bookmarkStart w:id="34" w:name="_Toc490776386"/>
      <w:r>
        <w:t>资源安排</w:t>
      </w:r>
      <w:bookmarkEnd w:id="34"/>
    </w:p>
    <w:p>
      <w:pPr>
        <w:spacing w:before="120" w:after="120"/>
        <w:ind w:firstLine="420"/>
        <w:rPr>
          <w:rFonts w:ascii="宋体" w:hAnsi="宋体" w:cs="Arial"/>
        </w:rPr>
      </w:pPr>
      <w:r>
        <w:rPr>
          <w:rFonts w:ascii="宋体" w:hAnsi="宋体" w:cs="Arial"/>
        </w:rPr>
        <w:t>根据</w:t>
      </w:r>
      <w:r>
        <w:rPr>
          <w:rFonts w:hint="eastAsia" w:ascii="宋体" w:hAnsi="宋体" w:cs="Arial"/>
        </w:rPr>
        <w:t>迅管家应用软件测试</w:t>
      </w:r>
      <w:r>
        <w:rPr>
          <w:rFonts w:ascii="宋体" w:hAnsi="宋体" w:cs="Arial"/>
        </w:rPr>
        <w:t>计划，测试组投入测试人员</w:t>
      </w:r>
      <w:r>
        <w:rPr>
          <w:rFonts w:hint="eastAsia" w:ascii="宋体" w:hAnsi="宋体" w:cs="Arial"/>
        </w:rPr>
        <w:t>3</w:t>
      </w:r>
      <w:r>
        <w:rPr>
          <w:rFonts w:ascii="宋体" w:hAnsi="宋体" w:cs="Arial"/>
        </w:rPr>
        <w:t>人：</w:t>
      </w:r>
    </w:p>
    <w:tbl>
      <w:tblPr>
        <w:tblStyle w:val="9"/>
        <w:tblW w:w="85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7"/>
        <w:gridCol w:w="1843"/>
        <w:gridCol w:w="1997"/>
        <w:gridCol w:w="40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jc w:val="center"/>
        </w:trPr>
        <w:tc>
          <w:tcPr>
            <w:tcW w:w="747" w:type="dxa"/>
            <w:vAlign w:val="center"/>
          </w:tcPr>
          <w:p>
            <w:pPr>
              <w:widowControl/>
              <w:jc w:val="center"/>
              <w:rPr>
                <w:rFonts w:ascii="宋体" w:hAnsi="宋体" w:cs="宋体"/>
                <w:b/>
                <w:kern w:val="0"/>
              </w:rPr>
            </w:pPr>
            <w:r>
              <w:rPr>
                <w:rFonts w:ascii="宋体" w:hAnsi="宋体" w:cs="宋体"/>
                <w:b/>
                <w:kern w:val="0"/>
              </w:rPr>
              <w:t>序号</w:t>
            </w:r>
          </w:p>
        </w:tc>
        <w:tc>
          <w:tcPr>
            <w:tcW w:w="1843" w:type="dxa"/>
            <w:vAlign w:val="center"/>
          </w:tcPr>
          <w:p>
            <w:pPr>
              <w:widowControl/>
              <w:jc w:val="center"/>
              <w:rPr>
                <w:rFonts w:ascii="宋体" w:hAnsi="宋体" w:cs="宋体"/>
                <w:b/>
                <w:kern w:val="0"/>
              </w:rPr>
            </w:pPr>
            <w:bookmarkStart w:id="35" w:name="_Toc528826848"/>
            <w:bookmarkStart w:id="36" w:name="_Toc528826847"/>
            <w:r>
              <w:rPr>
                <w:rFonts w:ascii="宋体" w:hAnsi="宋体" w:cs="宋体"/>
                <w:b/>
                <w:kern w:val="0"/>
              </w:rPr>
              <w:t>角色</w:t>
            </w:r>
            <w:bookmarkEnd w:id="35"/>
            <w:bookmarkEnd w:id="36"/>
          </w:p>
        </w:tc>
        <w:tc>
          <w:tcPr>
            <w:tcW w:w="1997" w:type="dxa"/>
            <w:vAlign w:val="center"/>
          </w:tcPr>
          <w:p>
            <w:pPr>
              <w:widowControl/>
              <w:jc w:val="center"/>
              <w:rPr>
                <w:rFonts w:ascii="宋体" w:hAnsi="宋体" w:cs="宋体"/>
                <w:b/>
                <w:kern w:val="0"/>
              </w:rPr>
            </w:pPr>
            <w:bookmarkStart w:id="37" w:name="_Toc528826849"/>
            <w:r>
              <w:rPr>
                <w:rFonts w:ascii="宋体" w:hAnsi="宋体" w:cs="宋体"/>
                <w:b/>
                <w:kern w:val="0"/>
              </w:rPr>
              <w:t>人员名称</w:t>
            </w:r>
            <w:bookmarkEnd w:id="37"/>
          </w:p>
        </w:tc>
        <w:tc>
          <w:tcPr>
            <w:tcW w:w="4007" w:type="dxa"/>
            <w:vAlign w:val="center"/>
          </w:tcPr>
          <w:p>
            <w:pPr>
              <w:widowControl/>
              <w:jc w:val="center"/>
              <w:rPr>
                <w:rFonts w:ascii="宋体" w:hAnsi="宋体" w:cs="宋体"/>
                <w:b/>
                <w:kern w:val="0"/>
              </w:rPr>
            </w:pPr>
            <w:r>
              <w:rPr>
                <w:rFonts w:ascii="宋体" w:hAnsi="宋体" w:cs="宋体"/>
                <w:b/>
                <w:kern w:val="0"/>
              </w:rPr>
              <w:t>职责及任务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747" w:type="dxa"/>
          </w:tcPr>
          <w:p>
            <w:pPr>
              <w:widowControl/>
              <w:ind w:hanging="2"/>
              <w:jc w:val="center"/>
              <w:rPr>
                <w:rFonts w:ascii="宋体" w:hAnsi="宋体" w:cs="宋体"/>
                <w:kern w:val="0"/>
              </w:rPr>
            </w:pPr>
            <w:bookmarkStart w:id="38" w:name="_Toc332113278"/>
            <w:bookmarkStart w:id="39" w:name="_Toc335824737"/>
            <w:r>
              <w:rPr>
                <w:rFonts w:ascii="宋体" w:hAnsi="宋体" w:cs="宋体"/>
                <w:kern w:val="0"/>
              </w:rPr>
              <w:t>2</w:t>
            </w:r>
            <w:bookmarkEnd w:id="38"/>
            <w:bookmarkEnd w:id="39"/>
          </w:p>
        </w:tc>
        <w:tc>
          <w:tcPr>
            <w:tcW w:w="1843" w:type="dxa"/>
          </w:tcPr>
          <w:p>
            <w:pPr>
              <w:widowControl/>
              <w:ind w:hanging="2"/>
              <w:jc w:val="center"/>
              <w:rPr>
                <w:rFonts w:ascii="宋体" w:hAnsi="宋体" w:cs="宋体"/>
                <w:kern w:val="0"/>
              </w:rPr>
            </w:pPr>
            <w:bookmarkStart w:id="40" w:name="_Toc332113279"/>
            <w:bookmarkStart w:id="41" w:name="_Toc335824738"/>
            <w:r>
              <w:rPr>
                <w:rFonts w:ascii="宋体" w:hAnsi="宋体" w:cs="宋体"/>
                <w:kern w:val="0"/>
              </w:rPr>
              <w:t>测试负责人</w:t>
            </w:r>
            <w:bookmarkEnd w:id="40"/>
            <w:bookmarkEnd w:id="41"/>
          </w:p>
        </w:tc>
        <w:tc>
          <w:tcPr>
            <w:tcW w:w="1997" w:type="dxa"/>
          </w:tcPr>
          <w:p>
            <w:pPr>
              <w:widowControl/>
              <w:ind w:hanging="2"/>
              <w:jc w:val="center"/>
              <w:rPr>
                <w:rFonts w:ascii="宋体" w:hAnsi="宋体" w:cs="宋体"/>
                <w:kern w:val="0"/>
              </w:rPr>
            </w:pPr>
            <w:r>
              <w:rPr>
                <w:rFonts w:hint="eastAsia" w:ascii="宋体" w:hAnsi="宋体" w:cs="宋体"/>
                <w:kern w:val="0"/>
              </w:rPr>
              <w:t>杨蕾</w:t>
            </w:r>
          </w:p>
        </w:tc>
        <w:tc>
          <w:tcPr>
            <w:tcW w:w="4007" w:type="dxa"/>
          </w:tcPr>
          <w:p>
            <w:pPr>
              <w:widowControl/>
              <w:ind w:hanging="2"/>
              <w:jc w:val="left"/>
              <w:rPr>
                <w:rFonts w:ascii="宋体" w:hAnsi="宋体" w:cs="宋体"/>
                <w:kern w:val="0"/>
              </w:rPr>
            </w:pPr>
            <w:bookmarkStart w:id="42" w:name="_Toc332113281"/>
            <w:bookmarkStart w:id="43" w:name="_Toc335824740"/>
            <w:r>
              <w:rPr>
                <w:rFonts w:hint="eastAsia" w:ascii="宋体" w:hAnsi="宋体" w:cs="宋体"/>
                <w:kern w:val="0"/>
              </w:rPr>
              <w:t>方案协调、编写测试报告。</w:t>
            </w:r>
            <w:bookmarkEnd w:id="42"/>
            <w:bookmarkEnd w:id="4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jc w:val="center"/>
        </w:trPr>
        <w:tc>
          <w:tcPr>
            <w:tcW w:w="747" w:type="dxa"/>
          </w:tcPr>
          <w:p>
            <w:pPr>
              <w:widowControl/>
              <w:ind w:hanging="2"/>
              <w:jc w:val="center"/>
              <w:rPr>
                <w:rFonts w:ascii="宋体" w:hAnsi="宋体" w:cs="宋体"/>
                <w:kern w:val="0"/>
              </w:rPr>
            </w:pPr>
            <w:bookmarkStart w:id="44" w:name="_Toc332113282"/>
            <w:bookmarkStart w:id="45" w:name="_Toc335824741"/>
            <w:r>
              <w:rPr>
                <w:rFonts w:ascii="宋体" w:hAnsi="宋体" w:cs="宋体"/>
                <w:kern w:val="0"/>
              </w:rPr>
              <w:t>3</w:t>
            </w:r>
            <w:bookmarkEnd w:id="44"/>
            <w:bookmarkEnd w:id="45"/>
          </w:p>
        </w:tc>
        <w:tc>
          <w:tcPr>
            <w:tcW w:w="1843" w:type="dxa"/>
          </w:tcPr>
          <w:p>
            <w:pPr>
              <w:widowControl/>
              <w:ind w:hanging="2"/>
              <w:jc w:val="center"/>
              <w:rPr>
                <w:rFonts w:ascii="宋体" w:hAnsi="宋体" w:cs="宋体"/>
                <w:kern w:val="0"/>
              </w:rPr>
            </w:pPr>
            <w:bookmarkStart w:id="46" w:name="_Toc335824742"/>
            <w:bookmarkStart w:id="47" w:name="_Toc332113283"/>
            <w:r>
              <w:rPr>
                <w:rFonts w:ascii="宋体" w:hAnsi="宋体" w:cs="宋体"/>
                <w:kern w:val="0"/>
              </w:rPr>
              <w:t>测试工程师</w:t>
            </w:r>
            <w:bookmarkEnd w:id="46"/>
            <w:bookmarkEnd w:id="47"/>
          </w:p>
        </w:tc>
        <w:tc>
          <w:tcPr>
            <w:tcW w:w="1997" w:type="dxa"/>
          </w:tcPr>
          <w:p>
            <w:pPr>
              <w:widowControl/>
              <w:ind w:hanging="2"/>
              <w:jc w:val="center"/>
              <w:rPr>
                <w:rFonts w:hint="eastAsia" w:ascii="宋体" w:hAnsi="宋体" w:cs="宋体"/>
                <w:kern w:val="0"/>
              </w:rPr>
            </w:pPr>
            <w:r>
              <w:rPr>
                <w:rFonts w:hint="eastAsia" w:ascii="宋体" w:hAnsi="宋体" w:cs="宋体"/>
                <w:kern w:val="0"/>
              </w:rPr>
              <w:t>杨蕾，</w:t>
            </w:r>
          </w:p>
          <w:p>
            <w:pPr>
              <w:widowControl/>
              <w:ind w:hanging="2"/>
              <w:jc w:val="center"/>
              <w:rPr>
                <w:rFonts w:ascii="宋体" w:hAnsi="宋体" w:cs="宋体"/>
                <w:kern w:val="0"/>
              </w:rPr>
            </w:pPr>
            <w:r>
              <w:rPr>
                <w:rFonts w:hint="eastAsia" w:ascii="宋体" w:hAnsi="宋体" w:cs="宋体"/>
                <w:kern w:val="0"/>
              </w:rPr>
              <w:t>赵腾</w:t>
            </w:r>
          </w:p>
        </w:tc>
        <w:tc>
          <w:tcPr>
            <w:tcW w:w="4007" w:type="dxa"/>
          </w:tcPr>
          <w:p>
            <w:pPr>
              <w:widowControl/>
              <w:ind w:hanging="2"/>
              <w:jc w:val="left"/>
              <w:rPr>
                <w:rFonts w:ascii="宋体" w:hAnsi="宋体" w:cs="宋体"/>
                <w:kern w:val="0"/>
              </w:rPr>
            </w:pPr>
            <w:bookmarkStart w:id="48" w:name="_Toc332113285"/>
            <w:bookmarkStart w:id="49" w:name="_Toc335824744"/>
            <w:r>
              <w:rPr>
                <w:rFonts w:hint="eastAsia" w:ascii="宋体" w:hAnsi="宋体" w:cs="宋体"/>
                <w:kern w:val="0"/>
              </w:rPr>
              <w:t>环境测试、编写测试用例、安装卸载测试、功能业务测试、数据测试、错误跟踪记录。</w:t>
            </w:r>
            <w:bookmarkEnd w:id="48"/>
            <w:bookmarkEnd w:id="49"/>
          </w:p>
        </w:tc>
      </w:tr>
    </w:tbl>
    <w:p>
      <w:pPr>
        <w:spacing w:before="120" w:after="120"/>
        <w:rPr>
          <w:rFonts w:hint="eastAsia" w:ascii="宋体" w:hAnsi="宋体" w:cs="Arial"/>
        </w:rPr>
      </w:pPr>
    </w:p>
    <w:p>
      <w:pPr>
        <w:spacing w:before="120" w:after="120"/>
        <w:ind w:firstLine="420"/>
        <w:jc w:val="center"/>
        <w:rPr>
          <w:rFonts w:hint="eastAsia" w:ascii="宋体" w:hAnsi="宋体" w:cs="Arial"/>
        </w:rPr>
      </w:pPr>
      <w:r>
        <w:rPr>
          <w:rFonts w:hint="eastAsia" w:ascii="宋体" w:hAnsi="宋体" w:cs="Arial"/>
        </w:rPr>
        <w:t>表6-1 资源安排</w:t>
      </w:r>
    </w:p>
    <w:p>
      <w:pPr>
        <w:pStyle w:val="3"/>
        <w:ind w:left="576" w:hanging="576"/>
      </w:pPr>
      <w:bookmarkStart w:id="50" w:name="_Toc490776387"/>
      <w:r>
        <w:rPr>
          <w:rFonts w:hint="eastAsia"/>
        </w:rPr>
        <w:t>时间计划</w:t>
      </w:r>
      <w:bookmarkEnd w:id="50"/>
    </w:p>
    <w:tbl>
      <w:tblPr>
        <w:tblStyle w:val="9"/>
        <w:tblW w:w="85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7"/>
        <w:gridCol w:w="3865"/>
        <w:gridCol w:w="1418"/>
        <w:gridCol w:w="1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jc w:val="center"/>
        </w:trPr>
        <w:tc>
          <w:tcPr>
            <w:tcW w:w="1567" w:type="dxa"/>
            <w:vMerge w:val="restart"/>
            <w:vAlign w:val="center"/>
          </w:tcPr>
          <w:p>
            <w:pPr>
              <w:widowControl/>
              <w:jc w:val="center"/>
              <w:rPr>
                <w:rFonts w:ascii="宋体" w:hAnsi="宋体" w:cs="宋体"/>
                <w:b/>
                <w:kern w:val="0"/>
              </w:rPr>
            </w:pPr>
            <w:r>
              <w:rPr>
                <w:rFonts w:hint="eastAsia" w:ascii="宋体" w:hAnsi="宋体" w:cs="宋体"/>
                <w:b/>
                <w:kern w:val="0"/>
              </w:rPr>
              <w:t>阶段</w:t>
            </w:r>
          </w:p>
        </w:tc>
        <w:tc>
          <w:tcPr>
            <w:tcW w:w="3865" w:type="dxa"/>
            <w:vMerge w:val="restart"/>
            <w:vAlign w:val="center"/>
          </w:tcPr>
          <w:p>
            <w:pPr>
              <w:widowControl/>
              <w:jc w:val="center"/>
              <w:rPr>
                <w:rFonts w:ascii="宋体" w:hAnsi="宋体" w:cs="宋体"/>
                <w:b/>
                <w:kern w:val="0"/>
              </w:rPr>
            </w:pPr>
            <w:r>
              <w:rPr>
                <w:rFonts w:hint="eastAsia" w:ascii="宋体" w:hAnsi="宋体" w:cs="宋体"/>
                <w:b/>
                <w:kern w:val="0"/>
              </w:rPr>
              <w:t>工作内容</w:t>
            </w:r>
          </w:p>
        </w:tc>
        <w:tc>
          <w:tcPr>
            <w:tcW w:w="1418" w:type="dxa"/>
            <w:vMerge w:val="restart"/>
            <w:vAlign w:val="center"/>
          </w:tcPr>
          <w:p>
            <w:pPr>
              <w:widowControl/>
              <w:jc w:val="center"/>
              <w:rPr>
                <w:rFonts w:ascii="宋体" w:hAnsi="宋体" w:cs="宋体"/>
                <w:b/>
                <w:kern w:val="0"/>
              </w:rPr>
            </w:pPr>
            <w:r>
              <w:rPr>
                <w:rFonts w:hint="eastAsia" w:ascii="宋体" w:hAnsi="宋体" w:cs="宋体"/>
                <w:b/>
                <w:kern w:val="0"/>
              </w:rPr>
              <w:t>开始时间</w:t>
            </w:r>
          </w:p>
        </w:tc>
        <w:tc>
          <w:tcPr>
            <w:tcW w:w="1744" w:type="dxa"/>
            <w:vMerge w:val="restart"/>
            <w:vAlign w:val="center"/>
          </w:tcPr>
          <w:p>
            <w:pPr>
              <w:widowControl/>
              <w:jc w:val="center"/>
              <w:rPr>
                <w:rFonts w:ascii="宋体" w:hAnsi="宋体" w:cs="宋体"/>
                <w:b/>
                <w:kern w:val="0"/>
              </w:rPr>
            </w:pPr>
            <w:r>
              <w:rPr>
                <w:rFonts w:hint="eastAsia" w:ascii="宋体" w:hAnsi="宋体" w:cs="宋体"/>
                <w:b/>
                <w:kern w:val="0"/>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1567" w:type="dxa"/>
            <w:vMerge w:val="continue"/>
            <w:vAlign w:val="center"/>
          </w:tcPr>
          <w:p>
            <w:pPr>
              <w:widowControl/>
              <w:spacing w:line="276" w:lineRule="auto"/>
              <w:ind w:firstLine="482"/>
              <w:jc w:val="left"/>
              <w:rPr>
                <w:rFonts w:ascii="宋体" w:hAnsi="宋体" w:cs="宋体"/>
                <w:b/>
                <w:bCs/>
                <w:color w:val="000000"/>
                <w:kern w:val="0"/>
              </w:rPr>
            </w:pPr>
          </w:p>
        </w:tc>
        <w:tc>
          <w:tcPr>
            <w:tcW w:w="3865" w:type="dxa"/>
            <w:vMerge w:val="continue"/>
            <w:vAlign w:val="center"/>
          </w:tcPr>
          <w:p>
            <w:pPr>
              <w:widowControl/>
              <w:spacing w:line="276" w:lineRule="auto"/>
              <w:ind w:firstLine="482"/>
              <w:jc w:val="left"/>
              <w:rPr>
                <w:rFonts w:ascii="宋体" w:hAnsi="宋体" w:cs="宋体"/>
                <w:b/>
                <w:bCs/>
                <w:color w:val="000000"/>
                <w:kern w:val="0"/>
              </w:rPr>
            </w:pPr>
          </w:p>
        </w:tc>
        <w:tc>
          <w:tcPr>
            <w:tcW w:w="1418" w:type="dxa"/>
            <w:vMerge w:val="continue"/>
            <w:vAlign w:val="center"/>
          </w:tcPr>
          <w:p>
            <w:pPr>
              <w:widowControl/>
              <w:spacing w:line="276" w:lineRule="auto"/>
              <w:ind w:firstLine="482"/>
              <w:jc w:val="left"/>
              <w:rPr>
                <w:rFonts w:ascii="宋体" w:hAnsi="宋体" w:cs="宋体"/>
                <w:b/>
                <w:bCs/>
                <w:color w:val="000000"/>
                <w:kern w:val="0"/>
              </w:rPr>
            </w:pPr>
          </w:p>
        </w:tc>
        <w:tc>
          <w:tcPr>
            <w:tcW w:w="1744" w:type="dxa"/>
            <w:vMerge w:val="continue"/>
            <w:vAlign w:val="center"/>
          </w:tcPr>
          <w:p>
            <w:pPr>
              <w:widowControl/>
              <w:spacing w:line="276" w:lineRule="auto"/>
              <w:ind w:firstLine="482"/>
              <w:jc w:val="left"/>
              <w:rPr>
                <w:rFonts w:ascii="宋体" w:hAnsi="宋体" w:cs="宋体"/>
                <w:b/>
                <w:bCs/>
                <w:color w:val="00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1567" w:type="dxa"/>
            <w:vAlign w:val="center"/>
          </w:tcPr>
          <w:p>
            <w:pPr>
              <w:widowControl/>
              <w:ind w:hanging="2"/>
              <w:jc w:val="center"/>
              <w:rPr>
                <w:rFonts w:ascii="宋体" w:hAnsi="宋体" w:cs="宋体"/>
                <w:kern w:val="0"/>
              </w:rPr>
            </w:pPr>
            <w:r>
              <w:rPr>
                <w:rFonts w:hint="eastAsia" w:ascii="宋体" w:hAnsi="宋体" w:cs="宋体"/>
                <w:kern w:val="0"/>
              </w:rPr>
              <w:t>测试准备</w:t>
            </w:r>
          </w:p>
        </w:tc>
        <w:tc>
          <w:tcPr>
            <w:tcW w:w="3865" w:type="dxa"/>
            <w:vAlign w:val="center"/>
          </w:tcPr>
          <w:p>
            <w:pPr>
              <w:widowControl/>
              <w:ind w:hanging="2"/>
              <w:rPr>
                <w:rFonts w:ascii="宋体" w:hAnsi="宋体" w:cs="宋体"/>
                <w:kern w:val="0"/>
              </w:rPr>
            </w:pPr>
            <w:r>
              <w:rPr>
                <w:rFonts w:hint="eastAsia" w:ascii="宋体" w:hAnsi="宋体" w:cs="宋体"/>
                <w:kern w:val="0"/>
              </w:rPr>
              <w:t>完成测试方案和计划的制定，编写测试用例，搭建测试软、硬件环境，安装部署系统，初始化系统数据，配置参数以及系统调试的工作</w:t>
            </w:r>
          </w:p>
        </w:tc>
        <w:tc>
          <w:tcPr>
            <w:tcW w:w="1418" w:type="dxa"/>
            <w:vAlign w:val="center"/>
          </w:tcPr>
          <w:p>
            <w:pPr>
              <w:widowControl/>
              <w:ind w:hanging="2"/>
              <w:jc w:val="center"/>
              <w:rPr>
                <w:rFonts w:ascii="宋体" w:hAnsi="宋体" w:cs="宋体"/>
                <w:kern w:val="0"/>
              </w:rPr>
            </w:pPr>
            <w:r>
              <w:rPr>
                <w:rFonts w:ascii="宋体" w:hAnsi="宋体" w:cs="宋体"/>
                <w:kern w:val="0"/>
              </w:rPr>
              <w:t>201</w:t>
            </w:r>
            <w:r>
              <w:rPr>
                <w:rFonts w:hint="eastAsia" w:ascii="宋体" w:hAnsi="宋体" w:cs="宋体"/>
                <w:kern w:val="0"/>
              </w:rPr>
              <w:t>9</w:t>
            </w:r>
            <w:r>
              <w:rPr>
                <w:rFonts w:ascii="宋体" w:hAnsi="宋体" w:cs="宋体"/>
                <w:kern w:val="0"/>
              </w:rPr>
              <w:t>-</w:t>
            </w:r>
            <w:r>
              <w:rPr>
                <w:rFonts w:hint="eastAsia" w:ascii="宋体" w:hAnsi="宋体" w:cs="宋体"/>
                <w:kern w:val="0"/>
              </w:rPr>
              <w:t>05</w:t>
            </w:r>
            <w:r>
              <w:rPr>
                <w:rFonts w:ascii="宋体" w:hAnsi="宋体" w:cs="宋体"/>
                <w:kern w:val="0"/>
              </w:rPr>
              <w:t>-</w:t>
            </w:r>
            <w:r>
              <w:rPr>
                <w:rFonts w:hint="eastAsia" w:ascii="宋体" w:hAnsi="宋体" w:cs="宋体"/>
                <w:kern w:val="0"/>
              </w:rPr>
              <w:t>15</w:t>
            </w:r>
          </w:p>
        </w:tc>
        <w:tc>
          <w:tcPr>
            <w:tcW w:w="1744" w:type="dxa"/>
            <w:vAlign w:val="center"/>
          </w:tcPr>
          <w:p>
            <w:pPr>
              <w:widowControl/>
              <w:ind w:hanging="2"/>
              <w:jc w:val="center"/>
              <w:rPr>
                <w:rFonts w:ascii="宋体" w:hAnsi="宋体" w:cs="宋体"/>
                <w:kern w:val="0"/>
              </w:rPr>
            </w:pPr>
            <w:r>
              <w:rPr>
                <w:rFonts w:ascii="宋体" w:hAnsi="宋体" w:cs="宋体"/>
                <w:kern w:val="0"/>
              </w:rPr>
              <w:t>201</w:t>
            </w:r>
            <w:r>
              <w:rPr>
                <w:rFonts w:hint="eastAsia" w:ascii="宋体" w:hAnsi="宋体" w:cs="宋体"/>
                <w:kern w:val="0"/>
              </w:rPr>
              <w:t>9</w:t>
            </w:r>
            <w:r>
              <w:rPr>
                <w:rFonts w:ascii="宋体" w:hAnsi="宋体" w:cs="宋体"/>
                <w:kern w:val="0"/>
              </w:rPr>
              <w:t>-05-</w:t>
            </w:r>
            <w:r>
              <w:rPr>
                <w:rFonts w:hint="eastAsia" w:ascii="宋体" w:hAnsi="宋体" w:cs="宋体"/>
                <w:kern w:val="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1567" w:type="dxa"/>
            <w:vAlign w:val="center"/>
          </w:tcPr>
          <w:p>
            <w:pPr>
              <w:widowControl/>
              <w:ind w:hanging="2"/>
              <w:jc w:val="center"/>
              <w:rPr>
                <w:rFonts w:ascii="宋体" w:hAnsi="宋体" w:cs="宋体"/>
                <w:kern w:val="0"/>
              </w:rPr>
            </w:pPr>
            <w:r>
              <w:rPr>
                <w:rFonts w:hint="eastAsia" w:ascii="宋体" w:hAnsi="宋体" w:cs="宋体"/>
                <w:kern w:val="0"/>
              </w:rPr>
              <w:t>执行测试</w:t>
            </w:r>
          </w:p>
        </w:tc>
        <w:tc>
          <w:tcPr>
            <w:tcW w:w="3865" w:type="dxa"/>
            <w:vAlign w:val="center"/>
          </w:tcPr>
          <w:p>
            <w:pPr>
              <w:widowControl/>
              <w:ind w:hanging="2"/>
              <w:rPr>
                <w:rFonts w:ascii="宋体" w:hAnsi="宋体" w:cs="宋体"/>
                <w:kern w:val="0"/>
              </w:rPr>
            </w:pPr>
            <w:r>
              <w:rPr>
                <w:rFonts w:hint="eastAsia" w:ascii="宋体" w:hAnsi="宋体" w:cs="宋体"/>
                <w:kern w:val="0"/>
              </w:rPr>
              <w:t>第一轮功能测试</w:t>
            </w:r>
          </w:p>
        </w:tc>
        <w:tc>
          <w:tcPr>
            <w:tcW w:w="1418" w:type="dxa"/>
            <w:vAlign w:val="center"/>
          </w:tcPr>
          <w:p>
            <w:pPr>
              <w:widowControl/>
              <w:ind w:hanging="2"/>
              <w:jc w:val="center"/>
              <w:rPr>
                <w:rFonts w:ascii="宋体" w:hAnsi="宋体" w:cs="宋体"/>
                <w:kern w:val="0"/>
              </w:rPr>
            </w:pPr>
            <w:r>
              <w:rPr>
                <w:rFonts w:ascii="宋体" w:hAnsi="宋体" w:cs="宋体"/>
                <w:kern w:val="0"/>
              </w:rPr>
              <w:t>201</w:t>
            </w:r>
            <w:r>
              <w:rPr>
                <w:rFonts w:hint="eastAsia" w:ascii="宋体" w:hAnsi="宋体" w:cs="宋体"/>
                <w:kern w:val="0"/>
              </w:rPr>
              <w:t>9</w:t>
            </w:r>
            <w:r>
              <w:rPr>
                <w:rFonts w:ascii="宋体" w:hAnsi="宋体" w:cs="宋体"/>
                <w:kern w:val="0"/>
              </w:rPr>
              <w:t>-05-</w:t>
            </w:r>
            <w:r>
              <w:rPr>
                <w:rFonts w:hint="eastAsia" w:ascii="宋体" w:hAnsi="宋体" w:cs="宋体"/>
                <w:kern w:val="0"/>
              </w:rPr>
              <w:t>20</w:t>
            </w:r>
          </w:p>
        </w:tc>
        <w:tc>
          <w:tcPr>
            <w:tcW w:w="1744" w:type="dxa"/>
            <w:vAlign w:val="center"/>
          </w:tcPr>
          <w:p>
            <w:pPr>
              <w:widowControl/>
              <w:ind w:hanging="2"/>
              <w:jc w:val="center"/>
              <w:rPr>
                <w:rFonts w:ascii="宋体" w:hAnsi="宋体" w:cs="宋体"/>
                <w:kern w:val="0"/>
              </w:rPr>
            </w:pPr>
            <w:r>
              <w:rPr>
                <w:rFonts w:ascii="宋体" w:hAnsi="宋体" w:cs="宋体"/>
                <w:kern w:val="0"/>
              </w:rPr>
              <w:t>201</w:t>
            </w:r>
            <w:r>
              <w:rPr>
                <w:rFonts w:hint="eastAsia" w:ascii="宋体" w:hAnsi="宋体" w:cs="宋体"/>
                <w:kern w:val="0"/>
              </w:rPr>
              <w:t>9</w:t>
            </w:r>
            <w:r>
              <w:rPr>
                <w:rFonts w:ascii="宋体" w:hAnsi="宋体" w:cs="宋体"/>
                <w:kern w:val="0"/>
              </w:rPr>
              <w:t>-05-</w:t>
            </w:r>
            <w:r>
              <w:rPr>
                <w:rFonts w:hint="eastAsia" w:ascii="宋体" w:hAnsi="宋体" w:cs="宋体"/>
                <w:kern w:val="0"/>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1567" w:type="dxa"/>
            <w:vAlign w:val="center"/>
          </w:tcPr>
          <w:p>
            <w:pPr>
              <w:widowControl/>
              <w:ind w:hanging="2"/>
              <w:jc w:val="center"/>
              <w:rPr>
                <w:rFonts w:ascii="宋体" w:hAnsi="宋体" w:cs="宋体"/>
                <w:kern w:val="0"/>
              </w:rPr>
            </w:pPr>
          </w:p>
        </w:tc>
        <w:tc>
          <w:tcPr>
            <w:tcW w:w="3865" w:type="dxa"/>
            <w:vAlign w:val="center"/>
          </w:tcPr>
          <w:p>
            <w:pPr>
              <w:widowControl/>
              <w:ind w:hanging="2"/>
              <w:rPr>
                <w:rFonts w:ascii="宋体" w:hAnsi="宋体" w:cs="宋体"/>
                <w:kern w:val="0"/>
              </w:rPr>
            </w:pPr>
            <w:r>
              <w:rPr>
                <w:rFonts w:hint="eastAsia" w:ascii="宋体" w:hAnsi="宋体" w:cs="宋体"/>
                <w:kern w:val="0"/>
              </w:rPr>
              <w:t>第二轮功能测试</w:t>
            </w:r>
          </w:p>
        </w:tc>
        <w:tc>
          <w:tcPr>
            <w:tcW w:w="1418" w:type="dxa"/>
            <w:vAlign w:val="center"/>
          </w:tcPr>
          <w:p>
            <w:pPr>
              <w:widowControl/>
              <w:ind w:hanging="2"/>
              <w:jc w:val="center"/>
              <w:rPr>
                <w:rFonts w:ascii="宋体" w:hAnsi="宋体" w:cs="宋体"/>
                <w:kern w:val="0"/>
              </w:rPr>
            </w:pPr>
            <w:r>
              <w:rPr>
                <w:rFonts w:ascii="宋体" w:hAnsi="宋体" w:cs="宋体"/>
                <w:kern w:val="0"/>
              </w:rPr>
              <w:t>201</w:t>
            </w:r>
            <w:r>
              <w:rPr>
                <w:rFonts w:hint="eastAsia" w:ascii="宋体" w:hAnsi="宋体" w:cs="宋体"/>
                <w:kern w:val="0"/>
              </w:rPr>
              <w:t>9</w:t>
            </w:r>
            <w:r>
              <w:rPr>
                <w:rFonts w:ascii="宋体" w:hAnsi="宋体" w:cs="宋体"/>
                <w:kern w:val="0"/>
              </w:rPr>
              <w:t>-0</w:t>
            </w:r>
            <w:r>
              <w:rPr>
                <w:rFonts w:hint="eastAsia" w:ascii="宋体" w:hAnsi="宋体" w:cs="宋体"/>
                <w:kern w:val="0"/>
              </w:rPr>
              <w:t>6-13</w:t>
            </w:r>
          </w:p>
        </w:tc>
        <w:tc>
          <w:tcPr>
            <w:tcW w:w="1744" w:type="dxa"/>
            <w:vAlign w:val="center"/>
          </w:tcPr>
          <w:p>
            <w:pPr>
              <w:widowControl/>
              <w:ind w:hanging="2"/>
              <w:jc w:val="center"/>
              <w:rPr>
                <w:rFonts w:ascii="宋体" w:hAnsi="宋体" w:cs="宋体"/>
                <w:kern w:val="0"/>
              </w:rPr>
            </w:pPr>
            <w:r>
              <w:rPr>
                <w:rFonts w:ascii="宋体" w:hAnsi="宋体" w:cs="宋体"/>
                <w:kern w:val="0"/>
              </w:rPr>
              <w:t>201</w:t>
            </w:r>
            <w:r>
              <w:rPr>
                <w:rFonts w:hint="eastAsia" w:ascii="宋体" w:hAnsi="宋体" w:cs="宋体"/>
                <w:kern w:val="0"/>
              </w:rPr>
              <w:t>9</w:t>
            </w:r>
            <w:r>
              <w:rPr>
                <w:rFonts w:ascii="宋体" w:hAnsi="宋体" w:cs="宋体"/>
                <w:kern w:val="0"/>
              </w:rPr>
              <w:t>-0</w:t>
            </w:r>
            <w:r>
              <w:rPr>
                <w:rFonts w:hint="eastAsia" w:ascii="宋体" w:hAnsi="宋体" w:cs="宋体"/>
                <w:kern w:val="0"/>
              </w:rPr>
              <w:t>6</w:t>
            </w:r>
            <w:r>
              <w:rPr>
                <w:rFonts w:ascii="宋体" w:hAnsi="宋体" w:cs="宋体"/>
                <w:kern w:val="0"/>
              </w:rPr>
              <w:t>-</w:t>
            </w:r>
            <w:r>
              <w:rPr>
                <w:rFonts w:hint="eastAsia" w:ascii="宋体" w:hAnsi="宋体" w:cs="宋体"/>
                <w:kern w:val="0"/>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jc w:val="center"/>
        </w:trPr>
        <w:tc>
          <w:tcPr>
            <w:tcW w:w="1567" w:type="dxa"/>
            <w:vAlign w:val="center"/>
          </w:tcPr>
          <w:p>
            <w:pPr>
              <w:widowControl/>
              <w:ind w:hanging="2"/>
              <w:jc w:val="center"/>
              <w:rPr>
                <w:rFonts w:ascii="宋体" w:hAnsi="宋体" w:cs="宋体"/>
                <w:kern w:val="0"/>
              </w:rPr>
            </w:pPr>
            <w:r>
              <w:rPr>
                <w:rFonts w:hint="eastAsia" w:ascii="宋体" w:hAnsi="宋体" w:cs="宋体"/>
                <w:kern w:val="0"/>
              </w:rPr>
              <w:t>测试总结</w:t>
            </w:r>
          </w:p>
        </w:tc>
        <w:tc>
          <w:tcPr>
            <w:tcW w:w="3865" w:type="dxa"/>
            <w:vAlign w:val="center"/>
          </w:tcPr>
          <w:p>
            <w:pPr>
              <w:widowControl/>
              <w:ind w:hanging="2"/>
              <w:rPr>
                <w:rFonts w:ascii="宋体" w:hAnsi="宋体" w:cs="宋体"/>
                <w:kern w:val="0"/>
              </w:rPr>
            </w:pPr>
            <w:r>
              <w:rPr>
                <w:rFonts w:hint="eastAsia" w:ascii="宋体" w:hAnsi="宋体" w:cs="宋体"/>
                <w:kern w:val="0"/>
              </w:rPr>
              <w:t>自测情况进行了分析和总结，编制测试报告</w:t>
            </w:r>
          </w:p>
        </w:tc>
        <w:tc>
          <w:tcPr>
            <w:tcW w:w="1418" w:type="dxa"/>
            <w:vAlign w:val="center"/>
          </w:tcPr>
          <w:p>
            <w:pPr>
              <w:widowControl/>
              <w:ind w:hanging="2"/>
              <w:jc w:val="center"/>
              <w:rPr>
                <w:rFonts w:ascii="宋体" w:hAnsi="宋体" w:cs="宋体"/>
                <w:kern w:val="0"/>
              </w:rPr>
            </w:pPr>
            <w:r>
              <w:rPr>
                <w:rFonts w:ascii="宋体" w:hAnsi="宋体" w:cs="宋体"/>
                <w:kern w:val="0"/>
              </w:rPr>
              <w:t>2018-0</w:t>
            </w:r>
            <w:r>
              <w:rPr>
                <w:rFonts w:hint="eastAsia" w:ascii="宋体" w:hAnsi="宋体" w:cs="宋体"/>
                <w:kern w:val="0"/>
              </w:rPr>
              <w:t>6</w:t>
            </w:r>
            <w:r>
              <w:rPr>
                <w:rFonts w:ascii="宋体" w:hAnsi="宋体" w:cs="宋体"/>
                <w:kern w:val="0"/>
              </w:rPr>
              <w:t>-</w:t>
            </w:r>
            <w:r>
              <w:rPr>
                <w:rFonts w:hint="eastAsia" w:ascii="宋体" w:hAnsi="宋体" w:cs="宋体"/>
                <w:kern w:val="0"/>
              </w:rPr>
              <w:t>14</w:t>
            </w:r>
          </w:p>
        </w:tc>
        <w:tc>
          <w:tcPr>
            <w:tcW w:w="1744" w:type="dxa"/>
            <w:vAlign w:val="center"/>
          </w:tcPr>
          <w:p>
            <w:pPr>
              <w:widowControl/>
              <w:ind w:hanging="2"/>
              <w:jc w:val="center"/>
              <w:rPr>
                <w:rFonts w:ascii="宋体" w:hAnsi="宋体" w:cs="宋体"/>
                <w:kern w:val="0"/>
              </w:rPr>
            </w:pPr>
            <w:r>
              <w:rPr>
                <w:rFonts w:ascii="宋体" w:hAnsi="宋体" w:cs="宋体"/>
                <w:kern w:val="0"/>
              </w:rPr>
              <w:t>2018-0</w:t>
            </w:r>
            <w:r>
              <w:rPr>
                <w:rFonts w:hint="eastAsia" w:ascii="宋体" w:hAnsi="宋体" w:cs="宋体"/>
                <w:kern w:val="0"/>
              </w:rPr>
              <w:t>6</w:t>
            </w:r>
            <w:r>
              <w:rPr>
                <w:rFonts w:ascii="宋体" w:hAnsi="宋体" w:cs="宋体"/>
                <w:kern w:val="0"/>
              </w:rPr>
              <w:t>-</w:t>
            </w:r>
            <w:r>
              <w:rPr>
                <w:rFonts w:hint="eastAsia" w:ascii="宋体" w:hAnsi="宋体" w:cs="宋体"/>
                <w:kern w:val="0"/>
              </w:rPr>
              <w:t>14</w:t>
            </w:r>
          </w:p>
        </w:tc>
      </w:tr>
    </w:tbl>
    <w:p>
      <w:pPr>
        <w:rPr>
          <w:rFonts w:hint="eastAsia"/>
        </w:rPr>
      </w:pPr>
    </w:p>
    <w:p>
      <w:pPr>
        <w:jc w:val="center"/>
        <w:rPr>
          <w:rFonts w:hint="eastAsia"/>
        </w:rPr>
      </w:pPr>
      <w:r>
        <w:rPr>
          <w:rFonts w:hint="eastAsia"/>
        </w:rPr>
        <w:t>表6-2</w:t>
      </w:r>
      <w:r>
        <w:t xml:space="preserve"> </w:t>
      </w:r>
      <w:r>
        <w:rPr>
          <w:rFonts w:hint="eastAsia"/>
        </w:rPr>
        <w:t>时间</w:t>
      </w:r>
      <w:r>
        <w:t>计划</w:t>
      </w:r>
    </w:p>
    <w:p>
      <w:pPr>
        <w:rPr>
          <w:rFonts w:hint="eastAsia"/>
        </w:rPr>
      </w:pPr>
    </w:p>
    <w:p>
      <w:pPr>
        <w:pStyle w:val="2"/>
        <w:numPr>
          <w:ilvl w:val="0"/>
          <w:numId w:val="1"/>
        </w:numPr>
        <w:spacing w:line="360" w:lineRule="auto"/>
        <w:ind w:firstLine="214"/>
        <w:rPr>
          <w:rFonts w:ascii="宋体" w:hAnsi="宋体" w:cs="Arial"/>
        </w:rPr>
      </w:pPr>
      <w:bookmarkStart w:id="51" w:name="_Toc490776388"/>
      <w:r>
        <w:rPr>
          <w:rFonts w:ascii="宋体" w:hAnsi="宋体" w:cs="Arial"/>
        </w:rPr>
        <w:t>测试完成准则</w:t>
      </w:r>
      <w:bookmarkEnd w:id="51"/>
    </w:p>
    <w:p>
      <w:pPr>
        <w:spacing w:before="120" w:after="120"/>
        <w:ind w:firstLine="420"/>
        <w:rPr>
          <w:rFonts w:hint="eastAsia" w:ascii="宋体" w:hAnsi="宋体" w:cs="Arial"/>
        </w:rPr>
      </w:pPr>
      <w:r>
        <w:rPr>
          <w:rFonts w:ascii="宋体" w:hAnsi="宋体" w:cs="Arial"/>
        </w:rPr>
        <w:t>本项目遵守如下规则：</w:t>
      </w:r>
    </w:p>
    <w:p>
      <w:pPr>
        <w:numPr>
          <w:ilvl w:val="0"/>
          <w:numId w:val="4"/>
        </w:numPr>
        <w:snapToGrid w:val="0"/>
        <w:spacing w:before="156" w:beforeLines="50" w:after="156" w:afterLines="50"/>
        <w:rPr>
          <w:rFonts w:ascii="宋体" w:hAnsi="宋体" w:cs="Arial"/>
          <w:bCs/>
          <w:kern w:val="0"/>
          <w:lang w:val="zh-CN"/>
        </w:rPr>
      </w:pPr>
      <w:r>
        <w:rPr>
          <w:rFonts w:ascii="宋体" w:hAnsi="宋体" w:cs="Arial"/>
          <w:bCs/>
          <w:kern w:val="0"/>
          <w:lang w:val="zh-CN"/>
        </w:rPr>
        <w:t>完成测试计划中所规定的测试任务；</w:t>
      </w:r>
    </w:p>
    <w:p>
      <w:pPr>
        <w:numPr>
          <w:ilvl w:val="0"/>
          <w:numId w:val="4"/>
        </w:numPr>
        <w:snapToGrid w:val="0"/>
        <w:spacing w:before="156" w:beforeLines="50" w:after="156" w:afterLines="50"/>
        <w:rPr>
          <w:rFonts w:ascii="宋体" w:hAnsi="宋体" w:cs="Arial"/>
          <w:bCs/>
          <w:kern w:val="0"/>
          <w:lang w:val="zh-CN"/>
        </w:rPr>
      </w:pPr>
      <w:r>
        <w:rPr>
          <w:rFonts w:ascii="宋体" w:hAnsi="宋体" w:cs="Arial"/>
          <w:bCs/>
          <w:kern w:val="0"/>
          <w:lang w:val="zh-CN"/>
        </w:rPr>
        <w:t>出具相应的测试结果报告；</w:t>
      </w:r>
    </w:p>
    <w:p>
      <w:pPr>
        <w:numPr>
          <w:ilvl w:val="0"/>
          <w:numId w:val="4"/>
        </w:numPr>
        <w:snapToGrid w:val="0"/>
        <w:spacing w:before="156" w:beforeLines="50" w:after="156" w:afterLines="50"/>
        <w:rPr>
          <w:rFonts w:hint="eastAsia" w:ascii="宋体" w:hAnsi="宋体" w:cs="Arial"/>
          <w:bCs/>
          <w:kern w:val="0"/>
          <w:lang w:val="zh-CN"/>
        </w:rPr>
      </w:pPr>
      <w:r>
        <w:rPr>
          <w:rFonts w:ascii="宋体" w:hAnsi="宋体" w:cs="Arial"/>
          <w:bCs/>
          <w:kern w:val="0"/>
          <w:lang w:val="zh-CN"/>
        </w:rPr>
        <w:t>测试结束达到测试通过标准；</w:t>
      </w:r>
    </w:p>
    <w:p>
      <w:pPr>
        <w:numPr>
          <w:ilvl w:val="1"/>
          <w:numId w:val="4"/>
        </w:numPr>
        <w:snapToGrid w:val="0"/>
        <w:spacing w:before="156" w:beforeLines="50" w:after="156" w:afterLines="50"/>
        <w:rPr>
          <w:rFonts w:hint="eastAsia" w:ascii="宋体" w:hAnsi="宋体" w:cs="Arial"/>
          <w:bCs/>
          <w:kern w:val="0"/>
          <w:lang w:val="zh-CN"/>
        </w:rPr>
      </w:pPr>
      <w:r>
        <w:rPr>
          <w:rFonts w:ascii="宋体" w:hAnsi="宋体" w:cs="Arial"/>
          <w:bCs/>
          <w:kern w:val="0"/>
          <w:lang w:val="zh-CN"/>
        </w:rPr>
        <w:t>无致命BUG遗留；</w:t>
      </w:r>
    </w:p>
    <w:p>
      <w:pPr>
        <w:numPr>
          <w:ilvl w:val="1"/>
          <w:numId w:val="4"/>
        </w:numPr>
        <w:snapToGrid w:val="0"/>
        <w:spacing w:before="156" w:beforeLines="50" w:after="156" w:afterLines="50"/>
        <w:rPr>
          <w:rFonts w:hint="eastAsia" w:ascii="宋体" w:hAnsi="宋体" w:cs="Arial"/>
          <w:bCs/>
          <w:kern w:val="0"/>
          <w:lang w:val="zh-CN"/>
        </w:rPr>
      </w:pPr>
      <w:r>
        <w:rPr>
          <w:rFonts w:ascii="宋体" w:hAnsi="宋体" w:cs="Arial"/>
          <w:bCs/>
          <w:kern w:val="0"/>
          <w:lang w:val="zh-CN"/>
        </w:rPr>
        <w:t>遗留严重BUG数≤发现严重BUG数×</w:t>
      </w:r>
      <w:r>
        <w:rPr>
          <w:rFonts w:hint="eastAsia" w:ascii="宋体" w:hAnsi="宋体" w:cs="Arial"/>
          <w:bCs/>
          <w:kern w:val="0"/>
          <w:lang w:val="zh-CN"/>
        </w:rPr>
        <w:t>2</w:t>
      </w:r>
      <w:r>
        <w:rPr>
          <w:rFonts w:ascii="宋体" w:hAnsi="宋体" w:cs="Arial"/>
          <w:bCs/>
          <w:kern w:val="0"/>
          <w:lang w:val="zh-CN"/>
        </w:rPr>
        <w:t>%；</w:t>
      </w:r>
    </w:p>
    <w:p>
      <w:pPr>
        <w:numPr>
          <w:ilvl w:val="1"/>
          <w:numId w:val="4"/>
        </w:numPr>
        <w:snapToGrid w:val="0"/>
        <w:spacing w:before="156" w:beforeLines="50" w:after="156" w:afterLines="50"/>
        <w:rPr>
          <w:rFonts w:hint="eastAsia" w:ascii="宋体" w:hAnsi="宋体" w:cs="Arial"/>
          <w:bCs/>
          <w:kern w:val="0"/>
          <w:lang w:val="zh-CN"/>
        </w:rPr>
      </w:pPr>
      <w:r>
        <w:rPr>
          <w:rFonts w:ascii="宋体" w:hAnsi="宋体" w:cs="Arial"/>
          <w:bCs/>
          <w:kern w:val="0"/>
          <w:lang w:val="zh-CN"/>
        </w:rPr>
        <w:t>遗留中等+轻微BUG数≤发现(中等+轻微)BUG数×</w:t>
      </w:r>
      <w:r>
        <w:rPr>
          <w:rFonts w:hint="eastAsia" w:ascii="宋体" w:hAnsi="宋体" w:cs="Arial"/>
          <w:bCs/>
          <w:kern w:val="0"/>
          <w:lang w:val="zh-CN"/>
        </w:rPr>
        <w:t>5</w:t>
      </w:r>
      <w:r>
        <w:rPr>
          <w:rFonts w:ascii="宋体" w:hAnsi="宋体" w:cs="Arial"/>
          <w:bCs/>
          <w:kern w:val="0"/>
          <w:lang w:val="zh-CN"/>
        </w:rPr>
        <w:t>%；</w:t>
      </w:r>
    </w:p>
    <w:p>
      <w:pPr>
        <w:numPr>
          <w:ilvl w:val="1"/>
          <w:numId w:val="4"/>
        </w:numPr>
        <w:snapToGrid w:val="0"/>
        <w:spacing w:before="156" w:beforeLines="50" w:after="156" w:afterLines="50"/>
        <w:rPr>
          <w:rFonts w:hint="eastAsia" w:ascii="宋体" w:hAnsi="宋体" w:cs="Arial"/>
          <w:bCs/>
          <w:kern w:val="0"/>
          <w:lang w:val="zh-CN"/>
        </w:rPr>
      </w:pPr>
      <w:r>
        <w:rPr>
          <w:rFonts w:ascii="宋体" w:hAnsi="宋体" w:cs="Arial"/>
          <w:bCs/>
          <w:kern w:val="0"/>
          <w:lang w:val="zh-CN"/>
        </w:rPr>
        <w:t>遗留BUG中无必须解决问题；</w:t>
      </w:r>
    </w:p>
    <w:p>
      <w:pPr>
        <w:pStyle w:val="2"/>
        <w:numPr>
          <w:ilvl w:val="0"/>
          <w:numId w:val="1"/>
        </w:numPr>
        <w:ind w:firstLine="214"/>
        <w:rPr>
          <w:rFonts w:hint="eastAsia" w:ascii="宋体" w:hAnsi="宋体" w:cs="Arial"/>
        </w:rPr>
      </w:pPr>
      <w:bookmarkStart w:id="52" w:name="_Toc490776389"/>
      <w:r>
        <w:rPr>
          <w:rFonts w:ascii="宋体" w:hAnsi="宋体" w:cs="Arial"/>
        </w:rPr>
        <w:t>风险和问题</w:t>
      </w:r>
      <w:bookmarkEnd w:id="52"/>
    </w:p>
    <w:p>
      <w:pPr>
        <w:ind w:firstLine="420"/>
        <w:rPr>
          <w:rFonts w:hint="eastAsia" w:ascii="宋体" w:hAnsi="宋体" w:cs="Arial"/>
        </w:rPr>
      </w:pPr>
      <w:r>
        <w:rPr>
          <w:rFonts w:ascii="宋体" w:hAnsi="宋体" w:cs="Arial"/>
        </w:rPr>
        <w:t>说明：</w:t>
      </w:r>
    </w:p>
    <w:p>
      <w:pPr>
        <w:numPr>
          <w:ilvl w:val="2"/>
          <w:numId w:val="4"/>
        </w:numPr>
        <w:ind w:left="1246" w:hanging="546"/>
        <w:rPr>
          <w:rFonts w:hint="eastAsia" w:ascii="宋体" w:hAnsi="宋体" w:cs="Arial"/>
        </w:rPr>
      </w:pPr>
      <w:r>
        <w:rPr>
          <w:rFonts w:ascii="宋体" w:hAnsi="宋体" w:cs="Arial"/>
        </w:rPr>
        <w:t>发生概率分为高、中、低3个概率级次</w:t>
      </w:r>
      <w:r>
        <w:rPr>
          <w:rFonts w:hint="eastAsia" w:ascii="宋体" w:hAnsi="宋体" w:cs="Arial"/>
        </w:rPr>
        <w:t>；</w:t>
      </w:r>
    </w:p>
    <w:p>
      <w:pPr>
        <w:numPr>
          <w:ilvl w:val="2"/>
          <w:numId w:val="4"/>
        </w:numPr>
        <w:ind w:left="1246" w:hanging="546"/>
        <w:rPr>
          <w:rFonts w:hint="eastAsia" w:ascii="宋体" w:hAnsi="宋体" w:cs="Arial"/>
        </w:rPr>
      </w:pPr>
      <w:r>
        <w:rPr>
          <w:rFonts w:hint="eastAsia" w:ascii="宋体" w:hAnsi="宋体" w:cs="Arial"/>
        </w:rPr>
        <w:t>对于严重影响版本质量(如需求变更频繁、设计结构或数据库结果发生重大改变等)或者导致测试进度延迟达15%以上的风险为高等风险；</w:t>
      </w:r>
    </w:p>
    <w:p>
      <w:pPr>
        <w:numPr>
          <w:ilvl w:val="2"/>
          <w:numId w:val="4"/>
        </w:numPr>
        <w:ind w:left="1246" w:hanging="546"/>
        <w:rPr>
          <w:rFonts w:hint="eastAsia" w:ascii="宋体" w:hAnsi="宋体" w:cs="Arial"/>
        </w:rPr>
      </w:pPr>
      <w:r>
        <w:rPr>
          <w:rFonts w:hint="eastAsia" w:ascii="宋体" w:hAnsi="宋体" w:cs="Arial"/>
        </w:rPr>
        <w:t>对于中等影响版本质量(如临时增加小型需求、主测人员离开等)或者导致测试进度延迟达5%-15%以上的风险为中等风险；</w:t>
      </w:r>
    </w:p>
    <w:p>
      <w:pPr>
        <w:numPr>
          <w:ilvl w:val="2"/>
          <w:numId w:val="4"/>
        </w:numPr>
        <w:spacing w:line="480" w:lineRule="auto"/>
        <w:ind w:left="1246" w:hanging="546"/>
        <w:rPr>
          <w:rFonts w:ascii="宋体" w:hAnsi="宋体"/>
        </w:rPr>
      </w:pPr>
      <w:r>
        <w:rPr>
          <w:rFonts w:hint="eastAsia" w:ascii="宋体" w:hAnsi="宋体" w:cs="Arial"/>
        </w:rPr>
        <w:t>对于低等影响版本质量或者导致测试进度延迟达5%以下的风险为低等风险；</w:t>
      </w:r>
    </w:p>
    <w:p>
      <w:pPr>
        <w:spacing w:line="480" w:lineRule="auto"/>
        <w:ind w:left="1246"/>
        <w:jc w:val="center"/>
        <w:rPr>
          <w:rFonts w:hint="eastAsia" w:ascii="宋体" w:hAnsi="宋体"/>
        </w:rPr>
      </w:pPr>
      <w:r>
        <w:rPr>
          <w:rFonts w:hint="eastAsia" w:ascii="宋体" w:hAnsi="宋体" w:cs="Arial"/>
        </w:rPr>
        <w:t>表8 风险</w:t>
      </w:r>
      <w:r>
        <w:rPr>
          <w:rFonts w:ascii="宋体" w:hAnsi="宋体" w:cs="Arial"/>
        </w:rPr>
        <w:t>和问题</w:t>
      </w:r>
    </w:p>
    <w:tbl>
      <w:tblPr>
        <w:tblStyle w:val="9"/>
        <w:tblW w:w="9087"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5"/>
        <w:gridCol w:w="2835"/>
        <w:gridCol w:w="1275"/>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1575" w:type="dxa"/>
            <w:shd w:val="clear" w:color="auto" w:fill="auto"/>
            <w:vAlign w:val="center"/>
          </w:tcPr>
          <w:p>
            <w:pPr>
              <w:widowControl/>
              <w:jc w:val="center"/>
              <w:rPr>
                <w:rFonts w:ascii="宋体" w:hAnsi="宋体" w:cs="宋体"/>
                <w:b/>
                <w:bCs/>
                <w:kern w:val="0"/>
                <w:szCs w:val="21"/>
              </w:rPr>
            </w:pPr>
            <w:r>
              <w:rPr>
                <w:rFonts w:hint="eastAsia" w:ascii="宋体" w:hAnsi="宋体" w:cs="宋体"/>
                <w:b/>
                <w:bCs/>
                <w:kern w:val="0"/>
                <w:szCs w:val="21"/>
              </w:rPr>
              <w:t>事项</w:t>
            </w:r>
          </w:p>
        </w:tc>
        <w:tc>
          <w:tcPr>
            <w:tcW w:w="2835" w:type="dxa"/>
            <w:shd w:val="clear" w:color="auto" w:fill="auto"/>
            <w:vAlign w:val="center"/>
          </w:tcPr>
          <w:p>
            <w:pPr>
              <w:widowControl/>
              <w:jc w:val="center"/>
              <w:rPr>
                <w:rFonts w:ascii="宋体" w:hAnsi="宋体" w:cs="宋体"/>
                <w:b/>
                <w:bCs/>
                <w:kern w:val="0"/>
                <w:szCs w:val="21"/>
              </w:rPr>
            </w:pPr>
            <w:r>
              <w:rPr>
                <w:rFonts w:hint="eastAsia" w:ascii="宋体" w:hAnsi="宋体" w:cs="宋体"/>
                <w:b/>
                <w:bCs/>
                <w:kern w:val="0"/>
                <w:szCs w:val="21"/>
              </w:rPr>
              <w:t>风险</w:t>
            </w:r>
          </w:p>
        </w:tc>
        <w:tc>
          <w:tcPr>
            <w:tcW w:w="1275" w:type="dxa"/>
            <w:shd w:val="clear" w:color="auto" w:fill="auto"/>
            <w:vAlign w:val="center"/>
          </w:tcPr>
          <w:p>
            <w:pPr>
              <w:widowControl/>
              <w:jc w:val="center"/>
              <w:rPr>
                <w:rFonts w:ascii="宋体" w:hAnsi="宋体" w:cs="宋体"/>
                <w:b/>
                <w:bCs/>
                <w:kern w:val="0"/>
                <w:szCs w:val="21"/>
              </w:rPr>
            </w:pPr>
            <w:r>
              <w:rPr>
                <w:rFonts w:hint="eastAsia" w:ascii="宋体" w:hAnsi="宋体" w:cs="宋体"/>
                <w:b/>
                <w:bCs/>
                <w:kern w:val="0"/>
                <w:szCs w:val="21"/>
              </w:rPr>
              <w:t>发生概率</w:t>
            </w:r>
          </w:p>
        </w:tc>
        <w:tc>
          <w:tcPr>
            <w:tcW w:w="3402" w:type="dxa"/>
            <w:shd w:val="clear" w:color="auto" w:fill="auto"/>
            <w:vAlign w:val="center"/>
          </w:tcPr>
          <w:p>
            <w:pPr>
              <w:widowControl/>
              <w:jc w:val="center"/>
              <w:rPr>
                <w:rFonts w:ascii="宋体" w:hAnsi="宋体" w:cs="宋体"/>
                <w:b/>
                <w:bCs/>
                <w:kern w:val="0"/>
                <w:szCs w:val="21"/>
              </w:rPr>
            </w:pPr>
            <w:r>
              <w:rPr>
                <w:rFonts w:hint="eastAsia" w:ascii="宋体" w:hAnsi="宋体" w:cs="宋体"/>
                <w:b/>
                <w:bCs/>
                <w:kern w:val="0"/>
                <w:szCs w:val="21"/>
              </w:rPr>
              <w:t>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1575" w:type="dxa"/>
            <w:shd w:val="clear" w:color="auto" w:fill="auto"/>
            <w:vAlign w:val="center"/>
          </w:tcPr>
          <w:p>
            <w:pPr>
              <w:widowControl/>
              <w:rPr>
                <w:rFonts w:ascii="宋体" w:hAnsi="宋体" w:cs="宋体"/>
                <w:kern w:val="0"/>
                <w:szCs w:val="21"/>
              </w:rPr>
            </w:pPr>
            <w:r>
              <w:rPr>
                <w:rFonts w:hint="eastAsia" w:ascii="宋体" w:hAnsi="宋体" w:cs="宋体"/>
                <w:kern w:val="0"/>
                <w:szCs w:val="21"/>
              </w:rPr>
              <w:t>需求不详细</w:t>
            </w:r>
          </w:p>
        </w:tc>
        <w:tc>
          <w:tcPr>
            <w:tcW w:w="2835" w:type="dxa"/>
            <w:shd w:val="clear" w:color="auto" w:fill="auto"/>
            <w:vAlign w:val="center"/>
          </w:tcPr>
          <w:p>
            <w:pPr>
              <w:widowControl/>
              <w:rPr>
                <w:rFonts w:ascii="宋体" w:hAnsi="宋体" w:cs="Arial"/>
                <w:kern w:val="0"/>
                <w:szCs w:val="21"/>
              </w:rPr>
            </w:pPr>
          </w:p>
        </w:tc>
        <w:tc>
          <w:tcPr>
            <w:tcW w:w="1275" w:type="dxa"/>
            <w:shd w:val="clear" w:color="auto" w:fill="auto"/>
            <w:vAlign w:val="center"/>
          </w:tcPr>
          <w:p>
            <w:pPr>
              <w:widowControl/>
              <w:jc w:val="center"/>
              <w:rPr>
                <w:rFonts w:ascii="宋体" w:hAnsi="宋体" w:cs="宋体"/>
                <w:kern w:val="0"/>
                <w:szCs w:val="21"/>
              </w:rPr>
            </w:pPr>
            <w:r>
              <w:rPr>
                <w:rFonts w:hint="eastAsia" w:ascii="宋体" w:hAnsi="宋体" w:cs="宋体"/>
                <w:kern w:val="0"/>
                <w:szCs w:val="21"/>
              </w:rPr>
              <w:t>高</w:t>
            </w:r>
          </w:p>
        </w:tc>
        <w:tc>
          <w:tcPr>
            <w:tcW w:w="3402" w:type="dxa"/>
            <w:shd w:val="clear" w:color="auto" w:fill="auto"/>
            <w:vAlign w:val="center"/>
          </w:tcPr>
          <w:p>
            <w:pPr>
              <w:widowControl/>
              <w:rPr>
                <w:rFonts w:ascii="宋体" w:hAnsi="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9" w:hRule="atLeast"/>
        </w:trPr>
        <w:tc>
          <w:tcPr>
            <w:tcW w:w="1575" w:type="dxa"/>
            <w:vMerge w:val="restart"/>
            <w:shd w:val="clear" w:color="auto" w:fill="auto"/>
            <w:vAlign w:val="center"/>
          </w:tcPr>
          <w:p>
            <w:pPr>
              <w:widowControl/>
              <w:rPr>
                <w:rFonts w:ascii="宋体" w:hAnsi="宋体" w:cs="宋体"/>
                <w:kern w:val="0"/>
                <w:szCs w:val="21"/>
              </w:rPr>
            </w:pPr>
            <w:r>
              <w:rPr>
                <w:rFonts w:hint="eastAsia" w:ascii="宋体" w:hAnsi="宋体" w:cs="宋体"/>
                <w:kern w:val="0"/>
                <w:szCs w:val="21"/>
              </w:rPr>
              <w:t>文档对测试指导性差</w:t>
            </w:r>
          </w:p>
        </w:tc>
        <w:tc>
          <w:tcPr>
            <w:tcW w:w="2835" w:type="dxa"/>
            <w:vMerge w:val="restart"/>
            <w:shd w:val="clear" w:color="auto" w:fill="auto"/>
            <w:vAlign w:val="center"/>
          </w:tcPr>
          <w:p>
            <w:pPr>
              <w:widowControl/>
              <w:rPr>
                <w:rFonts w:ascii="宋体" w:hAnsi="宋体" w:cs="宋体"/>
                <w:kern w:val="0"/>
                <w:szCs w:val="21"/>
              </w:rPr>
            </w:pPr>
            <w:r>
              <w:rPr>
                <w:rFonts w:hint="eastAsia" w:ascii="宋体" w:hAnsi="宋体" w:cs="宋体"/>
                <w:kern w:val="0"/>
                <w:szCs w:val="21"/>
              </w:rPr>
              <w:t>影响软件测试范围及细节鉴定</w:t>
            </w:r>
          </w:p>
        </w:tc>
        <w:tc>
          <w:tcPr>
            <w:tcW w:w="1275" w:type="dxa"/>
            <w:vMerge w:val="restart"/>
            <w:shd w:val="clear" w:color="auto" w:fill="auto"/>
            <w:vAlign w:val="center"/>
          </w:tcPr>
          <w:p>
            <w:pPr>
              <w:widowControl/>
              <w:jc w:val="center"/>
              <w:rPr>
                <w:rFonts w:ascii="宋体" w:hAnsi="宋体" w:cs="宋体"/>
                <w:kern w:val="0"/>
                <w:szCs w:val="21"/>
              </w:rPr>
            </w:pPr>
            <w:r>
              <w:rPr>
                <w:rFonts w:hint="eastAsia" w:ascii="宋体" w:hAnsi="宋体" w:cs="宋体"/>
                <w:kern w:val="0"/>
                <w:szCs w:val="21"/>
              </w:rPr>
              <w:t>高</w:t>
            </w:r>
          </w:p>
        </w:tc>
        <w:tc>
          <w:tcPr>
            <w:tcW w:w="3402" w:type="dxa"/>
            <w:shd w:val="clear" w:color="auto" w:fill="auto"/>
            <w:vAlign w:val="center"/>
          </w:tcPr>
          <w:p>
            <w:pPr>
              <w:widowControl/>
              <w:rPr>
                <w:rFonts w:ascii="宋体" w:hAnsi="宋体" w:cs="Arial"/>
                <w:kern w:val="0"/>
                <w:szCs w:val="21"/>
              </w:rPr>
            </w:pPr>
            <w:r>
              <w:rPr>
                <w:rFonts w:ascii="宋体" w:hAnsi="宋体" w:cs="Arial"/>
                <w:kern w:val="0"/>
                <w:szCs w:val="21"/>
              </w:rPr>
              <w:t>1.</w:t>
            </w:r>
            <w:r>
              <w:rPr>
                <w:rFonts w:hint="eastAsia" w:ascii="宋体" w:hAnsi="宋体" w:cs="Arial"/>
                <w:kern w:val="0"/>
                <w:szCs w:val="21"/>
              </w:rPr>
              <w:t>协调补充文档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1575" w:type="dxa"/>
            <w:vMerge w:val="continue"/>
            <w:shd w:val="clear" w:color="auto" w:fill="auto"/>
            <w:vAlign w:val="center"/>
          </w:tcPr>
          <w:p>
            <w:pPr>
              <w:widowControl/>
              <w:rPr>
                <w:rFonts w:ascii="宋体" w:hAnsi="宋体" w:cs="宋体"/>
                <w:kern w:val="0"/>
                <w:szCs w:val="21"/>
              </w:rPr>
            </w:pPr>
          </w:p>
        </w:tc>
        <w:tc>
          <w:tcPr>
            <w:tcW w:w="2835" w:type="dxa"/>
            <w:vMerge w:val="continue"/>
            <w:shd w:val="clear" w:color="auto" w:fill="auto"/>
            <w:vAlign w:val="center"/>
          </w:tcPr>
          <w:p>
            <w:pPr>
              <w:widowControl/>
              <w:rPr>
                <w:rFonts w:ascii="宋体" w:hAnsi="宋体" w:cs="宋体"/>
                <w:kern w:val="0"/>
                <w:szCs w:val="21"/>
              </w:rPr>
            </w:pPr>
          </w:p>
        </w:tc>
        <w:tc>
          <w:tcPr>
            <w:tcW w:w="1275" w:type="dxa"/>
            <w:vMerge w:val="continue"/>
            <w:shd w:val="clear" w:color="auto" w:fill="auto"/>
            <w:vAlign w:val="center"/>
          </w:tcPr>
          <w:p>
            <w:pPr>
              <w:widowControl/>
              <w:jc w:val="center"/>
              <w:rPr>
                <w:rFonts w:ascii="宋体" w:hAnsi="宋体" w:cs="宋体"/>
                <w:kern w:val="0"/>
                <w:szCs w:val="21"/>
              </w:rPr>
            </w:pPr>
          </w:p>
        </w:tc>
        <w:tc>
          <w:tcPr>
            <w:tcW w:w="3402" w:type="dxa"/>
            <w:shd w:val="clear" w:color="auto" w:fill="auto"/>
            <w:vAlign w:val="center"/>
          </w:tcPr>
          <w:p>
            <w:pPr>
              <w:widowControl/>
              <w:rPr>
                <w:rFonts w:ascii="宋体" w:hAnsi="宋体" w:cs="Arial"/>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575" w:type="dxa"/>
            <w:vMerge w:val="restart"/>
            <w:shd w:val="clear" w:color="auto" w:fill="auto"/>
            <w:vAlign w:val="center"/>
          </w:tcPr>
          <w:p>
            <w:pPr>
              <w:widowControl/>
              <w:rPr>
                <w:rFonts w:ascii="宋体" w:hAnsi="宋体" w:cs="宋体"/>
                <w:kern w:val="0"/>
                <w:szCs w:val="21"/>
              </w:rPr>
            </w:pPr>
            <w:r>
              <w:rPr>
                <w:rFonts w:hint="eastAsia" w:ascii="宋体" w:hAnsi="宋体" w:cs="宋体"/>
                <w:kern w:val="0"/>
                <w:szCs w:val="21"/>
              </w:rPr>
              <w:t>阶段反复次数太多</w:t>
            </w:r>
          </w:p>
        </w:tc>
        <w:tc>
          <w:tcPr>
            <w:tcW w:w="2835" w:type="dxa"/>
            <w:vMerge w:val="restart"/>
            <w:shd w:val="clear" w:color="auto" w:fill="auto"/>
            <w:vAlign w:val="center"/>
          </w:tcPr>
          <w:p>
            <w:pPr>
              <w:widowControl/>
              <w:rPr>
                <w:rFonts w:ascii="宋体" w:hAnsi="宋体" w:cs="宋体"/>
                <w:kern w:val="0"/>
                <w:szCs w:val="21"/>
              </w:rPr>
            </w:pPr>
            <w:r>
              <w:rPr>
                <w:rFonts w:hint="eastAsia" w:ascii="宋体" w:hAnsi="宋体" w:cs="宋体"/>
                <w:kern w:val="0"/>
                <w:szCs w:val="21"/>
              </w:rPr>
              <w:t>测试进度受阻，测试周期延长</w:t>
            </w:r>
          </w:p>
        </w:tc>
        <w:tc>
          <w:tcPr>
            <w:tcW w:w="1275" w:type="dxa"/>
            <w:vMerge w:val="restart"/>
            <w:shd w:val="clear" w:color="auto" w:fill="auto"/>
            <w:vAlign w:val="center"/>
          </w:tcPr>
          <w:p>
            <w:pPr>
              <w:widowControl/>
              <w:jc w:val="center"/>
              <w:rPr>
                <w:rFonts w:ascii="宋体" w:hAnsi="宋体" w:cs="Arial"/>
                <w:kern w:val="0"/>
                <w:szCs w:val="21"/>
              </w:rPr>
            </w:pPr>
          </w:p>
        </w:tc>
        <w:tc>
          <w:tcPr>
            <w:tcW w:w="3402" w:type="dxa"/>
            <w:shd w:val="clear" w:color="auto" w:fill="auto"/>
            <w:vAlign w:val="center"/>
          </w:tcPr>
          <w:p>
            <w:pPr>
              <w:widowControl/>
              <w:rPr>
                <w:rFonts w:ascii="宋体" w:hAnsi="宋体" w:cs="Arial"/>
                <w:kern w:val="0"/>
                <w:szCs w:val="21"/>
              </w:rPr>
            </w:pPr>
            <w:r>
              <w:rPr>
                <w:rFonts w:ascii="宋体" w:hAnsi="宋体" w:cs="Arial"/>
                <w:kern w:val="0"/>
                <w:szCs w:val="21"/>
              </w:rPr>
              <w:t>1.</w:t>
            </w:r>
            <w:r>
              <w:rPr>
                <w:rFonts w:hint="eastAsia" w:ascii="宋体" w:hAnsi="宋体" w:cs="Arial"/>
                <w:kern w:val="0"/>
                <w:szCs w:val="21"/>
              </w:rPr>
              <w:t>调整测试计划和测试用例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575" w:type="dxa"/>
            <w:vMerge w:val="continue"/>
            <w:shd w:val="clear" w:color="auto" w:fill="auto"/>
            <w:vAlign w:val="center"/>
          </w:tcPr>
          <w:p>
            <w:pPr>
              <w:widowControl/>
              <w:rPr>
                <w:rFonts w:ascii="宋体" w:hAnsi="宋体" w:cs="宋体"/>
                <w:kern w:val="0"/>
                <w:szCs w:val="21"/>
              </w:rPr>
            </w:pPr>
          </w:p>
        </w:tc>
        <w:tc>
          <w:tcPr>
            <w:tcW w:w="2835" w:type="dxa"/>
            <w:vMerge w:val="continue"/>
            <w:shd w:val="clear" w:color="auto" w:fill="auto"/>
            <w:vAlign w:val="center"/>
          </w:tcPr>
          <w:p>
            <w:pPr>
              <w:widowControl/>
              <w:rPr>
                <w:rFonts w:ascii="宋体" w:hAnsi="宋体" w:cs="宋体"/>
                <w:kern w:val="0"/>
                <w:szCs w:val="21"/>
              </w:rPr>
            </w:pPr>
          </w:p>
        </w:tc>
        <w:tc>
          <w:tcPr>
            <w:tcW w:w="1275" w:type="dxa"/>
            <w:vMerge w:val="continue"/>
            <w:shd w:val="clear" w:color="auto" w:fill="auto"/>
            <w:vAlign w:val="center"/>
          </w:tcPr>
          <w:p>
            <w:pPr>
              <w:widowControl/>
              <w:jc w:val="center"/>
              <w:rPr>
                <w:rFonts w:ascii="宋体" w:hAnsi="宋体" w:cs="Arial"/>
                <w:kern w:val="0"/>
                <w:szCs w:val="21"/>
              </w:rPr>
            </w:pPr>
          </w:p>
        </w:tc>
        <w:tc>
          <w:tcPr>
            <w:tcW w:w="3402" w:type="dxa"/>
            <w:shd w:val="clear" w:color="auto" w:fill="auto"/>
            <w:vAlign w:val="center"/>
          </w:tcPr>
          <w:p>
            <w:pPr>
              <w:widowControl/>
              <w:rPr>
                <w:rFonts w:ascii="宋体" w:hAnsi="宋体" w:cs="Arial"/>
                <w:kern w:val="0"/>
                <w:szCs w:val="21"/>
              </w:rPr>
            </w:pPr>
            <w:r>
              <w:rPr>
                <w:rFonts w:ascii="宋体" w:hAnsi="宋体" w:cs="Arial"/>
                <w:kern w:val="0"/>
                <w:szCs w:val="21"/>
              </w:rPr>
              <w:t>2.</w:t>
            </w:r>
            <w:r>
              <w:rPr>
                <w:rFonts w:hint="eastAsia" w:ascii="宋体" w:hAnsi="宋体" w:cs="Arial"/>
                <w:kern w:val="0"/>
                <w:szCs w:val="21"/>
              </w:rPr>
              <w:t>如果导致测试无法进行，重新审定系统进入验收测试的标准，决定是否返回研发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1575" w:type="dxa"/>
            <w:vMerge w:val="restart"/>
            <w:shd w:val="clear" w:color="auto" w:fill="auto"/>
            <w:vAlign w:val="center"/>
          </w:tcPr>
          <w:p>
            <w:pPr>
              <w:widowControl/>
              <w:rPr>
                <w:rFonts w:ascii="宋体" w:hAnsi="宋体" w:cs="宋体"/>
                <w:kern w:val="0"/>
                <w:szCs w:val="21"/>
              </w:rPr>
            </w:pPr>
            <w:r>
              <w:rPr>
                <w:rFonts w:hint="eastAsia" w:ascii="宋体" w:hAnsi="宋体" w:cs="宋体"/>
                <w:kern w:val="0"/>
                <w:szCs w:val="21"/>
              </w:rPr>
              <w:t>问题修改不及时</w:t>
            </w:r>
          </w:p>
        </w:tc>
        <w:tc>
          <w:tcPr>
            <w:tcW w:w="2835" w:type="dxa"/>
            <w:vMerge w:val="restart"/>
            <w:shd w:val="clear" w:color="auto" w:fill="auto"/>
            <w:vAlign w:val="center"/>
          </w:tcPr>
          <w:p>
            <w:pPr>
              <w:widowControl/>
              <w:rPr>
                <w:rFonts w:ascii="宋体" w:hAnsi="宋体" w:cs="宋体"/>
                <w:kern w:val="0"/>
                <w:szCs w:val="21"/>
              </w:rPr>
            </w:pPr>
            <w:r>
              <w:rPr>
                <w:rFonts w:hint="eastAsia" w:ascii="宋体" w:hAnsi="宋体" w:cs="宋体"/>
                <w:kern w:val="0"/>
                <w:szCs w:val="21"/>
              </w:rPr>
              <w:t>测试进度受阻，测试周期延长</w:t>
            </w:r>
          </w:p>
        </w:tc>
        <w:tc>
          <w:tcPr>
            <w:tcW w:w="1275" w:type="dxa"/>
            <w:vMerge w:val="restart"/>
            <w:shd w:val="clear" w:color="auto" w:fill="auto"/>
            <w:vAlign w:val="center"/>
          </w:tcPr>
          <w:p>
            <w:pPr>
              <w:widowControl/>
              <w:jc w:val="center"/>
              <w:rPr>
                <w:rFonts w:ascii="宋体" w:hAnsi="宋体" w:cs="宋体"/>
                <w:kern w:val="0"/>
                <w:szCs w:val="21"/>
              </w:rPr>
            </w:pPr>
            <w:r>
              <w:rPr>
                <w:rFonts w:hint="eastAsia" w:ascii="宋体" w:hAnsi="宋体" w:cs="宋体"/>
                <w:kern w:val="0"/>
                <w:szCs w:val="21"/>
              </w:rPr>
              <w:t>中</w:t>
            </w:r>
          </w:p>
        </w:tc>
        <w:tc>
          <w:tcPr>
            <w:tcW w:w="3402" w:type="dxa"/>
            <w:shd w:val="clear" w:color="auto" w:fill="auto"/>
            <w:vAlign w:val="center"/>
          </w:tcPr>
          <w:p>
            <w:pPr>
              <w:widowControl/>
              <w:rPr>
                <w:rFonts w:ascii="宋体" w:hAnsi="宋体" w:cs="Arial"/>
                <w:kern w:val="0"/>
                <w:szCs w:val="21"/>
              </w:rPr>
            </w:pPr>
            <w:r>
              <w:rPr>
                <w:rFonts w:ascii="宋体" w:hAnsi="宋体" w:cs="Arial"/>
                <w:kern w:val="0"/>
                <w:szCs w:val="21"/>
              </w:rPr>
              <w:t>1.</w:t>
            </w:r>
            <w:r>
              <w:rPr>
                <w:rFonts w:hint="eastAsia" w:ascii="宋体" w:hAnsi="宋体" w:cs="Arial"/>
                <w:kern w:val="0"/>
                <w:szCs w:val="21"/>
              </w:rPr>
              <w:t>调整测试计划和测试用例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575" w:type="dxa"/>
            <w:vMerge w:val="continue"/>
            <w:shd w:val="clear" w:color="auto" w:fill="auto"/>
            <w:vAlign w:val="center"/>
          </w:tcPr>
          <w:p>
            <w:pPr>
              <w:widowControl/>
              <w:rPr>
                <w:rFonts w:ascii="宋体" w:hAnsi="宋体" w:cs="宋体"/>
                <w:kern w:val="0"/>
                <w:szCs w:val="21"/>
              </w:rPr>
            </w:pPr>
          </w:p>
        </w:tc>
        <w:tc>
          <w:tcPr>
            <w:tcW w:w="2835" w:type="dxa"/>
            <w:vMerge w:val="continue"/>
            <w:shd w:val="clear" w:color="auto" w:fill="auto"/>
            <w:vAlign w:val="center"/>
          </w:tcPr>
          <w:p>
            <w:pPr>
              <w:widowControl/>
              <w:rPr>
                <w:rFonts w:ascii="宋体" w:hAnsi="宋体" w:cs="宋体"/>
                <w:kern w:val="0"/>
                <w:szCs w:val="21"/>
              </w:rPr>
            </w:pPr>
          </w:p>
        </w:tc>
        <w:tc>
          <w:tcPr>
            <w:tcW w:w="1275" w:type="dxa"/>
            <w:vMerge w:val="continue"/>
            <w:shd w:val="clear" w:color="auto" w:fill="auto"/>
            <w:vAlign w:val="center"/>
          </w:tcPr>
          <w:p>
            <w:pPr>
              <w:widowControl/>
              <w:jc w:val="center"/>
              <w:rPr>
                <w:rFonts w:ascii="宋体" w:hAnsi="宋体" w:cs="宋体"/>
                <w:kern w:val="0"/>
                <w:szCs w:val="21"/>
              </w:rPr>
            </w:pPr>
          </w:p>
        </w:tc>
        <w:tc>
          <w:tcPr>
            <w:tcW w:w="3402" w:type="dxa"/>
            <w:shd w:val="clear" w:color="auto" w:fill="auto"/>
            <w:vAlign w:val="center"/>
          </w:tcPr>
          <w:p>
            <w:pPr>
              <w:widowControl/>
              <w:rPr>
                <w:rFonts w:ascii="宋体" w:hAnsi="宋体" w:cs="Arial"/>
                <w:kern w:val="0"/>
                <w:szCs w:val="21"/>
              </w:rPr>
            </w:pPr>
            <w:r>
              <w:rPr>
                <w:rFonts w:ascii="宋体" w:hAnsi="宋体" w:cs="Arial"/>
                <w:kern w:val="0"/>
                <w:szCs w:val="21"/>
              </w:rPr>
              <w:t>2.</w:t>
            </w:r>
            <w:r>
              <w:rPr>
                <w:rFonts w:hint="eastAsia" w:ascii="宋体" w:hAnsi="宋体" w:cs="Arial"/>
                <w:kern w:val="0"/>
                <w:szCs w:val="21"/>
              </w:rPr>
              <w:t>如果导致测试无法进行，重新审定系统进入验收测试的标准，决定是否返回研发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8" w:hRule="atLeast"/>
        </w:trPr>
        <w:tc>
          <w:tcPr>
            <w:tcW w:w="1575" w:type="dxa"/>
            <w:shd w:val="clear" w:color="auto" w:fill="auto"/>
            <w:vAlign w:val="center"/>
          </w:tcPr>
          <w:p>
            <w:pPr>
              <w:widowControl/>
              <w:rPr>
                <w:rFonts w:ascii="宋体" w:hAnsi="宋体" w:cs="宋体"/>
                <w:kern w:val="0"/>
                <w:szCs w:val="21"/>
              </w:rPr>
            </w:pPr>
            <w:r>
              <w:rPr>
                <w:rFonts w:hint="eastAsia" w:ascii="宋体" w:hAnsi="宋体" w:cs="宋体"/>
                <w:kern w:val="0"/>
                <w:szCs w:val="21"/>
              </w:rPr>
              <w:t>测试估计不够</w:t>
            </w:r>
          </w:p>
        </w:tc>
        <w:tc>
          <w:tcPr>
            <w:tcW w:w="2835" w:type="dxa"/>
            <w:shd w:val="clear" w:color="auto" w:fill="auto"/>
            <w:vAlign w:val="center"/>
          </w:tcPr>
          <w:p>
            <w:pPr>
              <w:widowControl/>
              <w:rPr>
                <w:rFonts w:ascii="宋体" w:hAnsi="宋体" w:cs="宋体"/>
                <w:kern w:val="0"/>
                <w:szCs w:val="21"/>
              </w:rPr>
            </w:pPr>
            <w:r>
              <w:rPr>
                <w:rFonts w:hint="eastAsia" w:ascii="宋体" w:hAnsi="宋体" w:cs="宋体"/>
                <w:kern w:val="0"/>
                <w:szCs w:val="21"/>
              </w:rPr>
              <w:t>测试质量降低</w:t>
            </w:r>
          </w:p>
        </w:tc>
        <w:tc>
          <w:tcPr>
            <w:tcW w:w="1275" w:type="dxa"/>
            <w:shd w:val="clear" w:color="auto" w:fill="auto"/>
            <w:vAlign w:val="center"/>
          </w:tcPr>
          <w:p>
            <w:pPr>
              <w:widowControl/>
              <w:jc w:val="center"/>
              <w:rPr>
                <w:rFonts w:ascii="宋体" w:hAnsi="宋体" w:cs="宋体"/>
                <w:kern w:val="0"/>
                <w:szCs w:val="21"/>
              </w:rPr>
            </w:pPr>
            <w:r>
              <w:rPr>
                <w:rFonts w:hint="eastAsia" w:ascii="宋体" w:hAnsi="宋体" w:cs="宋体"/>
                <w:kern w:val="0"/>
                <w:szCs w:val="21"/>
              </w:rPr>
              <w:t>低</w:t>
            </w:r>
          </w:p>
        </w:tc>
        <w:tc>
          <w:tcPr>
            <w:tcW w:w="3402" w:type="dxa"/>
            <w:shd w:val="clear" w:color="auto" w:fill="auto"/>
            <w:vAlign w:val="center"/>
          </w:tcPr>
          <w:p>
            <w:pPr>
              <w:widowControl/>
              <w:rPr>
                <w:rFonts w:ascii="宋体" w:hAnsi="宋体" w:cs="Arial"/>
                <w:kern w:val="0"/>
                <w:szCs w:val="21"/>
              </w:rPr>
            </w:pPr>
            <w:r>
              <w:rPr>
                <w:rFonts w:ascii="宋体" w:hAnsi="宋体" w:cs="Arial"/>
                <w:kern w:val="0"/>
                <w:szCs w:val="21"/>
              </w:rPr>
              <w:t>1．</w:t>
            </w:r>
            <w:r>
              <w:rPr>
                <w:rFonts w:hint="eastAsia" w:ascii="宋体" w:hAnsi="宋体" w:cs="Arial"/>
                <w:kern w:val="0"/>
                <w:szCs w:val="21"/>
              </w:rPr>
              <w:t>调整测试计划和测试用例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8" w:hRule="atLeast"/>
        </w:trPr>
        <w:tc>
          <w:tcPr>
            <w:tcW w:w="1575" w:type="dxa"/>
            <w:vMerge w:val="restart"/>
            <w:shd w:val="clear" w:color="auto" w:fill="auto"/>
            <w:vAlign w:val="center"/>
          </w:tcPr>
          <w:p>
            <w:pPr>
              <w:widowControl/>
              <w:rPr>
                <w:rFonts w:ascii="宋体" w:hAnsi="宋体" w:cs="宋体"/>
                <w:kern w:val="0"/>
                <w:szCs w:val="21"/>
              </w:rPr>
            </w:pPr>
            <w:r>
              <w:rPr>
                <w:rFonts w:hint="eastAsia" w:ascii="宋体" w:hAnsi="宋体" w:cs="宋体"/>
                <w:kern w:val="0"/>
                <w:szCs w:val="21"/>
              </w:rPr>
              <w:t>测试周期缩短</w:t>
            </w:r>
          </w:p>
        </w:tc>
        <w:tc>
          <w:tcPr>
            <w:tcW w:w="2835" w:type="dxa"/>
            <w:vMerge w:val="restart"/>
            <w:shd w:val="clear" w:color="auto" w:fill="auto"/>
            <w:vAlign w:val="center"/>
          </w:tcPr>
          <w:p>
            <w:pPr>
              <w:widowControl/>
              <w:rPr>
                <w:rFonts w:ascii="宋体" w:hAnsi="宋体" w:cs="宋体"/>
                <w:kern w:val="0"/>
                <w:szCs w:val="21"/>
              </w:rPr>
            </w:pPr>
            <w:r>
              <w:rPr>
                <w:rFonts w:hint="eastAsia" w:ascii="宋体" w:hAnsi="宋体" w:cs="宋体"/>
                <w:kern w:val="0"/>
                <w:szCs w:val="21"/>
              </w:rPr>
              <w:t>测试质量降低</w:t>
            </w:r>
          </w:p>
        </w:tc>
        <w:tc>
          <w:tcPr>
            <w:tcW w:w="1275" w:type="dxa"/>
            <w:vMerge w:val="restart"/>
            <w:shd w:val="clear" w:color="auto" w:fill="auto"/>
            <w:vAlign w:val="center"/>
          </w:tcPr>
          <w:p>
            <w:pPr>
              <w:widowControl/>
              <w:jc w:val="center"/>
              <w:rPr>
                <w:rFonts w:ascii="宋体" w:hAnsi="宋体" w:cs="宋体"/>
                <w:kern w:val="0"/>
                <w:szCs w:val="21"/>
              </w:rPr>
            </w:pPr>
            <w:r>
              <w:rPr>
                <w:rFonts w:hint="eastAsia" w:ascii="宋体" w:hAnsi="宋体" w:cs="宋体"/>
                <w:kern w:val="0"/>
                <w:szCs w:val="21"/>
              </w:rPr>
              <w:t>中</w:t>
            </w:r>
          </w:p>
        </w:tc>
        <w:tc>
          <w:tcPr>
            <w:tcW w:w="3402" w:type="dxa"/>
            <w:shd w:val="clear" w:color="auto" w:fill="auto"/>
            <w:vAlign w:val="center"/>
          </w:tcPr>
          <w:p>
            <w:pPr>
              <w:widowControl/>
              <w:rPr>
                <w:rFonts w:ascii="宋体" w:hAnsi="宋体" w:cs="Arial"/>
                <w:kern w:val="0"/>
                <w:szCs w:val="21"/>
              </w:rPr>
            </w:pPr>
            <w:r>
              <w:rPr>
                <w:rFonts w:ascii="宋体" w:hAnsi="宋体" w:cs="Arial"/>
                <w:kern w:val="0"/>
                <w:szCs w:val="21"/>
              </w:rPr>
              <w:t>1．</w:t>
            </w:r>
            <w:r>
              <w:rPr>
                <w:rFonts w:hint="eastAsia" w:ascii="宋体" w:hAnsi="宋体" w:cs="Arial"/>
                <w:kern w:val="0"/>
                <w:szCs w:val="21"/>
              </w:rPr>
              <w:t>调整测试计划和测试用例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trPr>
        <w:tc>
          <w:tcPr>
            <w:tcW w:w="1575" w:type="dxa"/>
            <w:vMerge w:val="continue"/>
            <w:shd w:val="clear" w:color="auto" w:fill="auto"/>
            <w:vAlign w:val="center"/>
          </w:tcPr>
          <w:p>
            <w:pPr>
              <w:widowControl/>
              <w:rPr>
                <w:rFonts w:ascii="宋体" w:hAnsi="宋体" w:cs="宋体"/>
                <w:kern w:val="0"/>
                <w:szCs w:val="21"/>
              </w:rPr>
            </w:pPr>
          </w:p>
        </w:tc>
        <w:tc>
          <w:tcPr>
            <w:tcW w:w="2835" w:type="dxa"/>
            <w:vMerge w:val="continue"/>
            <w:shd w:val="clear" w:color="auto" w:fill="auto"/>
            <w:vAlign w:val="center"/>
          </w:tcPr>
          <w:p>
            <w:pPr>
              <w:widowControl/>
              <w:rPr>
                <w:rFonts w:ascii="宋体" w:hAnsi="宋体" w:cs="宋体"/>
                <w:kern w:val="0"/>
                <w:szCs w:val="21"/>
              </w:rPr>
            </w:pPr>
          </w:p>
        </w:tc>
        <w:tc>
          <w:tcPr>
            <w:tcW w:w="1275" w:type="dxa"/>
            <w:vMerge w:val="continue"/>
            <w:shd w:val="clear" w:color="auto" w:fill="auto"/>
            <w:vAlign w:val="center"/>
          </w:tcPr>
          <w:p>
            <w:pPr>
              <w:widowControl/>
              <w:jc w:val="center"/>
              <w:rPr>
                <w:rFonts w:ascii="宋体" w:hAnsi="宋体" w:cs="宋体"/>
                <w:kern w:val="0"/>
                <w:szCs w:val="21"/>
              </w:rPr>
            </w:pPr>
          </w:p>
        </w:tc>
        <w:tc>
          <w:tcPr>
            <w:tcW w:w="3402" w:type="dxa"/>
            <w:shd w:val="clear" w:color="auto" w:fill="auto"/>
            <w:vAlign w:val="center"/>
          </w:tcPr>
          <w:p>
            <w:pPr>
              <w:widowControl/>
              <w:rPr>
                <w:rFonts w:ascii="宋体" w:hAnsi="宋体" w:cs="Arial"/>
                <w:kern w:val="0"/>
                <w:szCs w:val="21"/>
              </w:rPr>
            </w:pPr>
            <w:r>
              <w:rPr>
                <w:rFonts w:ascii="宋体" w:hAnsi="宋体" w:cs="Arial"/>
                <w:kern w:val="0"/>
                <w:szCs w:val="21"/>
              </w:rPr>
              <w:t>2．</w:t>
            </w:r>
            <w:r>
              <w:rPr>
                <w:rFonts w:hint="eastAsia" w:ascii="宋体" w:hAnsi="宋体" w:cs="Arial"/>
                <w:kern w:val="0"/>
                <w:szCs w:val="21"/>
              </w:rPr>
              <w:t>调整测试重点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trPr>
        <w:tc>
          <w:tcPr>
            <w:tcW w:w="1575" w:type="dxa"/>
            <w:shd w:val="clear" w:color="auto" w:fill="auto"/>
            <w:vAlign w:val="center"/>
          </w:tcPr>
          <w:p>
            <w:pPr>
              <w:widowControl/>
              <w:rPr>
                <w:rFonts w:ascii="宋体" w:hAnsi="宋体" w:cs="宋体"/>
                <w:kern w:val="0"/>
                <w:szCs w:val="21"/>
              </w:rPr>
            </w:pPr>
            <w:r>
              <w:rPr>
                <w:rFonts w:hint="eastAsia" w:ascii="宋体" w:hAnsi="宋体" w:cs="宋体"/>
                <w:kern w:val="0"/>
                <w:szCs w:val="21"/>
              </w:rPr>
              <w:t>测试配置无法满足测试需要</w:t>
            </w:r>
          </w:p>
        </w:tc>
        <w:tc>
          <w:tcPr>
            <w:tcW w:w="2835" w:type="dxa"/>
            <w:shd w:val="clear" w:color="auto" w:fill="auto"/>
            <w:vAlign w:val="center"/>
          </w:tcPr>
          <w:p>
            <w:pPr>
              <w:widowControl/>
              <w:rPr>
                <w:rFonts w:ascii="宋体" w:hAnsi="宋体" w:cs="宋体"/>
                <w:kern w:val="0"/>
                <w:szCs w:val="21"/>
              </w:rPr>
            </w:pPr>
            <w:r>
              <w:rPr>
                <w:rFonts w:hint="eastAsia" w:ascii="宋体" w:hAnsi="宋体" w:cs="宋体"/>
                <w:kern w:val="0"/>
                <w:szCs w:val="21"/>
              </w:rPr>
              <w:t>测试进度受阻</w:t>
            </w:r>
          </w:p>
        </w:tc>
        <w:tc>
          <w:tcPr>
            <w:tcW w:w="1275" w:type="dxa"/>
            <w:shd w:val="clear" w:color="auto" w:fill="auto"/>
            <w:vAlign w:val="center"/>
          </w:tcPr>
          <w:p>
            <w:pPr>
              <w:widowControl/>
              <w:jc w:val="center"/>
              <w:rPr>
                <w:rFonts w:ascii="宋体" w:hAnsi="宋体" w:cs="宋体"/>
                <w:kern w:val="0"/>
                <w:szCs w:val="21"/>
              </w:rPr>
            </w:pPr>
            <w:r>
              <w:rPr>
                <w:rFonts w:hint="eastAsia" w:ascii="宋体" w:hAnsi="宋体" w:cs="宋体"/>
                <w:kern w:val="0"/>
                <w:szCs w:val="21"/>
              </w:rPr>
              <w:t>中</w:t>
            </w:r>
          </w:p>
        </w:tc>
        <w:tc>
          <w:tcPr>
            <w:tcW w:w="3402" w:type="dxa"/>
            <w:shd w:val="clear" w:color="auto" w:fill="auto"/>
            <w:vAlign w:val="center"/>
          </w:tcPr>
          <w:p>
            <w:pPr>
              <w:widowControl/>
              <w:rPr>
                <w:rFonts w:ascii="宋体" w:hAnsi="宋体" w:cs="Arial"/>
                <w:kern w:val="0"/>
                <w:szCs w:val="21"/>
              </w:rPr>
            </w:pPr>
            <w:r>
              <w:rPr>
                <w:rFonts w:ascii="宋体" w:hAnsi="宋体" w:cs="Arial"/>
                <w:kern w:val="0"/>
                <w:szCs w:val="21"/>
              </w:rPr>
              <w:t>1．</w:t>
            </w:r>
            <w:r>
              <w:rPr>
                <w:rFonts w:hint="eastAsia" w:ascii="宋体" w:hAnsi="宋体" w:cs="Arial"/>
                <w:kern w:val="0"/>
                <w:szCs w:val="21"/>
              </w:rPr>
              <w:t>协调与沟通</w:t>
            </w:r>
          </w:p>
        </w:tc>
      </w:tr>
    </w:tbl>
    <w:p>
      <w:pPr>
        <w:spacing w:line="480" w:lineRule="auto"/>
        <w:rPr>
          <w:rFonts w:hint="eastAsia" w:ascii="宋体" w:hAnsi="宋体"/>
        </w:rPr>
      </w:pPr>
    </w:p>
    <w:p/>
    <w:p/>
    <w:sectPr>
      <w:headerReference r:id="rId3" w:type="default"/>
      <w:pgSz w:w="11906" w:h="16838"/>
      <w:pgMar w:top="1418" w:right="1418" w:bottom="1418" w:left="1418"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方正大标宋简体">
    <w:altName w:val="Arial Unicode MS"/>
    <w:panose1 w:val="02010601030101010101"/>
    <w:charset w:val="86"/>
    <w:family w:val="auto"/>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方正小标宋简体">
    <w:altName w:val="Arial Unicode MS"/>
    <w:panose1 w:val="02010601030101010101"/>
    <w:charset w:val="86"/>
    <w:family w:val="auto"/>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b/>
      </w:rPr>
      <w:t xml:space="preserve">                                                 </w:t>
    </w:r>
    <w:r>
      <w:rPr>
        <w: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A7262"/>
    <w:multiLevelType w:val="multilevel"/>
    <w:tmpl w:val="171A7262"/>
    <w:lvl w:ilvl="0" w:tentative="0">
      <w:start w:val="1"/>
      <w:numFmt w:val="decimal"/>
      <w:lvlText w:val="%1."/>
      <w:lvlJc w:val="left"/>
      <w:pPr>
        <w:tabs>
          <w:tab w:val="left" w:pos="425"/>
        </w:tabs>
        <w:ind w:left="425" w:hanging="425"/>
      </w:pPr>
    </w:lvl>
    <w:lvl w:ilvl="1" w:tentative="0">
      <w:start w:val="1"/>
      <w:numFmt w:val="decimal"/>
      <w:pStyle w:val="3"/>
      <w:lvlText w:val="%1.%2."/>
      <w:lvlJc w:val="left"/>
      <w:pPr>
        <w:tabs>
          <w:tab w:val="left" w:pos="567"/>
        </w:tabs>
        <w:ind w:left="567" w:hanging="567"/>
      </w:p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1">
    <w:nsid w:val="1EB36558"/>
    <w:multiLevelType w:val="multilevel"/>
    <w:tmpl w:val="1EB36558"/>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F06670B"/>
    <w:multiLevelType w:val="multilevel"/>
    <w:tmpl w:val="1F06670B"/>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decimal"/>
      <w:lvlText w:val="%3、"/>
      <w:lvlJc w:val="left"/>
      <w:pPr>
        <w:ind w:left="1980" w:hanging="720"/>
      </w:pPr>
      <w:rPr>
        <w:rFonts w:ascii="Arial" w:hAnsi="Arial" w:eastAsia="仿宋_GB2312" w:cs="Arial"/>
      </w:r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
    <w:nsid w:val="4E3217FF"/>
    <w:multiLevelType w:val="multilevel"/>
    <w:tmpl w:val="4E3217FF"/>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423BCC"/>
    <w:rsid w:val="0501278B"/>
    <w:rsid w:val="38423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3"/>
    <w:qFormat/>
    <w:uiPriority w:val="0"/>
    <w:pPr>
      <w:keepNext/>
      <w:keepLines/>
      <w:spacing w:before="120" w:after="120" w:line="578" w:lineRule="auto"/>
      <w:ind w:firstLine="76" w:firstLineChars="76"/>
      <w:outlineLvl w:val="0"/>
    </w:pPr>
    <w:rPr>
      <w:rFonts w:eastAsia="仿宋"/>
      <w:b/>
      <w:bCs/>
      <w:kern w:val="44"/>
      <w:sz w:val="28"/>
      <w:szCs w:val="44"/>
    </w:rPr>
  </w:style>
  <w:style w:type="paragraph" w:styleId="3">
    <w:name w:val="heading 2"/>
    <w:basedOn w:val="1"/>
    <w:next w:val="1"/>
    <w:qFormat/>
    <w:uiPriority w:val="0"/>
    <w:pPr>
      <w:keepNext/>
      <w:keepLines/>
      <w:numPr>
        <w:ilvl w:val="1"/>
        <w:numId w:val="1"/>
      </w:numPr>
      <w:spacing w:before="120" w:after="120" w:line="578" w:lineRule="auto"/>
      <w:ind w:left="0" w:hangingChars="205"/>
      <w:outlineLvl w:val="1"/>
    </w:pPr>
    <w:rPr>
      <w:rFonts w:ascii="黑体" w:hAnsi="黑体" w:eastAsia="仿宋" w:cs="Arial"/>
      <w:b/>
      <w:bCs/>
      <w:sz w:val="28"/>
      <w:szCs w:val="32"/>
    </w:rPr>
  </w:style>
  <w:style w:type="paragraph" w:styleId="4">
    <w:name w:val="heading 3"/>
    <w:basedOn w:val="1"/>
    <w:next w:val="1"/>
    <w:qFormat/>
    <w:uiPriority w:val="0"/>
    <w:pPr>
      <w:keepNext/>
      <w:keepLines/>
      <w:snapToGrid w:val="0"/>
      <w:spacing w:before="260" w:after="260" w:line="415" w:lineRule="auto"/>
      <w:jc w:val="left"/>
      <w:outlineLvl w:val="2"/>
    </w:pPr>
    <w:rPr>
      <w:b/>
      <w:bCs/>
      <w:szCs w:val="32"/>
    </w:rPr>
  </w:style>
  <w:style w:type="character" w:default="1" w:styleId="10">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toc 3"/>
    <w:basedOn w:val="1"/>
    <w:next w:val="1"/>
    <w:qFormat/>
    <w:uiPriority w:val="39"/>
    <w:pPr>
      <w:tabs>
        <w:tab w:val="left" w:pos="1680"/>
        <w:tab w:val="right" w:leader="dot" w:pos="9060"/>
      </w:tabs>
      <w:spacing w:line="400" w:lineRule="exact"/>
      <w:ind w:left="960" w:leftChars="400"/>
      <w:jc w:val="left"/>
    </w:pPr>
  </w:style>
  <w:style w:type="paragraph" w:styleId="6">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qFormat/>
    <w:uiPriority w:val="39"/>
    <w:pPr>
      <w:tabs>
        <w:tab w:val="left" w:pos="960"/>
        <w:tab w:val="right" w:leader="dot" w:pos="9060"/>
      </w:tabs>
    </w:pPr>
  </w:style>
  <w:style w:type="paragraph" w:styleId="8">
    <w:name w:val="toc 2"/>
    <w:basedOn w:val="1"/>
    <w:next w:val="1"/>
    <w:qFormat/>
    <w:uiPriority w:val="39"/>
    <w:pPr>
      <w:ind w:left="420" w:leftChars="200"/>
    </w:pPr>
  </w:style>
  <w:style w:type="character" w:styleId="11">
    <w:name w:val="Hyperlink"/>
    <w:qFormat/>
    <w:uiPriority w:val="99"/>
    <w:rPr>
      <w:color w:val="0000FF"/>
      <w:u w:val="single"/>
    </w:rPr>
  </w:style>
  <w:style w:type="paragraph" w:customStyle="1" w:styleId="12">
    <w:name w:val="段落正文"/>
    <w:basedOn w:val="1"/>
    <w:qFormat/>
    <w:uiPriority w:val="0"/>
    <w:pPr>
      <w:spacing w:line="360" w:lineRule="auto"/>
      <w:ind w:firstLine="200" w:firstLineChars="200"/>
    </w:pPr>
    <w:rPr>
      <w:rFonts w:ascii="宋体" w:hAnsi="宋体"/>
      <w:kern w:val="0"/>
      <w:sz w:val="20"/>
    </w:rPr>
  </w:style>
  <w:style w:type="character" w:customStyle="1" w:styleId="13">
    <w:name w:val="标题 1 Char"/>
    <w:link w:val="2"/>
    <w:uiPriority w:val="0"/>
    <w:rPr>
      <w:rFonts w:eastAsia="仿宋"/>
      <w:b/>
      <w:bCs/>
      <w:kern w:val="44"/>
      <w:sz w:val="28"/>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2019-06-14T13:01:00Z</dcterms:created>
  <dc:creator>二硕</dc:creator>
  <cp:lastModifiedBy>二硕</cp:lastModifiedBy>
  <dcterms:modified xsi:type="dcterms:W3CDTF">2019-06-14T14:09:38Z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