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176" w:rsidRDefault="009706E9" w:rsidP="009706E9">
      <w:pPr>
        <w:pStyle w:val="a3"/>
      </w:pPr>
      <w:r>
        <w:rPr>
          <w:rFonts w:hint="eastAsia"/>
        </w:rPr>
        <w:t>Linux</w:t>
      </w:r>
      <w:r>
        <w:t>打包以及解包</w:t>
      </w:r>
    </w:p>
    <w:p w:rsidR="009706E9" w:rsidRDefault="009706E9" w:rsidP="009706E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打包使用</w:t>
      </w:r>
      <w:r>
        <w:t>tar</w:t>
      </w:r>
    </w:p>
    <w:p w:rsidR="009706E9" w:rsidRDefault="009706E9" w:rsidP="009706E9">
      <w:pPr>
        <w:pStyle w:val="a4"/>
        <w:numPr>
          <w:ilvl w:val="0"/>
          <w:numId w:val="2"/>
        </w:numPr>
        <w:ind w:firstLineChars="0"/>
      </w:pPr>
      <w:proofErr w:type="spellStart"/>
      <w:r>
        <w:t>gzip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>bzip2</w:t>
      </w:r>
      <w:r>
        <w:rPr>
          <w:rFonts w:hint="eastAsia"/>
        </w:rPr>
        <w:t>只能</w:t>
      </w:r>
      <w:r>
        <w:t>压缩文件，但是不能压缩</w:t>
      </w:r>
      <w:r>
        <w:rPr>
          <w:rFonts w:hint="eastAsia"/>
        </w:rPr>
        <w:t>目录</w:t>
      </w:r>
      <w:r>
        <w:t>。而</w:t>
      </w:r>
      <w:r>
        <w:rPr>
          <w:rFonts w:hint="eastAsia"/>
        </w:rPr>
        <w:t>zip</w:t>
      </w:r>
      <w:r>
        <w:t>可以压缩文件也可以压缩目录但是解压过后内容全部都丢失了。</w:t>
      </w:r>
      <w:r>
        <w:rPr>
          <w:rFonts w:hint="eastAsia"/>
        </w:rPr>
        <w:t>打包</w:t>
      </w:r>
      <w:r>
        <w:t>就是</w:t>
      </w:r>
      <w:r>
        <w:rPr>
          <w:rFonts w:hint="eastAsia"/>
        </w:rPr>
        <w:t>把</w:t>
      </w:r>
      <w:r>
        <w:t>一些零零散散的东西全部都</w:t>
      </w:r>
      <w:proofErr w:type="gramStart"/>
      <w:r>
        <w:t>怼</w:t>
      </w:r>
      <w:proofErr w:type="gramEnd"/>
      <w:r>
        <w:t>到一起</w:t>
      </w:r>
    </w:p>
    <w:p w:rsidR="009706E9" w:rsidRDefault="009706E9" w:rsidP="009706E9">
      <w:pPr>
        <w:pStyle w:val="a4"/>
        <w:numPr>
          <w:ilvl w:val="0"/>
          <w:numId w:val="2"/>
        </w:numPr>
        <w:ind w:firstLineChars="0"/>
      </w:pPr>
      <w:r>
        <w:t xml:space="preserve"> </w:t>
      </w:r>
      <w:r>
        <w:rPr>
          <w:rFonts w:hint="eastAsia"/>
        </w:rPr>
        <w:t>tar</w:t>
      </w:r>
      <w:r>
        <w:t>的常用参数：</w:t>
      </w:r>
      <w:r>
        <w:rPr>
          <w:rFonts w:hint="eastAsia"/>
        </w:rPr>
        <w:t xml:space="preserve"> </w:t>
      </w:r>
      <w:r>
        <w:t xml:space="preserve">c  </w:t>
      </w:r>
      <w:r>
        <w:rPr>
          <w:rFonts w:hint="eastAsia"/>
        </w:rPr>
        <w:t>代表</w:t>
      </w:r>
      <w:r>
        <w:t>打包</w:t>
      </w:r>
      <w:r>
        <w:rPr>
          <w:rFonts w:hint="eastAsia"/>
        </w:rPr>
        <w:t xml:space="preserve">    </w:t>
      </w:r>
      <w:r>
        <w:t xml:space="preserve">v  </w:t>
      </w:r>
      <w:r>
        <w:rPr>
          <w:rFonts w:hint="eastAsia"/>
        </w:rPr>
        <w:t>显示详细</w:t>
      </w:r>
      <w:r>
        <w:t>信息</w:t>
      </w:r>
      <w:r>
        <w:rPr>
          <w:rFonts w:hint="eastAsia"/>
        </w:rPr>
        <w:t xml:space="preserve">   </w:t>
      </w:r>
      <w:r>
        <w:t xml:space="preserve">f </w:t>
      </w:r>
      <w:r>
        <w:rPr>
          <w:rFonts w:hint="eastAsia"/>
        </w:rPr>
        <w:t>后面</w:t>
      </w:r>
      <w:r>
        <w:rPr>
          <w:rFonts w:hint="eastAsia"/>
        </w:rPr>
        <w:t xml:space="preserve"> </w:t>
      </w:r>
      <w:r>
        <w:rPr>
          <w:rFonts w:hint="eastAsia"/>
        </w:rPr>
        <w:t>必须</w:t>
      </w:r>
      <w:r>
        <w:t>跟上</w:t>
      </w:r>
      <w:r>
        <w:rPr>
          <w:rFonts w:hint="eastAsia"/>
        </w:rPr>
        <w:t>包</w:t>
      </w:r>
      <w:r>
        <w:t>名字</w:t>
      </w:r>
    </w:p>
    <w:p w:rsidR="009706E9" w:rsidRDefault="009706E9" w:rsidP="009706E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打包</w:t>
      </w:r>
      <w:r>
        <w:t>语法：</w:t>
      </w:r>
      <w:r>
        <w:rPr>
          <w:rFonts w:hint="eastAsia"/>
        </w:rPr>
        <w:t xml:space="preserve">  tar   -</w:t>
      </w:r>
      <w:proofErr w:type="spellStart"/>
      <w:r>
        <w:rPr>
          <w:rFonts w:hint="eastAsia"/>
        </w:rPr>
        <w:t>cvf</w:t>
      </w:r>
      <w:proofErr w:type="spell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 xml:space="preserve">.tar  </w:t>
      </w:r>
      <w:r>
        <w:t xml:space="preserve">  </w:t>
      </w:r>
      <w:r>
        <w:rPr>
          <w:rFonts w:hint="eastAsia"/>
        </w:rPr>
        <w:t>文件名</w:t>
      </w:r>
      <w:r>
        <w:t>或目录</w:t>
      </w:r>
      <w:r>
        <w:rPr>
          <w:rFonts w:hint="eastAsia"/>
        </w:rPr>
        <w:t>名</w:t>
      </w:r>
      <w:r>
        <w:rPr>
          <w:rFonts w:hint="eastAsia"/>
        </w:rPr>
        <w:t xml:space="preserve">   </w:t>
      </w:r>
      <w:r>
        <w:rPr>
          <w:rFonts w:hint="eastAsia"/>
        </w:rPr>
        <w:t>名字</w:t>
      </w:r>
      <w:r>
        <w:rPr>
          <w:rFonts w:hint="eastAsia"/>
        </w:rPr>
        <w:t xml:space="preserve">2 </w:t>
      </w:r>
      <w:r>
        <w:t>……</w:t>
      </w:r>
      <w:r>
        <w:rPr>
          <w:rFonts w:hint="eastAsia"/>
        </w:rPr>
        <w:t>（不常</w:t>
      </w:r>
      <w:r>
        <w:t>用</w:t>
      </w:r>
      <w:r>
        <w:rPr>
          <w:rFonts w:hint="eastAsia"/>
        </w:rPr>
        <w:t>）</w:t>
      </w:r>
    </w:p>
    <w:p w:rsidR="009706E9" w:rsidRDefault="009706E9" w:rsidP="009706E9">
      <w:pPr>
        <w:pStyle w:val="a4"/>
        <w:ind w:left="1200" w:firstLineChars="0" w:firstLine="0"/>
      </w:pPr>
      <w:r>
        <w:rPr>
          <w:noProof/>
        </w:rPr>
        <w:drawing>
          <wp:inline distT="0" distB="0" distL="0" distR="0" wp14:anchorId="650231F9" wp14:editId="20440071">
            <wp:extent cx="3028571" cy="102857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571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E9" w:rsidRDefault="009706E9" w:rsidP="009706E9">
      <w:pPr>
        <w:pStyle w:val="a4"/>
        <w:ind w:left="1200" w:firstLineChars="0" w:firstLine="0"/>
      </w:pPr>
      <w:r>
        <w:rPr>
          <w:noProof/>
        </w:rPr>
        <w:drawing>
          <wp:inline distT="0" distB="0" distL="0" distR="0" wp14:anchorId="6BD1A080" wp14:editId="64074A34">
            <wp:extent cx="4809524" cy="329523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E9" w:rsidRDefault="009706E9" w:rsidP="009706E9">
      <w:pPr>
        <w:pStyle w:val="a4"/>
        <w:ind w:left="1200" w:firstLineChars="0" w:firstLine="0"/>
      </w:pPr>
      <w:r>
        <w:rPr>
          <w:noProof/>
        </w:rPr>
        <w:lastRenderedPageBreak/>
        <w:drawing>
          <wp:inline distT="0" distB="0" distL="0" distR="0" wp14:anchorId="06B6A8E7" wp14:editId="287A4AA2">
            <wp:extent cx="4971429" cy="3447619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E9" w:rsidRDefault="009706E9" w:rsidP="009706E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打包的</w:t>
      </w:r>
      <w:r>
        <w:rPr>
          <w:rFonts w:hint="eastAsia"/>
        </w:rPr>
        <w:t>同时就</w:t>
      </w:r>
      <w:r>
        <w:t>一并压缩：</w:t>
      </w:r>
      <w:r>
        <w:rPr>
          <w:rFonts w:hint="eastAsia"/>
        </w:rPr>
        <w:t>补充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常用参数</w:t>
      </w:r>
      <w:r>
        <w:rPr>
          <w:rFonts w:hint="eastAsia"/>
        </w:rPr>
        <w:t xml:space="preserve"> </w:t>
      </w:r>
      <w:r>
        <w:t xml:space="preserve">z </w:t>
      </w:r>
      <w:r>
        <w:rPr>
          <w:rFonts w:hint="eastAsia"/>
        </w:rPr>
        <w:t>和</w:t>
      </w:r>
      <w:r>
        <w:t xml:space="preserve">j </w:t>
      </w:r>
    </w:p>
    <w:p w:rsidR="009706E9" w:rsidRDefault="009706E9" w:rsidP="009706E9">
      <w:pPr>
        <w:pStyle w:val="a4"/>
        <w:ind w:left="1680" w:firstLineChars="0" w:firstLine="0"/>
      </w:pPr>
      <w:r>
        <w:t xml:space="preserve">z  </w:t>
      </w:r>
      <w:r>
        <w:rPr>
          <w:rFonts w:hint="eastAsia"/>
        </w:rPr>
        <w:t>代表</w:t>
      </w:r>
      <w:r>
        <w:t>使用</w:t>
      </w:r>
      <w:proofErr w:type="spellStart"/>
      <w:r>
        <w:t>gzip</w:t>
      </w:r>
      <w:proofErr w:type="spellEnd"/>
      <w:r>
        <w:t xml:space="preserve"> </w:t>
      </w:r>
      <w:r>
        <w:rPr>
          <w:rFonts w:hint="eastAsia"/>
        </w:rPr>
        <w:t>进行</w:t>
      </w:r>
      <w:r>
        <w:t>压缩</w:t>
      </w:r>
      <w:r>
        <w:rPr>
          <w:rFonts w:hint="eastAsia"/>
        </w:rPr>
        <w:t xml:space="preserve"> </w:t>
      </w:r>
    </w:p>
    <w:p w:rsidR="009706E9" w:rsidRPr="00E35F0B" w:rsidRDefault="009706E9" w:rsidP="009706E9">
      <w:pPr>
        <w:pStyle w:val="a4"/>
        <w:ind w:left="1680" w:firstLineChars="0" w:firstLine="0"/>
      </w:pPr>
      <w:r>
        <w:t xml:space="preserve">j  </w:t>
      </w:r>
      <w:r>
        <w:rPr>
          <w:rFonts w:hint="eastAsia"/>
        </w:rPr>
        <w:t>代表</w:t>
      </w:r>
      <w:r>
        <w:t>使用</w:t>
      </w:r>
      <w:r>
        <w:t xml:space="preserve">bzip2 </w:t>
      </w:r>
      <w:r>
        <w:rPr>
          <w:rFonts w:hint="eastAsia"/>
        </w:rPr>
        <w:t>进行</w:t>
      </w:r>
      <w:r>
        <w:t>压缩</w:t>
      </w:r>
      <w:r>
        <w:rPr>
          <w:rFonts w:hint="eastAsia"/>
        </w:rPr>
        <w:t xml:space="preserve"> </w:t>
      </w:r>
    </w:p>
    <w:p w:rsidR="009706E9" w:rsidRDefault="009706E9" w:rsidP="009706E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升级</w:t>
      </w:r>
      <w:r>
        <w:t>过后的打包语法：</w:t>
      </w:r>
    </w:p>
    <w:p w:rsidR="009706E9" w:rsidRDefault="009706E9" w:rsidP="009706E9">
      <w:pPr>
        <w:pStyle w:val="a4"/>
        <w:numPr>
          <w:ilvl w:val="1"/>
          <w:numId w:val="2"/>
        </w:numPr>
        <w:ind w:firstLineChars="0"/>
      </w:pPr>
      <w:r>
        <w:t>t</w:t>
      </w:r>
      <w:r>
        <w:rPr>
          <w:rFonts w:hint="eastAsia"/>
        </w:rPr>
        <w:t>ar</w:t>
      </w:r>
      <w:r>
        <w:t xml:space="preserve">  -</w:t>
      </w:r>
      <w:proofErr w:type="spellStart"/>
      <w:r>
        <w:t>czvf</w:t>
      </w:r>
      <w:proofErr w:type="spellEnd"/>
      <w:r>
        <w:t xml:space="preserve">  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>.tar.</w:t>
      </w:r>
      <w:r>
        <w:t xml:space="preserve">gz   </w:t>
      </w:r>
      <w:r>
        <w:rPr>
          <w:rFonts w:hint="eastAsia"/>
        </w:rPr>
        <w:t>文件名</w:t>
      </w:r>
      <w:r>
        <w:t>或目录名</w:t>
      </w:r>
      <w:r>
        <w:rPr>
          <w:rFonts w:hint="eastAsia"/>
        </w:rPr>
        <w:t xml:space="preserve">    </w:t>
      </w:r>
      <w:r>
        <w:t>……</w:t>
      </w:r>
      <w:proofErr w:type="gramStart"/>
      <w:r>
        <w:t>……</w:t>
      </w:r>
      <w:proofErr w:type="gramEnd"/>
    </w:p>
    <w:p w:rsidR="009706E9" w:rsidRDefault="009706E9" w:rsidP="009706E9">
      <w:pPr>
        <w:pStyle w:val="a4"/>
        <w:ind w:left="1680" w:firstLineChars="0" w:firstLine="0"/>
      </w:pPr>
      <w:r>
        <w:rPr>
          <w:noProof/>
        </w:rPr>
        <w:drawing>
          <wp:inline distT="0" distB="0" distL="0" distR="0" wp14:anchorId="768E02D6" wp14:editId="410FD1B7">
            <wp:extent cx="5152381" cy="3942857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E9" w:rsidRDefault="009706E9" w:rsidP="009706E9">
      <w:pPr>
        <w:pStyle w:val="a4"/>
        <w:ind w:left="1680" w:firstLineChars="0" w:firstLine="0"/>
      </w:pPr>
    </w:p>
    <w:p w:rsidR="009706E9" w:rsidRDefault="009706E9" w:rsidP="009706E9">
      <w:pPr>
        <w:pStyle w:val="a4"/>
        <w:numPr>
          <w:ilvl w:val="1"/>
          <w:numId w:val="2"/>
        </w:numPr>
        <w:ind w:firstLineChars="0"/>
      </w:pPr>
      <w:r>
        <w:lastRenderedPageBreak/>
        <w:t>tar  -</w:t>
      </w:r>
      <w:proofErr w:type="spellStart"/>
      <w:r>
        <w:t>cjvf</w:t>
      </w:r>
      <w:proofErr w:type="spellEnd"/>
      <w:r>
        <w:t xml:space="preserve">  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 xml:space="preserve">.tar.bz2   </w:t>
      </w:r>
      <w:r>
        <w:rPr>
          <w:rFonts w:hint="eastAsia"/>
        </w:rPr>
        <w:t>文件名</w:t>
      </w:r>
      <w:r>
        <w:t>或目录名</w:t>
      </w:r>
      <w:r>
        <w:rPr>
          <w:rFonts w:hint="eastAsia"/>
        </w:rPr>
        <w:t xml:space="preserve">   </w:t>
      </w:r>
      <w:r>
        <w:t>……</w:t>
      </w:r>
      <w:proofErr w:type="gramStart"/>
      <w:r>
        <w:t>……</w:t>
      </w:r>
      <w:proofErr w:type="gramEnd"/>
    </w:p>
    <w:p w:rsidR="009706E9" w:rsidRDefault="009706E9" w:rsidP="009706E9">
      <w:pPr>
        <w:pStyle w:val="a4"/>
        <w:ind w:left="1680" w:firstLineChars="0" w:firstLine="0"/>
      </w:pPr>
      <w:r>
        <w:rPr>
          <w:noProof/>
        </w:rPr>
        <w:drawing>
          <wp:inline distT="0" distB="0" distL="0" distR="0" wp14:anchorId="16ED2AA1" wp14:editId="23893177">
            <wp:extent cx="4980952" cy="372380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E9" w:rsidRPr="00E35F0B" w:rsidRDefault="009706E9" w:rsidP="009706E9">
      <w:pPr>
        <w:pStyle w:val="a4"/>
        <w:numPr>
          <w:ilvl w:val="0"/>
          <w:numId w:val="2"/>
        </w:numPr>
        <w:ind w:firstLineChars="0"/>
        <w:rPr>
          <w:b/>
        </w:rPr>
      </w:pPr>
      <w:r w:rsidRPr="00E35F0B">
        <w:rPr>
          <w:rFonts w:hint="eastAsia"/>
          <w:b/>
          <w:color w:val="FF0000"/>
        </w:rPr>
        <w:t>注意</w:t>
      </w:r>
      <w:r w:rsidRPr="00E35F0B">
        <w:rPr>
          <w:b/>
          <w:color w:val="FF0000"/>
        </w:rPr>
        <w:t>：</w:t>
      </w:r>
      <w:r w:rsidRPr="00E35F0B">
        <w:rPr>
          <w:rFonts w:hint="eastAsia"/>
          <w:b/>
          <w:color w:val="FF0000"/>
        </w:rPr>
        <w:t xml:space="preserve"> </w:t>
      </w:r>
      <w:r w:rsidRPr="00E35F0B">
        <w:rPr>
          <w:rFonts w:hint="eastAsia"/>
          <w:b/>
          <w:color w:val="FF0000"/>
        </w:rPr>
        <w:t>打包的</w:t>
      </w:r>
      <w:r w:rsidRPr="00E35F0B">
        <w:rPr>
          <w:rFonts w:hint="eastAsia"/>
          <w:b/>
          <w:color w:val="FF0000"/>
        </w:rPr>
        <w:t xml:space="preserve"> </w:t>
      </w:r>
      <w:r w:rsidRPr="00E35F0B">
        <w:rPr>
          <w:rFonts w:hint="eastAsia"/>
          <w:b/>
          <w:color w:val="FF0000"/>
        </w:rPr>
        <w:t>第一个</w:t>
      </w:r>
      <w:r w:rsidRPr="00E35F0B">
        <w:rPr>
          <w:b/>
          <w:color w:val="FF0000"/>
        </w:rPr>
        <w:t>参数</w:t>
      </w:r>
      <w:r w:rsidRPr="00E35F0B">
        <w:rPr>
          <w:rFonts w:hint="eastAsia"/>
          <w:b/>
          <w:color w:val="FF0000"/>
        </w:rPr>
        <w:t xml:space="preserve"> </w:t>
      </w:r>
      <w:r w:rsidRPr="00E35F0B">
        <w:rPr>
          <w:rFonts w:hint="eastAsia"/>
          <w:b/>
          <w:color w:val="FF0000"/>
        </w:rPr>
        <w:t>和</w:t>
      </w:r>
      <w:r w:rsidRPr="00E35F0B">
        <w:rPr>
          <w:b/>
          <w:color w:val="FF0000"/>
        </w:rPr>
        <w:t>第二个参数</w:t>
      </w:r>
      <w:r w:rsidRPr="00E35F0B">
        <w:rPr>
          <w:rFonts w:hint="eastAsia"/>
          <w:b/>
          <w:color w:val="FF0000"/>
        </w:rPr>
        <w:t xml:space="preserve"> </w:t>
      </w:r>
      <w:r w:rsidRPr="00E35F0B">
        <w:rPr>
          <w:rFonts w:hint="eastAsia"/>
          <w:b/>
          <w:color w:val="FF0000"/>
        </w:rPr>
        <w:t>的</w:t>
      </w:r>
      <w:r w:rsidRPr="00E35F0B">
        <w:rPr>
          <w:b/>
          <w:color w:val="FF0000"/>
        </w:rPr>
        <w:t>位置可以互换</w:t>
      </w:r>
    </w:p>
    <w:p w:rsidR="009706E9" w:rsidRDefault="009706E9" w:rsidP="009706E9">
      <w:pPr>
        <w:pStyle w:val="a4"/>
        <w:numPr>
          <w:ilvl w:val="1"/>
          <w:numId w:val="2"/>
        </w:numPr>
        <w:ind w:firstLineChars="0"/>
      </w:pPr>
      <w:r>
        <w:t>tar  -</w:t>
      </w:r>
      <w:proofErr w:type="spellStart"/>
      <w:r>
        <w:t>zcvf</w:t>
      </w:r>
      <w:proofErr w:type="spellEnd"/>
      <w:r>
        <w:t xml:space="preserve">  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>.tar.</w:t>
      </w:r>
      <w:r>
        <w:t xml:space="preserve">gz   </w:t>
      </w:r>
      <w:r>
        <w:rPr>
          <w:rFonts w:hint="eastAsia"/>
        </w:rPr>
        <w:t>文件名</w:t>
      </w:r>
      <w:r>
        <w:t>或目录名</w:t>
      </w:r>
    </w:p>
    <w:p w:rsidR="009706E9" w:rsidRDefault="009706E9" w:rsidP="009706E9">
      <w:pPr>
        <w:pStyle w:val="a4"/>
        <w:numPr>
          <w:ilvl w:val="1"/>
          <w:numId w:val="2"/>
        </w:numPr>
        <w:ind w:firstLineChars="0"/>
      </w:pPr>
      <w:r>
        <w:t>tar  -</w:t>
      </w:r>
      <w:proofErr w:type="spellStart"/>
      <w:r>
        <w:t>jcvf</w:t>
      </w:r>
      <w:proofErr w:type="spellEnd"/>
      <w:r>
        <w:t xml:space="preserve">  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 xml:space="preserve">.tar.bz2   </w:t>
      </w:r>
      <w:r>
        <w:rPr>
          <w:rFonts w:hint="eastAsia"/>
        </w:rPr>
        <w:t>文件名</w:t>
      </w:r>
      <w:r>
        <w:t>或目录名</w:t>
      </w:r>
    </w:p>
    <w:p w:rsidR="009706E9" w:rsidRDefault="009706E9" w:rsidP="009706E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其中</w:t>
      </w:r>
      <w:r>
        <w:t>v</w:t>
      </w:r>
      <w:r>
        <w:t>参数可以省略</w:t>
      </w:r>
      <w:r>
        <w:rPr>
          <w:rFonts w:hint="eastAsia"/>
        </w:rPr>
        <w:t>，</w:t>
      </w:r>
      <w:r>
        <w:t>f</w:t>
      </w:r>
      <w:r>
        <w:t>不能省略</w:t>
      </w:r>
    </w:p>
    <w:p w:rsidR="009706E9" w:rsidRDefault="009706E9" w:rsidP="009706E9">
      <w:pPr>
        <w:pStyle w:val="a4"/>
        <w:ind w:left="1200" w:firstLineChars="0" w:firstLine="0"/>
      </w:pPr>
      <w:r>
        <w:rPr>
          <w:noProof/>
        </w:rPr>
        <w:drawing>
          <wp:inline distT="0" distB="0" distL="0" distR="0" wp14:anchorId="613B66F0" wp14:editId="3EE8F4AE">
            <wp:extent cx="5161905" cy="2885714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E9" w:rsidRDefault="009706E9" w:rsidP="009706E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解包</w:t>
      </w:r>
      <w:r>
        <w:rPr>
          <w:rFonts w:hint="eastAsia"/>
        </w:rPr>
        <w:t xml:space="preserve"> </w:t>
      </w:r>
      <w:r>
        <w:rPr>
          <w:rFonts w:hint="eastAsia"/>
        </w:rPr>
        <w:t>依旧</w:t>
      </w:r>
      <w:r>
        <w:t>还是使用</w:t>
      </w:r>
      <w:r>
        <w:t>tar</w:t>
      </w:r>
      <w:r>
        <w:t>，只不过参数不一样</w:t>
      </w:r>
      <w:r>
        <w:rPr>
          <w:rFonts w:hint="eastAsia"/>
        </w:rPr>
        <w:t xml:space="preserve"> </w:t>
      </w:r>
      <w:r>
        <w:t>x</w:t>
      </w:r>
      <w:r>
        <w:t>代表解包</w:t>
      </w:r>
    </w:p>
    <w:p w:rsidR="009706E9" w:rsidRDefault="009706E9" w:rsidP="009706E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解包</w:t>
      </w:r>
      <w:r>
        <w:t>语法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tar  -</w:t>
      </w:r>
      <w:proofErr w:type="spellStart"/>
      <w:r>
        <w:t>xvf</w:t>
      </w:r>
      <w:proofErr w:type="spellEnd"/>
      <w:r>
        <w:t xml:space="preserve"> 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>.tar</w:t>
      </w:r>
    </w:p>
    <w:p w:rsidR="009706E9" w:rsidRDefault="009706E9" w:rsidP="009706E9">
      <w:pPr>
        <w:pStyle w:val="a4"/>
        <w:ind w:left="1140" w:firstLineChars="0" w:firstLine="0"/>
      </w:pPr>
      <w:r>
        <w:rPr>
          <w:noProof/>
        </w:rPr>
        <w:lastRenderedPageBreak/>
        <w:drawing>
          <wp:inline distT="0" distB="0" distL="0" distR="0" wp14:anchorId="09FF9BD8" wp14:editId="2E0A5EC6">
            <wp:extent cx="5274310" cy="15430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E9" w:rsidRDefault="009706E9" w:rsidP="009706E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升级</w:t>
      </w:r>
      <w:r>
        <w:t>过后的</w:t>
      </w:r>
      <w:r>
        <w:rPr>
          <w:rFonts w:hint="eastAsia"/>
        </w:rPr>
        <w:t>解</w:t>
      </w:r>
      <w:r>
        <w:t>包语法：</w:t>
      </w:r>
    </w:p>
    <w:p w:rsidR="009706E9" w:rsidRDefault="009706E9" w:rsidP="009706E9">
      <w:pPr>
        <w:pStyle w:val="a4"/>
        <w:numPr>
          <w:ilvl w:val="1"/>
          <w:numId w:val="3"/>
        </w:numPr>
        <w:ind w:firstLineChars="0"/>
      </w:pPr>
      <w:r>
        <w:t>tar  -</w:t>
      </w:r>
      <w:proofErr w:type="spellStart"/>
      <w:r>
        <w:t>xzvf</w:t>
      </w:r>
      <w:proofErr w:type="spellEnd"/>
      <w:r>
        <w:t xml:space="preserve"> 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 xml:space="preserve">.tar.gz   </w:t>
      </w:r>
    </w:p>
    <w:p w:rsidR="009706E9" w:rsidRDefault="009706E9" w:rsidP="009706E9">
      <w:pPr>
        <w:pStyle w:val="a4"/>
        <w:ind w:left="1620" w:firstLineChars="0" w:firstLine="0"/>
      </w:pPr>
      <w:r>
        <w:rPr>
          <w:noProof/>
        </w:rPr>
        <w:drawing>
          <wp:inline distT="0" distB="0" distL="0" distR="0" wp14:anchorId="5EE29956" wp14:editId="3621560E">
            <wp:extent cx="5274310" cy="158559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E9" w:rsidRDefault="009706E9" w:rsidP="009706E9">
      <w:pPr>
        <w:pStyle w:val="a4"/>
        <w:numPr>
          <w:ilvl w:val="1"/>
          <w:numId w:val="3"/>
        </w:numPr>
        <w:ind w:firstLineChars="0"/>
      </w:pPr>
      <w:r>
        <w:t>tar  -</w:t>
      </w:r>
      <w:proofErr w:type="spellStart"/>
      <w:r>
        <w:t>xjvf</w:t>
      </w:r>
      <w:proofErr w:type="spellEnd"/>
      <w:r>
        <w:t xml:space="preserve"> 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>.tar.bz2</w:t>
      </w:r>
    </w:p>
    <w:p w:rsidR="009706E9" w:rsidRDefault="009706E9" w:rsidP="009706E9">
      <w:pPr>
        <w:pStyle w:val="a4"/>
        <w:ind w:left="1620" w:firstLineChars="0" w:firstLine="0"/>
      </w:pPr>
      <w:r>
        <w:rPr>
          <w:noProof/>
        </w:rPr>
        <w:drawing>
          <wp:inline distT="0" distB="0" distL="0" distR="0" wp14:anchorId="37EF1A73" wp14:editId="6AD66C91">
            <wp:extent cx="2923809" cy="118095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E9" w:rsidRDefault="009706E9" w:rsidP="009706E9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注意</w:t>
      </w:r>
      <w:r>
        <w:t>点与打包的注意点一致：</w:t>
      </w:r>
    </w:p>
    <w:p w:rsidR="009706E9" w:rsidRDefault="009706E9" w:rsidP="009706E9">
      <w:pPr>
        <w:pStyle w:val="a4"/>
        <w:numPr>
          <w:ilvl w:val="1"/>
          <w:numId w:val="3"/>
        </w:numPr>
        <w:ind w:firstLineChars="0"/>
      </w:pPr>
      <w:r>
        <w:t>tar  -</w:t>
      </w:r>
      <w:proofErr w:type="spellStart"/>
      <w:r>
        <w:t>zxvf</w:t>
      </w:r>
      <w:proofErr w:type="spellEnd"/>
      <w:r>
        <w:t xml:space="preserve">   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>.tar.gz</w:t>
      </w:r>
    </w:p>
    <w:p w:rsidR="009706E9" w:rsidRDefault="009706E9" w:rsidP="009706E9">
      <w:pPr>
        <w:pStyle w:val="a4"/>
        <w:numPr>
          <w:ilvl w:val="1"/>
          <w:numId w:val="3"/>
        </w:numPr>
        <w:ind w:firstLineChars="0"/>
      </w:pPr>
      <w:r>
        <w:t>tar  -</w:t>
      </w:r>
      <w:proofErr w:type="spellStart"/>
      <w:r>
        <w:t>jxvf</w:t>
      </w:r>
      <w:proofErr w:type="spellEnd"/>
      <w:r>
        <w:t xml:space="preserve">    </w:t>
      </w:r>
      <w:proofErr w:type="gramStart"/>
      <w:r>
        <w:rPr>
          <w:rFonts w:hint="eastAsia"/>
        </w:rPr>
        <w:t>包名</w:t>
      </w:r>
      <w:proofErr w:type="gramEnd"/>
      <w:r>
        <w:rPr>
          <w:rFonts w:hint="eastAsia"/>
        </w:rPr>
        <w:t>.tar.bz2</w:t>
      </w:r>
    </w:p>
    <w:p w:rsidR="009706E9" w:rsidRDefault="009706E9" w:rsidP="009706E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汇总</w:t>
      </w:r>
      <w:r>
        <w:t>：</w:t>
      </w:r>
    </w:p>
    <w:p w:rsidR="009706E9" w:rsidRDefault="00E402DA" w:rsidP="009706E9">
      <w:pPr>
        <w:pStyle w:val="a4"/>
        <w:ind w:left="780" w:firstLineChars="0" w:firstLine="0"/>
      </w:pPr>
      <w:r>
        <w:rPr>
          <w:noProof/>
        </w:rPr>
        <w:lastRenderedPageBreak/>
        <w:drawing>
          <wp:inline distT="0" distB="0" distL="0" distR="0">
            <wp:extent cx="4886325" cy="45624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06E9" w:rsidRPr="009706E9" w:rsidRDefault="009706E9" w:rsidP="009706E9"/>
    <w:sectPr w:rsidR="009706E9" w:rsidRPr="00970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157220"/>
    <w:multiLevelType w:val="hybridMultilevel"/>
    <w:tmpl w:val="A608FF92"/>
    <w:lvl w:ilvl="0" w:tplc="94006366">
      <w:start w:val="1"/>
      <w:numFmt w:val="decimal"/>
      <w:lvlText w:val="%1、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1">
    <w:nsid w:val="5E2E4B93"/>
    <w:multiLevelType w:val="hybridMultilevel"/>
    <w:tmpl w:val="7DB867D8"/>
    <w:lvl w:ilvl="0" w:tplc="9CA0374A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723F2126"/>
    <w:multiLevelType w:val="hybridMultilevel"/>
    <w:tmpl w:val="E356DC88"/>
    <w:lvl w:ilvl="0" w:tplc="C26AEEE8">
      <w:start w:val="1"/>
      <w:numFmt w:val="decimal"/>
      <w:lvlText w:val="(%1)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EF2"/>
    <w:rsid w:val="000D2176"/>
    <w:rsid w:val="00191EF2"/>
    <w:rsid w:val="009706E9"/>
    <w:rsid w:val="00E4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41F329-03D4-4C3C-A91B-BB8C0D429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706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706E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706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2018-10-25T01:50:00Z</dcterms:created>
  <dcterms:modified xsi:type="dcterms:W3CDTF">2018-10-25T02:08:00Z</dcterms:modified>
</cp:coreProperties>
</file>