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C7C9F" w14:textId="77777777" w:rsidR="001539D3" w:rsidRPr="00565F2F" w:rsidRDefault="001539D3" w:rsidP="001539D3">
      <w:pPr>
        <w:widowControl/>
        <w:jc w:val="left"/>
        <w:rPr>
          <w:rFonts w:ascii="Arial" w:eastAsia="宋体" w:hAnsi="Arial" w:cs="Arial"/>
          <w:color w:val="000000"/>
          <w:kern w:val="0"/>
          <w:sz w:val="24"/>
        </w:rPr>
      </w:pPr>
      <w:r w:rsidRPr="00565F2F">
        <w:rPr>
          <w:rFonts w:ascii="Arial" w:eastAsia="宋体" w:hAnsi="Arial" w:cs="Arial"/>
          <w:color w:val="000000"/>
          <w:kern w:val="0"/>
          <w:sz w:val="24"/>
        </w:rPr>
        <w:t xml:space="preserve">Semgrep </w:t>
      </w:r>
      <w:r w:rsidRPr="00565F2F">
        <w:rPr>
          <w:rFonts w:ascii="Arial" w:eastAsia="宋体" w:hAnsi="Arial" w:cs="Arial"/>
          <w:color w:val="000000"/>
          <w:kern w:val="0"/>
          <w:sz w:val="24"/>
        </w:rPr>
        <w:t>规则编写与漏洞分析实验报告</w:t>
      </w:r>
    </w:p>
    <w:p w14:paraId="0475ABAB" w14:textId="77777777" w:rsidR="001539D3" w:rsidRPr="00565F2F" w:rsidRDefault="001539D3" w:rsidP="001539D3">
      <w:pPr>
        <w:widowControl/>
        <w:jc w:val="left"/>
        <w:rPr>
          <w:rFonts w:ascii="Arial" w:eastAsia="宋体" w:hAnsi="Arial" w:cs="Arial"/>
          <w:color w:val="000000"/>
          <w:kern w:val="0"/>
          <w:sz w:val="24"/>
        </w:rPr>
      </w:pPr>
      <w:r w:rsidRPr="00565F2F">
        <w:rPr>
          <w:rFonts w:ascii="Arial" w:eastAsia="宋体" w:hAnsi="Arial" w:cs="Arial"/>
          <w:color w:val="000000"/>
          <w:kern w:val="0"/>
          <w:sz w:val="24"/>
        </w:rPr>
        <w:t>学号：</w:t>
      </w:r>
      <w:r>
        <w:rPr>
          <w:rFonts w:ascii="Arial" w:eastAsia="宋体" w:hAnsi="Arial" w:cs="Arial"/>
          <w:color w:val="000000"/>
          <w:kern w:val="0"/>
          <w:sz w:val="24"/>
        </w:rPr>
        <w:t>25140916</w:t>
      </w:r>
      <w:r w:rsidRPr="00565F2F">
        <w:rPr>
          <w:rFonts w:ascii="Arial" w:eastAsia="宋体" w:hAnsi="Arial" w:cs="Arial"/>
          <w:color w:val="000000"/>
          <w:kern w:val="0"/>
          <w:sz w:val="24"/>
        </w:rPr>
        <w:t xml:space="preserve"> </w:t>
      </w:r>
      <w:r w:rsidRPr="00565F2F">
        <w:rPr>
          <w:rFonts w:ascii="Arial" w:eastAsia="宋体" w:hAnsi="Arial" w:cs="Arial"/>
          <w:color w:val="000000"/>
          <w:kern w:val="0"/>
          <w:sz w:val="24"/>
        </w:rPr>
        <w:t>姓名：</w:t>
      </w:r>
      <w:r>
        <w:rPr>
          <w:rFonts w:ascii="Arial" w:eastAsia="宋体" w:hAnsi="Arial" w:cs="Arial" w:hint="eastAsia"/>
          <w:color w:val="000000"/>
          <w:kern w:val="0"/>
          <w:sz w:val="24"/>
        </w:rPr>
        <w:t>王玲玉</w:t>
      </w:r>
    </w:p>
    <w:p w14:paraId="17FEB3D7" w14:textId="77777777" w:rsidR="001539D3" w:rsidRDefault="001539D3" w:rsidP="00411BDE">
      <w:pPr>
        <w:rPr>
          <w:b/>
          <w:bCs/>
        </w:rPr>
      </w:pPr>
    </w:p>
    <w:p w14:paraId="2FF206FE" w14:textId="1CDEA7FB" w:rsidR="001539D3" w:rsidRDefault="001539D3" w:rsidP="00411BDE">
      <w:pPr>
        <w:rPr>
          <w:b/>
          <w:bCs/>
        </w:rPr>
      </w:pPr>
      <w:r w:rsidRPr="001539D3">
        <w:rPr>
          <w:b/>
          <w:bCs/>
        </w:rPr>
        <w:drawing>
          <wp:inline distT="0" distB="0" distL="0" distR="0" wp14:anchorId="24DF0D0B" wp14:editId="1503F048">
            <wp:extent cx="5274310" cy="3296285"/>
            <wp:effectExtent l="0" t="0" r="0" b="5715"/>
            <wp:docPr id="523819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19484" name=""/>
                    <pic:cNvPicPr/>
                  </pic:nvPicPr>
                  <pic:blipFill>
                    <a:blip r:embed="rId5"/>
                    <a:stretch>
                      <a:fillRect/>
                    </a:stretch>
                  </pic:blipFill>
                  <pic:spPr>
                    <a:xfrm>
                      <a:off x="0" y="0"/>
                      <a:ext cx="5274310" cy="3296285"/>
                    </a:xfrm>
                    <a:prstGeom prst="rect">
                      <a:avLst/>
                    </a:prstGeom>
                  </pic:spPr>
                </pic:pic>
              </a:graphicData>
            </a:graphic>
          </wp:inline>
        </w:drawing>
      </w:r>
    </w:p>
    <w:p w14:paraId="67AE0F95" w14:textId="77777777" w:rsidR="001539D3" w:rsidRDefault="001539D3" w:rsidP="00411BDE">
      <w:pPr>
        <w:rPr>
          <w:b/>
          <w:bCs/>
        </w:rPr>
      </w:pPr>
    </w:p>
    <w:p w14:paraId="4B8EE2CE" w14:textId="14D76857" w:rsidR="001539D3" w:rsidRDefault="001539D3" w:rsidP="00411BDE">
      <w:pPr>
        <w:rPr>
          <w:b/>
          <w:bCs/>
        </w:rPr>
      </w:pPr>
      <w:r>
        <w:rPr>
          <w:rFonts w:hint="eastAsia"/>
          <w:b/>
          <w:bCs/>
        </w:rPr>
        <w:t>规则内容</w:t>
      </w:r>
    </w:p>
    <w:p w14:paraId="6548E5DB" w14:textId="77777777" w:rsidR="001539D3" w:rsidRPr="001539D3" w:rsidRDefault="001539D3" w:rsidP="001539D3">
      <w:pPr>
        <w:rPr>
          <w:b/>
          <w:bCs/>
        </w:rPr>
      </w:pPr>
      <w:r w:rsidRPr="001539D3">
        <w:rPr>
          <w:b/>
          <w:bCs/>
        </w:rPr>
        <w:t>rules:</w:t>
      </w:r>
    </w:p>
    <w:p w14:paraId="38A6DC79" w14:textId="77777777" w:rsidR="001539D3" w:rsidRPr="001539D3" w:rsidRDefault="001539D3" w:rsidP="001539D3">
      <w:pPr>
        <w:rPr>
          <w:b/>
          <w:bCs/>
        </w:rPr>
      </w:pPr>
      <w:r w:rsidRPr="001539D3">
        <w:rPr>
          <w:b/>
          <w:bCs/>
        </w:rPr>
        <w:t xml:space="preserve">  - id: intrapanel.python.sql-injection.tainted-sql-execute</w:t>
      </w:r>
    </w:p>
    <w:p w14:paraId="7464E698" w14:textId="77777777" w:rsidR="001539D3" w:rsidRPr="001539D3" w:rsidRDefault="001539D3" w:rsidP="001539D3">
      <w:pPr>
        <w:rPr>
          <w:b/>
          <w:bCs/>
        </w:rPr>
      </w:pPr>
      <w:r w:rsidRPr="001539D3">
        <w:rPr>
          <w:b/>
          <w:bCs/>
        </w:rPr>
        <w:t xml:space="preserve">    languages: [python]</w:t>
      </w:r>
    </w:p>
    <w:p w14:paraId="5DEF50D9" w14:textId="77777777" w:rsidR="001539D3" w:rsidRPr="001539D3" w:rsidRDefault="001539D3" w:rsidP="001539D3">
      <w:pPr>
        <w:rPr>
          <w:b/>
          <w:bCs/>
        </w:rPr>
      </w:pPr>
      <w:r w:rsidRPr="001539D3">
        <w:rPr>
          <w:b/>
          <w:bCs/>
        </w:rPr>
        <w:t xml:space="preserve">    severity: ERROR</w:t>
      </w:r>
    </w:p>
    <w:p w14:paraId="40FD89F2" w14:textId="77777777" w:rsidR="001539D3" w:rsidRPr="001539D3" w:rsidRDefault="001539D3" w:rsidP="001539D3">
      <w:pPr>
        <w:rPr>
          <w:b/>
          <w:bCs/>
        </w:rPr>
      </w:pPr>
      <w:r w:rsidRPr="001539D3">
        <w:rPr>
          <w:b/>
          <w:bCs/>
        </w:rPr>
        <w:t xml:space="preserve">    mode: taint</w:t>
      </w:r>
    </w:p>
    <w:p w14:paraId="59A1DF15" w14:textId="77777777" w:rsidR="001539D3" w:rsidRPr="001539D3" w:rsidRDefault="001539D3" w:rsidP="001539D3">
      <w:pPr>
        <w:rPr>
          <w:b/>
          <w:bCs/>
        </w:rPr>
      </w:pPr>
      <w:r w:rsidRPr="001539D3">
        <w:rPr>
          <w:b/>
          <w:bCs/>
        </w:rPr>
        <w:t xml:space="preserve">    message: &gt;-</w:t>
      </w:r>
    </w:p>
    <w:p w14:paraId="31F7FE20" w14:textId="77777777" w:rsidR="001539D3" w:rsidRPr="001539D3" w:rsidRDefault="001539D3" w:rsidP="001539D3">
      <w:pPr>
        <w:rPr>
          <w:b/>
          <w:bCs/>
        </w:rPr>
      </w:pPr>
      <w:r w:rsidRPr="001539D3">
        <w:rPr>
          <w:b/>
          <w:bCs/>
        </w:rPr>
        <w:t xml:space="preserve">      User-controlled input flows into a SQL execution sink. Do not build SQL</w:t>
      </w:r>
    </w:p>
    <w:p w14:paraId="11DCCEC5" w14:textId="77777777" w:rsidR="001539D3" w:rsidRPr="001539D3" w:rsidRDefault="001539D3" w:rsidP="001539D3">
      <w:pPr>
        <w:rPr>
          <w:b/>
          <w:bCs/>
        </w:rPr>
      </w:pPr>
      <w:r w:rsidRPr="001539D3">
        <w:rPr>
          <w:b/>
          <w:bCs/>
        </w:rPr>
        <w:t xml:space="preserve">      statements with string formatting, f-strings, concatenation, or .format().</w:t>
      </w:r>
    </w:p>
    <w:p w14:paraId="5EF5176F" w14:textId="77777777" w:rsidR="001539D3" w:rsidRPr="001539D3" w:rsidRDefault="001539D3" w:rsidP="001539D3">
      <w:pPr>
        <w:rPr>
          <w:b/>
          <w:bCs/>
        </w:rPr>
      </w:pPr>
      <w:r w:rsidRPr="001539D3">
        <w:rPr>
          <w:b/>
          <w:bCs/>
        </w:rPr>
        <w:t xml:space="preserve">      Use parameterized queries such as cur.execute("SELECT ... WHERE username = ?", (username,)).</w:t>
      </w:r>
    </w:p>
    <w:p w14:paraId="7B90DC2E" w14:textId="77777777" w:rsidR="001539D3" w:rsidRPr="001539D3" w:rsidRDefault="001539D3" w:rsidP="001539D3">
      <w:pPr>
        <w:rPr>
          <w:b/>
          <w:bCs/>
        </w:rPr>
      </w:pPr>
      <w:r w:rsidRPr="001539D3">
        <w:rPr>
          <w:b/>
          <w:bCs/>
        </w:rPr>
        <w:t xml:space="preserve">    metadata:</w:t>
      </w:r>
    </w:p>
    <w:p w14:paraId="7F5BCF43" w14:textId="77777777" w:rsidR="001539D3" w:rsidRPr="001539D3" w:rsidRDefault="001539D3" w:rsidP="001539D3">
      <w:pPr>
        <w:rPr>
          <w:b/>
          <w:bCs/>
        </w:rPr>
      </w:pPr>
      <w:r w:rsidRPr="001539D3">
        <w:rPr>
          <w:b/>
          <w:bCs/>
        </w:rPr>
        <w:t xml:space="preserve">      category: security</w:t>
      </w:r>
    </w:p>
    <w:p w14:paraId="002B359B" w14:textId="77777777" w:rsidR="001539D3" w:rsidRPr="001539D3" w:rsidRDefault="001539D3" w:rsidP="001539D3">
      <w:pPr>
        <w:rPr>
          <w:b/>
          <w:bCs/>
        </w:rPr>
      </w:pPr>
      <w:r w:rsidRPr="001539D3">
        <w:rPr>
          <w:b/>
          <w:bCs/>
        </w:rPr>
        <w:t xml:space="preserve">      confidence: HIGH</w:t>
      </w:r>
    </w:p>
    <w:p w14:paraId="14B41CF4" w14:textId="77777777" w:rsidR="001539D3" w:rsidRPr="001539D3" w:rsidRDefault="001539D3" w:rsidP="001539D3">
      <w:pPr>
        <w:rPr>
          <w:b/>
          <w:bCs/>
        </w:rPr>
      </w:pPr>
      <w:r w:rsidRPr="001539D3">
        <w:rPr>
          <w:b/>
          <w:bCs/>
        </w:rPr>
        <w:t xml:space="preserve">      cwe: "CWE-89: Improper Neutralization of Special Elements used in an SQL Command"</w:t>
      </w:r>
    </w:p>
    <w:p w14:paraId="5CC78579" w14:textId="77777777" w:rsidR="001539D3" w:rsidRPr="001539D3" w:rsidRDefault="001539D3" w:rsidP="001539D3">
      <w:pPr>
        <w:rPr>
          <w:b/>
          <w:bCs/>
        </w:rPr>
      </w:pPr>
      <w:r w:rsidRPr="001539D3">
        <w:rPr>
          <w:b/>
          <w:bCs/>
        </w:rPr>
        <w:t xml:space="preserve">      owasp: "A03:2021 Injection"</w:t>
      </w:r>
    </w:p>
    <w:p w14:paraId="6D584A14" w14:textId="77777777" w:rsidR="001539D3" w:rsidRPr="001539D3" w:rsidRDefault="001539D3" w:rsidP="001539D3">
      <w:pPr>
        <w:rPr>
          <w:b/>
          <w:bCs/>
        </w:rPr>
      </w:pPr>
      <w:r w:rsidRPr="001539D3">
        <w:rPr>
          <w:b/>
          <w:bCs/>
        </w:rPr>
        <w:t xml:space="preserve">      technology: [python, sqlite, flask]</w:t>
      </w:r>
    </w:p>
    <w:p w14:paraId="6F1ECC7C" w14:textId="77777777" w:rsidR="001539D3" w:rsidRPr="001539D3" w:rsidRDefault="001539D3" w:rsidP="001539D3">
      <w:pPr>
        <w:rPr>
          <w:b/>
          <w:bCs/>
        </w:rPr>
      </w:pPr>
      <w:r w:rsidRPr="001539D3">
        <w:rPr>
          <w:b/>
          <w:bCs/>
        </w:rPr>
        <w:t xml:space="preserve">      source: "Flask request input or db.py function parameters"</w:t>
      </w:r>
    </w:p>
    <w:p w14:paraId="0B97AE8E" w14:textId="77777777" w:rsidR="001539D3" w:rsidRPr="001539D3" w:rsidRDefault="001539D3" w:rsidP="001539D3">
      <w:pPr>
        <w:rPr>
          <w:b/>
          <w:bCs/>
        </w:rPr>
      </w:pPr>
      <w:r w:rsidRPr="001539D3">
        <w:rPr>
          <w:b/>
          <w:bCs/>
        </w:rPr>
        <w:t xml:space="preserve">      sink: "cursor.execute / connection.execute / executescript / executemany"</w:t>
      </w:r>
    </w:p>
    <w:p w14:paraId="55103AA7" w14:textId="77777777" w:rsidR="001539D3" w:rsidRPr="001539D3" w:rsidRDefault="001539D3" w:rsidP="001539D3">
      <w:pPr>
        <w:rPr>
          <w:b/>
          <w:bCs/>
        </w:rPr>
      </w:pPr>
      <w:r w:rsidRPr="001539D3">
        <w:rPr>
          <w:b/>
          <w:bCs/>
        </w:rPr>
        <w:t xml:space="preserve">      attack_flow: "user input -&gt; SQL string formatting -&gt; database execution"</w:t>
      </w:r>
    </w:p>
    <w:p w14:paraId="6AA6F3EE" w14:textId="77777777" w:rsidR="001539D3" w:rsidRPr="001539D3" w:rsidRDefault="001539D3" w:rsidP="001539D3">
      <w:pPr>
        <w:rPr>
          <w:b/>
          <w:bCs/>
        </w:rPr>
      </w:pPr>
    </w:p>
    <w:p w14:paraId="21E8D472" w14:textId="77777777" w:rsidR="001539D3" w:rsidRPr="001539D3" w:rsidRDefault="001539D3" w:rsidP="001539D3">
      <w:pPr>
        <w:rPr>
          <w:b/>
          <w:bCs/>
        </w:rPr>
      </w:pPr>
      <w:r w:rsidRPr="001539D3">
        <w:rPr>
          <w:b/>
          <w:bCs/>
        </w:rPr>
        <w:t xml:space="preserve">    pattern-sources:</w:t>
      </w:r>
    </w:p>
    <w:p w14:paraId="7C2ACADD" w14:textId="77777777" w:rsidR="001539D3" w:rsidRPr="001539D3" w:rsidRDefault="001539D3" w:rsidP="001539D3">
      <w:pPr>
        <w:rPr>
          <w:b/>
          <w:bCs/>
        </w:rPr>
      </w:pPr>
      <w:r w:rsidRPr="001539D3">
        <w:rPr>
          <w:b/>
          <w:bCs/>
        </w:rPr>
        <w:lastRenderedPageBreak/>
        <w:t xml:space="preserve">      # 1. Flask HTTP input sources.</w:t>
      </w:r>
    </w:p>
    <w:p w14:paraId="10B57BFF" w14:textId="77777777" w:rsidR="001539D3" w:rsidRPr="001539D3" w:rsidRDefault="001539D3" w:rsidP="001539D3">
      <w:pPr>
        <w:rPr>
          <w:b/>
          <w:bCs/>
        </w:rPr>
      </w:pPr>
      <w:r w:rsidRPr="001539D3">
        <w:rPr>
          <w:b/>
          <w:bCs/>
        </w:rPr>
        <w:t xml:space="preserve">      - pattern: request.args.get(...)</w:t>
      </w:r>
    </w:p>
    <w:p w14:paraId="1D6294EB" w14:textId="77777777" w:rsidR="001539D3" w:rsidRPr="001539D3" w:rsidRDefault="001539D3" w:rsidP="001539D3">
      <w:pPr>
        <w:rPr>
          <w:b/>
          <w:bCs/>
        </w:rPr>
      </w:pPr>
      <w:r w:rsidRPr="001539D3">
        <w:rPr>
          <w:b/>
          <w:bCs/>
        </w:rPr>
        <w:t xml:space="preserve">      - pattern: request.args[...]</w:t>
      </w:r>
    </w:p>
    <w:p w14:paraId="69F7C672" w14:textId="77777777" w:rsidR="001539D3" w:rsidRPr="001539D3" w:rsidRDefault="001539D3" w:rsidP="001539D3">
      <w:pPr>
        <w:rPr>
          <w:b/>
          <w:bCs/>
        </w:rPr>
      </w:pPr>
      <w:r w:rsidRPr="001539D3">
        <w:rPr>
          <w:b/>
          <w:bCs/>
        </w:rPr>
        <w:t xml:space="preserve">      - pattern: request.form.get(...)</w:t>
      </w:r>
    </w:p>
    <w:p w14:paraId="618503C4" w14:textId="77777777" w:rsidR="001539D3" w:rsidRPr="001539D3" w:rsidRDefault="001539D3" w:rsidP="001539D3">
      <w:pPr>
        <w:rPr>
          <w:b/>
          <w:bCs/>
        </w:rPr>
      </w:pPr>
      <w:r w:rsidRPr="001539D3">
        <w:rPr>
          <w:b/>
          <w:bCs/>
        </w:rPr>
        <w:t xml:space="preserve">      - pattern: request.form[...]</w:t>
      </w:r>
    </w:p>
    <w:p w14:paraId="46EE55D0" w14:textId="77777777" w:rsidR="001539D3" w:rsidRPr="001539D3" w:rsidRDefault="001539D3" w:rsidP="001539D3">
      <w:pPr>
        <w:rPr>
          <w:b/>
          <w:bCs/>
        </w:rPr>
      </w:pPr>
      <w:r w:rsidRPr="001539D3">
        <w:rPr>
          <w:b/>
          <w:bCs/>
        </w:rPr>
        <w:t xml:space="preserve">      - pattern: request.values.get(...)</w:t>
      </w:r>
    </w:p>
    <w:p w14:paraId="405EDDB6" w14:textId="77777777" w:rsidR="001539D3" w:rsidRPr="001539D3" w:rsidRDefault="001539D3" w:rsidP="001539D3">
      <w:pPr>
        <w:rPr>
          <w:b/>
          <w:bCs/>
        </w:rPr>
      </w:pPr>
      <w:r w:rsidRPr="001539D3">
        <w:rPr>
          <w:b/>
          <w:bCs/>
        </w:rPr>
        <w:t xml:space="preserve">      - pattern: request.values[...]</w:t>
      </w:r>
    </w:p>
    <w:p w14:paraId="126C5E18" w14:textId="77777777" w:rsidR="001539D3" w:rsidRPr="001539D3" w:rsidRDefault="001539D3" w:rsidP="001539D3">
      <w:pPr>
        <w:rPr>
          <w:b/>
          <w:bCs/>
        </w:rPr>
      </w:pPr>
      <w:r w:rsidRPr="001539D3">
        <w:rPr>
          <w:b/>
          <w:bCs/>
        </w:rPr>
        <w:t xml:space="preserve">      - pattern: request.get_json(...)</w:t>
      </w:r>
    </w:p>
    <w:p w14:paraId="6262836D" w14:textId="77777777" w:rsidR="001539D3" w:rsidRPr="001539D3" w:rsidRDefault="001539D3" w:rsidP="001539D3">
      <w:pPr>
        <w:rPr>
          <w:b/>
          <w:bCs/>
        </w:rPr>
      </w:pPr>
      <w:r w:rsidRPr="001539D3">
        <w:rPr>
          <w:b/>
          <w:bCs/>
        </w:rPr>
        <w:t xml:space="preserve">      - pattern: request.json</w:t>
      </w:r>
    </w:p>
    <w:p w14:paraId="7858DC16" w14:textId="77777777" w:rsidR="001539D3" w:rsidRPr="001539D3" w:rsidRDefault="001539D3" w:rsidP="001539D3">
      <w:pPr>
        <w:rPr>
          <w:b/>
          <w:bCs/>
        </w:rPr>
      </w:pPr>
      <w:r w:rsidRPr="001539D3">
        <w:rPr>
          <w:b/>
          <w:bCs/>
        </w:rPr>
        <w:t xml:space="preserve">      - pattern: request.cookies.get(...)</w:t>
      </w:r>
    </w:p>
    <w:p w14:paraId="040042FD" w14:textId="77777777" w:rsidR="001539D3" w:rsidRPr="001539D3" w:rsidRDefault="001539D3" w:rsidP="001539D3">
      <w:pPr>
        <w:rPr>
          <w:b/>
          <w:bCs/>
        </w:rPr>
      </w:pPr>
      <w:r w:rsidRPr="001539D3">
        <w:rPr>
          <w:b/>
          <w:bCs/>
        </w:rPr>
        <w:t xml:space="preserve">      - pattern: request.headers.get(...)</w:t>
      </w:r>
    </w:p>
    <w:p w14:paraId="1916954A" w14:textId="77777777" w:rsidR="001539D3" w:rsidRPr="001539D3" w:rsidRDefault="001539D3" w:rsidP="001539D3">
      <w:pPr>
        <w:rPr>
          <w:b/>
          <w:bCs/>
        </w:rPr>
      </w:pPr>
    </w:p>
    <w:p w14:paraId="126A0643" w14:textId="77777777" w:rsidR="001539D3" w:rsidRPr="001539D3" w:rsidRDefault="001539D3" w:rsidP="001539D3">
      <w:pPr>
        <w:rPr>
          <w:b/>
          <w:bCs/>
        </w:rPr>
      </w:pPr>
      <w:r w:rsidRPr="001539D3">
        <w:rPr>
          <w:b/>
          <w:bCs/>
        </w:rPr>
        <w:t xml:space="preserve">      # 2. Explicitly model db.py parameters as tainted sources.</w:t>
      </w:r>
    </w:p>
    <w:p w14:paraId="087EEBAB" w14:textId="77777777" w:rsidR="001539D3" w:rsidRPr="001539D3" w:rsidRDefault="001539D3" w:rsidP="001539D3">
      <w:pPr>
        <w:rPr>
          <w:b/>
          <w:bCs/>
        </w:rPr>
      </w:pPr>
      <w:r w:rsidRPr="001539D3">
        <w:rPr>
          <w:b/>
          <w:bCs/>
        </w:rPr>
        <w:t xml:space="preserve">      #    This catches cases where request data is passed into helper functions</w:t>
      </w:r>
    </w:p>
    <w:p w14:paraId="0823C2DC" w14:textId="77777777" w:rsidR="001539D3" w:rsidRPr="001539D3" w:rsidRDefault="001539D3" w:rsidP="001539D3">
      <w:pPr>
        <w:rPr>
          <w:b/>
          <w:bCs/>
        </w:rPr>
      </w:pPr>
      <w:r w:rsidRPr="001539D3">
        <w:rPr>
          <w:b/>
          <w:bCs/>
        </w:rPr>
        <w:t xml:space="preserve">      #    such as find_user(username), find_user_by_email(email), create_user(...).</w:t>
      </w:r>
    </w:p>
    <w:p w14:paraId="5EF72D30" w14:textId="77777777" w:rsidR="001539D3" w:rsidRPr="001539D3" w:rsidRDefault="001539D3" w:rsidP="001539D3">
      <w:pPr>
        <w:rPr>
          <w:b/>
          <w:bCs/>
        </w:rPr>
      </w:pPr>
      <w:r w:rsidRPr="001539D3">
        <w:rPr>
          <w:b/>
          <w:bCs/>
        </w:rPr>
        <w:t xml:space="preserve">      - patterns:</w:t>
      </w:r>
    </w:p>
    <w:p w14:paraId="4B8D7E47" w14:textId="77777777" w:rsidR="001539D3" w:rsidRPr="001539D3" w:rsidRDefault="001539D3" w:rsidP="001539D3">
      <w:pPr>
        <w:rPr>
          <w:b/>
          <w:bCs/>
        </w:rPr>
      </w:pPr>
      <w:r w:rsidRPr="001539D3">
        <w:rPr>
          <w:b/>
          <w:bCs/>
        </w:rPr>
        <w:t xml:space="preserve">          - pattern-inside: |</w:t>
      </w:r>
    </w:p>
    <w:p w14:paraId="0E323C98" w14:textId="77777777" w:rsidR="001539D3" w:rsidRPr="001539D3" w:rsidRDefault="001539D3" w:rsidP="001539D3">
      <w:pPr>
        <w:rPr>
          <w:b/>
          <w:bCs/>
        </w:rPr>
      </w:pPr>
      <w:r w:rsidRPr="001539D3">
        <w:rPr>
          <w:b/>
          <w:bCs/>
        </w:rPr>
        <w:t xml:space="preserve">              def find_user($USERNAME):</w:t>
      </w:r>
    </w:p>
    <w:p w14:paraId="384B3BAE" w14:textId="77777777" w:rsidR="001539D3" w:rsidRPr="001539D3" w:rsidRDefault="001539D3" w:rsidP="001539D3">
      <w:pPr>
        <w:rPr>
          <w:b/>
          <w:bCs/>
        </w:rPr>
      </w:pPr>
      <w:r w:rsidRPr="001539D3">
        <w:rPr>
          <w:b/>
          <w:bCs/>
        </w:rPr>
        <w:t xml:space="preserve">                ...</w:t>
      </w:r>
    </w:p>
    <w:p w14:paraId="393D5F59" w14:textId="77777777" w:rsidR="001539D3" w:rsidRPr="001539D3" w:rsidRDefault="001539D3" w:rsidP="001539D3">
      <w:pPr>
        <w:rPr>
          <w:b/>
          <w:bCs/>
        </w:rPr>
      </w:pPr>
      <w:r w:rsidRPr="001539D3">
        <w:rPr>
          <w:b/>
          <w:bCs/>
        </w:rPr>
        <w:t xml:space="preserve">          - pattern: $USERNAME</w:t>
      </w:r>
    </w:p>
    <w:p w14:paraId="027FAAB5" w14:textId="77777777" w:rsidR="001539D3" w:rsidRPr="001539D3" w:rsidRDefault="001539D3" w:rsidP="001539D3">
      <w:pPr>
        <w:rPr>
          <w:b/>
          <w:bCs/>
        </w:rPr>
      </w:pPr>
    </w:p>
    <w:p w14:paraId="76C49F44" w14:textId="77777777" w:rsidR="001539D3" w:rsidRPr="001539D3" w:rsidRDefault="001539D3" w:rsidP="001539D3">
      <w:pPr>
        <w:rPr>
          <w:b/>
          <w:bCs/>
        </w:rPr>
      </w:pPr>
      <w:r w:rsidRPr="001539D3">
        <w:rPr>
          <w:b/>
          <w:bCs/>
        </w:rPr>
        <w:t xml:space="preserve">      - patterns:</w:t>
      </w:r>
    </w:p>
    <w:p w14:paraId="701EF8C7" w14:textId="77777777" w:rsidR="001539D3" w:rsidRPr="001539D3" w:rsidRDefault="001539D3" w:rsidP="001539D3">
      <w:pPr>
        <w:rPr>
          <w:b/>
          <w:bCs/>
        </w:rPr>
      </w:pPr>
      <w:r w:rsidRPr="001539D3">
        <w:rPr>
          <w:b/>
          <w:bCs/>
        </w:rPr>
        <w:t xml:space="preserve">          - pattern-inside: |</w:t>
      </w:r>
    </w:p>
    <w:p w14:paraId="6F3ACB9F" w14:textId="77777777" w:rsidR="001539D3" w:rsidRPr="001539D3" w:rsidRDefault="001539D3" w:rsidP="001539D3">
      <w:pPr>
        <w:rPr>
          <w:b/>
          <w:bCs/>
        </w:rPr>
      </w:pPr>
      <w:r w:rsidRPr="001539D3">
        <w:rPr>
          <w:b/>
          <w:bCs/>
        </w:rPr>
        <w:t xml:space="preserve">              def find_user_by_email($EMAIL):</w:t>
      </w:r>
    </w:p>
    <w:p w14:paraId="3DA2912B" w14:textId="77777777" w:rsidR="001539D3" w:rsidRPr="001539D3" w:rsidRDefault="001539D3" w:rsidP="001539D3">
      <w:pPr>
        <w:rPr>
          <w:b/>
          <w:bCs/>
        </w:rPr>
      </w:pPr>
      <w:r w:rsidRPr="001539D3">
        <w:rPr>
          <w:b/>
          <w:bCs/>
        </w:rPr>
        <w:t xml:space="preserve">                ...</w:t>
      </w:r>
    </w:p>
    <w:p w14:paraId="20A7E295" w14:textId="77777777" w:rsidR="001539D3" w:rsidRPr="001539D3" w:rsidRDefault="001539D3" w:rsidP="001539D3">
      <w:pPr>
        <w:rPr>
          <w:b/>
          <w:bCs/>
        </w:rPr>
      </w:pPr>
      <w:r w:rsidRPr="001539D3">
        <w:rPr>
          <w:b/>
          <w:bCs/>
        </w:rPr>
        <w:t xml:space="preserve">          - pattern: $EMAIL</w:t>
      </w:r>
    </w:p>
    <w:p w14:paraId="63AC3E4D" w14:textId="77777777" w:rsidR="001539D3" w:rsidRPr="001539D3" w:rsidRDefault="001539D3" w:rsidP="001539D3">
      <w:pPr>
        <w:rPr>
          <w:b/>
          <w:bCs/>
        </w:rPr>
      </w:pPr>
    </w:p>
    <w:p w14:paraId="61DEF772" w14:textId="77777777" w:rsidR="001539D3" w:rsidRPr="001539D3" w:rsidRDefault="001539D3" w:rsidP="001539D3">
      <w:pPr>
        <w:rPr>
          <w:b/>
          <w:bCs/>
        </w:rPr>
      </w:pPr>
      <w:r w:rsidRPr="001539D3">
        <w:rPr>
          <w:b/>
          <w:bCs/>
        </w:rPr>
        <w:t xml:space="preserve">      - patterns:</w:t>
      </w:r>
    </w:p>
    <w:p w14:paraId="41C7CAB2" w14:textId="77777777" w:rsidR="001539D3" w:rsidRPr="001539D3" w:rsidRDefault="001539D3" w:rsidP="001539D3">
      <w:pPr>
        <w:rPr>
          <w:b/>
          <w:bCs/>
        </w:rPr>
      </w:pPr>
      <w:r w:rsidRPr="001539D3">
        <w:rPr>
          <w:b/>
          <w:bCs/>
        </w:rPr>
        <w:t xml:space="preserve">          - pattern-inside: |</w:t>
      </w:r>
    </w:p>
    <w:p w14:paraId="28B7F94A" w14:textId="77777777" w:rsidR="001539D3" w:rsidRPr="001539D3" w:rsidRDefault="001539D3" w:rsidP="001539D3">
      <w:pPr>
        <w:rPr>
          <w:b/>
          <w:bCs/>
        </w:rPr>
      </w:pPr>
      <w:r w:rsidRPr="001539D3">
        <w:rPr>
          <w:b/>
          <w:bCs/>
        </w:rPr>
        <w:t xml:space="preserve">              def create_user($USERNAME, $PASSWORD, $EMAIL):</w:t>
      </w:r>
    </w:p>
    <w:p w14:paraId="34E35191" w14:textId="77777777" w:rsidR="001539D3" w:rsidRPr="001539D3" w:rsidRDefault="001539D3" w:rsidP="001539D3">
      <w:pPr>
        <w:rPr>
          <w:b/>
          <w:bCs/>
        </w:rPr>
      </w:pPr>
      <w:r w:rsidRPr="001539D3">
        <w:rPr>
          <w:b/>
          <w:bCs/>
        </w:rPr>
        <w:t xml:space="preserve">                ...</w:t>
      </w:r>
    </w:p>
    <w:p w14:paraId="0FBCFEAC" w14:textId="77777777" w:rsidR="001539D3" w:rsidRPr="001539D3" w:rsidRDefault="001539D3" w:rsidP="001539D3">
      <w:pPr>
        <w:rPr>
          <w:b/>
          <w:bCs/>
        </w:rPr>
      </w:pPr>
      <w:r w:rsidRPr="001539D3">
        <w:rPr>
          <w:b/>
          <w:bCs/>
        </w:rPr>
        <w:t xml:space="preserve">          - pattern-either:</w:t>
      </w:r>
    </w:p>
    <w:p w14:paraId="6082BB8A" w14:textId="77777777" w:rsidR="001539D3" w:rsidRPr="001539D3" w:rsidRDefault="001539D3" w:rsidP="001539D3">
      <w:pPr>
        <w:rPr>
          <w:b/>
          <w:bCs/>
        </w:rPr>
      </w:pPr>
      <w:r w:rsidRPr="001539D3">
        <w:rPr>
          <w:b/>
          <w:bCs/>
        </w:rPr>
        <w:t xml:space="preserve">              - pattern: $USERNAME</w:t>
      </w:r>
    </w:p>
    <w:p w14:paraId="126179AC" w14:textId="77777777" w:rsidR="001539D3" w:rsidRPr="001539D3" w:rsidRDefault="001539D3" w:rsidP="001539D3">
      <w:pPr>
        <w:rPr>
          <w:b/>
          <w:bCs/>
        </w:rPr>
      </w:pPr>
      <w:r w:rsidRPr="001539D3">
        <w:rPr>
          <w:b/>
          <w:bCs/>
        </w:rPr>
        <w:t xml:space="preserve">              - pattern: $PASSWORD</w:t>
      </w:r>
    </w:p>
    <w:p w14:paraId="40857B79" w14:textId="77777777" w:rsidR="001539D3" w:rsidRPr="001539D3" w:rsidRDefault="001539D3" w:rsidP="001539D3">
      <w:pPr>
        <w:rPr>
          <w:b/>
          <w:bCs/>
        </w:rPr>
      </w:pPr>
      <w:r w:rsidRPr="001539D3">
        <w:rPr>
          <w:b/>
          <w:bCs/>
        </w:rPr>
        <w:t xml:space="preserve">              - pattern: $EMAIL</w:t>
      </w:r>
    </w:p>
    <w:p w14:paraId="5BDEAF71" w14:textId="77777777" w:rsidR="001539D3" w:rsidRPr="001539D3" w:rsidRDefault="001539D3" w:rsidP="001539D3">
      <w:pPr>
        <w:rPr>
          <w:b/>
          <w:bCs/>
        </w:rPr>
      </w:pPr>
    </w:p>
    <w:p w14:paraId="08FD5DC4" w14:textId="77777777" w:rsidR="001539D3" w:rsidRPr="001539D3" w:rsidRDefault="001539D3" w:rsidP="001539D3">
      <w:pPr>
        <w:rPr>
          <w:b/>
          <w:bCs/>
        </w:rPr>
      </w:pPr>
      <w:r w:rsidRPr="001539D3">
        <w:rPr>
          <w:b/>
          <w:bCs/>
        </w:rPr>
        <w:t xml:space="preserve">    pattern-sinks:</w:t>
      </w:r>
    </w:p>
    <w:p w14:paraId="7B02E843" w14:textId="77777777" w:rsidR="001539D3" w:rsidRPr="001539D3" w:rsidRDefault="001539D3" w:rsidP="001539D3">
      <w:pPr>
        <w:rPr>
          <w:b/>
          <w:bCs/>
        </w:rPr>
      </w:pPr>
      <w:r w:rsidRPr="001539D3">
        <w:rPr>
          <w:b/>
          <w:bCs/>
        </w:rPr>
        <w:t xml:space="preserve">      # sqlite cursor / connection execute sinks.</w:t>
      </w:r>
    </w:p>
    <w:p w14:paraId="39955E28" w14:textId="77777777" w:rsidR="001539D3" w:rsidRPr="001539D3" w:rsidRDefault="001539D3" w:rsidP="001539D3">
      <w:pPr>
        <w:rPr>
          <w:b/>
          <w:bCs/>
        </w:rPr>
      </w:pPr>
      <w:r w:rsidRPr="001539D3">
        <w:rPr>
          <w:b/>
          <w:bCs/>
        </w:rPr>
        <w:t xml:space="preserve">      # focus-metavariable ensures the taint must flow into the SQL argument,</w:t>
      </w:r>
    </w:p>
    <w:p w14:paraId="3249FC46" w14:textId="77777777" w:rsidR="001539D3" w:rsidRPr="001539D3" w:rsidRDefault="001539D3" w:rsidP="001539D3">
      <w:pPr>
        <w:rPr>
          <w:b/>
          <w:bCs/>
        </w:rPr>
      </w:pPr>
      <w:r w:rsidRPr="001539D3">
        <w:rPr>
          <w:b/>
          <w:bCs/>
        </w:rPr>
        <w:t xml:space="preserve">      # not merely into the parameter tuple of a safe parameterized query.</w:t>
      </w:r>
    </w:p>
    <w:p w14:paraId="5B5FD7CE" w14:textId="77777777" w:rsidR="001539D3" w:rsidRPr="001539D3" w:rsidRDefault="001539D3" w:rsidP="001539D3">
      <w:pPr>
        <w:rPr>
          <w:b/>
          <w:bCs/>
        </w:rPr>
      </w:pPr>
      <w:r w:rsidRPr="001539D3">
        <w:rPr>
          <w:b/>
          <w:bCs/>
        </w:rPr>
        <w:t xml:space="preserve">      - patterns:</w:t>
      </w:r>
    </w:p>
    <w:p w14:paraId="06E6D387" w14:textId="77777777" w:rsidR="001539D3" w:rsidRPr="001539D3" w:rsidRDefault="001539D3" w:rsidP="001539D3">
      <w:pPr>
        <w:rPr>
          <w:b/>
          <w:bCs/>
        </w:rPr>
      </w:pPr>
      <w:r w:rsidRPr="001539D3">
        <w:rPr>
          <w:b/>
          <w:bCs/>
        </w:rPr>
        <w:t xml:space="preserve">          - pattern-either:</w:t>
      </w:r>
    </w:p>
    <w:p w14:paraId="604DA5C7" w14:textId="77777777" w:rsidR="001539D3" w:rsidRPr="001539D3" w:rsidRDefault="001539D3" w:rsidP="001539D3">
      <w:pPr>
        <w:rPr>
          <w:b/>
          <w:bCs/>
        </w:rPr>
      </w:pPr>
      <w:r w:rsidRPr="001539D3">
        <w:rPr>
          <w:b/>
          <w:bCs/>
        </w:rPr>
        <w:t xml:space="preserve">              - pattern: $CUR.execute($SQL, ...)</w:t>
      </w:r>
    </w:p>
    <w:p w14:paraId="1DDDA4ED" w14:textId="77777777" w:rsidR="001539D3" w:rsidRPr="001539D3" w:rsidRDefault="001539D3" w:rsidP="001539D3">
      <w:pPr>
        <w:rPr>
          <w:b/>
          <w:bCs/>
        </w:rPr>
      </w:pPr>
      <w:r w:rsidRPr="001539D3">
        <w:rPr>
          <w:b/>
          <w:bCs/>
        </w:rPr>
        <w:t xml:space="preserve">              - pattern: $CONN.execute($SQL, ...)</w:t>
      </w:r>
    </w:p>
    <w:p w14:paraId="5B0CE592" w14:textId="77777777" w:rsidR="001539D3" w:rsidRPr="001539D3" w:rsidRDefault="001539D3" w:rsidP="001539D3">
      <w:pPr>
        <w:rPr>
          <w:b/>
          <w:bCs/>
        </w:rPr>
      </w:pPr>
      <w:r w:rsidRPr="001539D3">
        <w:rPr>
          <w:b/>
          <w:bCs/>
        </w:rPr>
        <w:lastRenderedPageBreak/>
        <w:t xml:space="preserve">              - pattern: $CUR.executemany($SQL, ...)</w:t>
      </w:r>
    </w:p>
    <w:p w14:paraId="18D00B33" w14:textId="77777777" w:rsidR="001539D3" w:rsidRPr="001539D3" w:rsidRDefault="001539D3" w:rsidP="001539D3">
      <w:pPr>
        <w:rPr>
          <w:b/>
          <w:bCs/>
        </w:rPr>
      </w:pPr>
      <w:r w:rsidRPr="001539D3">
        <w:rPr>
          <w:b/>
          <w:bCs/>
        </w:rPr>
        <w:t xml:space="preserve">              - pattern: $CONN.executemany($SQL, ...)</w:t>
      </w:r>
    </w:p>
    <w:p w14:paraId="004A725B" w14:textId="77777777" w:rsidR="001539D3" w:rsidRPr="001539D3" w:rsidRDefault="001539D3" w:rsidP="001539D3">
      <w:pPr>
        <w:rPr>
          <w:b/>
          <w:bCs/>
        </w:rPr>
      </w:pPr>
      <w:r w:rsidRPr="001539D3">
        <w:rPr>
          <w:b/>
          <w:bCs/>
        </w:rPr>
        <w:t xml:space="preserve">              - pattern: $CUR.executescript($SQL)</w:t>
      </w:r>
    </w:p>
    <w:p w14:paraId="4311C3D5" w14:textId="77777777" w:rsidR="001539D3" w:rsidRPr="001539D3" w:rsidRDefault="001539D3" w:rsidP="001539D3">
      <w:pPr>
        <w:rPr>
          <w:b/>
          <w:bCs/>
        </w:rPr>
      </w:pPr>
      <w:r w:rsidRPr="001539D3">
        <w:rPr>
          <w:b/>
          <w:bCs/>
        </w:rPr>
        <w:t xml:space="preserve">              - pattern: $CONN.executescript($SQL)</w:t>
      </w:r>
    </w:p>
    <w:p w14:paraId="42746765" w14:textId="1B9293C1" w:rsidR="001539D3" w:rsidRDefault="001539D3" w:rsidP="001539D3">
      <w:pPr>
        <w:rPr>
          <w:b/>
          <w:bCs/>
        </w:rPr>
      </w:pPr>
      <w:r w:rsidRPr="001539D3">
        <w:rPr>
          <w:b/>
          <w:bCs/>
        </w:rPr>
        <w:t xml:space="preserve">          - focus-metavariable: $SQL</w:t>
      </w:r>
    </w:p>
    <w:p w14:paraId="3421B65E" w14:textId="77777777" w:rsidR="001539D3" w:rsidRDefault="001539D3" w:rsidP="001539D3">
      <w:pPr>
        <w:rPr>
          <w:b/>
          <w:bCs/>
        </w:rPr>
      </w:pPr>
    </w:p>
    <w:p w14:paraId="0F1D76A8" w14:textId="77777777" w:rsidR="001539D3" w:rsidRPr="001539D3" w:rsidRDefault="001539D3" w:rsidP="001539D3">
      <w:pPr>
        <w:rPr>
          <w:rFonts w:hint="eastAsia"/>
          <w:b/>
          <w:bCs/>
        </w:rPr>
      </w:pPr>
    </w:p>
    <w:p w14:paraId="2571FA98" w14:textId="2C717769" w:rsidR="00411BDE" w:rsidRPr="00411BDE" w:rsidRDefault="00411BDE" w:rsidP="00411BDE">
      <w:pPr>
        <w:rPr>
          <w:b/>
          <w:bCs/>
        </w:rPr>
      </w:pPr>
      <w:r w:rsidRPr="00411BDE">
        <w:rPr>
          <w:b/>
          <w:bCs/>
        </w:rPr>
        <w:t>SQL 注入漏洞分析</w:t>
      </w:r>
    </w:p>
    <w:p w14:paraId="20A74D39" w14:textId="77777777" w:rsidR="00411BDE" w:rsidRPr="00411BDE" w:rsidRDefault="00411BDE" w:rsidP="00411BDE">
      <w:r w:rsidRPr="00411BDE">
        <w:t>在本项目中，db.py 中存在多处 SQL 注入风险，主要涉及用户查询、邮箱查询和用户创建等数据库操作逻辑。该类漏洞的本质是：应用程序将来自外部输入或业务参数的用户可控数据，直接通过字符串拼接、格式化或模板插值的方式嵌入 SQL 语句中，而不是使用数据库驱动提供的参数化查询机制。攻击者可以构造特殊输入改变 SQL 语句原有语义，从而绕过认证、越权查询、篡改数据，甚至在特定数据库配置下执行破坏性操作。该问题在已有安全分析中被归类为 Critical 级漏洞。</w:t>
      </w:r>
    </w:p>
    <w:p w14:paraId="4D4A396E" w14:textId="77777777" w:rsidR="00411BDE" w:rsidRPr="00411BDE" w:rsidRDefault="00411BDE" w:rsidP="00411BDE">
      <w:pPr>
        <w:rPr>
          <w:b/>
          <w:bCs/>
        </w:rPr>
      </w:pPr>
      <w:r w:rsidRPr="00411BDE">
        <w:rPr>
          <w:b/>
          <w:bCs/>
        </w:rPr>
        <w:t>1. 漏洞成因</w:t>
      </w:r>
    </w:p>
    <w:p w14:paraId="338A13DE" w14:textId="77777777" w:rsidR="00411BDE" w:rsidRPr="00411BDE" w:rsidRDefault="00411BDE" w:rsidP="00411BDE">
      <w:pPr>
        <w:rPr>
          <w:b/>
          <w:bCs/>
        </w:rPr>
      </w:pPr>
      <w:r w:rsidRPr="00411BDE">
        <w:rPr>
          <w:b/>
          <w:bCs/>
        </w:rPr>
        <w:t>1.1 find_user 函数中的 SQL 拼接</w:t>
      </w:r>
    </w:p>
    <w:p w14:paraId="5328FC7F" w14:textId="77777777" w:rsidR="00411BDE" w:rsidRPr="00411BDE" w:rsidRDefault="00411BDE" w:rsidP="00411BDE">
      <w:r w:rsidRPr="00411BDE">
        <w:t>find_user 函数用于根据用户名查询用户信息。代码中使用 % 字符串格式化方式将 username 直接拼接进 SQL 查询语句：</w:t>
      </w:r>
    </w:p>
    <w:p w14:paraId="666B6D99" w14:textId="77777777" w:rsidR="00411BDE" w:rsidRPr="00411BDE" w:rsidRDefault="00411BDE" w:rsidP="00411BDE">
      <w:r w:rsidRPr="00411BDE">
        <w:t>query = "SELECT * FROM users WHERE username = '%s'" % username</w:t>
      </w:r>
    </w:p>
    <w:p w14:paraId="42588224" w14:textId="77777777" w:rsidR="00411BDE" w:rsidRPr="00411BDE" w:rsidRDefault="00411BDE" w:rsidP="00411BDE">
      <w:r w:rsidRPr="00411BDE">
        <w:t xml:space="preserve">这里的 username 是用户可控输入，属于漏洞分析中的 </w:t>
      </w:r>
      <w:r w:rsidRPr="00411BDE">
        <w:rPr>
          <w:b/>
          <w:bCs/>
        </w:rPr>
        <w:t>源（source）</w:t>
      </w:r>
      <w:r w:rsidRPr="00411BDE">
        <w:t>。该变量未经任何参数化处理，直接进入 SQL 字符串，并最终被数据库执行接口执行，形成 SQL 注入风险。</w:t>
      </w:r>
    </w:p>
    <w:p w14:paraId="588566B5" w14:textId="77777777" w:rsidR="00411BDE" w:rsidRPr="00411BDE" w:rsidRDefault="00411BDE" w:rsidP="00411BDE">
      <w:r w:rsidRPr="00411BDE">
        <w:t>如果攻击者输入的用户名中包含 SQL 控制字符，例如单引号、注释符或布尔表达式，就可能改变原本的查询条件。原本系统预期执行的是：</w:t>
      </w:r>
    </w:p>
    <w:p w14:paraId="10C22079" w14:textId="77777777" w:rsidR="00411BDE" w:rsidRPr="00411BDE" w:rsidRDefault="00411BDE" w:rsidP="00411BDE">
      <w:r w:rsidRPr="00411BDE">
        <w:t>SELECT * FROM users WHERE username = '&lt;username&gt;'</w:t>
      </w:r>
    </w:p>
    <w:p w14:paraId="026478F5" w14:textId="77777777" w:rsidR="00411BDE" w:rsidRPr="00411BDE" w:rsidRDefault="00411BDE" w:rsidP="00411BDE">
      <w:r w:rsidRPr="00411BDE">
        <w:t>但在恶意输入参与拼接后，查询条件可能被扩展或绕过，从而返回非预期用户数据。</w:t>
      </w:r>
    </w:p>
    <w:p w14:paraId="63810EEA" w14:textId="77777777" w:rsidR="00411BDE" w:rsidRPr="00411BDE" w:rsidRDefault="00411BDE" w:rsidP="00411BDE">
      <w:pPr>
        <w:rPr>
          <w:b/>
          <w:bCs/>
        </w:rPr>
      </w:pPr>
      <w:r w:rsidRPr="00411BDE">
        <w:rPr>
          <w:b/>
          <w:bCs/>
        </w:rPr>
        <w:t>1.2 find_user_by_email 函数中的 f-string 拼接</w:t>
      </w:r>
    </w:p>
    <w:p w14:paraId="692624E3" w14:textId="77777777" w:rsidR="00411BDE" w:rsidRPr="00411BDE" w:rsidRDefault="00411BDE" w:rsidP="00411BDE">
      <w:r w:rsidRPr="00411BDE">
        <w:t>find_user_by_email 函数中使用 f-string 构造 SQL：</w:t>
      </w:r>
    </w:p>
    <w:p w14:paraId="77620F4C" w14:textId="77777777" w:rsidR="00411BDE" w:rsidRPr="00411BDE" w:rsidRDefault="00411BDE" w:rsidP="00411BDE">
      <w:r w:rsidRPr="00411BDE">
        <w:t>query = f"SELECT * FROM users WHERE email = '{email}'"</w:t>
      </w:r>
    </w:p>
    <w:p w14:paraId="07F1D9F6" w14:textId="77777777" w:rsidR="00411BDE" w:rsidRPr="00411BDE" w:rsidRDefault="00411BDE" w:rsidP="00411BDE">
      <w:r w:rsidRPr="00411BDE">
        <w:t>f-string 只是 Python 层面的字符串插值，不具备任何 SQL 安全处理能力。email 一旦包含特殊 SQL 片段，仍会被原样写入查询语句。因此，该写法与普通字符串拼接在安全风险上没有本质区别。</w:t>
      </w:r>
    </w:p>
    <w:p w14:paraId="644375E0" w14:textId="77777777" w:rsidR="00411BDE" w:rsidRPr="00411BDE" w:rsidRDefault="00411BDE" w:rsidP="00411BDE">
      <w:r w:rsidRPr="00411BDE">
        <w:t>此处风险在于，邮箱字段通常来自登录、注册、找回密码或用户搜索等外部输入场景。如果攻击者可以控制 email 参数，就可能构造异常查询条件，绕过正常的邮箱匹配逻辑，读取其他用户数据或辅助进行账户枚举。</w:t>
      </w:r>
    </w:p>
    <w:p w14:paraId="0B0E0578" w14:textId="77777777" w:rsidR="00411BDE" w:rsidRPr="00411BDE" w:rsidRDefault="00411BDE" w:rsidP="00411BDE">
      <w:pPr>
        <w:rPr>
          <w:b/>
          <w:bCs/>
        </w:rPr>
      </w:pPr>
      <w:r w:rsidRPr="00411BDE">
        <w:rPr>
          <w:b/>
          <w:bCs/>
        </w:rPr>
        <w:t>1.3 create_user 函数中的 .format() 拼接</w:t>
      </w:r>
    </w:p>
    <w:p w14:paraId="33F48012" w14:textId="77777777" w:rsidR="00411BDE" w:rsidRPr="00411BDE" w:rsidRDefault="00411BDE" w:rsidP="00411BDE">
      <w:r w:rsidRPr="00411BDE">
        <w:t>create_user 函数中使用 .format() 拼接插入语句：</w:t>
      </w:r>
    </w:p>
    <w:p w14:paraId="45E20436" w14:textId="77777777" w:rsidR="00411BDE" w:rsidRPr="00411BDE" w:rsidRDefault="00411BDE" w:rsidP="00411BDE">
      <w:r w:rsidRPr="00411BDE">
        <w:t>query = "INSERT INTO users (username, pw_hash, email) VALUES ('{}', '{}', '{}')".format(...)</w:t>
      </w:r>
    </w:p>
    <w:p w14:paraId="0AC86503" w14:textId="77777777" w:rsidR="00411BDE" w:rsidRPr="00411BDE" w:rsidRDefault="00411BDE" w:rsidP="00411BDE">
      <w:r w:rsidRPr="00411BDE">
        <w:t>该问题不仅影响查询语句，也影响写入语句。攻击者如果能控制 username、email 或其他字段内容，就可能破坏原有 INSERT 语句结构，造成非预期字段写入、语句截断、插入异常，甚至在数据库驱动和配置允许多语句执行的情况下触发更高风险操作。</w:t>
      </w:r>
    </w:p>
    <w:p w14:paraId="44D7CBF4" w14:textId="77777777" w:rsidR="00411BDE" w:rsidRPr="00411BDE" w:rsidRDefault="00411BDE" w:rsidP="00411BDE">
      <w:r w:rsidRPr="00411BDE">
        <w:t>因此，SQL 注入并不只存在于 SELECT 查询中，所有通过字符串拼接构造的 INSERT、UPDATE、DELETE 等语句都应纳入审计范围。</w:t>
      </w:r>
    </w:p>
    <w:p w14:paraId="25B81B65" w14:textId="77777777" w:rsidR="00411BDE" w:rsidRPr="00411BDE" w:rsidRDefault="00411BDE" w:rsidP="00411BDE">
      <w:pPr>
        <w:rPr>
          <w:b/>
          <w:bCs/>
        </w:rPr>
      </w:pPr>
      <w:r w:rsidRPr="00411BDE">
        <w:rPr>
          <w:b/>
          <w:bCs/>
        </w:rPr>
        <w:t>2. 攻击过程</w:t>
      </w:r>
    </w:p>
    <w:p w14:paraId="22FFBDAC" w14:textId="77777777" w:rsidR="00411BDE" w:rsidRPr="00411BDE" w:rsidRDefault="00411BDE" w:rsidP="00411BDE">
      <w:r w:rsidRPr="00411BDE">
        <w:t>该漏洞的攻击过程可以概括为以下几个阶段。</w:t>
      </w:r>
    </w:p>
    <w:p w14:paraId="481C2A01" w14:textId="77777777" w:rsidR="00411BDE" w:rsidRPr="00411BDE" w:rsidRDefault="00411BDE" w:rsidP="00411BDE">
      <w:r w:rsidRPr="00411BDE">
        <w:lastRenderedPageBreak/>
        <w:t>首先，攻击者通过登录、注册、用户搜索或邮箱查询等功能入口提交构造后的输入。该输入在业务语义上可能看似是用户名或邮箱，但其中包含 SQL 特殊字符、逻辑表达式或注释符。</w:t>
      </w:r>
    </w:p>
    <w:p w14:paraId="7B843CE1" w14:textId="77777777" w:rsidR="00411BDE" w:rsidRPr="00411BDE" w:rsidRDefault="00411BDE" w:rsidP="00411BDE">
      <w:r w:rsidRPr="00411BDE">
        <w:t>其次，应用程序未将该输入作为独立参数交给数据库驱动处理，而是通过 %、f-string 或 .format() 将其直接拼接进 SQL 语句。此时，用户输入已经从“普通数据”变成了 SQL 语句的一部分。</w:t>
      </w:r>
    </w:p>
    <w:p w14:paraId="1B207FBF" w14:textId="77777777" w:rsidR="00411BDE" w:rsidRPr="00411BDE" w:rsidRDefault="00411BDE" w:rsidP="00411BDE">
      <w:r w:rsidRPr="00411BDE">
        <w:t>然后，拼接后的 SQL 被传入数据库执行接口，例如 cursor.execute(query)。数据库解析该语句时，并不知道哪些内容原本属于用户输入，哪些内容属于开发者预期的 SQL 结构，因此会按照完整 SQL 语法进行解释执行。</w:t>
      </w:r>
    </w:p>
    <w:p w14:paraId="48D18D8A" w14:textId="77777777" w:rsidR="00411BDE" w:rsidRPr="00411BDE" w:rsidRDefault="00411BDE" w:rsidP="00411BDE">
      <w:r w:rsidRPr="00411BDE">
        <w:t>最终，攻击者可能改变查询条件、绕过认证逻辑、读取非授权数据、写入异常数据，或破坏数据库完整性。</w:t>
      </w:r>
    </w:p>
    <w:p w14:paraId="2A2FC817" w14:textId="77777777" w:rsidR="00411BDE" w:rsidRPr="00411BDE" w:rsidRDefault="00411BDE" w:rsidP="00411BDE">
      <w:pPr>
        <w:rPr>
          <w:b/>
          <w:bCs/>
        </w:rPr>
      </w:pPr>
      <w:r w:rsidRPr="00411BDE">
        <w:rPr>
          <w:b/>
          <w:bCs/>
        </w:rPr>
        <w:t>3. 源、传播路径与汇</w:t>
      </w:r>
    </w:p>
    <w:p w14:paraId="061BF5D9" w14:textId="77777777" w:rsidR="00411BDE" w:rsidRPr="00411BDE" w:rsidRDefault="00411BDE" w:rsidP="00411BDE">
      <w:r w:rsidRPr="00411BDE">
        <w:t>从静态分析角度看，该漏洞可以建模为典型的污点传播问题。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4024"/>
        <w:gridCol w:w="2750"/>
      </w:tblGrid>
      <w:tr w:rsidR="00411BDE" w:rsidRPr="00411BDE" w14:paraId="3D7C2B82" w14:textId="77777777">
        <w:trPr>
          <w:tblHeader/>
          <w:tblCellSpacing w:w="15" w:type="dxa"/>
        </w:trPr>
        <w:tc>
          <w:tcPr>
            <w:tcW w:w="0" w:type="auto"/>
            <w:vAlign w:val="center"/>
            <w:hideMark/>
          </w:tcPr>
          <w:p w14:paraId="79B330FD" w14:textId="77777777" w:rsidR="00411BDE" w:rsidRPr="00411BDE" w:rsidRDefault="00411BDE" w:rsidP="00411BDE">
            <w:pPr>
              <w:rPr>
                <w:b/>
                <w:bCs/>
              </w:rPr>
            </w:pPr>
            <w:r w:rsidRPr="00411BDE">
              <w:rPr>
                <w:b/>
                <w:bCs/>
              </w:rPr>
              <w:t>类型</w:t>
            </w:r>
          </w:p>
        </w:tc>
        <w:tc>
          <w:tcPr>
            <w:tcW w:w="0" w:type="auto"/>
            <w:vAlign w:val="center"/>
            <w:hideMark/>
          </w:tcPr>
          <w:p w14:paraId="6A6B4BB9" w14:textId="77777777" w:rsidR="00411BDE" w:rsidRPr="00411BDE" w:rsidRDefault="00411BDE" w:rsidP="00411BDE">
            <w:pPr>
              <w:rPr>
                <w:b/>
                <w:bCs/>
              </w:rPr>
            </w:pPr>
            <w:r w:rsidRPr="00411BDE">
              <w:rPr>
                <w:b/>
                <w:bCs/>
              </w:rPr>
              <w:t>示例</w:t>
            </w:r>
          </w:p>
        </w:tc>
        <w:tc>
          <w:tcPr>
            <w:tcW w:w="0" w:type="auto"/>
            <w:vAlign w:val="center"/>
            <w:hideMark/>
          </w:tcPr>
          <w:p w14:paraId="3144F51D" w14:textId="77777777" w:rsidR="00411BDE" w:rsidRPr="00411BDE" w:rsidRDefault="00411BDE" w:rsidP="00411BDE">
            <w:pPr>
              <w:rPr>
                <w:b/>
                <w:bCs/>
              </w:rPr>
            </w:pPr>
            <w:r w:rsidRPr="00411BDE">
              <w:rPr>
                <w:b/>
                <w:bCs/>
              </w:rPr>
              <w:t>安全含义</w:t>
            </w:r>
          </w:p>
        </w:tc>
      </w:tr>
      <w:tr w:rsidR="00411BDE" w:rsidRPr="00411BDE" w14:paraId="2F6D8A54" w14:textId="77777777">
        <w:trPr>
          <w:tblCellSpacing w:w="15" w:type="dxa"/>
        </w:trPr>
        <w:tc>
          <w:tcPr>
            <w:tcW w:w="0" w:type="auto"/>
            <w:vAlign w:val="center"/>
            <w:hideMark/>
          </w:tcPr>
          <w:p w14:paraId="5F9DE920" w14:textId="77777777" w:rsidR="00411BDE" w:rsidRPr="00411BDE" w:rsidRDefault="00411BDE" w:rsidP="00411BDE">
            <w:r w:rsidRPr="00411BDE">
              <w:t>Source</w:t>
            </w:r>
          </w:p>
        </w:tc>
        <w:tc>
          <w:tcPr>
            <w:tcW w:w="0" w:type="auto"/>
            <w:vAlign w:val="center"/>
            <w:hideMark/>
          </w:tcPr>
          <w:p w14:paraId="480554BB" w14:textId="77777777" w:rsidR="00411BDE" w:rsidRPr="00411BDE" w:rsidRDefault="00411BDE" w:rsidP="00411BDE">
            <w:r w:rsidRPr="00411BDE">
              <w:t>username、email、注册字段、搜索字段</w:t>
            </w:r>
          </w:p>
        </w:tc>
        <w:tc>
          <w:tcPr>
            <w:tcW w:w="0" w:type="auto"/>
            <w:vAlign w:val="center"/>
            <w:hideMark/>
          </w:tcPr>
          <w:p w14:paraId="0F905730" w14:textId="77777777" w:rsidR="00411BDE" w:rsidRPr="00411BDE" w:rsidRDefault="00411BDE" w:rsidP="00411BDE">
            <w:r w:rsidRPr="00411BDE">
              <w:t>用户可控输入</w:t>
            </w:r>
          </w:p>
        </w:tc>
      </w:tr>
      <w:tr w:rsidR="00411BDE" w:rsidRPr="00411BDE" w14:paraId="62C5D307" w14:textId="77777777">
        <w:trPr>
          <w:tblCellSpacing w:w="15" w:type="dxa"/>
        </w:trPr>
        <w:tc>
          <w:tcPr>
            <w:tcW w:w="0" w:type="auto"/>
            <w:vAlign w:val="center"/>
            <w:hideMark/>
          </w:tcPr>
          <w:p w14:paraId="186093B5" w14:textId="77777777" w:rsidR="00411BDE" w:rsidRPr="00411BDE" w:rsidRDefault="00411BDE" w:rsidP="00411BDE">
            <w:r w:rsidRPr="00411BDE">
              <w:t>Propagation</w:t>
            </w:r>
          </w:p>
        </w:tc>
        <w:tc>
          <w:tcPr>
            <w:tcW w:w="0" w:type="auto"/>
            <w:vAlign w:val="center"/>
            <w:hideMark/>
          </w:tcPr>
          <w:p w14:paraId="4C0F3C67" w14:textId="77777777" w:rsidR="00411BDE" w:rsidRPr="00411BDE" w:rsidRDefault="00411BDE" w:rsidP="00411BDE">
            <w:r w:rsidRPr="00411BDE">
              <w:t>% 格式化、f-string、.format()、字符串拼接</w:t>
            </w:r>
          </w:p>
        </w:tc>
        <w:tc>
          <w:tcPr>
            <w:tcW w:w="0" w:type="auto"/>
            <w:vAlign w:val="center"/>
            <w:hideMark/>
          </w:tcPr>
          <w:p w14:paraId="7F8D175A" w14:textId="77777777" w:rsidR="00411BDE" w:rsidRPr="00411BDE" w:rsidRDefault="00411BDE" w:rsidP="00411BDE">
            <w:r w:rsidRPr="00411BDE">
              <w:t>用户输入被拼入 SQL 字符串</w:t>
            </w:r>
          </w:p>
        </w:tc>
      </w:tr>
      <w:tr w:rsidR="00411BDE" w:rsidRPr="00411BDE" w14:paraId="35390CE5" w14:textId="77777777">
        <w:trPr>
          <w:tblCellSpacing w:w="15" w:type="dxa"/>
        </w:trPr>
        <w:tc>
          <w:tcPr>
            <w:tcW w:w="0" w:type="auto"/>
            <w:vAlign w:val="center"/>
            <w:hideMark/>
          </w:tcPr>
          <w:p w14:paraId="5A3D8CC8" w14:textId="77777777" w:rsidR="00411BDE" w:rsidRPr="00411BDE" w:rsidRDefault="00411BDE" w:rsidP="00411BDE">
            <w:r w:rsidRPr="00411BDE">
              <w:t>Sink</w:t>
            </w:r>
          </w:p>
        </w:tc>
        <w:tc>
          <w:tcPr>
            <w:tcW w:w="0" w:type="auto"/>
            <w:vAlign w:val="center"/>
            <w:hideMark/>
          </w:tcPr>
          <w:p w14:paraId="064EBB50" w14:textId="77777777" w:rsidR="00411BDE" w:rsidRPr="00411BDE" w:rsidRDefault="00411BDE" w:rsidP="00411BDE">
            <w:r w:rsidRPr="00411BDE">
              <w:t>cur.execute(query)、cursor.execute(query)</w:t>
            </w:r>
          </w:p>
        </w:tc>
        <w:tc>
          <w:tcPr>
            <w:tcW w:w="0" w:type="auto"/>
            <w:vAlign w:val="center"/>
            <w:hideMark/>
          </w:tcPr>
          <w:p w14:paraId="157499B2" w14:textId="77777777" w:rsidR="00411BDE" w:rsidRPr="00411BDE" w:rsidRDefault="00411BDE" w:rsidP="00411BDE">
            <w:r w:rsidRPr="00411BDE">
              <w:t>SQL 语句被数据库执行</w:t>
            </w:r>
          </w:p>
        </w:tc>
      </w:tr>
    </w:tbl>
    <w:p w14:paraId="68B06EC0" w14:textId="77777777" w:rsidR="00411BDE" w:rsidRPr="00411BDE" w:rsidRDefault="00411BDE" w:rsidP="00411BDE">
      <w:r w:rsidRPr="00411BDE">
        <w:t>该漏洞的关键判定条件不是“是否执行了 SQL”，而是是否同时满足以下条件：</w:t>
      </w:r>
    </w:p>
    <w:p w14:paraId="5395B97B" w14:textId="77777777" w:rsidR="00411BDE" w:rsidRPr="00411BDE" w:rsidRDefault="00411BDE" w:rsidP="00411BDE">
      <w:pPr>
        <w:numPr>
          <w:ilvl w:val="0"/>
          <w:numId w:val="1"/>
        </w:numPr>
      </w:pPr>
      <w:r w:rsidRPr="00411BDE">
        <w:t xml:space="preserve">SQL 语句中包含用户可控输入； </w:t>
      </w:r>
    </w:p>
    <w:p w14:paraId="31F97595" w14:textId="77777777" w:rsidR="00411BDE" w:rsidRPr="00411BDE" w:rsidRDefault="00411BDE" w:rsidP="00411BDE">
      <w:pPr>
        <w:numPr>
          <w:ilvl w:val="0"/>
          <w:numId w:val="1"/>
        </w:numPr>
      </w:pPr>
      <w:r w:rsidRPr="00411BDE">
        <w:t xml:space="preserve">用户输入通过字符串拼接、格式化或模板插值进入 SQL； </w:t>
      </w:r>
    </w:p>
    <w:p w14:paraId="4A209D0F" w14:textId="77777777" w:rsidR="00411BDE" w:rsidRPr="00411BDE" w:rsidRDefault="00411BDE" w:rsidP="00411BDE">
      <w:pPr>
        <w:numPr>
          <w:ilvl w:val="0"/>
          <w:numId w:val="1"/>
        </w:numPr>
      </w:pPr>
      <w:r w:rsidRPr="00411BDE">
        <w:t xml:space="preserve">数据库执行接口接收的是拼接后的完整 SQL 字符串； </w:t>
      </w:r>
    </w:p>
    <w:p w14:paraId="603630AC" w14:textId="77777777" w:rsidR="00411BDE" w:rsidRPr="00411BDE" w:rsidRDefault="00411BDE" w:rsidP="00411BDE">
      <w:pPr>
        <w:numPr>
          <w:ilvl w:val="0"/>
          <w:numId w:val="1"/>
        </w:numPr>
      </w:pPr>
      <w:r w:rsidRPr="00411BDE">
        <w:t xml:space="preserve">未使用参数化查询或预编译语句隔离 SQL 结构与用户数据。 </w:t>
      </w:r>
    </w:p>
    <w:p w14:paraId="19F629BA" w14:textId="77777777" w:rsidR="00411BDE" w:rsidRPr="00411BDE" w:rsidRDefault="00411BDE" w:rsidP="00411BDE">
      <w:pPr>
        <w:rPr>
          <w:b/>
          <w:bCs/>
        </w:rPr>
      </w:pPr>
      <w:r w:rsidRPr="00411BDE">
        <w:rPr>
          <w:b/>
          <w:bCs/>
        </w:rPr>
        <w:t>4. 影响分析</w:t>
      </w:r>
    </w:p>
    <w:p w14:paraId="13AB85FC" w14:textId="77777777" w:rsidR="00411BDE" w:rsidRPr="00411BDE" w:rsidRDefault="00411BDE" w:rsidP="00411BDE">
      <w:r w:rsidRPr="00411BDE">
        <w:t>SQL 注入属于严重级别漏洞，其影响范围取决于数据库权限、业务逻辑和部署环境。常见影响包括：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5955"/>
      </w:tblGrid>
      <w:tr w:rsidR="00411BDE" w:rsidRPr="00411BDE" w14:paraId="15A6398D" w14:textId="77777777">
        <w:trPr>
          <w:tblHeader/>
          <w:tblCellSpacing w:w="15" w:type="dxa"/>
        </w:trPr>
        <w:tc>
          <w:tcPr>
            <w:tcW w:w="0" w:type="auto"/>
            <w:vAlign w:val="center"/>
            <w:hideMark/>
          </w:tcPr>
          <w:p w14:paraId="363FDDFA" w14:textId="77777777" w:rsidR="00411BDE" w:rsidRPr="00411BDE" w:rsidRDefault="00411BDE" w:rsidP="00411BDE">
            <w:pPr>
              <w:rPr>
                <w:b/>
                <w:bCs/>
              </w:rPr>
            </w:pPr>
            <w:r w:rsidRPr="00411BDE">
              <w:rPr>
                <w:b/>
                <w:bCs/>
              </w:rPr>
              <w:t>影响类型</w:t>
            </w:r>
          </w:p>
        </w:tc>
        <w:tc>
          <w:tcPr>
            <w:tcW w:w="0" w:type="auto"/>
            <w:vAlign w:val="center"/>
            <w:hideMark/>
          </w:tcPr>
          <w:p w14:paraId="4B3399F5" w14:textId="77777777" w:rsidR="00411BDE" w:rsidRPr="00411BDE" w:rsidRDefault="00411BDE" w:rsidP="00411BDE">
            <w:pPr>
              <w:rPr>
                <w:b/>
                <w:bCs/>
              </w:rPr>
            </w:pPr>
            <w:r w:rsidRPr="00411BDE">
              <w:rPr>
                <w:b/>
                <w:bCs/>
              </w:rPr>
              <w:t>说明</w:t>
            </w:r>
          </w:p>
        </w:tc>
      </w:tr>
      <w:tr w:rsidR="00411BDE" w:rsidRPr="00411BDE" w14:paraId="446B1E26" w14:textId="77777777">
        <w:trPr>
          <w:tblCellSpacing w:w="15" w:type="dxa"/>
        </w:trPr>
        <w:tc>
          <w:tcPr>
            <w:tcW w:w="0" w:type="auto"/>
            <w:vAlign w:val="center"/>
            <w:hideMark/>
          </w:tcPr>
          <w:p w14:paraId="24FA9F21" w14:textId="77777777" w:rsidR="00411BDE" w:rsidRPr="00411BDE" w:rsidRDefault="00411BDE" w:rsidP="00411BDE">
            <w:r w:rsidRPr="00411BDE">
              <w:t>认证绕过</w:t>
            </w:r>
          </w:p>
        </w:tc>
        <w:tc>
          <w:tcPr>
            <w:tcW w:w="0" w:type="auto"/>
            <w:vAlign w:val="center"/>
            <w:hideMark/>
          </w:tcPr>
          <w:p w14:paraId="3DB784B6" w14:textId="77777777" w:rsidR="00411BDE" w:rsidRPr="00411BDE" w:rsidRDefault="00411BDE" w:rsidP="00411BDE">
            <w:r w:rsidRPr="00411BDE">
              <w:t>攻击者可能绕过用户名、邮箱或密码校验逻辑</w:t>
            </w:r>
          </w:p>
        </w:tc>
      </w:tr>
      <w:tr w:rsidR="00411BDE" w:rsidRPr="00411BDE" w14:paraId="0355A2F7" w14:textId="77777777">
        <w:trPr>
          <w:tblCellSpacing w:w="15" w:type="dxa"/>
        </w:trPr>
        <w:tc>
          <w:tcPr>
            <w:tcW w:w="0" w:type="auto"/>
            <w:vAlign w:val="center"/>
            <w:hideMark/>
          </w:tcPr>
          <w:p w14:paraId="5C705E16" w14:textId="77777777" w:rsidR="00411BDE" w:rsidRPr="00411BDE" w:rsidRDefault="00411BDE" w:rsidP="00411BDE">
            <w:r w:rsidRPr="00411BDE">
              <w:t>数据泄露</w:t>
            </w:r>
          </w:p>
        </w:tc>
        <w:tc>
          <w:tcPr>
            <w:tcW w:w="0" w:type="auto"/>
            <w:vAlign w:val="center"/>
            <w:hideMark/>
          </w:tcPr>
          <w:p w14:paraId="5DD65A5E" w14:textId="77777777" w:rsidR="00411BDE" w:rsidRPr="00411BDE" w:rsidRDefault="00411BDE" w:rsidP="00411BDE">
            <w:r w:rsidRPr="00411BDE">
              <w:t>可读取用户表、邮箱、密码哈希、权限字段等敏感数据</w:t>
            </w:r>
          </w:p>
        </w:tc>
      </w:tr>
      <w:tr w:rsidR="00411BDE" w:rsidRPr="00411BDE" w14:paraId="57CE202D" w14:textId="77777777">
        <w:trPr>
          <w:tblCellSpacing w:w="15" w:type="dxa"/>
        </w:trPr>
        <w:tc>
          <w:tcPr>
            <w:tcW w:w="0" w:type="auto"/>
            <w:vAlign w:val="center"/>
            <w:hideMark/>
          </w:tcPr>
          <w:p w14:paraId="075996E8" w14:textId="77777777" w:rsidR="00411BDE" w:rsidRPr="00411BDE" w:rsidRDefault="00411BDE" w:rsidP="00411BDE">
            <w:r w:rsidRPr="00411BDE">
              <w:t>数据篡改</w:t>
            </w:r>
          </w:p>
        </w:tc>
        <w:tc>
          <w:tcPr>
            <w:tcW w:w="0" w:type="auto"/>
            <w:vAlign w:val="center"/>
            <w:hideMark/>
          </w:tcPr>
          <w:p w14:paraId="12FEE61A" w14:textId="77777777" w:rsidR="00411BDE" w:rsidRPr="00411BDE" w:rsidRDefault="00411BDE" w:rsidP="00411BDE">
            <w:r w:rsidRPr="00411BDE">
              <w:t>可修改账户信息、权限状态或业务数据</w:t>
            </w:r>
          </w:p>
        </w:tc>
      </w:tr>
      <w:tr w:rsidR="00411BDE" w:rsidRPr="00411BDE" w14:paraId="174C2BF7" w14:textId="77777777">
        <w:trPr>
          <w:tblCellSpacing w:w="15" w:type="dxa"/>
        </w:trPr>
        <w:tc>
          <w:tcPr>
            <w:tcW w:w="0" w:type="auto"/>
            <w:vAlign w:val="center"/>
            <w:hideMark/>
          </w:tcPr>
          <w:p w14:paraId="19B5490C" w14:textId="77777777" w:rsidR="00411BDE" w:rsidRPr="00411BDE" w:rsidRDefault="00411BDE" w:rsidP="00411BDE">
            <w:r w:rsidRPr="00411BDE">
              <w:t>数据破坏</w:t>
            </w:r>
          </w:p>
        </w:tc>
        <w:tc>
          <w:tcPr>
            <w:tcW w:w="0" w:type="auto"/>
            <w:vAlign w:val="center"/>
            <w:hideMark/>
          </w:tcPr>
          <w:p w14:paraId="5AC01E02" w14:textId="77777777" w:rsidR="00411BDE" w:rsidRPr="00411BDE" w:rsidRDefault="00411BDE" w:rsidP="00411BDE">
            <w:r w:rsidRPr="00411BDE">
              <w:t>在高权限或多语句执行条件下，可能删除表或破坏数据库结构</w:t>
            </w:r>
          </w:p>
        </w:tc>
      </w:tr>
      <w:tr w:rsidR="00411BDE" w:rsidRPr="00411BDE" w14:paraId="41E50764" w14:textId="77777777">
        <w:trPr>
          <w:tblCellSpacing w:w="15" w:type="dxa"/>
        </w:trPr>
        <w:tc>
          <w:tcPr>
            <w:tcW w:w="0" w:type="auto"/>
            <w:vAlign w:val="center"/>
            <w:hideMark/>
          </w:tcPr>
          <w:p w14:paraId="603F5229" w14:textId="77777777" w:rsidR="00411BDE" w:rsidRPr="00411BDE" w:rsidRDefault="00411BDE" w:rsidP="00411BDE">
            <w:r w:rsidRPr="00411BDE">
              <w:t>业务逻辑绕过</w:t>
            </w:r>
          </w:p>
        </w:tc>
        <w:tc>
          <w:tcPr>
            <w:tcW w:w="0" w:type="auto"/>
            <w:vAlign w:val="center"/>
            <w:hideMark/>
          </w:tcPr>
          <w:p w14:paraId="783FC7E8" w14:textId="77777777" w:rsidR="00411BDE" w:rsidRPr="00411BDE" w:rsidRDefault="00411BDE" w:rsidP="00411BDE">
            <w:r w:rsidRPr="00411BDE">
              <w:t>可能绕过搜索、授权、注册校验等业务限制</w:t>
            </w:r>
          </w:p>
        </w:tc>
      </w:tr>
      <w:tr w:rsidR="00411BDE" w:rsidRPr="00411BDE" w14:paraId="3107FD04" w14:textId="77777777">
        <w:trPr>
          <w:tblCellSpacing w:w="15" w:type="dxa"/>
        </w:trPr>
        <w:tc>
          <w:tcPr>
            <w:tcW w:w="0" w:type="auto"/>
            <w:vAlign w:val="center"/>
            <w:hideMark/>
          </w:tcPr>
          <w:p w14:paraId="0A5967C4" w14:textId="77777777" w:rsidR="00411BDE" w:rsidRPr="00411BDE" w:rsidRDefault="00411BDE" w:rsidP="00411BDE">
            <w:r w:rsidRPr="00411BDE">
              <w:t>后续攻击支撑</w:t>
            </w:r>
          </w:p>
        </w:tc>
        <w:tc>
          <w:tcPr>
            <w:tcW w:w="0" w:type="auto"/>
            <w:vAlign w:val="center"/>
            <w:hideMark/>
          </w:tcPr>
          <w:p w14:paraId="22EE74EA" w14:textId="77777777" w:rsidR="00411BDE" w:rsidRPr="00411BDE" w:rsidRDefault="00411BDE" w:rsidP="00411BDE">
            <w:r w:rsidRPr="00411BDE">
              <w:t>泄露的密码哈希、邮箱和权限信息可用于撞库、钓鱼或横向移动</w:t>
            </w:r>
          </w:p>
        </w:tc>
      </w:tr>
    </w:tbl>
    <w:p w14:paraId="1A824B49" w14:textId="77777777" w:rsidR="00411BDE" w:rsidRPr="00411BDE" w:rsidRDefault="00411BDE" w:rsidP="00411BDE">
      <w:r w:rsidRPr="00411BDE">
        <w:t>在当前项目中，相关 SQL 操作涉及用户查询和用户创建逻辑，因此风险不仅限于数据读取，还可能影响账户体系完整性和身份认证安全。</w:t>
      </w:r>
    </w:p>
    <w:p w14:paraId="138EF847" w14:textId="77777777" w:rsidR="00411BDE" w:rsidRPr="00411BDE" w:rsidRDefault="00411BDE" w:rsidP="00411BDE">
      <w:pPr>
        <w:rPr>
          <w:b/>
          <w:bCs/>
        </w:rPr>
      </w:pPr>
      <w:r w:rsidRPr="00411BDE">
        <w:rPr>
          <w:b/>
          <w:bCs/>
        </w:rPr>
        <w:t>5. 修复建议</w:t>
      </w:r>
    </w:p>
    <w:p w14:paraId="6ED77D94" w14:textId="77777777" w:rsidR="00411BDE" w:rsidRPr="00411BDE" w:rsidRDefault="00411BDE" w:rsidP="00411BDE">
      <w:r w:rsidRPr="00411BDE">
        <w:t>修复该类漏洞的核心原则是：</w:t>
      </w:r>
      <w:r w:rsidRPr="00411BDE">
        <w:rPr>
          <w:b/>
          <w:bCs/>
        </w:rPr>
        <w:t>永远不要通过字符串拼接构造包含用户输入的 SQL 语句</w:t>
      </w:r>
      <w:r w:rsidRPr="00411BDE">
        <w:t>。应使用数据库驱动提供的参数化查询机制，将 SQL 结构与用户数据分离。</w:t>
      </w:r>
    </w:p>
    <w:p w14:paraId="5BF98309" w14:textId="77777777" w:rsidR="00411BDE" w:rsidRPr="00411BDE" w:rsidRDefault="00411BDE" w:rsidP="00411BDE">
      <w:r w:rsidRPr="00411BDE">
        <w:t>对于 SQLite，应使用 ? 占位符：</w:t>
      </w:r>
    </w:p>
    <w:p w14:paraId="0E24DC3F" w14:textId="77777777" w:rsidR="00411BDE" w:rsidRPr="00411BDE" w:rsidRDefault="00411BDE" w:rsidP="00411BDE">
      <w:r w:rsidRPr="00411BDE">
        <w:t>cur.execute(</w:t>
      </w:r>
      <w:r w:rsidRPr="00411BDE">
        <w:br/>
        <w:t xml:space="preserve">    "SELECT * FROM users WHERE username = ?",</w:t>
      </w:r>
      <w:r w:rsidRPr="00411BDE">
        <w:br/>
        <w:t xml:space="preserve">    (username,)</w:t>
      </w:r>
      <w:r w:rsidRPr="00411BDE">
        <w:br/>
        <w:t>)</w:t>
      </w:r>
    </w:p>
    <w:p w14:paraId="3722068C" w14:textId="77777777" w:rsidR="00411BDE" w:rsidRPr="00411BDE" w:rsidRDefault="00411BDE" w:rsidP="00411BDE">
      <w:r w:rsidRPr="00411BDE">
        <w:t>邮箱查询应修改为：</w:t>
      </w:r>
    </w:p>
    <w:p w14:paraId="2F620266" w14:textId="77777777" w:rsidR="00411BDE" w:rsidRPr="00411BDE" w:rsidRDefault="00411BDE" w:rsidP="00411BDE">
      <w:r w:rsidRPr="00411BDE">
        <w:lastRenderedPageBreak/>
        <w:t>cur.execute(</w:t>
      </w:r>
      <w:r w:rsidRPr="00411BDE">
        <w:br/>
        <w:t xml:space="preserve">    "SELECT * FROM users WHERE email = ?",</w:t>
      </w:r>
      <w:r w:rsidRPr="00411BDE">
        <w:br/>
        <w:t xml:space="preserve">    (email,)</w:t>
      </w:r>
      <w:r w:rsidRPr="00411BDE">
        <w:br/>
        <w:t>)</w:t>
      </w:r>
    </w:p>
    <w:p w14:paraId="5E02DF37" w14:textId="77777777" w:rsidR="00411BDE" w:rsidRPr="00411BDE" w:rsidRDefault="00411BDE" w:rsidP="00411BDE">
      <w:r w:rsidRPr="00411BDE">
        <w:t>用户创建逻辑应修改为：</w:t>
      </w:r>
    </w:p>
    <w:p w14:paraId="2F3A2ADB" w14:textId="77777777" w:rsidR="00411BDE" w:rsidRPr="00411BDE" w:rsidRDefault="00411BDE" w:rsidP="00411BDE">
      <w:r w:rsidRPr="00411BDE">
        <w:t>cur.execute(</w:t>
      </w:r>
      <w:r w:rsidRPr="00411BDE">
        <w:br/>
        <w:t xml:space="preserve">    "INSERT INTO users (username, pw_hash, email) VALUES (?, ?, ?)",</w:t>
      </w:r>
      <w:r w:rsidRPr="00411BDE">
        <w:br/>
        <w:t xml:space="preserve">    (username, pw_hash, email)</w:t>
      </w:r>
      <w:r w:rsidRPr="00411BDE">
        <w:br/>
        <w:t>)</w:t>
      </w:r>
    </w:p>
    <w:p w14:paraId="658AE048" w14:textId="77777777" w:rsidR="00411BDE" w:rsidRPr="00411BDE" w:rsidRDefault="00411BDE" w:rsidP="00411BDE">
      <w:r w:rsidRPr="00411BDE">
        <w:t>这种写法中，SQL 语句结构由开发者固定，用户输入只作为参数值传递给数据库驱动。即使输入中包含单引号、注释符或 SQL 关键字，也只会被当作普通字符串处理，不会改变 SQL 语义。</w:t>
      </w:r>
    </w:p>
    <w:p w14:paraId="1BCB2A5C" w14:textId="77777777" w:rsidR="00411BDE" w:rsidRPr="00411BDE" w:rsidRDefault="00411BDE" w:rsidP="00411BDE">
      <w:pPr>
        <w:rPr>
          <w:b/>
          <w:bCs/>
        </w:rPr>
      </w:pPr>
      <w:r w:rsidRPr="00411BDE">
        <w:rPr>
          <w:b/>
          <w:bCs/>
        </w:rPr>
        <w:t>6. 安全加固建议</w:t>
      </w:r>
    </w:p>
    <w:p w14:paraId="5C24DD18" w14:textId="77777777" w:rsidR="00411BDE" w:rsidRPr="00411BDE" w:rsidRDefault="00411BDE" w:rsidP="00411BDE">
      <w:r w:rsidRPr="00411BDE">
        <w:t>除参数化查询外，还建议结合以下措施进行整体加固：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5480"/>
      </w:tblGrid>
      <w:tr w:rsidR="00411BDE" w:rsidRPr="00411BDE" w14:paraId="28BCE7CF" w14:textId="77777777">
        <w:trPr>
          <w:tblHeader/>
          <w:tblCellSpacing w:w="15" w:type="dxa"/>
        </w:trPr>
        <w:tc>
          <w:tcPr>
            <w:tcW w:w="0" w:type="auto"/>
            <w:vAlign w:val="center"/>
            <w:hideMark/>
          </w:tcPr>
          <w:p w14:paraId="0D42BB1D" w14:textId="77777777" w:rsidR="00411BDE" w:rsidRPr="00411BDE" w:rsidRDefault="00411BDE" w:rsidP="00411BDE">
            <w:pPr>
              <w:rPr>
                <w:b/>
                <w:bCs/>
              </w:rPr>
            </w:pPr>
            <w:r w:rsidRPr="00411BDE">
              <w:rPr>
                <w:b/>
                <w:bCs/>
              </w:rPr>
              <w:t>加固方向</w:t>
            </w:r>
          </w:p>
        </w:tc>
        <w:tc>
          <w:tcPr>
            <w:tcW w:w="0" w:type="auto"/>
            <w:vAlign w:val="center"/>
            <w:hideMark/>
          </w:tcPr>
          <w:p w14:paraId="5410EF65" w14:textId="77777777" w:rsidR="00411BDE" w:rsidRPr="00411BDE" w:rsidRDefault="00411BDE" w:rsidP="00411BDE">
            <w:pPr>
              <w:rPr>
                <w:b/>
                <w:bCs/>
              </w:rPr>
            </w:pPr>
            <w:r w:rsidRPr="00411BDE">
              <w:rPr>
                <w:b/>
                <w:bCs/>
              </w:rPr>
              <w:t>说明</w:t>
            </w:r>
          </w:p>
        </w:tc>
      </w:tr>
      <w:tr w:rsidR="00411BDE" w:rsidRPr="00411BDE" w14:paraId="3DAD0B07" w14:textId="77777777">
        <w:trPr>
          <w:tblCellSpacing w:w="15" w:type="dxa"/>
        </w:trPr>
        <w:tc>
          <w:tcPr>
            <w:tcW w:w="0" w:type="auto"/>
            <w:vAlign w:val="center"/>
            <w:hideMark/>
          </w:tcPr>
          <w:p w14:paraId="7215BC2C" w14:textId="77777777" w:rsidR="00411BDE" w:rsidRPr="00411BDE" w:rsidRDefault="00411BDE" w:rsidP="00411BDE">
            <w:r w:rsidRPr="00411BDE">
              <w:t>输入校验</w:t>
            </w:r>
          </w:p>
        </w:tc>
        <w:tc>
          <w:tcPr>
            <w:tcW w:w="0" w:type="auto"/>
            <w:vAlign w:val="center"/>
            <w:hideMark/>
          </w:tcPr>
          <w:p w14:paraId="46E0EB3B" w14:textId="77777777" w:rsidR="00411BDE" w:rsidRPr="00411BDE" w:rsidRDefault="00411BDE" w:rsidP="00411BDE">
            <w:r w:rsidRPr="00411BDE">
              <w:t>对用户名、邮箱等字段设置格式、长度和字符集约束</w:t>
            </w:r>
          </w:p>
        </w:tc>
      </w:tr>
      <w:tr w:rsidR="00411BDE" w:rsidRPr="00411BDE" w14:paraId="0A194EC7" w14:textId="77777777">
        <w:trPr>
          <w:tblCellSpacing w:w="15" w:type="dxa"/>
        </w:trPr>
        <w:tc>
          <w:tcPr>
            <w:tcW w:w="0" w:type="auto"/>
            <w:vAlign w:val="center"/>
            <w:hideMark/>
          </w:tcPr>
          <w:p w14:paraId="328CE828" w14:textId="77777777" w:rsidR="00411BDE" w:rsidRPr="00411BDE" w:rsidRDefault="00411BDE" w:rsidP="00411BDE">
            <w:r w:rsidRPr="00411BDE">
              <w:t>最小权限</w:t>
            </w:r>
          </w:p>
        </w:tc>
        <w:tc>
          <w:tcPr>
            <w:tcW w:w="0" w:type="auto"/>
            <w:vAlign w:val="center"/>
            <w:hideMark/>
          </w:tcPr>
          <w:p w14:paraId="62B30D7D" w14:textId="77777777" w:rsidR="00411BDE" w:rsidRPr="00411BDE" w:rsidRDefault="00411BDE" w:rsidP="00411BDE">
            <w:r w:rsidRPr="00411BDE">
              <w:t>数据库账号仅授予应用所需的最小权限</w:t>
            </w:r>
          </w:p>
        </w:tc>
      </w:tr>
      <w:tr w:rsidR="00411BDE" w:rsidRPr="00411BDE" w14:paraId="63A3F445" w14:textId="77777777">
        <w:trPr>
          <w:tblCellSpacing w:w="15" w:type="dxa"/>
        </w:trPr>
        <w:tc>
          <w:tcPr>
            <w:tcW w:w="0" w:type="auto"/>
            <w:vAlign w:val="center"/>
            <w:hideMark/>
          </w:tcPr>
          <w:p w14:paraId="07EFDE05" w14:textId="77777777" w:rsidR="00411BDE" w:rsidRPr="00411BDE" w:rsidRDefault="00411BDE" w:rsidP="00411BDE">
            <w:r w:rsidRPr="00411BDE">
              <w:t>错误信息控制</w:t>
            </w:r>
          </w:p>
        </w:tc>
        <w:tc>
          <w:tcPr>
            <w:tcW w:w="0" w:type="auto"/>
            <w:vAlign w:val="center"/>
            <w:hideMark/>
          </w:tcPr>
          <w:p w14:paraId="1825225C" w14:textId="77777777" w:rsidR="00411BDE" w:rsidRPr="00411BDE" w:rsidRDefault="00411BDE" w:rsidP="00411BDE">
            <w:r w:rsidRPr="00411BDE">
              <w:t>避免将 SQL 报错、堆栈信息直接返回给前端</w:t>
            </w:r>
          </w:p>
        </w:tc>
      </w:tr>
      <w:tr w:rsidR="00411BDE" w:rsidRPr="00411BDE" w14:paraId="3CB0ED94" w14:textId="77777777">
        <w:trPr>
          <w:tblCellSpacing w:w="15" w:type="dxa"/>
        </w:trPr>
        <w:tc>
          <w:tcPr>
            <w:tcW w:w="0" w:type="auto"/>
            <w:vAlign w:val="center"/>
            <w:hideMark/>
          </w:tcPr>
          <w:p w14:paraId="23DED488" w14:textId="77777777" w:rsidR="00411BDE" w:rsidRPr="00411BDE" w:rsidRDefault="00411BDE" w:rsidP="00411BDE">
            <w:r w:rsidRPr="00411BDE">
              <w:t>统一数据访问层</w:t>
            </w:r>
          </w:p>
        </w:tc>
        <w:tc>
          <w:tcPr>
            <w:tcW w:w="0" w:type="auto"/>
            <w:vAlign w:val="center"/>
            <w:hideMark/>
          </w:tcPr>
          <w:p w14:paraId="368C3A9A" w14:textId="77777777" w:rsidR="00411BDE" w:rsidRPr="00411BDE" w:rsidRDefault="00411BDE" w:rsidP="00411BDE">
            <w:r w:rsidRPr="00411BDE">
              <w:t>封装数据库访问函数，禁止业务代码自行拼接 SQL</w:t>
            </w:r>
          </w:p>
        </w:tc>
      </w:tr>
      <w:tr w:rsidR="00411BDE" w:rsidRPr="00411BDE" w14:paraId="6AB22140" w14:textId="77777777">
        <w:trPr>
          <w:tblCellSpacing w:w="15" w:type="dxa"/>
        </w:trPr>
        <w:tc>
          <w:tcPr>
            <w:tcW w:w="0" w:type="auto"/>
            <w:vAlign w:val="center"/>
            <w:hideMark/>
          </w:tcPr>
          <w:p w14:paraId="6A97131E" w14:textId="77777777" w:rsidR="00411BDE" w:rsidRPr="00411BDE" w:rsidRDefault="00411BDE" w:rsidP="00411BDE">
            <w:r w:rsidRPr="00411BDE">
              <w:t>安全测试</w:t>
            </w:r>
          </w:p>
        </w:tc>
        <w:tc>
          <w:tcPr>
            <w:tcW w:w="0" w:type="auto"/>
            <w:vAlign w:val="center"/>
            <w:hideMark/>
          </w:tcPr>
          <w:p w14:paraId="40C54342" w14:textId="77777777" w:rsidR="00411BDE" w:rsidRPr="00411BDE" w:rsidRDefault="00411BDE" w:rsidP="00411BDE">
            <w:r w:rsidRPr="00411BDE">
              <w:t>在 CI 中加入 Semgrep、Bandit 或自定义 SQL 注入规则</w:t>
            </w:r>
          </w:p>
        </w:tc>
      </w:tr>
      <w:tr w:rsidR="00411BDE" w:rsidRPr="00411BDE" w14:paraId="23A9ED58" w14:textId="77777777">
        <w:trPr>
          <w:tblCellSpacing w:w="15" w:type="dxa"/>
        </w:trPr>
        <w:tc>
          <w:tcPr>
            <w:tcW w:w="0" w:type="auto"/>
            <w:vAlign w:val="center"/>
            <w:hideMark/>
          </w:tcPr>
          <w:p w14:paraId="4EB29221" w14:textId="77777777" w:rsidR="00411BDE" w:rsidRPr="00411BDE" w:rsidRDefault="00411BDE" w:rsidP="00411BDE">
            <w:r w:rsidRPr="00411BDE">
              <w:t>日志审计</w:t>
            </w:r>
          </w:p>
        </w:tc>
        <w:tc>
          <w:tcPr>
            <w:tcW w:w="0" w:type="auto"/>
            <w:vAlign w:val="center"/>
            <w:hideMark/>
          </w:tcPr>
          <w:p w14:paraId="339CDBD3" w14:textId="77777777" w:rsidR="00411BDE" w:rsidRPr="00411BDE" w:rsidRDefault="00411BDE" w:rsidP="00411BDE">
            <w:r w:rsidRPr="00411BDE">
              <w:t>记录异常查询、频繁失败登录和异常注册行为</w:t>
            </w:r>
          </w:p>
        </w:tc>
      </w:tr>
      <w:tr w:rsidR="00411BDE" w:rsidRPr="00411BDE" w14:paraId="742A7A4B" w14:textId="77777777">
        <w:trPr>
          <w:tblCellSpacing w:w="15" w:type="dxa"/>
        </w:trPr>
        <w:tc>
          <w:tcPr>
            <w:tcW w:w="0" w:type="auto"/>
            <w:vAlign w:val="center"/>
            <w:hideMark/>
          </w:tcPr>
          <w:p w14:paraId="49030B94" w14:textId="77777777" w:rsidR="00411BDE" w:rsidRPr="00411BDE" w:rsidRDefault="00411BDE" w:rsidP="00411BDE">
            <w:r w:rsidRPr="00411BDE">
              <w:t>密码安全</w:t>
            </w:r>
          </w:p>
        </w:tc>
        <w:tc>
          <w:tcPr>
            <w:tcW w:w="0" w:type="auto"/>
            <w:vAlign w:val="center"/>
            <w:hideMark/>
          </w:tcPr>
          <w:p w14:paraId="14E018F7" w14:textId="77777777" w:rsidR="00411BDE" w:rsidRPr="00411BDE" w:rsidRDefault="00411BDE" w:rsidP="00411BDE">
            <w:r w:rsidRPr="00411BDE">
              <w:t>与 SQL 注入修复同步检查密码哈希、账户锁定和认证流程</w:t>
            </w:r>
          </w:p>
        </w:tc>
      </w:tr>
    </w:tbl>
    <w:p w14:paraId="1CA282CA" w14:textId="77777777" w:rsidR="00411BDE" w:rsidRPr="00411BDE" w:rsidRDefault="00411BDE" w:rsidP="00411BDE">
      <w:pPr>
        <w:rPr>
          <w:b/>
          <w:bCs/>
        </w:rPr>
      </w:pPr>
      <w:r w:rsidRPr="00411BDE">
        <w:rPr>
          <w:b/>
          <w:bCs/>
        </w:rPr>
        <w:t>7. 结论</w:t>
      </w:r>
    </w:p>
    <w:p w14:paraId="21803675" w14:textId="77777777" w:rsidR="00411BDE" w:rsidRPr="00411BDE" w:rsidRDefault="00411BDE" w:rsidP="00411BDE">
      <w:r w:rsidRPr="00411BDE">
        <w:t>该项目中的 SQL 注入问题属于典型的高危输入处理缺陷。find_user、find_user_by_email 和 create_user 分别通过 %、f-string 和 .format() 将用户可控数据直接拼入 SQL 语句，导致数据库执行阶段无法区分“代码”和“数据”。一旦攻击者能够控制相关输入字段，就可能改变 SQL 查询或写入逻辑，造成认证绕过、敏感信息泄露、数据篡改或数据库破坏。</w:t>
      </w:r>
    </w:p>
    <w:p w14:paraId="4EB5ED63" w14:textId="77777777" w:rsidR="00411BDE" w:rsidRPr="00411BDE" w:rsidRDefault="00411BDE" w:rsidP="00411BDE">
      <w:r w:rsidRPr="00411BDE">
        <w:t>建议将相关数据库操作全部改造为参数化查询，并将“禁止拼接 SQL”作为项目级安全编码规范纳入后续审计和自动化检测流程。</w:t>
      </w:r>
    </w:p>
    <w:p w14:paraId="01E71A99" w14:textId="77777777" w:rsidR="00D85957" w:rsidRDefault="00D85957"/>
    <w:sectPr w:rsidR="00D859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23061"/>
    <w:multiLevelType w:val="multilevel"/>
    <w:tmpl w:val="7A2C5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234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0A"/>
    <w:rsid w:val="001539D3"/>
    <w:rsid w:val="0037135E"/>
    <w:rsid w:val="003E0E7C"/>
    <w:rsid w:val="00411BDE"/>
    <w:rsid w:val="00546A0A"/>
    <w:rsid w:val="006A4E69"/>
    <w:rsid w:val="007A032C"/>
    <w:rsid w:val="009E0E28"/>
    <w:rsid w:val="00D00FBB"/>
    <w:rsid w:val="00D85957"/>
    <w:rsid w:val="00E81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17892"/>
  <w15:chartTrackingRefBased/>
  <w15:docId w15:val="{3739563F-1245-4C1B-BD5E-52B6892A2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6A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6A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46A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46A0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6A0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46A0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6A0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6A0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46A0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6A0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6A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46A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46A0A"/>
    <w:rPr>
      <w:rFonts w:cstheme="majorBidi"/>
      <w:color w:val="0F4761" w:themeColor="accent1" w:themeShade="BF"/>
      <w:sz w:val="28"/>
      <w:szCs w:val="28"/>
    </w:rPr>
  </w:style>
  <w:style w:type="character" w:customStyle="1" w:styleId="50">
    <w:name w:val="标题 5 字符"/>
    <w:basedOn w:val="a0"/>
    <w:link w:val="5"/>
    <w:uiPriority w:val="9"/>
    <w:semiHidden/>
    <w:rsid w:val="00546A0A"/>
    <w:rPr>
      <w:rFonts w:cstheme="majorBidi"/>
      <w:color w:val="0F4761" w:themeColor="accent1" w:themeShade="BF"/>
      <w:sz w:val="24"/>
      <w:szCs w:val="24"/>
    </w:rPr>
  </w:style>
  <w:style w:type="character" w:customStyle="1" w:styleId="60">
    <w:name w:val="标题 6 字符"/>
    <w:basedOn w:val="a0"/>
    <w:link w:val="6"/>
    <w:uiPriority w:val="9"/>
    <w:semiHidden/>
    <w:rsid w:val="00546A0A"/>
    <w:rPr>
      <w:rFonts w:cstheme="majorBidi"/>
      <w:b/>
      <w:bCs/>
      <w:color w:val="0F4761" w:themeColor="accent1" w:themeShade="BF"/>
    </w:rPr>
  </w:style>
  <w:style w:type="character" w:customStyle="1" w:styleId="70">
    <w:name w:val="标题 7 字符"/>
    <w:basedOn w:val="a0"/>
    <w:link w:val="7"/>
    <w:uiPriority w:val="9"/>
    <w:semiHidden/>
    <w:rsid w:val="00546A0A"/>
    <w:rPr>
      <w:rFonts w:cstheme="majorBidi"/>
      <w:b/>
      <w:bCs/>
      <w:color w:val="595959" w:themeColor="text1" w:themeTint="A6"/>
    </w:rPr>
  </w:style>
  <w:style w:type="character" w:customStyle="1" w:styleId="80">
    <w:name w:val="标题 8 字符"/>
    <w:basedOn w:val="a0"/>
    <w:link w:val="8"/>
    <w:uiPriority w:val="9"/>
    <w:semiHidden/>
    <w:rsid w:val="00546A0A"/>
    <w:rPr>
      <w:rFonts w:cstheme="majorBidi"/>
      <w:color w:val="595959" w:themeColor="text1" w:themeTint="A6"/>
    </w:rPr>
  </w:style>
  <w:style w:type="character" w:customStyle="1" w:styleId="90">
    <w:name w:val="标题 9 字符"/>
    <w:basedOn w:val="a0"/>
    <w:link w:val="9"/>
    <w:uiPriority w:val="9"/>
    <w:semiHidden/>
    <w:rsid w:val="00546A0A"/>
    <w:rPr>
      <w:rFonts w:eastAsiaTheme="majorEastAsia" w:cstheme="majorBidi"/>
      <w:color w:val="595959" w:themeColor="text1" w:themeTint="A6"/>
    </w:rPr>
  </w:style>
  <w:style w:type="paragraph" w:styleId="a3">
    <w:name w:val="Title"/>
    <w:basedOn w:val="a"/>
    <w:next w:val="a"/>
    <w:link w:val="a4"/>
    <w:uiPriority w:val="10"/>
    <w:qFormat/>
    <w:rsid w:val="00546A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6A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6A0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6A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6A0A"/>
    <w:pPr>
      <w:spacing w:before="160" w:after="160"/>
      <w:jc w:val="center"/>
    </w:pPr>
    <w:rPr>
      <w:i/>
      <w:iCs/>
      <w:color w:val="404040" w:themeColor="text1" w:themeTint="BF"/>
    </w:rPr>
  </w:style>
  <w:style w:type="character" w:customStyle="1" w:styleId="a8">
    <w:name w:val="引用 字符"/>
    <w:basedOn w:val="a0"/>
    <w:link w:val="a7"/>
    <w:uiPriority w:val="29"/>
    <w:rsid w:val="00546A0A"/>
    <w:rPr>
      <w:i/>
      <w:iCs/>
      <w:color w:val="404040" w:themeColor="text1" w:themeTint="BF"/>
    </w:rPr>
  </w:style>
  <w:style w:type="paragraph" w:styleId="a9">
    <w:name w:val="List Paragraph"/>
    <w:basedOn w:val="a"/>
    <w:uiPriority w:val="34"/>
    <w:qFormat/>
    <w:rsid w:val="00546A0A"/>
    <w:pPr>
      <w:ind w:left="720"/>
      <w:contextualSpacing/>
    </w:pPr>
  </w:style>
  <w:style w:type="character" w:styleId="aa">
    <w:name w:val="Intense Emphasis"/>
    <w:basedOn w:val="a0"/>
    <w:uiPriority w:val="21"/>
    <w:qFormat/>
    <w:rsid w:val="00546A0A"/>
    <w:rPr>
      <w:i/>
      <w:iCs/>
      <w:color w:val="0F4761" w:themeColor="accent1" w:themeShade="BF"/>
    </w:rPr>
  </w:style>
  <w:style w:type="paragraph" w:styleId="ab">
    <w:name w:val="Intense Quote"/>
    <w:basedOn w:val="a"/>
    <w:next w:val="a"/>
    <w:link w:val="ac"/>
    <w:uiPriority w:val="30"/>
    <w:qFormat/>
    <w:rsid w:val="00546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6A0A"/>
    <w:rPr>
      <w:i/>
      <w:iCs/>
      <w:color w:val="0F4761" w:themeColor="accent1" w:themeShade="BF"/>
    </w:rPr>
  </w:style>
  <w:style w:type="character" w:styleId="ad">
    <w:name w:val="Intense Reference"/>
    <w:basedOn w:val="a0"/>
    <w:uiPriority w:val="32"/>
    <w:qFormat/>
    <w:rsid w:val="00546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917</Words>
  <Characters>5233</Characters>
  <Application>Microsoft Office Word</Application>
  <DocSecurity>0</DocSecurity>
  <Lines>43</Lines>
  <Paragraphs>12</Paragraphs>
  <ScaleCrop>false</ScaleCrop>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林哲</dc:creator>
  <cp:keywords/>
  <dc:description/>
  <cp:lastModifiedBy>Microsoft Office User</cp:lastModifiedBy>
  <cp:revision>3</cp:revision>
  <dcterms:created xsi:type="dcterms:W3CDTF">2026-04-25T09:50:00Z</dcterms:created>
  <dcterms:modified xsi:type="dcterms:W3CDTF">2026-04-25T10:15:00Z</dcterms:modified>
</cp:coreProperties>
</file>