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6BE18">
      <w:pPr>
        <w:jc w:val="center"/>
        <w:rPr>
          <w:rFonts w:hint="eastAsia" w:cs="Arial"/>
          <w:b/>
          <w:bCs/>
          <w:sz w:val="28"/>
          <w:szCs w:val="36"/>
        </w:rPr>
      </w:pPr>
      <w:r>
        <w:rPr>
          <w:rFonts w:hint="eastAsia" w:cs="Arial"/>
          <w:b/>
          <w:bCs/>
          <w:sz w:val="28"/>
          <w:szCs w:val="36"/>
        </w:rPr>
        <w:t>购物商城系统项目计划书​</w:t>
      </w:r>
    </w:p>
    <w:p w14:paraId="06452B4A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一、大作业项目题目​</w:t>
      </w:r>
    </w:p>
    <w:p w14:paraId="6DE71207">
      <w:pPr>
        <w:ind w:firstLine="420" w:firstLineChars="200"/>
        <w:jc w:val="left"/>
        <w:rPr>
          <w:rFonts w:hint="eastAsia"/>
        </w:rPr>
      </w:pPr>
      <w:r>
        <w:rPr>
          <w:rFonts w:hint="eastAsia"/>
        </w:rPr>
        <w:t>购物商城系统​</w:t>
      </w:r>
    </w:p>
    <w:p w14:paraId="5C3515FA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二、大作业目的​</w:t>
      </w:r>
    </w:p>
    <w:p w14:paraId="538D0BA3">
      <w:pPr>
        <w:ind w:firstLine="420" w:firstLineChars="200"/>
        <w:rPr>
          <w:rFonts w:hint="eastAsia"/>
        </w:rPr>
      </w:pPr>
      <w:r>
        <w:rPr>
          <w:rFonts w:hint="eastAsia"/>
        </w:rPr>
        <w:t>随着电子商务行业的蓬勃发展，传统线下购物模式逐渐难以满足消费者便捷化、多元化的购物需求，同时商家也亟需高效的线上管理解决方案。本购物商城系统旨在打造一款前后端分离的数字化电商平台，实现用户自助购物、商品管理、订单处理、权限控制等核心功能，既满足毕业设计对软件开发流程、技术应用能力的考核要求，又帮助开发者掌握电商平台的核心业务逻辑与架构设计思路，最终提升用户购物体验与商家管理效率。​</w:t>
      </w:r>
    </w:p>
    <w:p w14:paraId="263AF824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三、开发环境​</w:t>
      </w:r>
    </w:p>
    <w:p w14:paraId="7A8929A6">
      <w:pPr>
        <w:rPr>
          <w:rFonts w:hint="eastAsia"/>
        </w:rPr>
      </w:pPr>
      <w:r>
        <w:rPr>
          <w:rFonts w:hint="eastAsia"/>
        </w:rPr>
        <w:t>前端：Vue.js​</w:t>
      </w:r>
    </w:p>
    <w:p w14:paraId="0B35DB40">
      <w:pPr>
        <w:rPr>
          <w:rFonts w:hint="eastAsia"/>
        </w:rPr>
      </w:pPr>
      <w:r>
        <w:rPr>
          <w:rFonts w:hint="eastAsia"/>
        </w:rPr>
        <w:t>后端：Spring Boot 框架​</w:t>
      </w:r>
    </w:p>
    <w:p w14:paraId="514B5FEA">
      <w:pPr>
        <w:rPr>
          <w:rFonts w:hint="eastAsia"/>
        </w:rPr>
      </w:pPr>
      <w:r>
        <w:rPr>
          <w:rFonts w:hint="eastAsia"/>
        </w:rPr>
        <w:t>数据库：MySQL​</w:t>
      </w:r>
      <w:bookmarkStart w:id="0" w:name="_GoBack"/>
      <w:bookmarkEnd w:id="0"/>
    </w:p>
    <w:p w14:paraId="294D5325">
      <w:pPr>
        <w:rPr>
          <w:rFonts w:hint="eastAsia" w:eastAsia="宋体"/>
          <w:lang w:eastAsia="zh-CN"/>
        </w:rPr>
      </w:pPr>
      <w:r>
        <w:rPr>
          <w:rFonts w:hint="eastAsia"/>
        </w:rPr>
        <w:t>缓存技术：</w:t>
      </w:r>
      <w:r>
        <w:rPr>
          <w:rFonts w:hint="eastAsia"/>
          <w:lang w:eastAsia="zh-CN"/>
        </w:rPr>
        <w:t>（</w:t>
      </w:r>
      <w:r>
        <w:rPr>
          <w:rFonts w:hint="eastAsia"/>
        </w:rPr>
        <w:t>Redis</w:t>
      </w:r>
      <w:r>
        <w:rPr>
          <w:rFonts w:hint="eastAsia"/>
          <w:lang w:eastAsia="zh-CN"/>
        </w:rPr>
        <w:t>）</w:t>
      </w:r>
    </w:p>
    <w:p w14:paraId="596AA065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四、项目内容​</w:t>
      </w:r>
    </w:p>
    <w:p w14:paraId="79F73269">
      <w:pPr>
        <w:rPr>
          <w:rFonts w:hint="eastAsia"/>
        </w:rPr>
      </w:pPr>
      <w:r>
        <w:rPr>
          <w:rFonts w:hint="eastAsia" w:cs="Arial"/>
          <w:b/>
          <w:bCs/>
        </w:rPr>
        <w:t>① 实验项目功能：</w:t>
      </w:r>
      <w:r>
        <w:rPr>
          <w:rFonts w:hint="eastAsia"/>
        </w:rPr>
        <w:t>​</w:t>
      </w:r>
    </w:p>
    <w:p w14:paraId="4AC056CA">
      <w:pPr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用户管理：</w:t>
      </w:r>
      <w:r>
        <w:rPr>
          <w:rFonts w:hint="eastAsia"/>
        </w:rPr>
        <w:t>支持用户注册、登录、个人信息查询与修改，通过 JWT 实现身份认证与权限控制，保障用户数据安全。​</w:t>
      </w:r>
    </w:p>
    <w:p w14:paraId="72598FA2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商品浏览与检索</w:t>
      </w:r>
      <w:r>
        <w:rPr>
          <w:rFonts w:hint="eastAsia"/>
        </w:rPr>
        <w:t>：以图文并茂的形式展示全品类商品，支持按类别分类浏览、关键词搜索，方便用户快速定位心仪商品。​</w:t>
      </w:r>
    </w:p>
    <w:p w14:paraId="47BB101C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商品详情查看：</w:t>
      </w:r>
      <w:r>
        <w:rPr>
          <w:rFonts w:hint="eastAsia"/>
        </w:rPr>
        <w:t>点击商品可查看详细信息，包括商品名称、规格、价格、库存、描述、用户评价等，为用户购买决策提供参考。​</w:t>
      </w:r>
    </w:p>
    <w:p w14:paraId="6C1BADB0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购物车管理：</w:t>
      </w:r>
      <w:r>
        <w:rPr>
          <w:rFonts w:hint="eastAsia"/>
        </w:rPr>
        <w:t>用户可自由选择商品数量、加入购物车，支持随时修改商品数量、删除商品，实时统计购物车总价格。​</w:t>
      </w:r>
    </w:p>
    <w:p w14:paraId="16ABF724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订单</w:t>
      </w:r>
      <w:r>
        <w:rPr>
          <w:rFonts w:hint="eastAsia" w:cs="Arial"/>
          <w:b/>
          <w:bCs/>
          <w:lang w:val="en-US" w:eastAsia="zh-CN"/>
        </w:rPr>
        <w:t>查询</w:t>
      </w:r>
      <w:r>
        <w:rPr>
          <w:rFonts w:hint="eastAsia" w:cs="Arial"/>
          <w:b/>
          <w:bCs/>
        </w:rPr>
        <w:t>：</w:t>
      </w:r>
      <w:r>
        <w:rPr>
          <w:rFonts w:hint="eastAsia"/>
        </w:rPr>
        <w:t>用户确认购物车商品后可提交订单，支持订单生成、历史订单追溯等功能。</w:t>
      </w:r>
    </w:p>
    <w:p w14:paraId="49C0A09F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后台管理：</w:t>
      </w:r>
      <w:r>
        <w:rPr>
          <w:rFonts w:hint="eastAsia"/>
        </w:rPr>
        <w:t>管理员端支持商品上下架、库存调整、订单状态处理（接单、发货、退款）、用户权限管理等操作，实现商家高效运营。​</w:t>
      </w:r>
    </w:p>
    <w:p w14:paraId="6072C20F">
      <w:pPr>
        <w:rPr>
          <w:rFonts w:hint="eastAsia" w:cs="Arial"/>
          <w:b/>
          <w:bCs/>
        </w:rPr>
      </w:pPr>
      <w:r>
        <w:rPr>
          <w:rFonts w:hint="eastAsia" w:cs="Arial"/>
          <w:b/>
          <w:bCs/>
        </w:rPr>
        <w:t>② 项目步骤以及进度表​</w:t>
      </w:r>
    </w:p>
    <w:p w14:paraId="27F4D213">
      <w:pPr>
        <w:rPr>
          <w:rFonts w:hint="eastAsia"/>
        </w:rPr>
      </w:pPr>
      <w:r>
        <w:rPr>
          <w:rFonts w:hint="eastAsia" w:cs="Arial"/>
          <w:b/>
          <w:bCs/>
        </w:rPr>
        <w:t>需求分析与架构设计：</w:t>
      </w:r>
      <w:r>
        <w:rPr>
          <w:rFonts w:hint="eastAsia"/>
        </w:rPr>
        <w:t>​</w:t>
      </w:r>
    </w:p>
    <w:p w14:paraId="64CF59FF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1-2 天</w:t>
      </w:r>
      <w:r>
        <w:rPr>
          <w:rFonts w:hint="eastAsia"/>
        </w:rPr>
        <w:t>、查阅电商行业相关资料与同类平台案例，明确用户端与管理端的核心需求。撰写详细的需求规格说明书，界定功能需求（用户注册登录、商品检索、订单管理等）与非功能需求（系统响应速度、操作便捷性、数据安全性）。基于前后端分离架构理念，设计系统整体架构，明确前端页面结构、后端接口规范、数据库表设计及缓存策略。​</w:t>
      </w:r>
    </w:p>
    <w:p w14:paraId="701F2419">
      <w:pPr>
        <w:rPr>
          <w:rFonts w:hint="eastAsia"/>
        </w:rPr>
      </w:pPr>
      <w:r>
        <w:rPr>
          <w:rFonts w:hint="eastAsia"/>
        </w:rPr>
        <w:t>界面设计：​</w:t>
      </w:r>
    </w:p>
    <w:p w14:paraId="37881A4A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3 天</w:t>
      </w:r>
      <w:r>
        <w:rPr>
          <w:rFonts w:hint="eastAsia"/>
        </w:rPr>
        <w:t>、根据需求规格说明书及电商平台用户体验规范，进行前后端界面原型设计。设计包括用户端的商品浏览页、商品详情页、购物车页、订单页，以及管理端的商品管理页、订单处理页、用户管理页等的布局、色彩搭配、图标设计及交互流程，确保界面简洁直观、操作流畅。​</w:t>
      </w:r>
    </w:p>
    <w:p w14:paraId="6A692B6F">
      <w:pPr>
        <w:rPr>
          <w:rFonts w:hint="eastAsia"/>
        </w:rPr>
      </w:pPr>
      <w:r>
        <w:rPr>
          <w:rFonts w:hint="eastAsia"/>
        </w:rPr>
        <w:t>前后端开发：​</w:t>
      </w:r>
    </w:p>
    <w:p w14:paraId="276DADE0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4-7 天</w:t>
      </w:r>
      <w:r>
        <w:rPr>
          <w:rFonts w:hint="eastAsia"/>
        </w:rPr>
        <w:t>、前端使用 Vue.js 搭建页面组件，实现商品展示、搜索、购物车交互、订单提交等用户端功能；后端基于 Spring Boot 框架开发接口，实现数据逻辑处理、数据库交互（MySQL）、高频数据缓存（Redis）、用户认证（JWT）等核心功能；前后端同步开发，确保接口适配与功能联动。​</w:t>
      </w:r>
    </w:p>
    <w:p w14:paraId="61991843">
      <w:pPr>
        <w:rPr>
          <w:rFonts w:hint="eastAsia"/>
        </w:rPr>
      </w:pPr>
      <w:r>
        <w:rPr>
          <w:rFonts w:hint="eastAsia"/>
        </w:rPr>
        <w:t>联调测试：​</w:t>
      </w:r>
    </w:p>
    <w:p w14:paraId="3C678F6C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8 天</w:t>
      </w:r>
      <w:r>
        <w:rPr>
          <w:rFonts w:hint="eastAsia"/>
        </w:rPr>
        <w:t>、进行前后端联调，验证接口通信稳定性与功能完整性。开展全面测试，包括功能测试（验证各模块功能正常运行）、性能测试（确保系统响应快速）、数据安全测试（保障用户信息与交易数据安全），及时发现并修复 bug。​</w:t>
      </w:r>
    </w:p>
    <w:p w14:paraId="1E9CB64E">
      <w:pPr>
        <w:rPr>
          <w:rFonts w:hint="eastAsia"/>
        </w:rPr>
      </w:pPr>
      <w:r>
        <w:rPr>
          <w:rFonts w:hint="eastAsia"/>
        </w:rPr>
        <w:t>优化完善与文档撰写：​</w:t>
      </w:r>
    </w:p>
    <w:p w14:paraId="3CE17AEF">
      <w:pPr>
        <w:ind w:firstLine="422" w:firstLineChars="200"/>
        <w:rPr>
          <w:rFonts w:hint="eastAsia"/>
        </w:rPr>
      </w:pPr>
      <w:r>
        <w:rPr>
          <w:rFonts w:hint="eastAsia" w:cs="Arial"/>
          <w:b/>
          <w:bCs/>
        </w:rPr>
        <w:t>完成第 9 天</w:t>
      </w:r>
      <w:r>
        <w:rPr>
          <w:rFonts w:hint="eastAsia"/>
        </w:rPr>
        <w:t>、根据测试结果优化系统性能，提升操作便捷性与页面加载速度。撰写完整的项目文档，包括需求规格说明书、设计文档、源码注释、测试报告等，整理可运行的系统源码。​</w:t>
      </w:r>
    </w:p>
    <w:p w14:paraId="371EADA0">
      <w:pPr>
        <w:rPr>
          <w:rFonts w:hint="eastAsia"/>
        </w:rPr>
      </w:pPr>
      <w:r>
        <w:rPr>
          <w:rFonts w:hint="eastAsia"/>
        </w:rPr>
        <w:t>答辩演示准备：​</w:t>
      </w:r>
    </w:p>
    <w:p w14:paraId="02456B38">
      <w:pPr>
        <w:ind w:firstLine="422" w:firstLineChars="200"/>
      </w:pPr>
      <w:r>
        <w:rPr>
          <w:rFonts w:hint="eastAsia" w:cs="Arial"/>
          <w:b/>
          <w:bCs/>
        </w:rPr>
        <w:t>完成第 10 天</w:t>
      </w:r>
      <w:r>
        <w:rPr>
          <w:rFonts w:hint="eastAsia"/>
        </w:rPr>
        <w:t>、整理项目演示流程，准备演示用例，调试系统运行环境，确保答辩时能够清晰展示系统核心功能、技术亮点及开发成果。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3634EBD"/>
    <w:rsid w:val="22963FA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1302</Words>
  <Characters>1369</Characters>
  <Paragraphs>15</Paragraphs>
  <TotalTime>0</TotalTime>
  <ScaleCrop>false</ScaleCrop>
  <LinksUpToDate>false</LinksUpToDate>
  <CharactersWithSpaces>1395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2025-12-23T01:36:00Z</dcterms:created>
  <dc:creator>24129PN74C</dc:creator>
  <cp:lastModifiedBy>豸苏    笙彡</cp:lastModifiedBy>
  <dcterms:modified xsi:type="dcterms:W3CDTF">2025-12-23T07:00:59Z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7d4aa084da0b42aea3af4759d8f5c04f_21</vt:lpwstr>
  </property>
  <property fmtid="{D5CDD505-2E9C-101B-9397-08002B2CF9AE}" pid="3" name="KSOTemplateDocerSaveRecord">
    <vt:lpwstr>eyJoZGlkIjoiZTg4YjcyZjA3YWFkNzM0NmU2ZTc3YzQwOTIwNDI0ZWUiLCJ1c2VySWQiOiIxMjQyMzE4MTkyIn0=</vt:lpwstr>
  </property>
  <property fmtid="{D5CDD505-2E9C-101B-9397-08002B2CF9AE}" pid="4" name="KSOProductBuildVer">
    <vt:lpwstr>2052-12.1.0.24034</vt:lpwstr>
  </property>
</Properties>
</file>