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E1B" w:rsidRDefault="00034552" w:rsidP="00C31EA9">
      <w:pPr>
        <w:pStyle w:val="Heading1"/>
        <w:rPr>
          <w:sz w:val="32"/>
          <w:szCs w:val="32"/>
        </w:rPr>
      </w:pPr>
      <w:r w:rsidRPr="00034552">
        <w:rPr>
          <w:sz w:val="32"/>
          <w:szCs w:val="32"/>
        </w:rPr>
        <w:t>2019-08-13</w:t>
      </w:r>
    </w:p>
    <w:p w:rsidR="00034552" w:rsidRPr="00680AA8" w:rsidRDefault="00034552" w:rsidP="00680AA8">
      <w:pPr>
        <w:pStyle w:val="ListParagraph"/>
        <w:numPr>
          <w:ilvl w:val="0"/>
          <w:numId w:val="4"/>
        </w:numPr>
        <w:ind w:firstLineChars="0"/>
        <w:rPr>
          <w:b/>
          <w:color w:val="FF0000"/>
          <w:sz w:val="28"/>
          <w:szCs w:val="28"/>
        </w:rPr>
      </w:pPr>
      <w:r w:rsidRPr="00680AA8">
        <w:rPr>
          <w:rFonts w:hint="eastAsia"/>
          <w:b/>
          <w:color w:val="FF0000"/>
          <w:sz w:val="28"/>
          <w:szCs w:val="28"/>
        </w:rPr>
        <w:t>Z</w:t>
      </w:r>
      <w:r w:rsidRPr="00680AA8">
        <w:rPr>
          <w:b/>
          <w:color w:val="FF0000"/>
          <w:sz w:val="28"/>
          <w:szCs w:val="28"/>
        </w:rPr>
        <w:t>ero-shot learning</w:t>
      </w:r>
    </w:p>
    <w:p w:rsidR="00146581" w:rsidRPr="00146581" w:rsidRDefault="00146581" w:rsidP="00C31EA9">
      <w:pPr>
        <w:pStyle w:val="ListParagraph"/>
        <w:widowControl/>
        <w:numPr>
          <w:ilvl w:val="0"/>
          <w:numId w:val="2"/>
        </w:numPr>
        <w:shd w:val="clear" w:color="auto" w:fill="FFFFFF"/>
        <w:spacing w:before="60" w:line="324" w:lineRule="atLeast"/>
        <w:ind w:firstLineChars="0"/>
        <w:rPr>
          <w:rFonts w:ascii="Helvetica" w:eastAsia="宋体" w:hAnsi="Helvetica" w:cs="Helvetica"/>
          <w:b/>
          <w:bCs/>
          <w:color w:val="000000"/>
          <w:kern w:val="0"/>
          <w:sz w:val="24"/>
          <w:szCs w:val="24"/>
        </w:rPr>
      </w:pPr>
      <w:r w:rsidRPr="00146581">
        <w:rPr>
          <w:rFonts w:ascii="Helvetica" w:eastAsia="宋体" w:hAnsi="Helvetica" w:cs="Helvetica"/>
          <w:b/>
          <w:bCs/>
          <w:color w:val="000000"/>
          <w:kern w:val="0"/>
          <w:sz w:val="24"/>
          <w:szCs w:val="24"/>
        </w:rPr>
        <w:t>Domain-Specific Embedding Network for Zero-Shot Recognition</w:t>
      </w:r>
    </w:p>
    <w:p w:rsidR="00146581" w:rsidRDefault="00FB2C16" w:rsidP="00C31EA9">
      <w:pPr>
        <w:widowControl/>
        <w:shd w:val="clear" w:color="auto" w:fill="FFFFFF"/>
        <w:ind w:leftChars="200" w:left="420"/>
        <w:rPr>
          <w:rFonts w:ascii="Helvetica" w:eastAsia="宋体" w:hAnsi="Helvetica" w:cs="Helvetica"/>
          <w:color w:val="000000"/>
          <w:kern w:val="0"/>
          <w:szCs w:val="24"/>
        </w:rPr>
      </w:pPr>
      <w:hyperlink r:id="rId8" w:history="1">
        <w:r w:rsidR="00146581" w:rsidRPr="00D70917">
          <w:rPr>
            <w:rFonts w:ascii="Helvetica" w:eastAsia="宋体" w:hAnsi="Helvetica" w:cs="Helvetica"/>
            <w:color w:val="0000FF"/>
            <w:kern w:val="0"/>
            <w:szCs w:val="24"/>
            <w:u w:val="single"/>
          </w:rPr>
          <w:t>Shaobo Min</w:t>
        </w:r>
      </w:hyperlink>
      <w:r w:rsidR="00146581" w:rsidRPr="00D70917">
        <w:rPr>
          <w:rFonts w:ascii="Helvetica" w:eastAsia="宋体" w:hAnsi="Helvetica" w:cs="Helvetica"/>
          <w:color w:val="000000"/>
          <w:kern w:val="0"/>
          <w:szCs w:val="24"/>
        </w:rPr>
        <w:t>, </w:t>
      </w:r>
      <w:proofErr w:type="spellStart"/>
      <w:r w:rsidR="00146581" w:rsidRPr="00D70917">
        <w:rPr>
          <w:rFonts w:ascii="Helvetica" w:eastAsia="宋体" w:hAnsi="Helvetica" w:cs="Helvetica"/>
          <w:color w:val="000000"/>
          <w:kern w:val="0"/>
          <w:szCs w:val="24"/>
        </w:rPr>
        <w:fldChar w:fldCharType="begin"/>
      </w:r>
      <w:r w:rsidR="00146581" w:rsidRPr="00D70917">
        <w:rPr>
          <w:rFonts w:ascii="Helvetica" w:eastAsia="宋体" w:hAnsi="Helvetica" w:cs="Helvetica"/>
          <w:color w:val="000000"/>
          <w:kern w:val="0"/>
          <w:szCs w:val="24"/>
        </w:rPr>
        <w:instrText xml:space="preserve"> HYPERLINK "https://arxiv.org/search/cs?searchtype=author&amp;query=Yao%2C+H" </w:instrText>
      </w:r>
      <w:r w:rsidR="00146581" w:rsidRPr="00D70917">
        <w:rPr>
          <w:rFonts w:ascii="Helvetica" w:eastAsia="宋体" w:hAnsi="Helvetica" w:cs="Helvetica"/>
          <w:color w:val="000000"/>
          <w:kern w:val="0"/>
          <w:szCs w:val="24"/>
        </w:rPr>
        <w:fldChar w:fldCharType="separate"/>
      </w:r>
      <w:r w:rsidR="00146581" w:rsidRPr="00D70917">
        <w:rPr>
          <w:rFonts w:ascii="Helvetica" w:eastAsia="宋体" w:hAnsi="Helvetica" w:cs="Helvetica"/>
          <w:color w:val="0000FF"/>
          <w:kern w:val="0"/>
          <w:szCs w:val="24"/>
          <w:u w:val="single"/>
        </w:rPr>
        <w:t>Hantao</w:t>
      </w:r>
      <w:proofErr w:type="spellEnd"/>
      <w:r w:rsidR="00146581" w:rsidRPr="00D70917">
        <w:rPr>
          <w:rFonts w:ascii="Helvetica" w:eastAsia="宋体" w:hAnsi="Helvetica" w:cs="Helvetica"/>
          <w:color w:val="0000FF"/>
          <w:kern w:val="0"/>
          <w:szCs w:val="24"/>
          <w:u w:val="single"/>
        </w:rPr>
        <w:t xml:space="preserve"> Yao</w:t>
      </w:r>
      <w:r w:rsidR="00146581" w:rsidRPr="00D70917">
        <w:rPr>
          <w:rFonts w:ascii="Helvetica" w:eastAsia="宋体" w:hAnsi="Helvetica" w:cs="Helvetica"/>
          <w:color w:val="000000"/>
          <w:kern w:val="0"/>
          <w:szCs w:val="24"/>
        </w:rPr>
        <w:fldChar w:fldCharType="end"/>
      </w:r>
      <w:r w:rsidR="00146581" w:rsidRPr="00D70917">
        <w:rPr>
          <w:rFonts w:ascii="Helvetica" w:eastAsia="宋体" w:hAnsi="Helvetica" w:cs="Helvetica"/>
          <w:color w:val="000000"/>
          <w:kern w:val="0"/>
          <w:szCs w:val="24"/>
        </w:rPr>
        <w:t>, </w:t>
      </w:r>
      <w:proofErr w:type="spellStart"/>
      <w:r w:rsidR="00146581" w:rsidRPr="00D70917">
        <w:rPr>
          <w:rFonts w:ascii="Helvetica" w:eastAsia="宋体" w:hAnsi="Helvetica" w:cs="Helvetica"/>
          <w:color w:val="000000"/>
          <w:kern w:val="0"/>
          <w:szCs w:val="24"/>
        </w:rPr>
        <w:fldChar w:fldCharType="begin"/>
      </w:r>
      <w:r w:rsidR="00146581" w:rsidRPr="00D70917">
        <w:rPr>
          <w:rFonts w:ascii="Helvetica" w:eastAsia="宋体" w:hAnsi="Helvetica" w:cs="Helvetica"/>
          <w:color w:val="000000"/>
          <w:kern w:val="0"/>
          <w:szCs w:val="24"/>
        </w:rPr>
        <w:instrText xml:space="preserve"> HYPERLINK "https://arxiv.org/search/cs?searchtype=author&amp;query=Xie%2C+H" </w:instrText>
      </w:r>
      <w:r w:rsidR="00146581" w:rsidRPr="00D70917">
        <w:rPr>
          <w:rFonts w:ascii="Helvetica" w:eastAsia="宋体" w:hAnsi="Helvetica" w:cs="Helvetica"/>
          <w:color w:val="000000"/>
          <w:kern w:val="0"/>
          <w:szCs w:val="24"/>
        </w:rPr>
        <w:fldChar w:fldCharType="separate"/>
      </w:r>
      <w:r w:rsidR="00146581" w:rsidRPr="00D70917">
        <w:rPr>
          <w:rFonts w:ascii="Helvetica" w:eastAsia="宋体" w:hAnsi="Helvetica" w:cs="Helvetica"/>
          <w:color w:val="0000FF"/>
          <w:kern w:val="0"/>
          <w:szCs w:val="24"/>
          <w:u w:val="single"/>
        </w:rPr>
        <w:t>Hongtao</w:t>
      </w:r>
      <w:proofErr w:type="spellEnd"/>
      <w:r w:rsidR="00146581" w:rsidRPr="00D70917">
        <w:rPr>
          <w:rFonts w:ascii="Helvetica" w:eastAsia="宋体" w:hAnsi="Helvetica" w:cs="Helvetica"/>
          <w:color w:val="0000FF"/>
          <w:kern w:val="0"/>
          <w:szCs w:val="24"/>
          <w:u w:val="single"/>
        </w:rPr>
        <w:t xml:space="preserve"> Xie</w:t>
      </w:r>
      <w:r w:rsidR="00146581" w:rsidRPr="00D70917">
        <w:rPr>
          <w:rFonts w:ascii="Helvetica" w:eastAsia="宋体" w:hAnsi="Helvetica" w:cs="Helvetica"/>
          <w:color w:val="000000"/>
          <w:kern w:val="0"/>
          <w:szCs w:val="24"/>
        </w:rPr>
        <w:fldChar w:fldCharType="end"/>
      </w:r>
      <w:r w:rsidR="00146581" w:rsidRPr="00D70917">
        <w:rPr>
          <w:rFonts w:ascii="Helvetica" w:eastAsia="宋体" w:hAnsi="Helvetica" w:cs="Helvetica"/>
          <w:color w:val="000000"/>
          <w:kern w:val="0"/>
          <w:szCs w:val="24"/>
        </w:rPr>
        <w:t>, </w:t>
      </w:r>
      <w:hyperlink r:id="rId9" w:history="1">
        <w:r w:rsidR="00146581" w:rsidRPr="00D70917">
          <w:rPr>
            <w:rFonts w:ascii="Helvetica" w:eastAsia="宋体" w:hAnsi="Helvetica" w:cs="Helvetica"/>
            <w:color w:val="0000FF"/>
            <w:kern w:val="0"/>
            <w:szCs w:val="24"/>
            <w:u w:val="single"/>
          </w:rPr>
          <w:t>Zheng-Jun Zha</w:t>
        </w:r>
      </w:hyperlink>
      <w:r w:rsidR="00146581" w:rsidRPr="00D70917">
        <w:rPr>
          <w:rFonts w:ascii="Helvetica" w:eastAsia="宋体" w:hAnsi="Helvetica" w:cs="Helvetica"/>
          <w:color w:val="000000"/>
          <w:kern w:val="0"/>
          <w:szCs w:val="24"/>
        </w:rPr>
        <w:t>, </w:t>
      </w:r>
      <w:hyperlink r:id="rId10" w:history="1">
        <w:r w:rsidR="00146581" w:rsidRPr="00D70917">
          <w:rPr>
            <w:rFonts w:ascii="Helvetica" w:eastAsia="宋体" w:hAnsi="Helvetica" w:cs="Helvetica"/>
            <w:color w:val="0000FF"/>
            <w:kern w:val="0"/>
            <w:szCs w:val="24"/>
            <w:u w:val="single"/>
          </w:rPr>
          <w:t>Yongdong Zhang</w:t>
        </w:r>
      </w:hyperlink>
    </w:p>
    <w:p w:rsidR="001418D0" w:rsidRPr="001418D0" w:rsidRDefault="001418D0" w:rsidP="00C31EA9">
      <w:pPr>
        <w:rPr>
          <w:rFonts w:ascii="Arial" w:hAnsi="Arial" w:cs="Arial"/>
        </w:rPr>
      </w:pPr>
      <w:r w:rsidRPr="00420A7E">
        <w:rPr>
          <w:rFonts w:ascii="Arial" w:hAnsi="Arial" w:cs="Arial"/>
          <w:b/>
        </w:rPr>
        <w:t>A</w:t>
      </w:r>
      <w:r w:rsidR="008874C7">
        <w:rPr>
          <w:rFonts w:ascii="Arial" w:hAnsi="Arial" w:cs="Arial"/>
          <w:b/>
        </w:rPr>
        <w:t>bstract</w:t>
      </w:r>
      <w:r w:rsidRPr="001418D0">
        <w:rPr>
          <w:rFonts w:ascii="Arial" w:hAnsi="Arial" w:cs="Arial"/>
        </w:rPr>
        <w:t>: Zero-Shot Learning (ZSL) seeks to recognize a sample from either seen or unseen domain by projecting the image data and semantic labels into a joint embedding space. However, most existing methods directly adapt a well-trained projection from one domain to another, thereby ignoring the serious bias problem caused by domain differences. To address this issue, we propose a novel Domain-Specific Embedding Network (DSEN) that can apply specific projections to different domains for unbiased embedding, as well as several domain constraints. In contrast to previous methods, the DSEN decomposes the domain-shared projection function into one domain</w:t>
      </w:r>
      <w:r w:rsidR="00001002">
        <w:rPr>
          <w:rFonts w:ascii="Arial" w:hAnsi="Arial" w:cs="Arial"/>
        </w:rPr>
        <w:t xml:space="preserve"> </w:t>
      </w:r>
      <w:r w:rsidRPr="001418D0">
        <w:rPr>
          <w:rFonts w:ascii="Arial" w:hAnsi="Arial" w:cs="Arial"/>
        </w:rPr>
        <w:t>invariant and two domain-specific sub-functions to explore the similarities and differences between two domains. To prevent the two specific projections from breaking the semantic relationship, a semantic reconstruction constraint is proposed by applying the same decoder function to them in a cycle consistency way. Furthermore, a domain division constraint is developed to directly penalize the margin between real and pseudo image features in respective seen and unseen domains, which can enlarge the inter-domain difference of visual features. Extensive experiments on four public benchmarks demonstrate the effectiveness of DSEN with an average of</w:t>
      </w:r>
      <w:r w:rsidRPr="0053378E">
        <w:rPr>
          <w:rFonts w:ascii="Arial" w:hAnsi="Arial" w:cs="Arial"/>
          <w:b/>
        </w:rPr>
        <w:t xml:space="preserve"> 9.2%</w:t>
      </w:r>
      <w:r w:rsidRPr="001418D0">
        <w:rPr>
          <w:rFonts w:ascii="Arial" w:hAnsi="Arial" w:cs="Arial"/>
        </w:rPr>
        <w:t xml:space="preserve"> improvement in terms of harmonic mean. </w:t>
      </w:r>
    </w:p>
    <w:p w:rsidR="001418D0" w:rsidRPr="00C04C04" w:rsidRDefault="001418D0" w:rsidP="00C31EA9">
      <w:pPr>
        <w:widowControl/>
        <w:shd w:val="clear" w:color="auto" w:fill="FFFFFF"/>
        <w:rPr>
          <w:rFonts w:ascii="Helvetica" w:eastAsia="宋体" w:hAnsi="Helvetica" w:cs="Helvetica"/>
          <w:b/>
          <w:color w:val="ED7D31" w:themeColor="accent2"/>
          <w:kern w:val="0"/>
          <w:szCs w:val="24"/>
        </w:rPr>
      </w:pPr>
      <w:r w:rsidRPr="00C04C04">
        <w:rPr>
          <w:b/>
          <w:color w:val="ED7D31" w:themeColor="accent2"/>
        </w:rPr>
        <w:t xml:space="preserve">Paper: Paper: </w:t>
      </w:r>
      <w:hyperlink r:id="rId11" w:history="1">
        <w:r w:rsidRPr="00C04C04">
          <w:rPr>
            <w:rStyle w:val="Hyperlink"/>
            <w:b/>
            <w:color w:val="ED7D31" w:themeColor="accent2"/>
            <w:u w:val="none"/>
          </w:rPr>
          <w:t>https://arxiv.org/pdf/1908.04174.pdf</w:t>
        </w:r>
      </w:hyperlink>
    </w:p>
    <w:p w:rsidR="00034552" w:rsidRPr="00C04C04" w:rsidRDefault="001418D0" w:rsidP="00C31EA9">
      <w:pPr>
        <w:rPr>
          <w:rStyle w:val="Hyperlink"/>
          <w:b/>
          <w:color w:val="ED7D31" w:themeColor="accent2"/>
          <w:u w:val="none"/>
        </w:rPr>
      </w:pPr>
      <w:r w:rsidRPr="00C04C04">
        <w:rPr>
          <w:b/>
          <w:color w:val="ED7D31" w:themeColor="accent2"/>
        </w:rPr>
        <w:t xml:space="preserve">Code: </w:t>
      </w:r>
      <w:hyperlink r:id="rId12" w:history="1">
        <w:r w:rsidRPr="00C04C04">
          <w:rPr>
            <w:rStyle w:val="Hyperlink"/>
            <w:b/>
            <w:color w:val="ED7D31" w:themeColor="accent2"/>
            <w:u w:val="none"/>
          </w:rPr>
          <w:t>https://github.com/mboboGO/DSEN-for-GZSL</w:t>
        </w:r>
      </w:hyperlink>
    </w:p>
    <w:p w:rsidR="001418D0" w:rsidRPr="008A26EC" w:rsidRDefault="00EF4EA4" w:rsidP="008A26EC">
      <w:pPr>
        <w:pStyle w:val="ListParagraph"/>
        <w:numPr>
          <w:ilvl w:val="0"/>
          <w:numId w:val="4"/>
        </w:numPr>
        <w:ind w:firstLineChars="0"/>
        <w:rPr>
          <w:b/>
          <w:color w:val="FF0000"/>
          <w:sz w:val="28"/>
          <w:szCs w:val="28"/>
        </w:rPr>
      </w:pPr>
      <w:r w:rsidRPr="008A26EC">
        <w:rPr>
          <w:b/>
          <w:color w:val="FF0000"/>
          <w:sz w:val="28"/>
          <w:szCs w:val="28"/>
        </w:rPr>
        <w:t xml:space="preserve">Pooling method </w:t>
      </w:r>
    </w:p>
    <w:p w:rsidR="00AC43D7" w:rsidRPr="00AC43D7" w:rsidRDefault="00AC43D7" w:rsidP="00C31EA9">
      <w:pPr>
        <w:pStyle w:val="ListParagraph"/>
        <w:widowControl/>
        <w:numPr>
          <w:ilvl w:val="0"/>
          <w:numId w:val="2"/>
        </w:numPr>
        <w:shd w:val="clear" w:color="auto" w:fill="FFFFFF"/>
        <w:spacing w:before="60" w:line="324" w:lineRule="atLeast"/>
        <w:ind w:firstLineChars="0"/>
        <w:rPr>
          <w:rFonts w:ascii="Helvetica" w:eastAsia="宋体" w:hAnsi="Helvetica" w:cs="Helvetica"/>
          <w:b/>
          <w:bCs/>
          <w:color w:val="000000"/>
          <w:kern w:val="0"/>
          <w:sz w:val="24"/>
          <w:szCs w:val="24"/>
        </w:rPr>
      </w:pPr>
      <w:r w:rsidRPr="00AC43D7">
        <w:rPr>
          <w:rFonts w:ascii="Helvetica" w:eastAsia="宋体" w:hAnsi="Helvetica" w:cs="Helvetica"/>
          <w:b/>
          <w:bCs/>
          <w:color w:val="000000"/>
          <w:kern w:val="0"/>
          <w:sz w:val="24"/>
          <w:szCs w:val="24"/>
        </w:rPr>
        <w:t>LIP: Local Importance-based Pooling</w:t>
      </w:r>
    </w:p>
    <w:p w:rsidR="00AC43D7" w:rsidRPr="00D70917" w:rsidRDefault="00FB2C16" w:rsidP="00C31EA9">
      <w:pPr>
        <w:widowControl/>
        <w:shd w:val="clear" w:color="auto" w:fill="FFFFFF"/>
        <w:ind w:leftChars="200" w:left="420"/>
        <w:rPr>
          <w:rFonts w:ascii="Helvetica" w:eastAsia="宋体" w:hAnsi="Helvetica" w:cs="Helvetica"/>
          <w:b/>
          <w:bCs/>
          <w:color w:val="000000"/>
          <w:kern w:val="0"/>
          <w:szCs w:val="24"/>
        </w:rPr>
      </w:pPr>
      <w:hyperlink r:id="rId13" w:history="1">
        <w:r w:rsidR="00AC43D7" w:rsidRPr="00D70917">
          <w:rPr>
            <w:rFonts w:ascii="Helvetica" w:eastAsia="宋体" w:hAnsi="Helvetica" w:cs="Helvetica"/>
            <w:color w:val="0000FF"/>
            <w:kern w:val="0"/>
            <w:szCs w:val="24"/>
            <w:u w:val="single"/>
          </w:rPr>
          <w:t>Ziteng Gao</w:t>
        </w:r>
      </w:hyperlink>
      <w:r w:rsidR="00AC43D7" w:rsidRPr="00AC43D7">
        <w:rPr>
          <w:rFonts w:ascii="Helvetica" w:eastAsia="宋体" w:hAnsi="Helvetica" w:cs="Helvetica"/>
          <w:color w:val="0000FF"/>
          <w:kern w:val="0"/>
          <w:szCs w:val="24"/>
          <w:u w:val="single"/>
        </w:rPr>
        <w:t>, </w:t>
      </w:r>
      <w:hyperlink r:id="rId14" w:history="1">
        <w:r w:rsidR="00AC43D7" w:rsidRPr="00D70917">
          <w:rPr>
            <w:rFonts w:ascii="Helvetica" w:eastAsia="宋体" w:hAnsi="Helvetica" w:cs="Helvetica"/>
            <w:color w:val="0000FF"/>
            <w:kern w:val="0"/>
            <w:szCs w:val="24"/>
            <w:u w:val="single"/>
          </w:rPr>
          <w:t>Limin Wang</w:t>
        </w:r>
      </w:hyperlink>
      <w:r w:rsidR="00AC43D7" w:rsidRPr="00AC43D7">
        <w:rPr>
          <w:rFonts w:ascii="Helvetica" w:eastAsia="宋体" w:hAnsi="Helvetica" w:cs="Helvetica"/>
          <w:color w:val="0000FF"/>
          <w:kern w:val="0"/>
          <w:szCs w:val="24"/>
          <w:u w:val="single"/>
        </w:rPr>
        <w:t>, </w:t>
      </w:r>
      <w:proofErr w:type="spellStart"/>
      <w:r w:rsidR="00AC43D7" w:rsidRPr="00AC43D7">
        <w:rPr>
          <w:rFonts w:ascii="Helvetica" w:eastAsia="宋体" w:hAnsi="Helvetica" w:cs="Helvetica"/>
          <w:color w:val="0000FF"/>
          <w:kern w:val="0"/>
          <w:szCs w:val="24"/>
          <w:u w:val="single"/>
        </w:rPr>
        <w:fldChar w:fldCharType="begin"/>
      </w:r>
      <w:r w:rsidR="00AC43D7" w:rsidRPr="00AC43D7">
        <w:rPr>
          <w:rFonts w:ascii="Helvetica" w:eastAsia="宋体" w:hAnsi="Helvetica" w:cs="Helvetica"/>
          <w:color w:val="0000FF"/>
          <w:kern w:val="0"/>
          <w:szCs w:val="24"/>
          <w:u w:val="single"/>
        </w:rPr>
        <w:instrText xml:space="preserve"> HYPERLINK "https://arxiv.org/search/cs?searchtype=author&amp;query=Wu%2C+G" </w:instrText>
      </w:r>
      <w:r w:rsidR="00AC43D7" w:rsidRPr="00AC43D7">
        <w:rPr>
          <w:rFonts w:ascii="Helvetica" w:eastAsia="宋体" w:hAnsi="Helvetica" w:cs="Helvetica"/>
          <w:color w:val="0000FF"/>
          <w:kern w:val="0"/>
          <w:szCs w:val="24"/>
          <w:u w:val="single"/>
        </w:rPr>
        <w:fldChar w:fldCharType="separate"/>
      </w:r>
      <w:r w:rsidR="00AC43D7" w:rsidRPr="00D70917">
        <w:rPr>
          <w:rFonts w:ascii="Helvetica" w:eastAsia="宋体" w:hAnsi="Helvetica" w:cs="Helvetica"/>
          <w:color w:val="0000FF"/>
          <w:kern w:val="0"/>
          <w:szCs w:val="24"/>
          <w:u w:val="single"/>
        </w:rPr>
        <w:t>Gangshan</w:t>
      </w:r>
      <w:proofErr w:type="spellEnd"/>
      <w:r w:rsidR="00AC43D7" w:rsidRPr="00D70917">
        <w:rPr>
          <w:rFonts w:ascii="Helvetica" w:eastAsia="宋体" w:hAnsi="Helvetica" w:cs="Helvetica"/>
          <w:color w:val="0000FF"/>
          <w:kern w:val="0"/>
          <w:szCs w:val="24"/>
          <w:u w:val="single"/>
        </w:rPr>
        <w:t xml:space="preserve"> Wu</w:t>
      </w:r>
      <w:r w:rsidR="00AC43D7" w:rsidRPr="00AC43D7">
        <w:rPr>
          <w:rFonts w:ascii="Helvetica" w:eastAsia="宋体" w:hAnsi="Helvetica" w:cs="Helvetica"/>
          <w:color w:val="0000FF"/>
          <w:kern w:val="0"/>
          <w:szCs w:val="24"/>
          <w:u w:val="single"/>
        </w:rPr>
        <w:fldChar w:fldCharType="end"/>
      </w:r>
    </w:p>
    <w:p w:rsidR="00AC43D7" w:rsidRPr="00625F61" w:rsidRDefault="00AC43D7" w:rsidP="00C31EA9">
      <w:pPr>
        <w:widowControl/>
        <w:shd w:val="clear" w:color="auto" w:fill="FFFFFF"/>
        <w:ind w:leftChars="200" w:left="420"/>
        <w:rPr>
          <w:rFonts w:ascii="Helvetica" w:eastAsia="宋体" w:hAnsi="Helvetica" w:cs="Helvetica"/>
          <w:color w:val="0000FF"/>
          <w:kern w:val="0"/>
          <w:szCs w:val="24"/>
          <w:u w:val="single"/>
        </w:rPr>
      </w:pPr>
      <w:r w:rsidRPr="00625F61">
        <w:rPr>
          <w:rFonts w:ascii="Helvetica" w:eastAsia="宋体" w:hAnsi="Helvetica" w:cs="Helvetica"/>
          <w:color w:val="0000FF"/>
          <w:kern w:val="0"/>
          <w:szCs w:val="24"/>
          <w:u w:val="single"/>
        </w:rPr>
        <w:t>Comments: Accepted by ICCV 2019</w:t>
      </w:r>
    </w:p>
    <w:p w:rsidR="005D48EC" w:rsidRPr="00BD2B54" w:rsidRDefault="00BD2B54" w:rsidP="00C31EA9">
      <w:pPr>
        <w:widowControl/>
        <w:shd w:val="clear" w:color="auto" w:fill="FFFFFF"/>
        <w:rPr>
          <w:rFonts w:ascii="Arial" w:hAnsi="Arial" w:cs="Arial"/>
        </w:rPr>
      </w:pPr>
      <w:r w:rsidRPr="006B3DA3">
        <w:rPr>
          <w:rFonts w:ascii="Arial" w:hAnsi="Arial" w:cs="Arial"/>
          <w:b/>
        </w:rPr>
        <w:t>Abstract</w:t>
      </w:r>
      <w:r w:rsidRPr="00BD2B54">
        <w:rPr>
          <w:rFonts w:ascii="Arial" w:hAnsi="Arial" w:cs="Arial"/>
        </w:rPr>
        <w:t xml:space="preserve">: </w:t>
      </w:r>
      <w:r w:rsidR="008874C7">
        <w:rPr>
          <w:rFonts w:ascii="Arial" w:hAnsi="Arial" w:cs="Arial"/>
        </w:rPr>
        <w:t xml:space="preserve"> </w:t>
      </w:r>
      <w:r w:rsidRPr="00BD2B54">
        <w:rPr>
          <w:rFonts w:ascii="Arial" w:hAnsi="Arial" w:cs="Arial"/>
        </w:rPr>
        <w:t xml:space="preserve">Spatial </w:t>
      </w:r>
      <w:proofErr w:type="spellStart"/>
      <w:r w:rsidRPr="00BD2B54">
        <w:rPr>
          <w:rFonts w:ascii="Arial" w:hAnsi="Arial" w:cs="Arial"/>
        </w:rPr>
        <w:t>downsampling</w:t>
      </w:r>
      <w:proofErr w:type="spellEnd"/>
      <w:r w:rsidRPr="00BD2B54">
        <w:rPr>
          <w:rFonts w:ascii="Arial" w:hAnsi="Arial" w:cs="Arial"/>
        </w:rPr>
        <w:t xml:space="preserve"> layers are favored in convolutional neural networks (CNNs) to downscale feature maps for larger receptive fields and less memory consumption. However, for discriminative tasks, there are possibilities that these layers lose the discriminative details due to improper pooling strategies, which could hinder the learning process and eventually result in suboptimal models. In this paper, we present a unified framework over the existing </w:t>
      </w:r>
      <w:proofErr w:type="spellStart"/>
      <w:r w:rsidRPr="00BD2B54">
        <w:rPr>
          <w:rFonts w:ascii="Arial" w:hAnsi="Arial" w:cs="Arial"/>
        </w:rPr>
        <w:t>downsampling</w:t>
      </w:r>
      <w:proofErr w:type="spellEnd"/>
      <w:r w:rsidRPr="00BD2B54">
        <w:rPr>
          <w:rFonts w:ascii="Arial" w:hAnsi="Arial" w:cs="Arial"/>
        </w:rPr>
        <w:t xml:space="preserve"> layers (e.g., average pooling, max pooling, and </w:t>
      </w:r>
      <w:proofErr w:type="spellStart"/>
      <w:r w:rsidRPr="00BD2B54">
        <w:rPr>
          <w:rFonts w:ascii="Arial" w:hAnsi="Arial" w:cs="Arial"/>
        </w:rPr>
        <w:t>strided</w:t>
      </w:r>
      <w:proofErr w:type="spellEnd"/>
      <w:r w:rsidRPr="00BD2B54">
        <w:rPr>
          <w:rFonts w:ascii="Arial" w:hAnsi="Arial" w:cs="Arial"/>
        </w:rPr>
        <w:t xml:space="preserve"> convolution) from a local importance perspective. In this framework, we analyze the problems of these widely-used pooling layers and figure out the criteria for designing an effective </w:t>
      </w:r>
      <w:proofErr w:type="spellStart"/>
      <w:r w:rsidRPr="00BD2B54">
        <w:rPr>
          <w:rFonts w:ascii="Arial" w:hAnsi="Arial" w:cs="Arial"/>
        </w:rPr>
        <w:t>downsampling</w:t>
      </w:r>
      <w:proofErr w:type="spellEnd"/>
      <w:r w:rsidRPr="00BD2B54">
        <w:rPr>
          <w:rFonts w:ascii="Arial" w:hAnsi="Arial" w:cs="Arial"/>
        </w:rPr>
        <w:t xml:space="preserve"> layer. According to this analysis, we propose a conceptually simple, general, and effective pooling layer based on local importance modeling, termed as Local Importance-based Pooling (LIP). LIP can automatically enhance discriminative features during the </w:t>
      </w:r>
      <w:proofErr w:type="spellStart"/>
      <w:r w:rsidRPr="00BD2B54">
        <w:rPr>
          <w:rFonts w:ascii="Arial" w:hAnsi="Arial" w:cs="Arial"/>
        </w:rPr>
        <w:t>downsampling</w:t>
      </w:r>
      <w:proofErr w:type="spellEnd"/>
      <w:r w:rsidRPr="00BD2B54">
        <w:rPr>
          <w:rFonts w:ascii="Arial" w:hAnsi="Arial" w:cs="Arial"/>
        </w:rPr>
        <w:t xml:space="preserve"> procedure by learning adaptive </w:t>
      </w:r>
      <w:r w:rsidRPr="00BD2B54">
        <w:rPr>
          <w:rFonts w:ascii="Arial" w:hAnsi="Arial" w:cs="Arial"/>
        </w:rPr>
        <w:lastRenderedPageBreak/>
        <w:t>importance weights based on inputs in an end-to-end manner. Experiment results show that LIP consistently yields notable gains with different depths and different architectures on ImageNet classification. In the challenging MS COCO dataset, detectors with our LIP-</w:t>
      </w:r>
      <w:proofErr w:type="spellStart"/>
      <w:r w:rsidRPr="00BD2B54">
        <w:rPr>
          <w:rFonts w:ascii="Arial" w:hAnsi="Arial" w:cs="Arial"/>
        </w:rPr>
        <w:t>ResNets</w:t>
      </w:r>
      <w:proofErr w:type="spellEnd"/>
      <w:r w:rsidRPr="00BD2B54">
        <w:rPr>
          <w:rFonts w:ascii="Arial" w:hAnsi="Arial" w:cs="Arial"/>
        </w:rPr>
        <w:t xml:space="preserve"> as backbones obtain a consistent improvement (≥ 1.4%) over plain </w:t>
      </w:r>
      <w:proofErr w:type="spellStart"/>
      <w:r w:rsidRPr="00BD2B54">
        <w:rPr>
          <w:rFonts w:ascii="Arial" w:hAnsi="Arial" w:cs="Arial"/>
        </w:rPr>
        <w:t>ResNets</w:t>
      </w:r>
      <w:proofErr w:type="spellEnd"/>
      <w:r w:rsidRPr="00BD2B54">
        <w:rPr>
          <w:rFonts w:ascii="Arial" w:hAnsi="Arial" w:cs="Arial"/>
        </w:rPr>
        <w:t>, and especially achieve state-of-the-art performance in detecting small objects.1</w:t>
      </w:r>
    </w:p>
    <w:p w:rsidR="004C31A8" w:rsidRPr="004C3C13" w:rsidRDefault="00DF1543" w:rsidP="00C31EA9">
      <w:pPr>
        <w:widowControl/>
        <w:shd w:val="clear" w:color="auto" w:fill="FFFFFF"/>
        <w:rPr>
          <w:rStyle w:val="Hyperlink"/>
          <w:b/>
          <w:color w:val="ED7D31" w:themeColor="accent2"/>
          <w:u w:val="none"/>
        </w:rPr>
      </w:pPr>
      <w:r w:rsidRPr="004C3C13">
        <w:rPr>
          <w:rStyle w:val="Hyperlink"/>
          <w:b/>
          <w:color w:val="ED7D31" w:themeColor="accent2"/>
          <w:u w:val="none"/>
        </w:rPr>
        <w:t xml:space="preserve">Paper: </w:t>
      </w:r>
      <w:hyperlink r:id="rId15" w:history="1">
        <w:r w:rsidRPr="004C3C13">
          <w:rPr>
            <w:rStyle w:val="Hyperlink"/>
            <w:b/>
            <w:color w:val="ED7D31" w:themeColor="accent2"/>
            <w:u w:val="none"/>
          </w:rPr>
          <w:t>https://arxiv.org/pdf/1908.04156.pdf</w:t>
        </w:r>
      </w:hyperlink>
    </w:p>
    <w:p w:rsidR="003D4F07" w:rsidRDefault="00DF1543" w:rsidP="00C31EA9">
      <w:pPr>
        <w:widowControl/>
        <w:shd w:val="clear" w:color="auto" w:fill="FFFFFF"/>
        <w:rPr>
          <w:rStyle w:val="Hyperlink"/>
          <w:b/>
          <w:color w:val="ED7D31" w:themeColor="accent2"/>
          <w:u w:val="none"/>
        </w:rPr>
      </w:pPr>
      <w:r w:rsidRPr="004C3C13">
        <w:rPr>
          <w:rStyle w:val="Hyperlink"/>
          <w:rFonts w:hint="eastAsia"/>
          <w:b/>
          <w:color w:val="ED7D31" w:themeColor="accent2"/>
          <w:u w:val="none"/>
        </w:rPr>
        <w:t>C</w:t>
      </w:r>
      <w:r w:rsidRPr="004C3C13">
        <w:rPr>
          <w:rStyle w:val="Hyperlink"/>
          <w:b/>
          <w:color w:val="ED7D31" w:themeColor="accent2"/>
          <w:u w:val="none"/>
        </w:rPr>
        <w:t xml:space="preserve">ode: </w:t>
      </w:r>
      <w:hyperlink r:id="rId16" w:history="1">
        <w:r w:rsidR="00453C7D" w:rsidRPr="009348C5">
          <w:rPr>
            <w:rStyle w:val="Hyperlink"/>
            <w:b/>
            <w:color w:val="ED7D31" w:themeColor="accent2"/>
            <w:u w:val="none"/>
          </w:rPr>
          <w:t>https://github.com/sebgao/LIP</w:t>
        </w:r>
      </w:hyperlink>
    </w:p>
    <w:p w:rsidR="00453C7D" w:rsidRDefault="00453C7D" w:rsidP="00C31EA9">
      <w:pPr>
        <w:widowControl/>
        <w:shd w:val="clear" w:color="auto" w:fill="FFFFFF"/>
        <w:rPr>
          <w:rStyle w:val="Hyperlink"/>
          <w:b/>
          <w:color w:val="ED7D31" w:themeColor="accent2"/>
          <w:u w:val="none"/>
        </w:rPr>
      </w:pPr>
    </w:p>
    <w:p w:rsidR="00453C7D" w:rsidRPr="00453C7D" w:rsidRDefault="00453C7D" w:rsidP="00453C7D">
      <w:pPr>
        <w:pStyle w:val="ListParagraph"/>
        <w:widowControl/>
        <w:numPr>
          <w:ilvl w:val="0"/>
          <w:numId w:val="3"/>
        </w:numPr>
        <w:shd w:val="clear" w:color="auto" w:fill="FFFFFF"/>
        <w:ind w:firstLineChars="0"/>
        <w:rPr>
          <w:b/>
          <w:color w:val="FF0000"/>
          <w:sz w:val="28"/>
          <w:szCs w:val="28"/>
        </w:rPr>
      </w:pPr>
      <w:proofErr w:type="spellStart"/>
      <w:r w:rsidRPr="00453C7D">
        <w:rPr>
          <w:b/>
          <w:color w:val="FF0000"/>
          <w:sz w:val="28"/>
          <w:szCs w:val="28"/>
        </w:rPr>
        <w:t>BacthNorm</w:t>
      </w:r>
      <w:proofErr w:type="spellEnd"/>
    </w:p>
    <w:p w:rsidR="00453C7D" w:rsidRPr="007D2FB2" w:rsidRDefault="00453C7D" w:rsidP="002F63F9">
      <w:pPr>
        <w:pStyle w:val="ListParagraph"/>
        <w:widowControl/>
        <w:numPr>
          <w:ilvl w:val="0"/>
          <w:numId w:val="2"/>
        </w:numPr>
        <w:shd w:val="clear" w:color="auto" w:fill="FFFFFF"/>
        <w:ind w:firstLineChars="0"/>
        <w:rPr>
          <w:rFonts w:ascii="Helvetica" w:eastAsia="宋体" w:hAnsi="Helvetica" w:cs="Helvetica"/>
          <w:bCs/>
          <w:color w:val="000000"/>
          <w:kern w:val="0"/>
          <w:sz w:val="24"/>
          <w:szCs w:val="24"/>
        </w:rPr>
      </w:pPr>
      <w:r w:rsidRPr="002F63F9">
        <w:rPr>
          <w:rFonts w:ascii="Helvetica" w:eastAsia="宋体" w:hAnsi="Helvetica" w:cs="Helvetica"/>
          <w:b/>
          <w:bCs/>
          <w:color w:val="000000"/>
          <w:kern w:val="0"/>
          <w:sz w:val="24"/>
          <w:szCs w:val="24"/>
        </w:rPr>
        <w:t xml:space="preserve">Instance Enhancement Batch Normalization: </w:t>
      </w:r>
      <w:proofErr w:type="gramStart"/>
      <w:r w:rsidRPr="002F63F9">
        <w:rPr>
          <w:rFonts w:ascii="Helvetica" w:eastAsia="宋体" w:hAnsi="Helvetica" w:cs="Helvetica"/>
          <w:b/>
          <w:bCs/>
          <w:color w:val="000000"/>
          <w:kern w:val="0"/>
          <w:sz w:val="24"/>
          <w:szCs w:val="24"/>
        </w:rPr>
        <w:t>an</w:t>
      </w:r>
      <w:proofErr w:type="gramEnd"/>
      <w:r w:rsidRPr="002F63F9">
        <w:rPr>
          <w:rFonts w:ascii="Helvetica" w:eastAsia="宋体" w:hAnsi="Helvetica" w:cs="Helvetica"/>
          <w:b/>
          <w:bCs/>
          <w:color w:val="000000"/>
          <w:kern w:val="0"/>
          <w:sz w:val="24"/>
          <w:szCs w:val="24"/>
        </w:rPr>
        <w:t xml:space="preserve"> Adaptive Regulator of Batch Noise</w:t>
      </w:r>
    </w:p>
    <w:p w:rsidR="007D2FB2" w:rsidRPr="007D2FB2" w:rsidRDefault="007D2FB2" w:rsidP="007D2FB2">
      <w:pPr>
        <w:widowControl/>
        <w:shd w:val="clear" w:color="auto" w:fill="FFFFFF"/>
        <w:ind w:leftChars="200" w:left="420"/>
        <w:rPr>
          <w:rFonts w:ascii="Helvetica" w:eastAsia="宋体" w:hAnsi="Helvetica" w:cs="Helvetica"/>
          <w:color w:val="0000FF"/>
          <w:kern w:val="0"/>
          <w:sz w:val="20"/>
          <w:szCs w:val="24"/>
          <w:u w:val="single"/>
        </w:rPr>
      </w:pPr>
      <w:proofErr w:type="spellStart"/>
      <w:r w:rsidRPr="007D2FB2">
        <w:rPr>
          <w:rFonts w:ascii="Helvetica" w:eastAsia="宋体" w:hAnsi="Helvetica" w:cs="Helvetica"/>
          <w:color w:val="0000FF"/>
          <w:kern w:val="0"/>
          <w:sz w:val="20"/>
          <w:szCs w:val="24"/>
          <w:u w:val="single"/>
        </w:rPr>
        <w:t>Senwei</w:t>
      </w:r>
      <w:proofErr w:type="spellEnd"/>
      <w:r w:rsidRPr="007D2FB2">
        <w:rPr>
          <w:rFonts w:ascii="Helvetica" w:eastAsia="宋体" w:hAnsi="Helvetica" w:cs="Helvetica"/>
          <w:color w:val="0000FF"/>
          <w:kern w:val="0"/>
          <w:sz w:val="20"/>
          <w:szCs w:val="24"/>
          <w:u w:val="single"/>
        </w:rPr>
        <w:t xml:space="preserve"> Liang1</w:t>
      </w:r>
      <w:r w:rsidRPr="007D2FB2">
        <w:rPr>
          <w:rFonts w:ascii="MS Mincho" w:eastAsia="MS Mincho" w:hAnsi="MS Mincho" w:cs="MS Mincho" w:hint="eastAsia"/>
          <w:color w:val="0000FF"/>
          <w:kern w:val="0"/>
          <w:sz w:val="20"/>
          <w:szCs w:val="24"/>
          <w:u w:val="single"/>
        </w:rPr>
        <w:t>∗</w:t>
      </w:r>
      <w:r w:rsidRPr="007D2FB2">
        <w:rPr>
          <w:rFonts w:ascii="Helvetica" w:eastAsia="宋体" w:hAnsi="Helvetica" w:cs="Helvetica"/>
          <w:color w:val="0000FF"/>
          <w:kern w:val="0"/>
          <w:sz w:val="20"/>
          <w:szCs w:val="24"/>
          <w:u w:val="single"/>
        </w:rPr>
        <w:t xml:space="preserve"> , </w:t>
      </w:r>
      <w:proofErr w:type="spellStart"/>
      <w:r w:rsidRPr="007D2FB2">
        <w:rPr>
          <w:rFonts w:ascii="Helvetica" w:eastAsia="宋体" w:hAnsi="Helvetica" w:cs="Helvetica"/>
          <w:color w:val="0000FF"/>
          <w:kern w:val="0"/>
          <w:sz w:val="20"/>
          <w:szCs w:val="24"/>
          <w:u w:val="single"/>
        </w:rPr>
        <w:t>Zhongzhan</w:t>
      </w:r>
      <w:proofErr w:type="spellEnd"/>
      <w:r w:rsidRPr="007D2FB2">
        <w:rPr>
          <w:rFonts w:ascii="Helvetica" w:eastAsia="宋体" w:hAnsi="Helvetica" w:cs="Helvetica"/>
          <w:color w:val="0000FF"/>
          <w:kern w:val="0"/>
          <w:sz w:val="20"/>
          <w:szCs w:val="24"/>
          <w:u w:val="single"/>
        </w:rPr>
        <w:t xml:space="preserve"> Huang2</w:t>
      </w:r>
      <w:r w:rsidRPr="007D2FB2">
        <w:rPr>
          <w:rFonts w:ascii="MS Mincho" w:eastAsia="MS Mincho" w:hAnsi="MS Mincho" w:cs="MS Mincho" w:hint="eastAsia"/>
          <w:color w:val="0000FF"/>
          <w:kern w:val="0"/>
          <w:sz w:val="20"/>
          <w:szCs w:val="24"/>
          <w:u w:val="single"/>
        </w:rPr>
        <w:t>∗</w:t>
      </w:r>
      <w:r w:rsidRPr="007D2FB2">
        <w:rPr>
          <w:rFonts w:ascii="Helvetica" w:eastAsia="宋体" w:hAnsi="Helvetica" w:cs="Helvetica"/>
          <w:color w:val="0000FF"/>
          <w:kern w:val="0"/>
          <w:sz w:val="20"/>
          <w:szCs w:val="24"/>
          <w:u w:val="single"/>
        </w:rPr>
        <w:t xml:space="preserve"> , </w:t>
      </w:r>
      <w:proofErr w:type="spellStart"/>
      <w:r w:rsidRPr="007D2FB2">
        <w:rPr>
          <w:rFonts w:ascii="Helvetica" w:eastAsia="宋体" w:hAnsi="Helvetica" w:cs="Helvetica"/>
          <w:color w:val="0000FF"/>
          <w:kern w:val="0"/>
          <w:sz w:val="20"/>
          <w:szCs w:val="24"/>
          <w:u w:val="single"/>
        </w:rPr>
        <w:t>Mingfu</w:t>
      </w:r>
      <w:proofErr w:type="spellEnd"/>
      <w:r w:rsidRPr="007D2FB2">
        <w:rPr>
          <w:rFonts w:ascii="Helvetica" w:eastAsia="宋体" w:hAnsi="Helvetica" w:cs="Helvetica"/>
          <w:color w:val="0000FF"/>
          <w:kern w:val="0"/>
          <w:sz w:val="20"/>
          <w:szCs w:val="24"/>
          <w:u w:val="single"/>
        </w:rPr>
        <w:t xml:space="preserve"> Liang3 , </w:t>
      </w:r>
      <w:proofErr w:type="spellStart"/>
      <w:r w:rsidRPr="007D2FB2">
        <w:rPr>
          <w:rFonts w:ascii="Helvetica" w:eastAsia="宋体" w:hAnsi="Helvetica" w:cs="Helvetica"/>
          <w:color w:val="0000FF"/>
          <w:kern w:val="0"/>
          <w:sz w:val="20"/>
          <w:szCs w:val="24"/>
          <w:u w:val="single"/>
        </w:rPr>
        <w:t>Haizhao</w:t>
      </w:r>
      <w:proofErr w:type="spellEnd"/>
      <w:r w:rsidRPr="007D2FB2">
        <w:rPr>
          <w:rFonts w:ascii="Helvetica" w:eastAsia="宋体" w:hAnsi="Helvetica" w:cs="Helvetica"/>
          <w:color w:val="0000FF"/>
          <w:kern w:val="0"/>
          <w:sz w:val="20"/>
          <w:szCs w:val="24"/>
          <w:u w:val="single"/>
        </w:rPr>
        <w:t xml:space="preserve"> Yang1,4</w:t>
      </w:r>
    </w:p>
    <w:p w:rsidR="002F63F9" w:rsidRPr="009671B9" w:rsidRDefault="0073458F" w:rsidP="0073458F">
      <w:pPr>
        <w:widowControl/>
        <w:shd w:val="clear" w:color="auto" w:fill="FFFFFF"/>
        <w:rPr>
          <w:rFonts w:ascii="Arial" w:hAnsi="Arial" w:cs="Arial"/>
          <w:szCs w:val="21"/>
        </w:rPr>
      </w:pPr>
      <w:r w:rsidRPr="009671B9">
        <w:rPr>
          <w:rFonts w:ascii="Arial" w:eastAsia="宋体" w:hAnsi="Arial" w:cs="Arial"/>
          <w:b/>
          <w:bCs/>
          <w:color w:val="000000"/>
          <w:kern w:val="0"/>
          <w:szCs w:val="21"/>
        </w:rPr>
        <w:t>Abstract</w:t>
      </w:r>
      <w:r w:rsidRPr="009671B9">
        <w:rPr>
          <w:rFonts w:ascii="Arial" w:eastAsia="宋体" w:hAnsi="Arial" w:cs="Arial"/>
          <w:bCs/>
          <w:color w:val="000000"/>
          <w:kern w:val="0"/>
          <w:szCs w:val="21"/>
        </w:rPr>
        <w:t xml:space="preserve">: </w:t>
      </w:r>
      <w:r w:rsidR="009671B9" w:rsidRPr="009671B9">
        <w:rPr>
          <w:rFonts w:ascii="Arial" w:hAnsi="Arial" w:cs="Arial"/>
          <w:szCs w:val="21"/>
        </w:rPr>
        <w:t>Batch Normalization (BN)</w:t>
      </w:r>
      <w:r w:rsidR="00CD3EE6">
        <w:rPr>
          <w:rFonts w:ascii="Arial" w:hAnsi="Arial" w:cs="Arial"/>
          <w:szCs w:val="21"/>
        </w:rPr>
        <w:t xml:space="preserve"> </w:t>
      </w:r>
      <w:r w:rsidR="009671B9" w:rsidRPr="009671B9">
        <w:rPr>
          <w:rFonts w:ascii="Arial" w:hAnsi="Arial" w:cs="Arial"/>
          <w:szCs w:val="21"/>
        </w:rPr>
        <w:t xml:space="preserve">normalizes the features of an input image via statistics of a batch of images and this batch information is considered as batch noise that will be brought to the features of an instance by BN. We offer a point of view that self-attention mechanism can help regulate the batch noise by enhancing instance-specific information. Based on this view, we propose combining BN with a self-attention mechanism to adjust the batch noise and give an attention-based version of BN called Instance Enhancement Batch Normalization (IEBN) which recalibrates channel information by a simple linear transformation. IEBN outperforms BN with a light parameter increment in various visual tasks universally for different network structures and benchmark data sets. Besides, even if under the attack of synthetic noise, IEBN can still stabilize network training with good generalization. </w:t>
      </w:r>
    </w:p>
    <w:p w:rsidR="009671B9" w:rsidRPr="009671B9" w:rsidRDefault="009671B9" w:rsidP="0073458F">
      <w:pPr>
        <w:widowControl/>
        <w:shd w:val="clear" w:color="auto" w:fill="FFFFFF"/>
        <w:rPr>
          <w:rStyle w:val="Hyperlink"/>
          <w:b/>
          <w:color w:val="ED7D31" w:themeColor="accent2"/>
          <w:u w:val="none"/>
        </w:rPr>
      </w:pPr>
      <w:r w:rsidRPr="009671B9">
        <w:rPr>
          <w:rStyle w:val="Hyperlink"/>
          <w:rFonts w:hint="eastAsia"/>
          <w:b/>
          <w:color w:val="ED7D31" w:themeColor="accent2"/>
          <w:u w:val="none"/>
        </w:rPr>
        <w:t>C</w:t>
      </w:r>
      <w:r w:rsidRPr="009671B9">
        <w:rPr>
          <w:rStyle w:val="Hyperlink"/>
          <w:b/>
          <w:color w:val="ED7D31" w:themeColor="accent2"/>
          <w:u w:val="none"/>
        </w:rPr>
        <w:t>ode: https://github.com/gbup-group/IEBN</w:t>
      </w:r>
    </w:p>
    <w:p w:rsidR="009348C5" w:rsidRPr="009348C5" w:rsidRDefault="009348C5" w:rsidP="009348C5">
      <w:pPr>
        <w:widowControl/>
        <w:shd w:val="clear" w:color="auto" w:fill="FFFFFF"/>
        <w:rPr>
          <w:rStyle w:val="Hyperlink"/>
          <w:b/>
          <w:color w:val="ED7D31" w:themeColor="accent2"/>
          <w:u w:val="none"/>
        </w:rPr>
      </w:pPr>
      <w:r w:rsidRPr="009348C5">
        <w:rPr>
          <w:rStyle w:val="Hyperlink"/>
          <w:b/>
          <w:color w:val="ED7D31" w:themeColor="accent2"/>
          <w:u w:val="none"/>
        </w:rPr>
        <w:t xml:space="preserve">Paper: </w:t>
      </w:r>
      <w:hyperlink r:id="rId17" w:history="1">
        <w:r w:rsidRPr="009348C5">
          <w:rPr>
            <w:rStyle w:val="Hyperlink"/>
            <w:b/>
            <w:color w:val="ED7D31" w:themeColor="accent2"/>
            <w:u w:val="none"/>
          </w:rPr>
          <w:t>https://arxiv.org/pdf/1908.04008.pdf</w:t>
        </w:r>
      </w:hyperlink>
    </w:p>
    <w:p w:rsidR="00797340" w:rsidRPr="00205B11" w:rsidRDefault="003D4F07" w:rsidP="00205B11">
      <w:pPr>
        <w:pStyle w:val="ListParagraph"/>
        <w:numPr>
          <w:ilvl w:val="0"/>
          <w:numId w:val="3"/>
        </w:numPr>
        <w:ind w:firstLineChars="0"/>
        <w:rPr>
          <w:b/>
          <w:color w:val="FF0000"/>
          <w:sz w:val="28"/>
          <w:szCs w:val="28"/>
        </w:rPr>
      </w:pPr>
      <w:r w:rsidRPr="00205B11">
        <w:rPr>
          <w:b/>
          <w:color w:val="FF0000"/>
          <w:sz w:val="28"/>
          <w:szCs w:val="28"/>
        </w:rPr>
        <w:t>Real-Time Instance Segmentation</w:t>
      </w:r>
    </w:p>
    <w:p w:rsidR="00382F6B" w:rsidRPr="002E10F3" w:rsidRDefault="00382F6B" w:rsidP="00C31EA9">
      <w:pPr>
        <w:pStyle w:val="ListParagraph"/>
        <w:widowControl/>
        <w:numPr>
          <w:ilvl w:val="0"/>
          <w:numId w:val="2"/>
        </w:numPr>
        <w:shd w:val="clear" w:color="auto" w:fill="FFFFFF"/>
        <w:spacing w:line="324" w:lineRule="atLeast"/>
        <w:ind w:firstLineChars="0"/>
        <w:rPr>
          <w:rFonts w:ascii="Helvetica" w:eastAsia="宋体" w:hAnsi="Helvetica" w:cs="Helvetica"/>
          <w:b/>
          <w:bCs/>
          <w:color w:val="000000"/>
          <w:kern w:val="0"/>
          <w:sz w:val="24"/>
          <w:szCs w:val="24"/>
        </w:rPr>
      </w:pPr>
      <w:r w:rsidRPr="002E10F3">
        <w:rPr>
          <w:rFonts w:ascii="Helvetica" w:eastAsia="宋体" w:hAnsi="Helvetica" w:cs="Helvetica"/>
          <w:b/>
          <w:bCs/>
          <w:color w:val="000000"/>
          <w:kern w:val="0"/>
          <w:sz w:val="24"/>
          <w:szCs w:val="24"/>
        </w:rPr>
        <w:t>Explicit Shape Encoding for Real-Time Instance Segmentation</w:t>
      </w:r>
    </w:p>
    <w:p w:rsidR="00382F6B" w:rsidRPr="00382F6B" w:rsidRDefault="00FB2C16" w:rsidP="00C31EA9">
      <w:pPr>
        <w:widowControl/>
        <w:shd w:val="clear" w:color="auto" w:fill="FFFFFF"/>
        <w:ind w:leftChars="200" w:left="420"/>
        <w:rPr>
          <w:rFonts w:ascii="Helvetica" w:eastAsia="宋体" w:hAnsi="Helvetica" w:cs="Helvetica"/>
          <w:color w:val="0000FF"/>
          <w:kern w:val="0"/>
          <w:sz w:val="20"/>
          <w:szCs w:val="24"/>
          <w:u w:val="single"/>
        </w:rPr>
      </w:pPr>
      <w:hyperlink r:id="rId18" w:history="1">
        <w:r w:rsidR="00382F6B" w:rsidRPr="004170D6">
          <w:rPr>
            <w:rFonts w:ascii="Helvetica" w:eastAsia="宋体" w:hAnsi="Helvetica" w:cs="Helvetica"/>
            <w:color w:val="0000FF"/>
            <w:kern w:val="0"/>
            <w:sz w:val="20"/>
            <w:szCs w:val="24"/>
            <w:u w:val="single"/>
          </w:rPr>
          <w:t>Wenqiang Xu</w:t>
        </w:r>
      </w:hyperlink>
      <w:r w:rsidR="00382F6B" w:rsidRPr="00382F6B">
        <w:rPr>
          <w:rFonts w:ascii="Helvetica" w:eastAsia="宋体" w:hAnsi="Helvetica" w:cs="Helvetica"/>
          <w:color w:val="0000FF"/>
          <w:kern w:val="0"/>
          <w:sz w:val="20"/>
          <w:szCs w:val="24"/>
          <w:u w:val="single"/>
        </w:rPr>
        <w:t>, </w:t>
      </w:r>
      <w:hyperlink r:id="rId19" w:history="1">
        <w:r w:rsidR="00382F6B" w:rsidRPr="004170D6">
          <w:rPr>
            <w:rFonts w:ascii="Helvetica" w:eastAsia="宋体" w:hAnsi="Helvetica" w:cs="Helvetica"/>
            <w:color w:val="0000FF"/>
            <w:kern w:val="0"/>
            <w:sz w:val="20"/>
            <w:szCs w:val="24"/>
            <w:u w:val="single"/>
          </w:rPr>
          <w:t>Haiyang Wang</w:t>
        </w:r>
      </w:hyperlink>
      <w:r w:rsidR="00382F6B" w:rsidRPr="00382F6B">
        <w:rPr>
          <w:rFonts w:ascii="Helvetica" w:eastAsia="宋体" w:hAnsi="Helvetica" w:cs="Helvetica"/>
          <w:color w:val="0000FF"/>
          <w:kern w:val="0"/>
          <w:sz w:val="20"/>
          <w:szCs w:val="24"/>
          <w:u w:val="single"/>
        </w:rPr>
        <w:t>, </w:t>
      </w:r>
      <w:proofErr w:type="spellStart"/>
      <w:r w:rsidR="00382F6B" w:rsidRPr="00382F6B">
        <w:rPr>
          <w:rFonts w:ascii="Helvetica" w:eastAsia="宋体" w:hAnsi="Helvetica" w:cs="Helvetica"/>
          <w:color w:val="0000FF"/>
          <w:kern w:val="0"/>
          <w:sz w:val="20"/>
          <w:szCs w:val="24"/>
          <w:u w:val="single"/>
        </w:rPr>
        <w:fldChar w:fldCharType="begin"/>
      </w:r>
      <w:r w:rsidR="00382F6B" w:rsidRPr="00382F6B">
        <w:rPr>
          <w:rFonts w:ascii="Helvetica" w:eastAsia="宋体" w:hAnsi="Helvetica" w:cs="Helvetica"/>
          <w:color w:val="0000FF"/>
          <w:kern w:val="0"/>
          <w:sz w:val="20"/>
          <w:szCs w:val="24"/>
          <w:u w:val="single"/>
        </w:rPr>
        <w:instrText xml:space="preserve"> HYPERLINK "https://arxiv.org/search/cs?searchtype=author&amp;query=Qi%2C+F" </w:instrText>
      </w:r>
      <w:r w:rsidR="00382F6B" w:rsidRPr="00382F6B">
        <w:rPr>
          <w:rFonts w:ascii="Helvetica" w:eastAsia="宋体" w:hAnsi="Helvetica" w:cs="Helvetica"/>
          <w:color w:val="0000FF"/>
          <w:kern w:val="0"/>
          <w:sz w:val="20"/>
          <w:szCs w:val="24"/>
          <w:u w:val="single"/>
        </w:rPr>
        <w:fldChar w:fldCharType="separate"/>
      </w:r>
      <w:r w:rsidR="00382F6B" w:rsidRPr="004170D6">
        <w:rPr>
          <w:rFonts w:ascii="Helvetica" w:eastAsia="宋体" w:hAnsi="Helvetica" w:cs="Helvetica"/>
          <w:color w:val="0000FF"/>
          <w:kern w:val="0"/>
          <w:sz w:val="20"/>
          <w:szCs w:val="24"/>
          <w:u w:val="single"/>
        </w:rPr>
        <w:t>Fubo</w:t>
      </w:r>
      <w:proofErr w:type="spellEnd"/>
      <w:r w:rsidR="00382F6B" w:rsidRPr="004170D6">
        <w:rPr>
          <w:rFonts w:ascii="Helvetica" w:eastAsia="宋体" w:hAnsi="Helvetica" w:cs="Helvetica"/>
          <w:color w:val="0000FF"/>
          <w:kern w:val="0"/>
          <w:sz w:val="20"/>
          <w:szCs w:val="24"/>
          <w:u w:val="single"/>
        </w:rPr>
        <w:t xml:space="preserve"> Qi</w:t>
      </w:r>
      <w:r w:rsidR="00382F6B" w:rsidRPr="00382F6B">
        <w:rPr>
          <w:rFonts w:ascii="Helvetica" w:eastAsia="宋体" w:hAnsi="Helvetica" w:cs="Helvetica"/>
          <w:color w:val="0000FF"/>
          <w:kern w:val="0"/>
          <w:sz w:val="20"/>
          <w:szCs w:val="24"/>
          <w:u w:val="single"/>
        </w:rPr>
        <w:fldChar w:fldCharType="end"/>
      </w:r>
      <w:r w:rsidR="00382F6B" w:rsidRPr="00382F6B">
        <w:rPr>
          <w:rFonts w:ascii="Helvetica" w:eastAsia="宋体" w:hAnsi="Helvetica" w:cs="Helvetica"/>
          <w:color w:val="0000FF"/>
          <w:kern w:val="0"/>
          <w:sz w:val="20"/>
          <w:szCs w:val="24"/>
          <w:u w:val="single"/>
        </w:rPr>
        <w:t>, </w:t>
      </w:r>
      <w:proofErr w:type="spellStart"/>
      <w:r w:rsidR="00382F6B" w:rsidRPr="00382F6B">
        <w:rPr>
          <w:rFonts w:ascii="Helvetica" w:eastAsia="宋体" w:hAnsi="Helvetica" w:cs="Helvetica"/>
          <w:color w:val="0000FF"/>
          <w:kern w:val="0"/>
          <w:sz w:val="20"/>
          <w:szCs w:val="24"/>
          <w:u w:val="single"/>
        </w:rPr>
        <w:fldChar w:fldCharType="begin"/>
      </w:r>
      <w:r w:rsidR="00382F6B" w:rsidRPr="00382F6B">
        <w:rPr>
          <w:rFonts w:ascii="Helvetica" w:eastAsia="宋体" w:hAnsi="Helvetica" w:cs="Helvetica"/>
          <w:color w:val="0000FF"/>
          <w:kern w:val="0"/>
          <w:sz w:val="20"/>
          <w:szCs w:val="24"/>
          <w:u w:val="single"/>
        </w:rPr>
        <w:instrText xml:space="preserve"> HYPERLINK "https://arxiv.org/search/cs?searchtype=author&amp;query=Lu%2C+C" </w:instrText>
      </w:r>
      <w:r w:rsidR="00382F6B" w:rsidRPr="00382F6B">
        <w:rPr>
          <w:rFonts w:ascii="Helvetica" w:eastAsia="宋体" w:hAnsi="Helvetica" w:cs="Helvetica"/>
          <w:color w:val="0000FF"/>
          <w:kern w:val="0"/>
          <w:sz w:val="20"/>
          <w:szCs w:val="24"/>
          <w:u w:val="single"/>
        </w:rPr>
        <w:fldChar w:fldCharType="separate"/>
      </w:r>
      <w:r w:rsidR="00382F6B" w:rsidRPr="004170D6">
        <w:rPr>
          <w:rFonts w:ascii="Helvetica" w:eastAsia="宋体" w:hAnsi="Helvetica" w:cs="Helvetica"/>
          <w:color w:val="0000FF"/>
          <w:kern w:val="0"/>
          <w:sz w:val="20"/>
          <w:szCs w:val="24"/>
          <w:u w:val="single"/>
        </w:rPr>
        <w:t>Cewu</w:t>
      </w:r>
      <w:proofErr w:type="spellEnd"/>
      <w:r w:rsidR="00382F6B" w:rsidRPr="004170D6">
        <w:rPr>
          <w:rFonts w:ascii="Helvetica" w:eastAsia="宋体" w:hAnsi="Helvetica" w:cs="Helvetica"/>
          <w:color w:val="0000FF"/>
          <w:kern w:val="0"/>
          <w:sz w:val="20"/>
          <w:szCs w:val="24"/>
          <w:u w:val="single"/>
        </w:rPr>
        <w:t xml:space="preserve"> Lu</w:t>
      </w:r>
      <w:r w:rsidR="00382F6B" w:rsidRPr="00382F6B">
        <w:rPr>
          <w:rFonts w:ascii="Helvetica" w:eastAsia="宋体" w:hAnsi="Helvetica" w:cs="Helvetica"/>
          <w:color w:val="0000FF"/>
          <w:kern w:val="0"/>
          <w:sz w:val="20"/>
          <w:szCs w:val="24"/>
          <w:u w:val="single"/>
        </w:rPr>
        <w:fldChar w:fldCharType="end"/>
      </w:r>
    </w:p>
    <w:p w:rsidR="00382F6B" w:rsidRPr="004170D6" w:rsidRDefault="00382F6B" w:rsidP="00C31EA9">
      <w:pPr>
        <w:widowControl/>
        <w:shd w:val="clear" w:color="auto" w:fill="FFFFFF"/>
        <w:ind w:leftChars="200" w:left="420"/>
        <w:rPr>
          <w:rFonts w:ascii="Helvetica" w:eastAsia="宋体" w:hAnsi="Helvetica" w:cs="Helvetica"/>
          <w:color w:val="0000FF"/>
          <w:kern w:val="0"/>
          <w:sz w:val="20"/>
          <w:szCs w:val="24"/>
          <w:u w:val="single"/>
        </w:rPr>
      </w:pPr>
      <w:r w:rsidRPr="004170D6">
        <w:rPr>
          <w:rFonts w:ascii="Helvetica" w:eastAsia="宋体" w:hAnsi="Helvetica" w:cs="Helvetica"/>
          <w:color w:val="0000FF"/>
          <w:kern w:val="0"/>
          <w:sz w:val="20"/>
          <w:szCs w:val="24"/>
          <w:u w:val="single"/>
        </w:rPr>
        <w:t>Comments:</w:t>
      </w:r>
      <w:r w:rsidRPr="00382F6B">
        <w:rPr>
          <w:rFonts w:ascii="Helvetica" w:eastAsia="宋体" w:hAnsi="Helvetica" w:cs="Helvetica"/>
          <w:color w:val="0000FF"/>
          <w:kern w:val="0"/>
          <w:sz w:val="20"/>
          <w:szCs w:val="24"/>
          <w:u w:val="single"/>
        </w:rPr>
        <w:t> to appear in ICCV2019</w:t>
      </w:r>
    </w:p>
    <w:p w:rsidR="00FB1538" w:rsidRPr="00FB1538" w:rsidRDefault="00FB1538" w:rsidP="00C31EA9">
      <w:pPr>
        <w:widowControl/>
        <w:shd w:val="clear" w:color="auto" w:fill="FFFFFF"/>
        <w:rPr>
          <w:rFonts w:ascii="Arial" w:hAnsi="Arial" w:cs="Arial"/>
        </w:rPr>
      </w:pPr>
      <w:r w:rsidRPr="00FB1538">
        <w:rPr>
          <w:rFonts w:ascii="Arial" w:hAnsi="Arial" w:cs="Arial"/>
          <w:b/>
        </w:rPr>
        <w:t>A</w:t>
      </w:r>
      <w:r w:rsidR="00AA1CAF">
        <w:rPr>
          <w:rFonts w:ascii="Arial" w:hAnsi="Arial" w:cs="Arial"/>
          <w:b/>
        </w:rPr>
        <w:t>bstract</w:t>
      </w:r>
      <w:r w:rsidRPr="00FB1538">
        <w:rPr>
          <w:rFonts w:ascii="Arial" w:hAnsi="Arial" w:cs="Arial"/>
        </w:rPr>
        <w:t xml:space="preserve">: In this paper, we propose a novel top-down instance segmentation framework based on explicit shape encoding, named ESE-Seg. It largely reduces the computational consumption of the instance segmentation by explicitly decoding the multiple object shapes with tensor operations, thus performs the instance segmentation at almost the same speed as the object detection. ESE-Seg is based on a novel shape signature Inner-center Radius (IR), Chebyshev polynomial fitting and the strong modern object detectors. ESE-Seg with YOLOv3 outperforms the Mask R-CNN on Pascal VOC 2012 at mAP@0.5 while 7 times faster. </w:t>
      </w:r>
    </w:p>
    <w:p w:rsidR="00FB1538" w:rsidRPr="00FB1538" w:rsidRDefault="00FB1538" w:rsidP="00C31EA9">
      <w:pPr>
        <w:widowControl/>
        <w:shd w:val="clear" w:color="auto" w:fill="FFFFFF"/>
        <w:rPr>
          <w:rStyle w:val="Hyperlink"/>
          <w:b/>
          <w:color w:val="ED7D31" w:themeColor="accent2"/>
          <w:u w:val="none"/>
        </w:rPr>
      </w:pPr>
      <w:r w:rsidRPr="00FB1538">
        <w:rPr>
          <w:rStyle w:val="Hyperlink"/>
          <w:rFonts w:hint="eastAsia"/>
          <w:b/>
          <w:color w:val="ED7D31" w:themeColor="accent2"/>
          <w:u w:val="none"/>
        </w:rPr>
        <w:t>P</w:t>
      </w:r>
      <w:r w:rsidRPr="00FB1538">
        <w:rPr>
          <w:rStyle w:val="Hyperlink"/>
          <w:b/>
          <w:color w:val="ED7D31" w:themeColor="accent2"/>
          <w:u w:val="none"/>
        </w:rPr>
        <w:t xml:space="preserve">aper: </w:t>
      </w:r>
      <w:hyperlink r:id="rId20" w:history="1">
        <w:r w:rsidRPr="00FB1538">
          <w:rPr>
            <w:rStyle w:val="Hyperlink"/>
            <w:b/>
            <w:color w:val="ED7D31" w:themeColor="accent2"/>
            <w:u w:val="none"/>
          </w:rPr>
          <w:t>https://arxiv.org/pdf/1908.04067.pdf</w:t>
        </w:r>
      </w:hyperlink>
    </w:p>
    <w:p w:rsidR="002E10F3" w:rsidRPr="00382F6B" w:rsidRDefault="00FB1538" w:rsidP="00C31EA9">
      <w:pPr>
        <w:widowControl/>
        <w:shd w:val="clear" w:color="auto" w:fill="FFFFFF"/>
        <w:rPr>
          <w:b/>
          <w:color w:val="ED7D31" w:themeColor="accent2"/>
        </w:rPr>
      </w:pPr>
      <w:r w:rsidRPr="00FB1538">
        <w:rPr>
          <w:rStyle w:val="Hyperlink"/>
          <w:b/>
          <w:color w:val="ED7D31" w:themeColor="accent2"/>
          <w:u w:val="none"/>
        </w:rPr>
        <w:t>Code: https://github.com/WenqiangX/ese seg</w:t>
      </w:r>
    </w:p>
    <w:p w:rsidR="00FB582A" w:rsidRPr="00BA002B" w:rsidRDefault="003A336A" w:rsidP="00BA002B">
      <w:pPr>
        <w:pStyle w:val="ListParagraph"/>
        <w:numPr>
          <w:ilvl w:val="0"/>
          <w:numId w:val="3"/>
        </w:numPr>
        <w:ind w:firstLineChars="0"/>
        <w:rPr>
          <w:b/>
          <w:color w:val="FF0000"/>
          <w:sz w:val="28"/>
          <w:szCs w:val="28"/>
        </w:rPr>
      </w:pPr>
      <w:r w:rsidRPr="00BA002B">
        <w:rPr>
          <w:b/>
          <w:color w:val="FF0000"/>
          <w:sz w:val="28"/>
          <w:szCs w:val="28"/>
        </w:rPr>
        <w:t>Distillation</w:t>
      </w:r>
    </w:p>
    <w:p w:rsidR="00FF143A" w:rsidRDefault="00FF143A" w:rsidP="00C31EA9">
      <w:pPr>
        <w:pStyle w:val="ListParagraph"/>
        <w:widowControl/>
        <w:numPr>
          <w:ilvl w:val="0"/>
          <w:numId w:val="2"/>
        </w:numPr>
        <w:shd w:val="clear" w:color="auto" w:fill="FFFFFF"/>
        <w:spacing w:line="324" w:lineRule="atLeast"/>
        <w:ind w:firstLineChars="0"/>
        <w:rPr>
          <w:rFonts w:ascii="Helvetica" w:eastAsia="宋体" w:hAnsi="Helvetica" w:cs="Helvetica"/>
          <w:b/>
          <w:bCs/>
          <w:color w:val="000000"/>
          <w:kern w:val="0"/>
          <w:sz w:val="24"/>
          <w:szCs w:val="24"/>
        </w:rPr>
      </w:pPr>
      <w:r w:rsidRPr="00AD1A5B">
        <w:rPr>
          <w:rFonts w:ascii="Helvetica" w:eastAsia="宋体" w:hAnsi="Helvetica" w:cs="Helvetica"/>
          <w:b/>
          <w:bCs/>
          <w:color w:val="000000"/>
          <w:kern w:val="0"/>
          <w:sz w:val="24"/>
          <w:szCs w:val="24"/>
        </w:rPr>
        <w:lastRenderedPageBreak/>
        <w:t>UM-Adapt: Unsupervised Multi-Task Adaptation Using Adversarial Cross-Task Distillation</w:t>
      </w:r>
    </w:p>
    <w:p w:rsidR="00EF4250" w:rsidRPr="004170D6" w:rsidRDefault="00EF4250" w:rsidP="00C31EA9">
      <w:pPr>
        <w:widowControl/>
        <w:shd w:val="clear" w:color="auto" w:fill="FFFFFF"/>
        <w:ind w:leftChars="200" w:left="420"/>
        <w:rPr>
          <w:rFonts w:ascii="Helvetica" w:eastAsia="宋体" w:hAnsi="Helvetica" w:cs="Helvetica"/>
          <w:color w:val="0000FF"/>
          <w:kern w:val="0"/>
          <w:sz w:val="18"/>
          <w:szCs w:val="18"/>
          <w:u w:val="single"/>
        </w:rPr>
      </w:pPr>
      <w:proofErr w:type="spellStart"/>
      <w:r w:rsidRPr="004170D6">
        <w:rPr>
          <w:rFonts w:ascii="Helvetica" w:eastAsia="宋体" w:hAnsi="Helvetica" w:cs="Helvetica"/>
          <w:color w:val="0000FF"/>
          <w:kern w:val="0"/>
          <w:sz w:val="18"/>
          <w:szCs w:val="18"/>
          <w:u w:val="single"/>
        </w:rPr>
        <w:t>Jogendra</w:t>
      </w:r>
      <w:proofErr w:type="spellEnd"/>
      <w:r w:rsidRPr="004170D6">
        <w:rPr>
          <w:rFonts w:ascii="Helvetica" w:eastAsia="宋体" w:hAnsi="Helvetica" w:cs="Helvetica"/>
          <w:color w:val="0000FF"/>
          <w:kern w:val="0"/>
          <w:sz w:val="18"/>
          <w:szCs w:val="18"/>
          <w:u w:val="single"/>
        </w:rPr>
        <w:t xml:space="preserve"> Nath Kundu </w:t>
      </w:r>
      <w:proofErr w:type="spellStart"/>
      <w:r w:rsidRPr="004170D6">
        <w:rPr>
          <w:rFonts w:ascii="Helvetica" w:eastAsia="宋体" w:hAnsi="Helvetica" w:cs="Helvetica"/>
          <w:color w:val="0000FF"/>
          <w:kern w:val="0"/>
          <w:sz w:val="18"/>
          <w:szCs w:val="18"/>
          <w:u w:val="single"/>
        </w:rPr>
        <w:t>Nishank</w:t>
      </w:r>
      <w:proofErr w:type="spellEnd"/>
      <w:r w:rsidRPr="004170D6">
        <w:rPr>
          <w:rFonts w:ascii="Helvetica" w:eastAsia="宋体" w:hAnsi="Helvetica" w:cs="Helvetica"/>
          <w:color w:val="0000FF"/>
          <w:kern w:val="0"/>
          <w:sz w:val="18"/>
          <w:szCs w:val="18"/>
          <w:u w:val="single"/>
        </w:rPr>
        <w:t xml:space="preserve"> </w:t>
      </w:r>
      <w:proofErr w:type="spellStart"/>
      <w:r w:rsidRPr="004170D6">
        <w:rPr>
          <w:rFonts w:ascii="Helvetica" w:eastAsia="宋体" w:hAnsi="Helvetica" w:cs="Helvetica"/>
          <w:color w:val="0000FF"/>
          <w:kern w:val="0"/>
          <w:sz w:val="18"/>
          <w:szCs w:val="18"/>
          <w:u w:val="single"/>
        </w:rPr>
        <w:t>Lakkakula</w:t>
      </w:r>
      <w:proofErr w:type="spellEnd"/>
      <w:r w:rsidRPr="004170D6">
        <w:rPr>
          <w:rFonts w:ascii="Helvetica" w:eastAsia="宋体" w:hAnsi="Helvetica" w:cs="Helvetica"/>
          <w:color w:val="0000FF"/>
          <w:kern w:val="0"/>
          <w:sz w:val="18"/>
          <w:szCs w:val="18"/>
          <w:u w:val="single"/>
        </w:rPr>
        <w:t xml:space="preserve"> R. Venkatesh </w:t>
      </w:r>
      <w:proofErr w:type="spellStart"/>
      <w:r w:rsidRPr="004170D6">
        <w:rPr>
          <w:rFonts w:ascii="Helvetica" w:eastAsia="宋体" w:hAnsi="Helvetica" w:cs="Helvetica"/>
          <w:color w:val="0000FF"/>
          <w:kern w:val="0"/>
          <w:sz w:val="18"/>
          <w:szCs w:val="18"/>
          <w:u w:val="single"/>
        </w:rPr>
        <w:t>Babu</w:t>
      </w:r>
      <w:proofErr w:type="spellEnd"/>
      <w:r w:rsidRPr="004170D6">
        <w:rPr>
          <w:rFonts w:ascii="Helvetica" w:eastAsia="宋体" w:hAnsi="Helvetica" w:cs="Helvetica"/>
          <w:color w:val="0000FF"/>
          <w:kern w:val="0"/>
          <w:sz w:val="18"/>
          <w:szCs w:val="18"/>
          <w:u w:val="single"/>
        </w:rPr>
        <w:t xml:space="preserve"> Video Analytics Lab, Indian Institute of Science, Bangalore, India</w:t>
      </w:r>
    </w:p>
    <w:p w:rsidR="002C2A3D" w:rsidRPr="004170D6" w:rsidRDefault="002C2A3D" w:rsidP="00C31EA9">
      <w:pPr>
        <w:widowControl/>
        <w:shd w:val="clear" w:color="auto" w:fill="FFFFFF"/>
        <w:ind w:leftChars="200" w:left="420"/>
        <w:rPr>
          <w:rFonts w:ascii="Helvetica" w:eastAsia="宋体" w:hAnsi="Helvetica" w:cs="Helvetica"/>
          <w:color w:val="0000FF"/>
          <w:kern w:val="0"/>
          <w:sz w:val="18"/>
          <w:szCs w:val="18"/>
          <w:u w:val="single"/>
        </w:rPr>
      </w:pPr>
      <w:r w:rsidRPr="004170D6">
        <w:rPr>
          <w:rFonts w:ascii="Helvetica" w:eastAsia="宋体" w:hAnsi="Helvetica" w:cs="Helvetica"/>
          <w:color w:val="0000FF"/>
          <w:kern w:val="0"/>
          <w:sz w:val="18"/>
          <w:szCs w:val="18"/>
          <w:u w:val="single"/>
        </w:rPr>
        <w:t>Comments: Oral Paper in ICCV 2019</w:t>
      </w:r>
    </w:p>
    <w:p w:rsidR="00332696" w:rsidRDefault="00332696" w:rsidP="00C31EA9">
      <w:pPr>
        <w:widowControl/>
        <w:shd w:val="clear" w:color="auto" w:fill="FFFFFF"/>
        <w:rPr>
          <w:rFonts w:ascii="Arial" w:hAnsi="Arial" w:cs="Arial"/>
        </w:rPr>
      </w:pPr>
      <w:r w:rsidRPr="001F42BE">
        <w:rPr>
          <w:rFonts w:ascii="Arial" w:hAnsi="Arial" w:cs="Arial" w:hint="eastAsia"/>
          <w:b/>
        </w:rPr>
        <w:t>A</w:t>
      </w:r>
      <w:r w:rsidRPr="001F42BE">
        <w:rPr>
          <w:rFonts w:ascii="Arial" w:hAnsi="Arial" w:cs="Arial"/>
          <w:b/>
        </w:rPr>
        <w:t>bstract</w:t>
      </w:r>
      <w:r w:rsidRPr="00332696">
        <w:rPr>
          <w:rFonts w:ascii="Arial" w:hAnsi="Arial" w:cs="Arial"/>
        </w:rPr>
        <w:t xml:space="preserve">: Aiming towards human-level generalization, there is a need to explore adaptable representation learning methods with greater transferability. Most existing approaches independently address task-transferability and cross-domain adaptation, resulting in limited generalization. In this paper, we propose UM-Adapt - a unified framework to effectively perform unsupervised domain adaptation for spatially-structured prediction tasks, simultaneously maintaining a balanced performance across individual tasks in a multi-task setting. To realize this, we propose two novel regularization strategies; a) Contour-based content regularization (CCR) and b) exploitation of inter-task coherency using a cross-task distillation module. Furthermore, avoiding a conventional ad-hoc domain discriminator, we re-utilize the cross-task distillation loss as output of an energy function to </w:t>
      </w:r>
      <w:proofErr w:type="spellStart"/>
      <w:r w:rsidRPr="00332696">
        <w:rPr>
          <w:rFonts w:ascii="Arial" w:hAnsi="Arial" w:cs="Arial"/>
        </w:rPr>
        <w:t>adversarially</w:t>
      </w:r>
      <w:proofErr w:type="spellEnd"/>
      <w:r w:rsidRPr="00332696">
        <w:rPr>
          <w:rFonts w:ascii="Arial" w:hAnsi="Arial" w:cs="Arial"/>
        </w:rPr>
        <w:t xml:space="preserve"> minimize the input domain discrepancy. Through extensive experiments, we demonstrate superior generalizability of the learned representation simultaneously for multiple tasks under domain-shifts from synthetic to natural environments. UM-Adapt yields state-</w:t>
      </w:r>
      <w:proofErr w:type="spellStart"/>
      <w:r w:rsidRPr="00332696">
        <w:rPr>
          <w:rFonts w:ascii="Arial" w:hAnsi="Arial" w:cs="Arial"/>
        </w:rPr>
        <w:t>ofthe</w:t>
      </w:r>
      <w:proofErr w:type="spellEnd"/>
      <w:r w:rsidRPr="00332696">
        <w:rPr>
          <w:rFonts w:ascii="Arial" w:hAnsi="Arial" w:cs="Arial"/>
        </w:rPr>
        <w:t>-art transfer learning results on ImageNet classification and comparable performance on PASCAL VOC 2007 detection task, even with a smaller backbone-net. Moreover, the resulting semi-supervised framework outperforms the current fully-supervised multi-task learning state-of-the-art on both NYUD and Cityscapes dataset.</w:t>
      </w:r>
    </w:p>
    <w:p w:rsidR="00900E3E" w:rsidRDefault="00900E3E" w:rsidP="009C7E19">
      <w:pPr>
        <w:widowControl/>
        <w:shd w:val="clear" w:color="auto" w:fill="FFFFFF"/>
        <w:rPr>
          <w:rStyle w:val="Hyperlink"/>
          <w:b/>
          <w:color w:val="ED7D31" w:themeColor="accent2"/>
          <w:u w:val="none"/>
        </w:rPr>
      </w:pPr>
      <w:r w:rsidRPr="004358FD">
        <w:rPr>
          <w:rStyle w:val="Hyperlink"/>
          <w:b/>
          <w:color w:val="ED7D31" w:themeColor="accent2"/>
          <w:u w:val="none"/>
        </w:rPr>
        <w:t xml:space="preserve">Paper: </w:t>
      </w:r>
      <w:hyperlink r:id="rId21" w:history="1">
        <w:r w:rsidRPr="004358FD">
          <w:rPr>
            <w:rStyle w:val="Hyperlink"/>
            <w:b/>
            <w:color w:val="ED7D31" w:themeColor="accent2"/>
            <w:u w:val="none"/>
          </w:rPr>
          <w:t>https://arxiv.org/pdf/1908.03884.pdf</w:t>
        </w:r>
      </w:hyperlink>
    </w:p>
    <w:p w:rsidR="000228AF" w:rsidRPr="000228AF" w:rsidRDefault="003C6CE7" w:rsidP="000228AF">
      <w:pPr>
        <w:pStyle w:val="ListParagraph"/>
        <w:numPr>
          <w:ilvl w:val="0"/>
          <w:numId w:val="3"/>
        </w:numPr>
        <w:ind w:firstLineChars="0"/>
        <w:rPr>
          <w:b/>
          <w:color w:val="FF0000"/>
          <w:sz w:val="28"/>
          <w:szCs w:val="28"/>
        </w:rPr>
      </w:pPr>
      <w:r w:rsidRPr="000228AF">
        <w:rPr>
          <w:rFonts w:hint="eastAsia"/>
          <w:b/>
          <w:color w:val="FF0000"/>
          <w:sz w:val="28"/>
          <w:szCs w:val="28"/>
        </w:rPr>
        <w:t>L</w:t>
      </w:r>
      <w:r w:rsidRPr="000228AF">
        <w:rPr>
          <w:b/>
          <w:color w:val="FF0000"/>
          <w:sz w:val="28"/>
          <w:szCs w:val="28"/>
        </w:rPr>
        <w:t>oss</w:t>
      </w:r>
      <w:r w:rsidR="00080AF3" w:rsidRPr="000228AF">
        <w:rPr>
          <w:b/>
          <w:color w:val="FF0000"/>
          <w:sz w:val="28"/>
          <w:szCs w:val="28"/>
        </w:rPr>
        <w:t xml:space="preserve"> function</w:t>
      </w:r>
    </w:p>
    <w:p w:rsidR="003C6CE7" w:rsidRPr="00261CE0" w:rsidRDefault="003C6CE7" w:rsidP="00261CE0">
      <w:pPr>
        <w:pStyle w:val="ListParagraph"/>
        <w:numPr>
          <w:ilvl w:val="0"/>
          <w:numId w:val="2"/>
        </w:numPr>
        <w:ind w:firstLineChars="0"/>
        <w:rPr>
          <w:b/>
          <w:sz w:val="28"/>
          <w:szCs w:val="28"/>
        </w:rPr>
      </w:pPr>
      <w:proofErr w:type="spellStart"/>
      <w:r w:rsidRPr="00261CE0">
        <w:rPr>
          <w:rFonts w:ascii="Helvetica" w:eastAsia="宋体" w:hAnsi="Helvetica" w:cs="Helvetica"/>
          <w:b/>
          <w:bCs/>
          <w:kern w:val="0"/>
          <w:sz w:val="24"/>
          <w:szCs w:val="24"/>
        </w:rPr>
        <w:t>IoU</w:t>
      </w:r>
      <w:proofErr w:type="spellEnd"/>
      <w:r w:rsidRPr="00261CE0">
        <w:rPr>
          <w:rFonts w:ascii="Helvetica" w:eastAsia="宋体" w:hAnsi="Helvetica" w:cs="Helvetica"/>
          <w:b/>
          <w:bCs/>
          <w:kern w:val="0"/>
          <w:sz w:val="24"/>
          <w:szCs w:val="24"/>
        </w:rPr>
        <w:t xml:space="preserve"> Loss for 2D/3D Object Detection</w:t>
      </w:r>
    </w:p>
    <w:p w:rsidR="003C6CE7" w:rsidRPr="004170D6" w:rsidRDefault="00FB2C16" w:rsidP="00C31EA9">
      <w:pPr>
        <w:widowControl/>
        <w:shd w:val="clear" w:color="auto" w:fill="FFFFFF"/>
        <w:ind w:leftChars="200" w:left="420"/>
        <w:rPr>
          <w:sz w:val="18"/>
          <w:szCs w:val="18"/>
        </w:rPr>
      </w:pPr>
      <w:hyperlink r:id="rId22" w:history="1">
        <w:r w:rsidR="003C6CE7" w:rsidRPr="004170D6">
          <w:rPr>
            <w:rStyle w:val="Hyperlink"/>
            <w:rFonts w:ascii="Helvetica" w:hAnsi="Helvetica" w:cs="Helvetica"/>
            <w:sz w:val="18"/>
            <w:szCs w:val="18"/>
            <w:shd w:val="clear" w:color="auto" w:fill="FFFFFF"/>
          </w:rPr>
          <w:t>Dingfu Zhou</w:t>
        </w:r>
      </w:hyperlink>
      <w:r w:rsidR="003C6CE7" w:rsidRPr="004170D6">
        <w:rPr>
          <w:rFonts w:ascii="Helvetica" w:hAnsi="Helvetica" w:cs="Helvetica"/>
          <w:color w:val="000000"/>
          <w:sz w:val="18"/>
          <w:szCs w:val="18"/>
          <w:shd w:val="clear" w:color="auto" w:fill="FFFFFF"/>
        </w:rPr>
        <w:t>, </w:t>
      </w:r>
      <w:proofErr w:type="spellStart"/>
      <w:r w:rsidR="003C6CE7" w:rsidRPr="004170D6">
        <w:rPr>
          <w:sz w:val="18"/>
          <w:szCs w:val="18"/>
        </w:rPr>
        <w:fldChar w:fldCharType="begin"/>
      </w:r>
      <w:r w:rsidR="003C6CE7" w:rsidRPr="004170D6">
        <w:rPr>
          <w:sz w:val="18"/>
          <w:szCs w:val="18"/>
        </w:rPr>
        <w:instrText xml:space="preserve"> HYPERLINK "https://arxiv.org/search/cs?searchtype=author&amp;query=Fang%2C+J" </w:instrText>
      </w:r>
      <w:r w:rsidR="003C6CE7" w:rsidRPr="004170D6">
        <w:rPr>
          <w:sz w:val="18"/>
          <w:szCs w:val="18"/>
        </w:rPr>
        <w:fldChar w:fldCharType="separate"/>
      </w:r>
      <w:r w:rsidR="003C6CE7" w:rsidRPr="004170D6">
        <w:rPr>
          <w:rStyle w:val="Hyperlink"/>
          <w:rFonts w:ascii="Helvetica" w:hAnsi="Helvetica" w:cs="Helvetica"/>
          <w:sz w:val="18"/>
          <w:szCs w:val="18"/>
          <w:shd w:val="clear" w:color="auto" w:fill="FFFFFF"/>
        </w:rPr>
        <w:t>Jin</w:t>
      </w:r>
      <w:proofErr w:type="spellEnd"/>
      <w:r w:rsidR="003C6CE7" w:rsidRPr="004170D6">
        <w:rPr>
          <w:rStyle w:val="Hyperlink"/>
          <w:rFonts w:ascii="Helvetica" w:hAnsi="Helvetica" w:cs="Helvetica"/>
          <w:sz w:val="18"/>
          <w:szCs w:val="18"/>
          <w:shd w:val="clear" w:color="auto" w:fill="FFFFFF"/>
        </w:rPr>
        <w:t xml:space="preserve"> Fang</w:t>
      </w:r>
      <w:r w:rsidR="003C6CE7" w:rsidRPr="004170D6">
        <w:rPr>
          <w:sz w:val="18"/>
          <w:szCs w:val="18"/>
        </w:rPr>
        <w:fldChar w:fldCharType="end"/>
      </w:r>
      <w:r w:rsidR="003C6CE7" w:rsidRPr="004170D6">
        <w:rPr>
          <w:rFonts w:ascii="Helvetica" w:hAnsi="Helvetica" w:cs="Helvetica"/>
          <w:color w:val="000000"/>
          <w:sz w:val="18"/>
          <w:szCs w:val="18"/>
          <w:shd w:val="clear" w:color="auto" w:fill="FFFFFF"/>
        </w:rPr>
        <w:t>, </w:t>
      </w:r>
      <w:proofErr w:type="spellStart"/>
      <w:r w:rsidR="003C6CE7" w:rsidRPr="004170D6">
        <w:rPr>
          <w:sz w:val="18"/>
          <w:szCs w:val="18"/>
        </w:rPr>
        <w:fldChar w:fldCharType="begin"/>
      </w:r>
      <w:r w:rsidR="003C6CE7" w:rsidRPr="004170D6">
        <w:rPr>
          <w:sz w:val="18"/>
          <w:szCs w:val="18"/>
        </w:rPr>
        <w:instrText xml:space="preserve"> HYPERLINK "https://arxiv.org/search/cs?searchtype=author&amp;query=Song%2C+X" </w:instrText>
      </w:r>
      <w:r w:rsidR="003C6CE7" w:rsidRPr="004170D6">
        <w:rPr>
          <w:sz w:val="18"/>
          <w:szCs w:val="18"/>
        </w:rPr>
        <w:fldChar w:fldCharType="separate"/>
      </w:r>
      <w:r w:rsidR="003C6CE7" w:rsidRPr="004170D6">
        <w:rPr>
          <w:rStyle w:val="Hyperlink"/>
          <w:rFonts w:ascii="Helvetica" w:hAnsi="Helvetica" w:cs="Helvetica"/>
          <w:sz w:val="18"/>
          <w:szCs w:val="18"/>
          <w:shd w:val="clear" w:color="auto" w:fill="FFFFFF"/>
        </w:rPr>
        <w:t>Xibin</w:t>
      </w:r>
      <w:proofErr w:type="spellEnd"/>
      <w:r w:rsidR="003C6CE7" w:rsidRPr="004170D6">
        <w:rPr>
          <w:rStyle w:val="Hyperlink"/>
          <w:rFonts w:ascii="Helvetica" w:hAnsi="Helvetica" w:cs="Helvetica"/>
          <w:sz w:val="18"/>
          <w:szCs w:val="18"/>
          <w:shd w:val="clear" w:color="auto" w:fill="FFFFFF"/>
        </w:rPr>
        <w:t xml:space="preserve"> Song</w:t>
      </w:r>
      <w:r w:rsidR="003C6CE7" w:rsidRPr="004170D6">
        <w:rPr>
          <w:sz w:val="18"/>
          <w:szCs w:val="18"/>
        </w:rPr>
        <w:fldChar w:fldCharType="end"/>
      </w:r>
      <w:r w:rsidR="003C6CE7" w:rsidRPr="004170D6">
        <w:rPr>
          <w:rFonts w:ascii="Helvetica" w:hAnsi="Helvetica" w:cs="Helvetica"/>
          <w:color w:val="000000"/>
          <w:sz w:val="18"/>
          <w:szCs w:val="18"/>
          <w:shd w:val="clear" w:color="auto" w:fill="FFFFFF"/>
        </w:rPr>
        <w:t>, </w:t>
      </w:r>
      <w:proofErr w:type="spellStart"/>
      <w:r w:rsidR="003C6CE7" w:rsidRPr="004170D6">
        <w:rPr>
          <w:sz w:val="18"/>
          <w:szCs w:val="18"/>
        </w:rPr>
        <w:fldChar w:fldCharType="begin"/>
      </w:r>
      <w:r w:rsidR="003C6CE7" w:rsidRPr="004170D6">
        <w:rPr>
          <w:sz w:val="18"/>
          <w:szCs w:val="18"/>
        </w:rPr>
        <w:instrText xml:space="preserve"> HYPERLINK "https://arxiv.org/search/cs?searchtype=author&amp;query=Guan%2C+C" </w:instrText>
      </w:r>
      <w:r w:rsidR="003C6CE7" w:rsidRPr="004170D6">
        <w:rPr>
          <w:sz w:val="18"/>
          <w:szCs w:val="18"/>
        </w:rPr>
        <w:fldChar w:fldCharType="separate"/>
      </w:r>
      <w:r w:rsidR="003C6CE7" w:rsidRPr="004170D6">
        <w:rPr>
          <w:rStyle w:val="Hyperlink"/>
          <w:rFonts w:ascii="Helvetica" w:hAnsi="Helvetica" w:cs="Helvetica"/>
          <w:sz w:val="18"/>
          <w:szCs w:val="18"/>
          <w:shd w:val="clear" w:color="auto" w:fill="FFFFFF"/>
        </w:rPr>
        <w:t>Chenye</w:t>
      </w:r>
      <w:proofErr w:type="spellEnd"/>
      <w:r w:rsidR="003C6CE7" w:rsidRPr="004170D6">
        <w:rPr>
          <w:rStyle w:val="Hyperlink"/>
          <w:rFonts w:ascii="Helvetica" w:hAnsi="Helvetica" w:cs="Helvetica"/>
          <w:sz w:val="18"/>
          <w:szCs w:val="18"/>
          <w:shd w:val="clear" w:color="auto" w:fill="FFFFFF"/>
        </w:rPr>
        <w:t xml:space="preserve"> Guan</w:t>
      </w:r>
      <w:r w:rsidR="003C6CE7" w:rsidRPr="004170D6">
        <w:rPr>
          <w:sz w:val="18"/>
          <w:szCs w:val="18"/>
        </w:rPr>
        <w:fldChar w:fldCharType="end"/>
      </w:r>
      <w:r w:rsidR="003C6CE7" w:rsidRPr="004170D6">
        <w:rPr>
          <w:rFonts w:ascii="Helvetica" w:hAnsi="Helvetica" w:cs="Helvetica"/>
          <w:color w:val="000000"/>
          <w:sz w:val="18"/>
          <w:szCs w:val="18"/>
          <w:shd w:val="clear" w:color="auto" w:fill="FFFFFF"/>
        </w:rPr>
        <w:t>, </w:t>
      </w:r>
      <w:proofErr w:type="spellStart"/>
      <w:r w:rsidR="003C6CE7" w:rsidRPr="004170D6">
        <w:rPr>
          <w:sz w:val="18"/>
          <w:szCs w:val="18"/>
        </w:rPr>
        <w:fldChar w:fldCharType="begin"/>
      </w:r>
      <w:r w:rsidR="003C6CE7" w:rsidRPr="004170D6">
        <w:rPr>
          <w:sz w:val="18"/>
          <w:szCs w:val="18"/>
        </w:rPr>
        <w:instrText xml:space="preserve"> HYPERLINK "https://arxiv.org/search/cs?searchtype=author&amp;query=Yin%2C+J" </w:instrText>
      </w:r>
      <w:r w:rsidR="003C6CE7" w:rsidRPr="004170D6">
        <w:rPr>
          <w:sz w:val="18"/>
          <w:szCs w:val="18"/>
        </w:rPr>
        <w:fldChar w:fldCharType="separate"/>
      </w:r>
      <w:r w:rsidR="003C6CE7" w:rsidRPr="004170D6">
        <w:rPr>
          <w:rStyle w:val="Hyperlink"/>
          <w:rFonts w:ascii="Helvetica" w:hAnsi="Helvetica" w:cs="Helvetica"/>
          <w:sz w:val="18"/>
          <w:szCs w:val="18"/>
          <w:shd w:val="clear" w:color="auto" w:fill="FFFFFF"/>
        </w:rPr>
        <w:t>Junbo</w:t>
      </w:r>
      <w:proofErr w:type="spellEnd"/>
      <w:r w:rsidR="003C6CE7" w:rsidRPr="004170D6">
        <w:rPr>
          <w:rStyle w:val="Hyperlink"/>
          <w:rFonts w:ascii="Helvetica" w:hAnsi="Helvetica" w:cs="Helvetica"/>
          <w:sz w:val="18"/>
          <w:szCs w:val="18"/>
          <w:shd w:val="clear" w:color="auto" w:fill="FFFFFF"/>
        </w:rPr>
        <w:t xml:space="preserve"> Yin</w:t>
      </w:r>
      <w:r w:rsidR="003C6CE7" w:rsidRPr="004170D6">
        <w:rPr>
          <w:sz w:val="18"/>
          <w:szCs w:val="18"/>
        </w:rPr>
        <w:fldChar w:fldCharType="end"/>
      </w:r>
      <w:r w:rsidR="003C6CE7" w:rsidRPr="004170D6">
        <w:rPr>
          <w:rFonts w:ascii="Helvetica" w:hAnsi="Helvetica" w:cs="Helvetica"/>
          <w:color w:val="000000"/>
          <w:sz w:val="18"/>
          <w:szCs w:val="18"/>
          <w:shd w:val="clear" w:color="auto" w:fill="FFFFFF"/>
        </w:rPr>
        <w:t>, </w:t>
      </w:r>
      <w:proofErr w:type="spellStart"/>
      <w:r w:rsidR="003C6CE7" w:rsidRPr="004170D6">
        <w:rPr>
          <w:sz w:val="18"/>
          <w:szCs w:val="18"/>
        </w:rPr>
        <w:fldChar w:fldCharType="begin"/>
      </w:r>
      <w:r w:rsidR="003C6CE7" w:rsidRPr="004170D6">
        <w:rPr>
          <w:sz w:val="18"/>
          <w:szCs w:val="18"/>
        </w:rPr>
        <w:instrText xml:space="preserve"> HYPERLINK "https://arxiv.org/search/cs?searchtype=author&amp;query=Dai%2C+Y" </w:instrText>
      </w:r>
      <w:r w:rsidR="003C6CE7" w:rsidRPr="004170D6">
        <w:rPr>
          <w:sz w:val="18"/>
          <w:szCs w:val="18"/>
        </w:rPr>
        <w:fldChar w:fldCharType="separate"/>
      </w:r>
      <w:r w:rsidR="003C6CE7" w:rsidRPr="004170D6">
        <w:rPr>
          <w:rStyle w:val="Hyperlink"/>
          <w:rFonts w:ascii="Helvetica" w:hAnsi="Helvetica" w:cs="Helvetica"/>
          <w:sz w:val="18"/>
          <w:szCs w:val="18"/>
          <w:shd w:val="clear" w:color="auto" w:fill="FFFFFF"/>
        </w:rPr>
        <w:t>Yuchao</w:t>
      </w:r>
      <w:proofErr w:type="spellEnd"/>
      <w:r w:rsidR="003C6CE7" w:rsidRPr="004170D6">
        <w:rPr>
          <w:rStyle w:val="Hyperlink"/>
          <w:rFonts w:ascii="Helvetica" w:hAnsi="Helvetica" w:cs="Helvetica"/>
          <w:sz w:val="18"/>
          <w:szCs w:val="18"/>
          <w:shd w:val="clear" w:color="auto" w:fill="FFFFFF"/>
        </w:rPr>
        <w:t xml:space="preserve"> Dai</w:t>
      </w:r>
      <w:r w:rsidR="003C6CE7" w:rsidRPr="004170D6">
        <w:rPr>
          <w:sz w:val="18"/>
          <w:szCs w:val="18"/>
        </w:rPr>
        <w:fldChar w:fldCharType="end"/>
      </w:r>
      <w:r w:rsidR="003C6CE7" w:rsidRPr="004170D6">
        <w:rPr>
          <w:rFonts w:ascii="Helvetica" w:hAnsi="Helvetica" w:cs="Helvetica"/>
          <w:color w:val="000000"/>
          <w:sz w:val="18"/>
          <w:szCs w:val="18"/>
          <w:shd w:val="clear" w:color="auto" w:fill="FFFFFF"/>
        </w:rPr>
        <w:t>, </w:t>
      </w:r>
      <w:proofErr w:type="spellStart"/>
      <w:r w:rsidR="003C6CE7" w:rsidRPr="004170D6">
        <w:rPr>
          <w:sz w:val="18"/>
          <w:szCs w:val="18"/>
        </w:rPr>
        <w:fldChar w:fldCharType="begin"/>
      </w:r>
      <w:r w:rsidR="003C6CE7" w:rsidRPr="004170D6">
        <w:rPr>
          <w:sz w:val="18"/>
          <w:szCs w:val="18"/>
        </w:rPr>
        <w:instrText xml:space="preserve"> HYPERLINK "https://arxiv.org/search/cs?searchtype=author&amp;query=Yang%2C+R" </w:instrText>
      </w:r>
      <w:r w:rsidR="003C6CE7" w:rsidRPr="004170D6">
        <w:rPr>
          <w:sz w:val="18"/>
          <w:szCs w:val="18"/>
        </w:rPr>
        <w:fldChar w:fldCharType="separate"/>
      </w:r>
      <w:r w:rsidR="003C6CE7" w:rsidRPr="004170D6">
        <w:rPr>
          <w:rStyle w:val="Hyperlink"/>
          <w:rFonts w:ascii="Helvetica" w:hAnsi="Helvetica" w:cs="Helvetica"/>
          <w:sz w:val="18"/>
          <w:szCs w:val="18"/>
          <w:shd w:val="clear" w:color="auto" w:fill="FFFFFF"/>
        </w:rPr>
        <w:t>Ruigang</w:t>
      </w:r>
      <w:proofErr w:type="spellEnd"/>
      <w:r w:rsidR="003C6CE7" w:rsidRPr="004170D6">
        <w:rPr>
          <w:rStyle w:val="Hyperlink"/>
          <w:rFonts w:ascii="Helvetica" w:hAnsi="Helvetica" w:cs="Helvetica"/>
          <w:sz w:val="18"/>
          <w:szCs w:val="18"/>
          <w:shd w:val="clear" w:color="auto" w:fill="FFFFFF"/>
        </w:rPr>
        <w:t xml:space="preserve"> Yang</w:t>
      </w:r>
      <w:r w:rsidR="003C6CE7" w:rsidRPr="004170D6">
        <w:rPr>
          <w:sz w:val="18"/>
          <w:szCs w:val="18"/>
        </w:rPr>
        <w:fldChar w:fldCharType="end"/>
      </w:r>
    </w:p>
    <w:p w:rsidR="000F7929" w:rsidRPr="004170D6" w:rsidRDefault="000F7929" w:rsidP="00C31EA9">
      <w:pPr>
        <w:widowControl/>
        <w:shd w:val="clear" w:color="auto" w:fill="FFFFFF"/>
        <w:ind w:leftChars="200" w:left="420"/>
        <w:rPr>
          <w:rStyle w:val="Hyperlink"/>
          <w:rFonts w:ascii="Helvetica" w:hAnsi="Helvetica" w:cs="Helvetica"/>
          <w:sz w:val="18"/>
          <w:szCs w:val="18"/>
          <w:shd w:val="clear" w:color="auto" w:fill="FFFFFF"/>
        </w:rPr>
      </w:pPr>
      <w:r w:rsidRPr="004170D6">
        <w:rPr>
          <w:rStyle w:val="Hyperlink"/>
          <w:sz w:val="18"/>
          <w:szCs w:val="18"/>
        </w:rPr>
        <w:t>Comments: Accepted by international conference on 3d vision 2019</w:t>
      </w:r>
    </w:p>
    <w:p w:rsidR="008744C8" w:rsidRPr="008744C8" w:rsidRDefault="00080773" w:rsidP="00C31EA9">
      <w:pPr>
        <w:widowControl/>
        <w:shd w:val="clear" w:color="auto" w:fill="FFFFFF"/>
        <w:rPr>
          <w:rStyle w:val="Hyperlink"/>
          <w:rFonts w:ascii="Arial" w:hAnsi="Arial" w:cs="Arial"/>
          <w:color w:val="auto"/>
          <w:u w:val="none"/>
        </w:rPr>
      </w:pPr>
      <w:r w:rsidRPr="00080773">
        <w:rPr>
          <w:rFonts w:ascii="Arial" w:hAnsi="Arial" w:cs="Arial"/>
          <w:b/>
        </w:rPr>
        <w:t>Abstract</w:t>
      </w:r>
      <w:r w:rsidRPr="00080773">
        <w:rPr>
          <w:rFonts w:ascii="Arial" w:hAnsi="Arial" w:cs="Arial"/>
        </w:rPr>
        <w:t>: In 2D/3D object detection task, Intersection-over-Union (</w:t>
      </w:r>
      <w:proofErr w:type="spellStart"/>
      <w:r w:rsidRPr="00080773">
        <w:rPr>
          <w:rFonts w:ascii="Arial" w:hAnsi="Arial" w:cs="Arial"/>
        </w:rPr>
        <w:t>IoU</w:t>
      </w:r>
      <w:proofErr w:type="spellEnd"/>
      <w:r w:rsidRPr="00080773">
        <w:rPr>
          <w:rFonts w:ascii="Arial" w:hAnsi="Arial" w:cs="Arial"/>
        </w:rPr>
        <w:t xml:space="preserve">) has been widely employed as an evaluation metric to evaluate the performance of different detectors in the testing stage. However, during the training stage, the common distance loss (e.g., L1 or L2) is often adopted as the loss function to minimize the </w:t>
      </w:r>
      <w:proofErr w:type="spellStart"/>
      <w:r w:rsidRPr="00080773">
        <w:rPr>
          <w:rFonts w:ascii="Arial" w:hAnsi="Arial" w:cs="Arial"/>
        </w:rPr>
        <w:t>discrepency</w:t>
      </w:r>
      <w:proofErr w:type="spellEnd"/>
      <w:r w:rsidRPr="00080773">
        <w:rPr>
          <w:rFonts w:ascii="Arial" w:hAnsi="Arial" w:cs="Arial"/>
        </w:rPr>
        <w:t xml:space="preserve"> between the predicted and ground truth Bounding Box (</w:t>
      </w:r>
      <w:proofErr w:type="spellStart"/>
      <w:r w:rsidRPr="00080773">
        <w:rPr>
          <w:rFonts w:ascii="Arial" w:hAnsi="Arial" w:cs="Arial"/>
        </w:rPr>
        <w:t>Bbox</w:t>
      </w:r>
      <w:proofErr w:type="spellEnd"/>
      <w:r w:rsidRPr="00080773">
        <w:rPr>
          <w:rFonts w:ascii="Arial" w:hAnsi="Arial" w:cs="Arial"/>
        </w:rPr>
        <w:t xml:space="preserve">). To eliminate the performance gap between training and testing, the </w:t>
      </w:r>
      <w:proofErr w:type="spellStart"/>
      <w:r w:rsidRPr="00080773">
        <w:rPr>
          <w:rFonts w:ascii="Arial" w:hAnsi="Arial" w:cs="Arial"/>
        </w:rPr>
        <w:t>IoU</w:t>
      </w:r>
      <w:proofErr w:type="spellEnd"/>
      <w:r w:rsidRPr="00080773">
        <w:rPr>
          <w:rFonts w:ascii="Arial" w:hAnsi="Arial" w:cs="Arial"/>
        </w:rPr>
        <w:t xml:space="preserve"> loss has been introduced for 2D object detection in [1] and [2]. Unfortunately, all these approaches only work for axis-aligned 2D </w:t>
      </w:r>
      <w:proofErr w:type="spellStart"/>
      <w:r w:rsidRPr="00080773">
        <w:rPr>
          <w:rFonts w:ascii="Arial" w:hAnsi="Arial" w:cs="Arial"/>
        </w:rPr>
        <w:t>Bboxes</w:t>
      </w:r>
      <w:proofErr w:type="spellEnd"/>
      <w:r w:rsidRPr="00080773">
        <w:rPr>
          <w:rFonts w:ascii="Arial" w:hAnsi="Arial" w:cs="Arial"/>
        </w:rPr>
        <w:t xml:space="preserve">, which cannot be applied for more general object detection task with rotated </w:t>
      </w:r>
      <w:proofErr w:type="spellStart"/>
      <w:r w:rsidRPr="00080773">
        <w:rPr>
          <w:rFonts w:ascii="Arial" w:hAnsi="Arial" w:cs="Arial"/>
        </w:rPr>
        <w:t>Bboxes</w:t>
      </w:r>
      <w:proofErr w:type="spellEnd"/>
      <w:r w:rsidRPr="00080773">
        <w:rPr>
          <w:rFonts w:ascii="Arial" w:hAnsi="Arial" w:cs="Arial"/>
        </w:rPr>
        <w:t xml:space="preserve">. To resolve this issue, we investigate the </w:t>
      </w:r>
      <w:proofErr w:type="spellStart"/>
      <w:r w:rsidRPr="00080773">
        <w:rPr>
          <w:rFonts w:ascii="Arial" w:hAnsi="Arial" w:cs="Arial"/>
        </w:rPr>
        <w:t>IoU</w:t>
      </w:r>
      <w:proofErr w:type="spellEnd"/>
      <w:r w:rsidRPr="00080773">
        <w:rPr>
          <w:rFonts w:ascii="Arial" w:hAnsi="Arial" w:cs="Arial"/>
        </w:rPr>
        <w:t xml:space="preserve"> computation for two rotated </w:t>
      </w:r>
      <w:proofErr w:type="spellStart"/>
      <w:r w:rsidRPr="00080773">
        <w:rPr>
          <w:rFonts w:ascii="Arial" w:hAnsi="Arial" w:cs="Arial"/>
        </w:rPr>
        <w:t>Bboxes</w:t>
      </w:r>
      <w:proofErr w:type="spellEnd"/>
      <w:r w:rsidRPr="00080773">
        <w:rPr>
          <w:rFonts w:ascii="Arial" w:hAnsi="Arial" w:cs="Arial"/>
        </w:rPr>
        <w:t xml:space="preserve"> first and then implement a unified framework, </w:t>
      </w:r>
      <w:proofErr w:type="spellStart"/>
      <w:r w:rsidRPr="00080773">
        <w:rPr>
          <w:rFonts w:ascii="Arial" w:hAnsi="Arial" w:cs="Arial"/>
        </w:rPr>
        <w:t>IoU</w:t>
      </w:r>
      <w:proofErr w:type="spellEnd"/>
      <w:r w:rsidRPr="00080773">
        <w:rPr>
          <w:rFonts w:ascii="Arial" w:hAnsi="Arial" w:cs="Arial"/>
        </w:rPr>
        <w:t xml:space="preserve"> loss layer for both 2D and 3D object detection tasks. By integrating the implemented </w:t>
      </w:r>
      <w:proofErr w:type="spellStart"/>
      <w:r w:rsidRPr="00080773">
        <w:rPr>
          <w:rFonts w:ascii="Arial" w:hAnsi="Arial" w:cs="Arial"/>
        </w:rPr>
        <w:t>IoU</w:t>
      </w:r>
      <w:proofErr w:type="spellEnd"/>
      <w:r w:rsidRPr="00080773">
        <w:rPr>
          <w:rFonts w:ascii="Arial" w:hAnsi="Arial" w:cs="Arial"/>
        </w:rPr>
        <w:t xml:space="preserve"> loss into several state-of-the-art 3D object detectors, consistent improvements have been achieved for both bird-eye-view 2D detection and point cloud 3D detection on the public KITTI [3] benchmark.</w:t>
      </w:r>
    </w:p>
    <w:p w:rsidR="00F1141C" w:rsidRDefault="00F1141C" w:rsidP="008744C8">
      <w:pPr>
        <w:widowControl/>
        <w:shd w:val="clear" w:color="auto" w:fill="FFFFFF"/>
        <w:rPr>
          <w:rStyle w:val="Hyperlink"/>
          <w:b/>
          <w:color w:val="ED7D31" w:themeColor="accent2"/>
          <w:u w:val="none"/>
        </w:rPr>
      </w:pPr>
      <w:r>
        <w:rPr>
          <w:rStyle w:val="Hyperlink"/>
          <w:b/>
          <w:color w:val="ED7D31" w:themeColor="accent2"/>
          <w:u w:val="none"/>
        </w:rPr>
        <w:t xml:space="preserve">Paper: </w:t>
      </w:r>
      <w:hyperlink r:id="rId23" w:history="1">
        <w:r w:rsidRPr="00F1141C">
          <w:rPr>
            <w:rStyle w:val="Hyperlink"/>
            <w:b/>
            <w:color w:val="ED7D31" w:themeColor="accent2"/>
            <w:u w:val="none"/>
          </w:rPr>
          <w:t>https://arxiv.org/pdf/1908.03851.pdf</w:t>
        </w:r>
      </w:hyperlink>
    </w:p>
    <w:p w:rsidR="008744C8" w:rsidRDefault="008744C8" w:rsidP="008744C8">
      <w:pPr>
        <w:widowControl/>
        <w:shd w:val="clear" w:color="auto" w:fill="FFFFFF"/>
        <w:rPr>
          <w:rStyle w:val="Hyperlink"/>
          <w:b/>
          <w:color w:val="ED7D31" w:themeColor="accent2"/>
          <w:u w:val="none"/>
        </w:rPr>
      </w:pPr>
    </w:p>
    <w:p w:rsidR="00F974D5" w:rsidRPr="006E23BA" w:rsidRDefault="00F974D5" w:rsidP="006E23BA">
      <w:pPr>
        <w:pStyle w:val="ListParagraph"/>
        <w:widowControl/>
        <w:numPr>
          <w:ilvl w:val="0"/>
          <w:numId w:val="3"/>
        </w:numPr>
        <w:shd w:val="clear" w:color="auto" w:fill="FFFFFF"/>
        <w:ind w:firstLineChars="0"/>
        <w:rPr>
          <w:b/>
          <w:color w:val="FF0000"/>
          <w:sz w:val="28"/>
          <w:szCs w:val="28"/>
        </w:rPr>
      </w:pPr>
      <w:r w:rsidRPr="006E23BA">
        <w:rPr>
          <w:rFonts w:hint="eastAsia"/>
          <w:b/>
          <w:color w:val="FF0000"/>
          <w:sz w:val="28"/>
          <w:szCs w:val="28"/>
        </w:rPr>
        <w:lastRenderedPageBreak/>
        <w:t>N</w:t>
      </w:r>
      <w:r w:rsidRPr="006E23BA">
        <w:rPr>
          <w:b/>
          <w:color w:val="FF0000"/>
          <w:sz w:val="28"/>
          <w:szCs w:val="28"/>
        </w:rPr>
        <w:t>AS</w:t>
      </w:r>
    </w:p>
    <w:p w:rsidR="005B3AC4" w:rsidRPr="00FB4E54" w:rsidRDefault="005B3AC4" w:rsidP="00C31EA9">
      <w:pPr>
        <w:pStyle w:val="ListParagraph"/>
        <w:widowControl/>
        <w:numPr>
          <w:ilvl w:val="0"/>
          <w:numId w:val="2"/>
        </w:numPr>
        <w:shd w:val="clear" w:color="auto" w:fill="FFFFFF"/>
        <w:spacing w:line="324" w:lineRule="atLeast"/>
        <w:ind w:firstLineChars="0"/>
        <w:rPr>
          <w:rFonts w:ascii="Helvetica" w:eastAsia="宋体" w:hAnsi="Helvetica" w:cs="Helvetica"/>
          <w:b/>
          <w:bCs/>
          <w:color w:val="000000"/>
          <w:kern w:val="0"/>
          <w:sz w:val="24"/>
          <w:szCs w:val="24"/>
        </w:rPr>
      </w:pPr>
      <w:proofErr w:type="spellStart"/>
      <w:r w:rsidRPr="00FB4E54">
        <w:rPr>
          <w:rFonts w:ascii="Helvetica" w:eastAsia="宋体" w:hAnsi="Helvetica" w:cs="Helvetica"/>
          <w:b/>
          <w:bCs/>
          <w:color w:val="000000"/>
          <w:kern w:val="0"/>
          <w:sz w:val="24"/>
          <w:szCs w:val="24"/>
        </w:rPr>
        <w:t>AutoGAN</w:t>
      </w:r>
      <w:proofErr w:type="spellEnd"/>
      <w:r w:rsidRPr="00FB4E54">
        <w:rPr>
          <w:rFonts w:ascii="Helvetica" w:eastAsia="宋体" w:hAnsi="Helvetica" w:cs="Helvetica"/>
          <w:b/>
          <w:bCs/>
          <w:color w:val="000000"/>
          <w:kern w:val="0"/>
          <w:sz w:val="24"/>
          <w:szCs w:val="24"/>
        </w:rPr>
        <w:t>: Neural Architecture Search for Generative Adversarial Networks</w:t>
      </w:r>
    </w:p>
    <w:p w:rsidR="005B3AC4" w:rsidRPr="005B3AC4" w:rsidRDefault="00FB2C16" w:rsidP="00C31EA9">
      <w:pPr>
        <w:widowControl/>
        <w:shd w:val="clear" w:color="auto" w:fill="FFFFFF"/>
        <w:ind w:leftChars="200" w:left="420"/>
        <w:rPr>
          <w:rFonts w:ascii="Helvetica" w:eastAsia="宋体" w:hAnsi="Helvetica" w:cs="Helvetica"/>
          <w:color w:val="0000FF"/>
          <w:kern w:val="0"/>
          <w:sz w:val="20"/>
          <w:szCs w:val="21"/>
          <w:u w:val="single"/>
        </w:rPr>
      </w:pPr>
      <w:hyperlink r:id="rId24" w:history="1">
        <w:r w:rsidR="005B3AC4" w:rsidRPr="00C55CAA">
          <w:rPr>
            <w:rFonts w:ascii="Helvetica" w:eastAsia="宋体" w:hAnsi="Helvetica" w:cs="Helvetica"/>
            <w:color w:val="0000FF"/>
            <w:kern w:val="0"/>
            <w:sz w:val="20"/>
            <w:szCs w:val="21"/>
            <w:u w:val="single"/>
          </w:rPr>
          <w:t>Xinyu Gong</w:t>
        </w:r>
      </w:hyperlink>
      <w:r w:rsidR="005B3AC4" w:rsidRPr="005B3AC4">
        <w:rPr>
          <w:rFonts w:ascii="Helvetica" w:eastAsia="宋体" w:hAnsi="Helvetica" w:cs="Helvetica"/>
          <w:color w:val="0000FF"/>
          <w:kern w:val="0"/>
          <w:sz w:val="20"/>
          <w:szCs w:val="21"/>
          <w:u w:val="single"/>
        </w:rPr>
        <w:t>, </w:t>
      </w:r>
      <w:proofErr w:type="spellStart"/>
      <w:r w:rsidR="005B3AC4" w:rsidRPr="005B3AC4">
        <w:rPr>
          <w:rFonts w:ascii="Helvetica" w:eastAsia="宋体" w:hAnsi="Helvetica" w:cs="Helvetica"/>
          <w:color w:val="0000FF"/>
          <w:kern w:val="0"/>
          <w:sz w:val="20"/>
          <w:szCs w:val="21"/>
          <w:u w:val="single"/>
        </w:rPr>
        <w:fldChar w:fldCharType="begin"/>
      </w:r>
      <w:r w:rsidR="005B3AC4" w:rsidRPr="005B3AC4">
        <w:rPr>
          <w:rFonts w:ascii="Helvetica" w:eastAsia="宋体" w:hAnsi="Helvetica" w:cs="Helvetica"/>
          <w:color w:val="0000FF"/>
          <w:kern w:val="0"/>
          <w:sz w:val="20"/>
          <w:szCs w:val="21"/>
          <w:u w:val="single"/>
        </w:rPr>
        <w:instrText xml:space="preserve"> HYPERLINK "https://arxiv.org/search/cs?searchtype=author&amp;query=Chang%2C+S" </w:instrText>
      </w:r>
      <w:r w:rsidR="005B3AC4" w:rsidRPr="005B3AC4">
        <w:rPr>
          <w:rFonts w:ascii="Helvetica" w:eastAsia="宋体" w:hAnsi="Helvetica" w:cs="Helvetica"/>
          <w:color w:val="0000FF"/>
          <w:kern w:val="0"/>
          <w:sz w:val="20"/>
          <w:szCs w:val="21"/>
          <w:u w:val="single"/>
        </w:rPr>
        <w:fldChar w:fldCharType="separate"/>
      </w:r>
      <w:r w:rsidR="005B3AC4" w:rsidRPr="00C55CAA">
        <w:rPr>
          <w:rFonts w:ascii="Helvetica" w:eastAsia="宋体" w:hAnsi="Helvetica" w:cs="Helvetica"/>
          <w:color w:val="0000FF"/>
          <w:kern w:val="0"/>
          <w:sz w:val="20"/>
          <w:szCs w:val="21"/>
          <w:u w:val="single"/>
        </w:rPr>
        <w:t>Shiyu</w:t>
      </w:r>
      <w:proofErr w:type="spellEnd"/>
      <w:r w:rsidR="005B3AC4" w:rsidRPr="00C55CAA">
        <w:rPr>
          <w:rFonts w:ascii="Helvetica" w:eastAsia="宋体" w:hAnsi="Helvetica" w:cs="Helvetica"/>
          <w:color w:val="0000FF"/>
          <w:kern w:val="0"/>
          <w:sz w:val="20"/>
          <w:szCs w:val="21"/>
          <w:u w:val="single"/>
        </w:rPr>
        <w:t xml:space="preserve"> Chang</w:t>
      </w:r>
      <w:r w:rsidR="005B3AC4" w:rsidRPr="005B3AC4">
        <w:rPr>
          <w:rFonts w:ascii="Helvetica" w:eastAsia="宋体" w:hAnsi="Helvetica" w:cs="Helvetica"/>
          <w:color w:val="0000FF"/>
          <w:kern w:val="0"/>
          <w:sz w:val="20"/>
          <w:szCs w:val="21"/>
          <w:u w:val="single"/>
        </w:rPr>
        <w:fldChar w:fldCharType="end"/>
      </w:r>
      <w:r w:rsidR="005B3AC4" w:rsidRPr="005B3AC4">
        <w:rPr>
          <w:rFonts w:ascii="Helvetica" w:eastAsia="宋体" w:hAnsi="Helvetica" w:cs="Helvetica"/>
          <w:color w:val="0000FF"/>
          <w:kern w:val="0"/>
          <w:sz w:val="20"/>
          <w:szCs w:val="21"/>
          <w:u w:val="single"/>
        </w:rPr>
        <w:t>, </w:t>
      </w:r>
      <w:proofErr w:type="spellStart"/>
      <w:r w:rsidR="005B3AC4" w:rsidRPr="005B3AC4">
        <w:rPr>
          <w:rFonts w:ascii="Helvetica" w:eastAsia="宋体" w:hAnsi="Helvetica" w:cs="Helvetica"/>
          <w:color w:val="0000FF"/>
          <w:kern w:val="0"/>
          <w:sz w:val="20"/>
          <w:szCs w:val="21"/>
          <w:u w:val="single"/>
        </w:rPr>
        <w:fldChar w:fldCharType="begin"/>
      </w:r>
      <w:r w:rsidR="005B3AC4" w:rsidRPr="005B3AC4">
        <w:rPr>
          <w:rFonts w:ascii="Helvetica" w:eastAsia="宋体" w:hAnsi="Helvetica" w:cs="Helvetica"/>
          <w:color w:val="0000FF"/>
          <w:kern w:val="0"/>
          <w:sz w:val="20"/>
          <w:szCs w:val="21"/>
          <w:u w:val="single"/>
        </w:rPr>
        <w:instrText xml:space="preserve"> HYPERLINK "https://arxiv.org/search/cs?searchtype=author&amp;query=Jiang%2C+Y" </w:instrText>
      </w:r>
      <w:r w:rsidR="005B3AC4" w:rsidRPr="005B3AC4">
        <w:rPr>
          <w:rFonts w:ascii="Helvetica" w:eastAsia="宋体" w:hAnsi="Helvetica" w:cs="Helvetica"/>
          <w:color w:val="0000FF"/>
          <w:kern w:val="0"/>
          <w:sz w:val="20"/>
          <w:szCs w:val="21"/>
          <w:u w:val="single"/>
        </w:rPr>
        <w:fldChar w:fldCharType="separate"/>
      </w:r>
      <w:r w:rsidR="005B3AC4" w:rsidRPr="00C55CAA">
        <w:rPr>
          <w:rFonts w:ascii="Helvetica" w:eastAsia="宋体" w:hAnsi="Helvetica" w:cs="Helvetica"/>
          <w:color w:val="0000FF"/>
          <w:kern w:val="0"/>
          <w:sz w:val="20"/>
          <w:szCs w:val="21"/>
          <w:u w:val="single"/>
        </w:rPr>
        <w:t>Yifan</w:t>
      </w:r>
      <w:proofErr w:type="spellEnd"/>
      <w:r w:rsidR="005B3AC4" w:rsidRPr="00C55CAA">
        <w:rPr>
          <w:rFonts w:ascii="Helvetica" w:eastAsia="宋体" w:hAnsi="Helvetica" w:cs="Helvetica"/>
          <w:color w:val="0000FF"/>
          <w:kern w:val="0"/>
          <w:sz w:val="20"/>
          <w:szCs w:val="21"/>
          <w:u w:val="single"/>
        </w:rPr>
        <w:t xml:space="preserve"> Jiang</w:t>
      </w:r>
      <w:r w:rsidR="005B3AC4" w:rsidRPr="005B3AC4">
        <w:rPr>
          <w:rFonts w:ascii="Helvetica" w:eastAsia="宋体" w:hAnsi="Helvetica" w:cs="Helvetica"/>
          <w:color w:val="0000FF"/>
          <w:kern w:val="0"/>
          <w:sz w:val="20"/>
          <w:szCs w:val="21"/>
          <w:u w:val="single"/>
        </w:rPr>
        <w:fldChar w:fldCharType="end"/>
      </w:r>
      <w:r w:rsidR="005B3AC4" w:rsidRPr="005B3AC4">
        <w:rPr>
          <w:rFonts w:ascii="Helvetica" w:eastAsia="宋体" w:hAnsi="Helvetica" w:cs="Helvetica"/>
          <w:color w:val="0000FF"/>
          <w:kern w:val="0"/>
          <w:sz w:val="20"/>
          <w:szCs w:val="21"/>
          <w:u w:val="single"/>
        </w:rPr>
        <w:t>, </w:t>
      </w:r>
      <w:proofErr w:type="spellStart"/>
      <w:r w:rsidR="005B3AC4" w:rsidRPr="005B3AC4">
        <w:rPr>
          <w:rFonts w:ascii="Helvetica" w:eastAsia="宋体" w:hAnsi="Helvetica" w:cs="Helvetica"/>
          <w:color w:val="0000FF"/>
          <w:kern w:val="0"/>
          <w:sz w:val="20"/>
          <w:szCs w:val="21"/>
          <w:u w:val="single"/>
        </w:rPr>
        <w:fldChar w:fldCharType="begin"/>
      </w:r>
      <w:r w:rsidR="005B3AC4" w:rsidRPr="005B3AC4">
        <w:rPr>
          <w:rFonts w:ascii="Helvetica" w:eastAsia="宋体" w:hAnsi="Helvetica" w:cs="Helvetica"/>
          <w:color w:val="0000FF"/>
          <w:kern w:val="0"/>
          <w:sz w:val="20"/>
          <w:szCs w:val="21"/>
          <w:u w:val="single"/>
        </w:rPr>
        <w:instrText xml:space="preserve"> HYPERLINK "https://arxiv.org/search/cs?searchtype=author&amp;query=Wang%2C+Z" </w:instrText>
      </w:r>
      <w:r w:rsidR="005B3AC4" w:rsidRPr="005B3AC4">
        <w:rPr>
          <w:rFonts w:ascii="Helvetica" w:eastAsia="宋体" w:hAnsi="Helvetica" w:cs="Helvetica"/>
          <w:color w:val="0000FF"/>
          <w:kern w:val="0"/>
          <w:sz w:val="20"/>
          <w:szCs w:val="21"/>
          <w:u w:val="single"/>
        </w:rPr>
        <w:fldChar w:fldCharType="separate"/>
      </w:r>
      <w:r w:rsidR="005B3AC4" w:rsidRPr="00C55CAA">
        <w:rPr>
          <w:rFonts w:ascii="Helvetica" w:eastAsia="宋体" w:hAnsi="Helvetica" w:cs="Helvetica"/>
          <w:color w:val="0000FF"/>
          <w:kern w:val="0"/>
          <w:sz w:val="20"/>
          <w:szCs w:val="21"/>
          <w:u w:val="single"/>
        </w:rPr>
        <w:t>Zhangyang</w:t>
      </w:r>
      <w:proofErr w:type="spellEnd"/>
      <w:r w:rsidR="005B3AC4" w:rsidRPr="00C55CAA">
        <w:rPr>
          <w:rFonts w:ascii="Helvetica" w:eastAsia="宋体" w:hAnsi="Helvetica" w:cs="Helvetica"/>
          <w:color w:val="0000FF"/>
          <w:kern w:val="0"/>
          <w:sz w:val="20"/>
          <w:szCs w:val="21"/>
          <w:u w:val="single"/>
        </w:rPr>
        <w:t xml:space="preserve"> Wang</w:t>
      </w:r>
      <w:r w:rsidR="005B3AC4" w:rsidRPr="005B3AC4">
        <w:rPr>
          <w:rFonts w:ascii="Helvetica" w:eastAsia="宋体" w:hAnsi="Helvetica" w:cs="Helvetica"/>
          <w:color w:val="0000FF"/>
          <w:kern w:val="0"/>
          <w:sz w:val="20"/>
          <w:szCs w:val="21"/>
          <w:u w:val="single"/>
        </w:rPr>
        <w:fldChar w:fldCharType="end"/>
      </w:r>
    </w:p>
    <w:p w:rsidR="005B3AC4" w:rsidRPr="00C55CAA" w:rsidRDefault="005B3AC4" w:rsidP="00C31EA9">
      <w:pPr>
        <w:widowControl/>
        <w:shd w:val="clear" w:color="auto" w:fill="FFFFFF"/>
        <w:ind w:leftChars="200" w:left="420"/>
        <w:rPr>
          <w:rFonts w:ascii="Helvetica" w:eastAsia="宋体" w:hAnsi="Helvetica" w:cs="Helvetica"/>
          <w:color w:val="0000FF"/>
          <w:kern w:val="0"/>
          <w:sz w:val="20"/>
          <w:szCs w:val="21"/>
          <w:u w:val="single"/>
        </w:rPr>
      </w:pPr>
      <w:r w:rsidRPr="00C55CAA">
        <w:rPr>
          <w:rFonts w:ascii="Helvetica" w:eastAsia="宋体" w:hAnsi="Helvetica" w:cs="Helvetica"/>
          <w:color w:val="0000FF"/>
          <w:kern w:val="0"/>
          <w:sz w:val="20"/>
          <w:szCs w:val="21"/>
          <w:u w:val="single"/>
        </w:rPr>
        <w:t>Comments:</w:t>
      </w:r>
      <w:r w:rsidRPr="005B3AC4">
        <w:rPr>
          <w:rFonts w:ascii="Helvetica" w:eastAsia="宋体" w:hAnsi="Helvetica" w:cs="Helvetica"/>
          <w:color w:val="0000FF"/>
          <w:kern w:val="0"/>
          <w:sz w:val="20"/>
          <w:szCs w:val="21"/>
          <w:u w:val="single"/>
        </w:rPr>
        <w:t> accepted by ICCV 2019</w:t>
      </w:r>
    </w:p>
    <w:p w:rsidR="00071C69" w:rsidRPr="00453436" w:rsidRDefault="007A02C0" w:rsidP="00C31EA9">
      <w:pPr>
        <w:widowControl/>
        <w:shd w:val="clear" w:color="auto" w:fill="FFFFFF"/>
        <w:rPr>
          <w:rFonts w:ascii="Arial" w:hAnsi="Arial" w:cs="Arial"/>
        </w:rPr>
      </w:pPr>
      <w:r w:rsidRPr="00453436">
        <w:rPr>
          <w:rFonts w:ascii="Arial" w:hAnsi="Arial" w:cs="Arial"/>
          <w:b/>
        </w:rPr>
        <w:t>Abstract:</w:t>
      </w:r>
      <w:r w:rsidRPr="00453436">
        <w:rPr>
          <w:rFonts w:ascii="Arial" w:hAnsi="Arial" w:cs="Arial"/>
        </w:rPr>
        <w:t xml:space="preserve"> </w:t>
      </w:r>
      <w:r w:rsidR="00071C69" w:rsidRPr="00453436">
        <w:rPr>
          <w:rFonts w:ascii="Arial" w:hAnsi="Arial" w:cs="Arial"/>
        </w:rPr>
        <w:t xml:space="preserve">Neural architecture search (NAS) has witnessed prevailing success in image classification and (very recently) segmentation tasks. In this paper, we present the first preliminary study on introducing the NAS algorithm to generative adversarial networks (GANs), dubbed </w:t>
      </w:r>
      <w:proofErr w:type="spellStart"/>
      <w:r w:rsidR="00071C69" w:rsidRPr="00453436">
        <w:rPr>
          <w:rFonts w:ascii="Arial" w:hAnsi="Arial" w:cs="Arial"/>
        </w:rPr>
        <w:t>AutoGAN</w:t>
      </w:r>
      <w:proofErr w:type="spellEnd"/>
      <w:r w:rsidR="00071C69" w:rsidRPr="00453436">
        <w:rPr>
          <w:rFonts w:ascii="Arial" w:hAnsi="Arial" w:cs="Arial"/>
        </w:rPr>
        <w:t xml:space="preserve">. The marriage of NAS and GANs faces its unique challenges. We define the search space for the generator architectural variations and use an RNN controller to guide the search, with parameter sharing and dynamic-resetting to accelerate the process. Inception score is adopted as the reward, and a multi-level search strategy is introduced to perform NAS in a progressive way. Experiments validate the effectiveness of </w:t>
      </w:r>
      <w:proofErr w:type="spellStart"/>
      <w:r w:rsidR="00071C69" w:rsidRPr="00453436">
        <w:rPr>
          <w:rFonts w:ascii="Arial" w:hAnsi="Arial" w:cs="Arial"/>
        </w:rPr>
        <w:t>AutoGAN</w:t>
      </w:r>
      <w:proofErr w:type="spellEnd"/>
      <w:r w:rsidR="00071C69" w:rsidRPr="00453436">
        <w:rPr>
          <w:rFonts w:ascii="Arial" w:hAnsi="Arial" w:cs="Arial"/>
        </w:rPr>
        <w:t xml:space="preserve"> on the task of unconditional image generation. Specifically, our discovered architectures achieve highly competitive performance compared to current </w:t>
      </w:r>
      <w:proofErr w:type="spellStart"/>
      <w:r w:rsidR="00071C69" w:rsidRPr="00453436">
        <w:rPr>
          <w:rFonts w:ascii="Arial" w:hAnsi="Arial" w:cs="Arial"/>
        </w:rPr>
        <w:t>stateof</w:t>
      </w:r>
      <w:proofErr w:type="spellEnd"/>
      <w:r w:rsidR="00071C69" w:rsidRPr="00453436">
        <w:rPr>
          <w:rFonts w:ascii="Arial" w:hAnsi="Arial" w:cs="Arial"/>
        </w:rPr>
        <w:t>-the-art hand-crafted GANs, e.g., setting new state-of-</w:t>
      </w:r>
      <w:proofErr w:type="spellStart"/>
      <w:r w:rsidR="00071C69" w:rsidRPr="00453436">
        <w:rPr>
          <w:rFonts w:ascii="Arial" w:hAnsi="Arial" w:cs="Arial"/>
        </w:rPr>
        <w:t>theart</w:t>
      </w:r>
      <w:proofErr w:type="spellEnd"/>
      <w:r w:rsidR="00071C69" w:rsidRPr="00453436">
        <w:rPr>
          <w:rFonts w:ascii="Arial" w:hAnsi="Arial" w:cs="Arial"/>
        </w:rPr>
        <w:t xml:space="preserve"> FID scores of 12.42 on CIFAR-10, and 31.01 on STL-10, respectively. We also conclude with a discussion of the current limitations and future potential of </w:t>
      </w:r>
      <w:proofErr w:type="spellStart"/>
      <w:r w:rsidR="00071C69" w:rsidRPr="00453436">
        <w:rPr>
          <w:rFonts w:ascii="Arial" w:hAnsi="Arial" w:cs="Arial"/>
        </w:rPr>
        <w:t>AutoGAN</w:t>
      </w:r>
      <w:proofErr w:type="spellEnd"/>
      <w:r w:rsidR="00071C69" w:rsidRPr="00453436">
        <w:rPr>
          <w:rFonts w:ascii="Arial" w:hAnsi="Arial" w:cs="Arial"/>
        </w:rPr>
        <w:t xml:space="preserve">. </w:t>
      </w:r>
    </w:p>
    <w:p w:rsidR="00071C69" w:rsidRPr="00071C69" w:rsidRDefault="00071C69" w:rsidP="00C31EA9">
      <w:pPr>
        <w:widowControl/>
        <w:shd w:val="clear" w:color="auto" w:fill="FFFFFF"/>
        <w:rPr>
          <w:rStyle w:val="Hyperlink"/>
          <w:b/>
          <w:color w:val="ED7D31" w:themeColor="accent2"/>
          <w:u w:val="none"/>
        </w:rPr>
      </w:pPr>
      <w:r w:rsidRPr="00071C69">
        <w:rPr>
          <w:rStyle w:val="Hyperlink"/>
          <w:rFonts w:hint="eastAsia"/>
          <w:b/>
          <w:color w:val="ED7D31" w:themeColor="accent2"/>
          <w:u w:val="none"/>
        </w:rPr>
        <w:t>P</w:t>
      </w:r>
      <w:r w:rsidRPr="00071C69">
        <w:rPr>
          <w:rStyle w:val="Hyperlink"/>
          <w:b/>
          <w:color w:val="ED7D31" w:themeColor="accent2"/>
          <w:u w:val="none"/>
        </w:rPr>
        <w:t xml:space="preserve">aper: </w:t>
      </w:r>
      <w:hyperlink r:id="rId25" w:history="1">
        <w:r w:rsidRPr="00071C69">
          <w:rPr>
            <w:rStyle w:val="Hyperlink"/>
            <w:b/>
            <w:color w:val="ED7D31" w:themeColor="accent2"/>
            <w:u w:val="none"/>
          </w:rPr>
          <w:t>https://arxiv.org/pdf/1908.03835.pdf</w:t>
        </w:r>
      </w:hyperlink>
    </w:p>
    <w:p w:rsidR="00071C69" w:rsidRDefault="00071C69" w:rsidP="00C31EA9">
      <w:pPr>
        <w:widowControl/>
        <w:shd w:val="clear" w:color="auto" w:fill="FFFFFF"/>
        <w:rPr>
          <w:rStyle w:val="Hyperlink"/>
          <w:b/>
          <w:color w:val="ED7D31" w:themeColor="accent2"/>
          <w:u w:val="none"/>
        </w:rPr>
      </w:pPr>
      <w:r w:rsidRPr="00071C69">
        <w:rPr>
          <w:rStyle w:val="Hyperlink"/>
          <w:b/>
          <w:color w:val="ED7D31" w:themeColor="accent2"/>
          <w:u w:val="none"/>
        </w:rPr>
        <w:t xml:space="preserve">Code: </w:t>
      </w:r>
      <w:hyperlink r:id="rId26" w:history="1">
        <w:r w:rsidR="00E67628" w:rsidRPr="00486D92">
          <w:rPr>
            <w:rStyle w:val="Hyperlink"/>
            <w:b/>
            <w:color w:val="ED7D31" w:themeColor="accent2"/>
            <w:u w:val="none"/>
          </w:rPr>
          <w:t>https://github.com/TAMU-VITA/AutoGAN</w:t>
        </w:r>
      </w:hyperlink>
      <w:r w:rsidRPr="00071C69">
        <w:rPr>
          <w:rStyle w:val="Hyperlink"/>
          <w:b/>
          <w:color w:val="ED7D31" w:themeColor="accent2"/>
          <w:u w:val="none"/>
        </w:rPr>
        <w:t>.</w:t>
      </w:r>
    </w:p>
    <w:p w:rsidR="00E67628" w:rsidRDefault="00E67628" w:rsidP="00C31EA9">
      <w:pPr>
        <w:widowControl/>
        <w:shd w:val="clear" w:color="auto" w:fill="FFFFFF"/>
        <w:rPr>
          <w:rStyle w:val="Hyperlink"/>
          <w:b/>
          <w:color w:val="ED7D31" w:themeColor="accent2"/>
          <w:u w:val="none"/>
        </w:rPr>
      </w:pPr>
    </w:p>
    <w:p w:rsidR="00C916F8" w:rsidRPr="00D30449" w:rsidRDefault="006E7419" w:rsidP="00D30449">
      <w:pPr>
        <w:pStyle w:val="ListParagraph"/>
        <w:widowControl/>
        <w:numPr>
          <w:ilvl w:val="0"/>
          <w:numId w:val="3"/>
        </w:numPr>
        <w:shd w:val="clear" w:color="auto" w:fill="FFFFFF"/>
        <w:ind w:firstLineChars="0"/>
        <w:rPr>
          <w:b/>
          <w:color w:val="FF0000"/>
          <w:sz w:val="28"/>
          <w:szCs w:val="28"/>
        </w:rPr>
      </w:pPr>
      <w:r w:rsidRPr="00D30449">
        <w:rPr>
          <w:b/>
          <w:color w:val="FF0000"/>
          <w:sz w:val="28"/>
          <w:szCs w:val="28"/>
        </w:rPr>
        <w:t>Report</w:t>
      </w:r>
    </w:p>
    <w:p w:rsidR="00E67628" w:rsidRPr="00417E0B" w:rsidRDefault="00E67628" w:rsidP="00C31EA9">
      <w:pPr>
        <w:pStyle w:val="ListParagraph"/>
        <w:widowControl/>
        <w:numPr>
          <w:ilvl w:val="0"/>
          <w:numId w:val="2"/>
        </w:numPr>
        <w:shd w:val="clear" w:color="auto" w:fill="FFFFFF"/>
        <w:spacing w:line="324" w:lineRule="atLeast"/>
        <w:ind w:firstLineChars="0"/>
        <w:rPr>
          <w:rFonts w:ascii="Helvetica" w:eastAsia="宋体" w:hAnsi="Helvetica" w:cs="Helvetica"/>
          <w:bCs/>
          <w:color w:val="000000"/>
          <w:kern w:val="0"/>
          <w:sz w:val="24"/>
          <w:szCs w:val="24"/>
        </w:rPr>
      </w:pPr>
      <w:r w:rsidRPr="00E67628">
        <w:rPr>
          <w:rFonts w:ascii="Helvetica" w:eastAsia="宋体" w:hAnsi="Helvetica" w:cs="Helvetica"/>
          <w:b/>
          <w:bCs/>
          <w:color w:val="000000"/>
          <w:kern w:val="0"/>
          <w:sz w:val="24"/>
          <w:szCs w:val="24"/>
        </w:rPr>
        <w:t>Recent Advances in Deep Learning for Object Detection</w:t>
      </w:r>
    </w:p>
    <w:p w:rsidR="00417E0B" w:rsidRDefault="00FB2C16" w:rsidP="00C31EA9">
      <w:pPr>
        <w:widowControl/>
        <w:shd w:val="clear" w:color="auto" w:fill="FFFFFF"/>
        <w:spacing w:line="324" w:lineRule="atLeast"/>
        <w:ind w:leftChars="200" w:left="420"/>
      </w:pPr>
      <w:hyperlink r:id="rId27" w:history="1">
        <w:r w:rsidR="00417E0B">
          <w:rPr>
            <w:rStyle w:val="Hyperlink"/>
            <w:rFonts w:ascii="Helvetica" w:hAnsi="Helvetica" w:cs="Helvetica"/>
            <w:shd w:val="clear" w:color="auto" w:fill="FFFFFF"/>
          </w:rPr>
          <w:t>Xiongwei Wu</w:t>
        </w:r>
      </w:hyperlink>
      <w:r w:rsidR="00417E0B">
        <w:rPr>
          <w:rFonts w:ascii="Helvetica" w:hAnsi="Helvetica" w:cs="Helvetica"/>
          <w:color w:val="000000"/>
          <w:shd w:val="clear" w:color="auto" w:fill="FFFFFF"/>
        </w:rPr>
        <w:t>, </w:t>
      </w:r>
      <w:hyperlink r:id="rId28" w:history="1">
        <w:r w:rsidR="00417E0B">
          <w:rPr>
            <w:rStyle w:val="Hyperlink"/>
            <w:rFonts w:ascii="Helvetica" w:hAnsi="Helvetica" w:cs="Helvetica"/>
            <w:shd w:val="clear" w:color="auto" w:fill="FFFFFF"/>
          </w:rPr>
          <w:t>Doyen Sahoo</w:t>
        </w:r>
      </w:hyperlink>
      <w:r w:rsidR="00417E0B">
        <w:rPr>
          <w:rFonts w:ascii="Helvetica" w:hAnsi="Helvetica" w:cs="Helvetica"/>
          <w:color w:val="000000"/>
          <w:shd w:val="clear" w:color="auto" w:fill="FFFFFF"/>
        </w:rPr>
        <w:t>, </w:t>
      </w:r>
      <w:hyperlink r:id="rId29" w:history="1">
        <w:r w:rsidR="00417E0B">
          <w:rPr>
            <w:rStyle w:val="Hyperlink"/>
            <w:rFonts w:ascii="Helvetica" w:hAnsi="Helvetica" w:cs="Helvetica"/>
            <w:shd w:val="clear" w:color="auto" w:fill="FFFFFF"/>
          </w:rPr>
          <w:t>Steven C.H. Hoi</w:t>
        </w:r>
      </w:hyperlink>
    </w:p>
    <w:p w:rsidR="00486D92" w:rsidRPr="00486D92" w:rsidRDefault="00486D92" w:rsidP="00C31EA9">
      <w:pPr>
        <w:widowControl/>
        <w:shd w:val="clear" w:color="auto" w:fill="FFFFFF"/>
        <w:spacing w:line="324" w:lineRule="atLeast"/>
        <w:rPr>
          <w:rFonts w:ascii="Arial" w:hAnsi="Arial" w:cs="Arial"/>
        </w:rPr>
      </w:pPr>
      <w:r w:rsidRPr="00486D92">
        <w:rPr>
          <w:rFonts w:ascii="Arial" w:hAnsi="Arial" w:cs="Arial"/>
          <w:b/>
        </w:rPr>
        <w:t>Abstract</w:t>
      </w:r>
      <w:r w:rsidRPr="00486D92">
        <w:rPr>
          <w:rFonts w:ascii="Arial" w:hAnsi="Arial" w:cs="Arial"/>
        </w:rPr>
        <w:t xml:space="preserve">: Object detection is a fundamental visual recognition problem in computer vision and has been widely studied in the past decades. Visual object detection aims to find objects of certain target classes with precise localization in a given image and assign each object instance a corresponding class label. Due to the tremendous successes of deep </w:t>
      </w:r>
      <w:proofErr w:type="gramStart"/>
      <w:r w:rsidRPr="00486D92">
        <w:rPr>
          <w:rFonts w:ascii="Arial" w:hAnsi="Arial" w:cs="Arial"/>
        </w:rPr>
        <w:t>learning based</w:t>
      </w:r>
      <w:proofErr w:type="gramEnd"/>
      <w:r w:rsidRPr="00486D92">
        <w:rPr>
          <w:rFonts w:ascii="Arial" w:hAnsi="Arial" w:cs="Arial"/>
        </w:rPr>
        <w:t xml:space="preserve"> image classification, object detection techniques using deep learning have been actively studied in recent years. In this paper, we give a comprehensive survey of recent advances in visual object detection with deep learning. By reviewing a large body of recent related work in literature, we systematically analyze the existing object detection frameworks and organize the survey into three major parts: (</w:t>
      </w:r>
      <w:proofErr w:type="spellStart"/>
      <w:r w:rsidRPr="00486D92">
        <w:rPr>
          <w:rFonts w:ascii="Arial" w:hAnsi="Arial" w:cs="Arial"/>
        </w:rPr>
        <w:t>i</w:t>
      </w:r>
      <w:proofErr w:type="spellEnd"/>
      <w:r w:rsidRPr="00486D92">
        <w:rPr>
          <w:rFonts w:ascii="Arial" w:hAnsi="Arial" w:cs="Arial"/>
        </w:rPr>
        <w:t>) detection components, (ii) learning strategies, and (iii) applications &amp; benchmarks. In the survey, we cover a variety of factors affecting the detection performance in detail, such as detector architectures, feature learning, proposal generation, sampling strategies, etc. Finally, we discuss several future directions to facilitate and spur future research for visual object detection with deep learning.</w:t>
      </w:r>
    </w:p>
    <w:p w:rsidR="00417E0B" w:rsidRPr="00486D92" w:rsidRDefault="00486D92" w:rsidP="00C31EA9">
      <w:pPr>
        <w:widowControl/>
        <w:shd w:val="clear" w:color="auto" w:fill="FFFFFF"/>
        <w:spacing w:line="324" w:lineRule="atLeast"/>
        <w:rPr>
          <w:rStyle w:val="Hyperlink"/>
          <w:b/>
          <w:color w:val="ED7D31" w:themeColor="accent2"/>
          <w:u w:val="none"/>
        </w:rPr>
      </w:pPr>
      <w:r w:rsidRPr="00486D92">
        <w:rPr>
          <w:rStyle w:val="Hyperlink"/>
          <w:b/>
          <w:color w:val="ED7D31" w:themeColor="accent2"/>
          <w:u w:val="none"/>
        </w:rPr>
        <w:t xml:space="preserve">Paper: </w:t>
      </w:r>
      <w:hyperlink r:id="rId30" w:history="1">
        <w:r w:rsidRPr="00486D92">
          <w:rPr>
            <w:rStyle w:val="Hyperlink"/>
            <w:b/>
            <w:color w:val="ED7D31" w:themeColor="accent2"/>
            <w:u w:val="none"/>
          </w:rPr>
          <w:t>https://arxiv.org/pdf/1908.03673.pdf</w:t>
        </w:r>
      </w:hyperlink>
    </w:p>
    <w:p w:rsidR="005B3AC4" w:rsidRDefault="005B3AC4" w:rsidP="00C31EA9">
      <w:pPr>
        <w:widowControl/>
        <w:shd w:val="clear" w:color="auto" w:fill="FFFFFF"/>
        <w:ind w:leftChars="200" w:left="420"/>
        <w:rPr>
          <w:rStyle w:val="Hyperlink"/>
          <w:b/>
          <w:color w:val="ED7D31" w:themeColor="accent2"/>
          <w:u w:val="none"/>
        </w:rPr>
      </w:pPr>
    </w:p>
    <w:p w:rsidR="005A0574" w:rsidRDefault="005A0574" w:rsidP="00C31EA9">
      <w:pPr>
        <w:widowControl/>
        <w:shd w:val="clear" w:color="auto" w:fill="FFFFFF"/>
        <w:ind w:leftChars="200" w:left="420"/>
        <w:rPr>
          <w:rStyle w:val="Hyperlink"/>
          <w:b/>
          <w:color w:val="ED7D31" w:themeColor="accent2"/>
          <w:u w:val="none"/>
        </w:rPr>
      </w:pPr>
    </w:p>
    <w:p w:rsidR="005A0574" w:rsidRDefault="005A0574" w:rsidP="005A0574">
      <w:pPr>
        <w:pStyle w:val="Heading1"/>
        <w:rPr>
          <w:sz w:val="32"/>
          <w:szCs w:val="32"/>
        </w:rPr>
      </w:pPr>
      <w:r w:rsidRPr="00034552">
        <w:rPr>
          <w:sz w:val="32"/>
          <w:szCs w:val="32"/>
        </w:rPr>
        <w:lastRenderedPageBreak/>
        <w:t>2019-08-1</w:t>
      </w:r>
      <w:r>
        <w:rPr>
          <w:rFonts w:hint="eastAsia"/>
          <w:sz w:val="32"/>
          <w:szCs w:val="32"/>
        </w:rPr>
        <w:t>4</w:t>
      </w:r>
    </w:p>
    <w:p w:rsidR="005A0574" w:rsidRPr="00680AA8" w:rsidRDefault="003F326D" w:rsidP="005A0574">
      <w:pPr>
        <w:pStyle w:val="ListParagraph"/>
        <w:numPr>
          <w:ilvl w:val="0"/>
          <w:numId w:val="4"/>
        </w:numPr>
        <w:ind w:firstLineChars="0"/>
        <w:rPr>
          <w:b/>
          <w:color w:val="FF0000"/>
          <w:sz w:val="28"/>
          <w:szCs w:val="28"/>
        </w:rPr>
      </w:pPr>
      <w:r>
        <w:rPr>
          <w:rFonts w:hint="eastAsia"/>
          <w:b/>
          <w:color w:val="FF0000"/>
          <w:sz w:val="28"/>
          <w:szCs w:val="28"/>
        </w:rPr>
        <w:t>Detection</w:t>
      </w:r>
      <w:r w:rsidR="00AC1147">
        <w:rPr>
          <w:b/>
          <w:color w:val="FF0000"/>
          <w:sz w:val="28"/>
          <w:szCs w:val="28"/>
        </w:rPr>
        <w:t xml:space="preserve"> &amp; NAS</w:t>
      </w:r>
    </w:p>
    <w:p w:rsidR="003F326D" w:rsidRPr="008E1BF0" w:rsidRDefault="003F326D" w:rsidP="008E1BF0">
      <w:pPr>
        <w:pStyle w:val="ListParagraph"/>
        <w:widowControl/>
        <w:numPr>
          <w:ilvl w:val="0"/>
          <w:numId w:val="2"/>
        </w:numPr>
        <w:shd w:val="clear" w:color="auto" w:fill="FFFFFF"/>
        <w:spacing w:before="60" w:line="324" w:lineRule="atLeast"/>
        <w:ind w:firstLineChars="0"/>
        <w:rPr>
          <w:rFonts w:ascii="Helvetica" w:eastAsia="宋体" w:hAnsi="Helvetica" w:cs="Helvetica"/>
          <w:color w:val="000000"/>
          <w:kern w:val="0"/>
          <w:sz w:val="24"/>
          <w:szCs w:val="24"/>
        </w:rPr>
      </w:pPr>
      <w:r w:rsidRPr="008E1BF0">
        <w:rPr>
          <w:rFonts w:ascii="Helvetica" w:eastAsia="宋体" w:hAnsi="Helvetica" w:cs="Helvetica"/>
          <w:b/>
          <w:bCs/>
          <w:color w:val="000000"/>
          <w:kern w:val="0"/>
          <w:sz w:val="24"/>
          <w:szCs w:val="24"/>
        </w:rPr>
        <w:t>Matrix Nets: A New Deep Architecture for Object Detection</w:t>
      </w:r>
      <w:r w:rsidRPr="008E1BF0">
        <w:rPr>
          <w:rFonts w:ascii="Helvetica" w:eastAsia="宋体" w:hAnsi="Helvetica" w:cs="Helvetica"/>
          <w:b/>
          <w:bCs/>
          <w:color w:val="000000"/>
          <w:kern w:val="0"/>
          <w:sz w:val="24"/>
          <w:szCs w:val="24"/>
        </w:rPr>
        <w:t xml:space="preserve"> </w:t>
      </w:r>
    </w:p>
    <w:p w:rsidR="00265481" w:rsidRPr="005815C6" w:rsidRDefault="00265481" w:rsidP="008E1BF0">
      <w:pPr>
        <w:widowControl/>
        <w:shd w:val="clear" w:color="auto" w:fill="FFFFFF"/>
        <w:spacing w:before="60" w:line="324" w:lineRule="atLeast"/>
        <w:ind w:leftChars="200" w:left="420"/>
        <w:rPr>
          <w:rFonts w:ascii="Arial" w:eastAsia="宋体" w:hAnsi="Arial" w:cs="Arial"/>
          <w:color w:val="0000FF"/>
          <w:kern w:val="0"/>
          <w:szCs w:val="24"/>
          <w:u w:val="single"/>
        </w:rPr>
      </w:pPr>
      <w:hyperlink r:id="rId31" w:history="1">
        <w:r w:rsidRPr="005815C6">
          <w:rPr>
            <w:rStyle w:val="Hyperlink"/>
            <w:rFonts w:ascii="Arial" w:hAnsi="Arial" w:cs="Arial"/>
            <w:shd w:val="clear" w:color="auto" w:fill="FFFFFF"/>
          </w:rPr>
          <w:t>Abdulah Rashwan</w:t>
        </w:r>
      </w:hyperlink>
      <w:r w:rsidRPr="005815C6">
        <w:rPr>
          <w:rFonts w:ascii="Arial" w:hAnsi="Arial" w:cs="Arial"/>
          <w:color w:val="000000"/>
          <w:shd w:val="clear" w:color="auto" w:fill="FFFFFF"/>
        </w:rPr>
        <w:t>, </w:t>
      </w:r>
      <w:hyperlink r:id="rId32" w:history="1">
        <w:r w:rsidRPr="005815C6">
          <w:rPr>
            <w:rStyle w:val="Hyperlink"/>
            <w:rFonts w:ascii="Arial" w:hAnsi="Arial" w:cs="Arial"/>
            <w:shd w:val="clear" w:color="auto" w:fill="FFFFFF"/>
          </w:rPr>
          <w:t>Agastya Kalra</w:t>
        </w:r>
      </w:hyperlink>
      <w:r w:rsidRPr="005815C6">
        <w:rPr>
          <w:rFonts w:ascii="Arial" w:hAnsi="Arial" w:cs="Arial"/>
          <w:color w:val="000000"/>
          <w:shd w:val="clear" w:color="auto" w:fill="FFFFFF"/>
        </w:rPr>
        <w:t>, </w:t>
      </w:r>
      <w:hyperlink r:id="rId33" w:history="1">
        <w:r w:rsidRPr="005815C6">
          <w:rPr>
            <w:rStyle w:val="Hyperlink"/>
            <w:rFonts w:ascii="Arial" w:hAnsi="Arial" w:cs="Arial"/>
            <w:shd w:val="clear" w:color="auto" w:fill="FFFFFF"/>
          </w:rPr>
          <w:t>Pascal Poupart</w:t>
        </w:r>
      </w:hyperlink>
    </w:p>
    <w:p w:rsidR="00377BC8" w:rsidRDefault="005A0574" w:rsidP="005A0574">
      <w:pPr>
        <w:rPr>
          <w:rFonts w:ascii="Arial" w:hAnsi="Arial" w:cs="Arial"/>
        </w:rPr>
      </w:pPr>
      <w:r w:rsidRPr="00420A7E">
        <w:rPr>
          <w:rFonts w:ascii="Arial" w:hAnsi="Arial" w:cs="Arial"/>
          <w:b/>
        </w:rPr>
        <w:t>A</w:t>
      </w:r>
      <w:r>
        <w:rPr>
          <w:rFonts w:ascii="Arial" w:hAnsi="Arial" w:cs="Arial"/>
          <w:b/>
        </w:rPr>
        <w:t>bstract</w:t>
      </w:r>
      <w:r w:rsidRPr="001418D0">
        <w:rPr>
          <w:rFonts w:ascii="Arial" w:hAnsi="Arial" w:cs="Arial"/>
        </w:rPr>
        <w:t xml:space="preserve">: </w:t>
      </w:r>
      <w:r w:rsidR="00377BC8" w:rsidRPr="00377BC8">
        <w:rPr>
          <w:rFonts w:ascii="Arial" w:hAnsi="Arial" w:cs="Arial"/>
        </w:rPr>
        <w:t>We present Matrix Nets (</w:t>
      </w:r>
      <w:proofErr w:type="spellStart"/>
      <w:r w:rsidR="00377BC8" w:rsidRPr="00377BC8">
        <w:rPr>
          <w:rFonts w:ascii="Arial" w:hAnsi="Arial" w:cs="Arial"/>
        </w:rPr>
        <w:t>xNets</w:t>
      </w:r>
      <w:proofErr w:type="spellEnd"/>
      <w:r w:rsidR="00377BC8" w:rsidRPr="00377BC8">
        <w:rPr>
          <w:rFonts w:ascii="Arial" w:hAnsi="Arial" w:cs="Arial"/>
        </w:rPr>
        <w:t xml:space="preserve">), a new deep architecture for object detection. </w:t>
      </w:r>
      <w:proofErr w:type="spellStart"/>
      <w:r w:rsidR="00377BC8" w:rsidRPr="00377BC8">
        <w:rPr>
          <w:rFonts w:ascii="Arial" w:hAnsi="Arial" w:cs="Arial"/>
        </w:rPr>
        <w:t>xNets</w:t>
      </w:r>
      <w:proofErr w:type="spellEnd"/>
      <w:r w:rsidR="00377BC8" w:rsidRPr="00377BC8">
        <w:rPr>
          <w:rFonts w:ascii="Arial" w:hAnsi="Arial" w:cs="Arial"/>
        </w:rPr>
        <w:t xml:space="preserve"> map objects with different sizes and aspect ratios into layers where the sizes and the aspect ratios of the objects within their layers are nearly uniform. Hence, </w:t>
      </w:r>
      <w:proofErr w:type="spellStart"/>
      <w:r w:rsidR="00377BC8" w:rsidRPr="00377BC8">
        <w:rPr>
          <w:rFonts w:ascii="Arial" w:hAnsi="Arial" w:cs="Arial"/>
        </w:rPr>
        <w:t>xNets</w:t>
      </w:r>
      <w:proofErr w:type="spellEnd"/>
      <w:r w:rsidR="00377BC8" w:rsidRPr="00377BC8">
        <w:rPr>
          <w:rFonts w:ascii="Arial" w:hAnsi="Arial" w:cs="Arial"/>
        </w:rPr>
        <w:t xml:space="preserve"> provide a scale and aspect ratio aware architecture. We leverage </w:t>
      </w:r>
      <w:proofErr w:type="spellStart"/>
      <w:r w:rsidR="00377BC8" w:rsidRPr="00377BC8">
        <w:rPr>
          <w:rFonts w:ascii="Arial" w:hAnsi="Arial" w:cs="Arial"/>
        </w:rPr>
        <w:t>xNets</w:t>
      </w:r>
      <w:proofErr w:type="spellEnd"/>
      <w:r w:rsidR="00377BC8" w:rsidRPr="00377BC8">
        <w:rPr>
          <w:rFonts w:ascii="Arial" w:hAnsi="Arial" w:cs="Arial"/>
        </w:rPr>
        <w:t xml:space="preserve"> to enhance key-points based object detection. Our architecture achieves </w:t>
      </w:r>
      <w:proofErr w:type="spellStart"/>
      <w:r w:rsidR="00377BC8" w:rsidRPr="00377BC8">
        <w:rPr>
          <w:rFonts w:ascii="Arial" w:hAnsi="Arial" w:cs="Arial"/>
        </w:rPr>
        <w:t>mAP</w:t>
      </w:r>
      <w:proofErr w:type="spellEnd"/>
      <w:r w:rsidR="00377BC8" w:rsidRPr="00377BC8">
        <w:rPr>
          <w:rFonts w:ascii="Arial" w:hAnsi="Arial" w:cs="Arial"/>
        </w:rPr>
        <w:t xml:space="preserve"> of 47.8 on MS COCO, which is higher than any other single-shot detector while using half the number of parameters and training 3x faster than the next best architecture</w:t>
      </w:r>
      <w:r w:rsidR="00377BC8">
        <w:rPr>
          <w:rFonts w:ascii="Arial" w:hAnsi="Arial" w:cs="Arial"/>
        </w:rPr>
        <w:t>.</w:t>
      </w:r>
    </w:p>
    <w:p w:rsidR="00981BBA" w:rsidRDefault="005A0574" w:rsidP="00CE6D15">
      <w:pPr>
        <w:widowControl/>
        <w:shd w:val="clear" w:color="auto" w:fill="FFFFFF"/>
        <w:rPr>
          <w:b/>
          <w:color w:val="ED7D31" w:themeColor="accent2"/>
        </w:rPr>
      </w:pPr>
      <w:r w:rsidRPr="00C04C04">
        <w:rPr>
          <w:b/>
          <w:color w:val="ED7D31" w:themeColor="accent2"/>
        </w:rPr>
        <w:t>Paper:</w:t>
      </w:r>
      <w:r w:rsidR="00981BBA">
        <w:rPr>
          <w:b/>
          <w:color w:val="ED7D31" w:themeColor="accent2"/>
        </w:rPr>
        <w:t xml:space="preserve"> </w:t>
      </w:r>
      <w:hyperlink r:id="rId34" w:history="1">
        <w:r w:rsidR="00981BBA" w:rsidRPr="00981BBA">
          <w:rPr>
            <w:b/>
            <w:color w:val="ED7D31" w:themeColor="accent2"/>
          </w:rPr>
          <w:t>https://arxiv.org/pdf/1908.04646.pdf</w:t>
        </w:r>
      </w:hyperlink>
    </w:p>
    <w:p w:rsidR="007300CA" w:rsidRDefault="007300CA" w:rsidP="00CE6D15">
      <w:pPr>
        <w:widowControl/>
        <w:shd w:val="clear" w:color="auto" w:fill="FFFFFF"/>
        <w:rPr>
          <w:rStyle w:val="Hyperlink"/>
          <w:b/>
          <w:color w:val="ED7D31" w:themeColor="accent2"/>
          <w:u w:val="none"/>
        </w:rPr>
      </w:pPr>
    </w:p>
    <w:p w:rsidR="007300CA" w:rsidRPr="00065C84" w:rsidRDefault="00065C84" w:rsidP="00065C84">
      <w:pPr>
        <w:pStyle w:val="ListParagraph"/>
        <w:numPr>
          <w:ilvl w:val="0"/>
          <w:numId w:val="4"/>
        </w:numPr>
        <w:ind w:firstLineChars="0"/>
        <w:rPr>
          <w:b/>
          <w:color w:val="FF0000"/>
          <w:sz w:val="28"/>
          <w:szCs w:val="28"/>
        </w:rPr>
      </w:pPr>
      <w:r w:rsidRPr="00065C84">
        <w:rPr>
          <w:b/>
          <w:color w:val="FF0000"/>
          <w:sz w:val="28"/>
          <w:szCs w:val="28"/>
        </w:rPr>
        <w:t>Multi-task</w:t>
      </w:r>
    </w:p>
    <w:p w:rsidR="00065C84" w:rsidRPr="00425DDF" w:rsidRDefault="00065C84" w:rsidP="00065C84">
      <w:pPr>
        <w:pStyle w:val="ListParagraph"/>
        <w:widowControl/>
        <w:numPr>
          <w:ilvl w:val="0"/>
          <w:numId w:val="2"/>
        </w:numPr>
        <w:shd w:val="clear" w:color="auto" w:fill="FFFFFF"/>
        <w:ind w:firstLineChars="0"/>
        <w:rPr>
          <w:rFonts w:ascii="Helvetica" w:eastAsia="宋体" w:hAnsi="Helvetica" w:cs="Helvetica"/>
          <w:bCs/>
          <w:color w:val="000000"/>
          <w:kern w:val="0"/>
          <w:sz w:val="24"/>
          <w:szCs w:val="24"/>
        </w:rPr>
      </w:pPr>
      <w:r w:rsidRPr="00065C84">
        <w:rPr>
          <w:rFonts w:ascii="Helvetica" w:eastAsia="宋体" w:hAnsi="Helvetica" w:cs="Helvetica"/>
          <w:b/>
          <w:bCs/>
          <w:color w:val="000000"/>
          <w:kern w:val="0"/>
          <w:sz w:val="24"/>
          <w:szCs w:val="24"/>
        </w:rPr>
        <w:t>Feature Partitioning for Efficient Multi-Task Architectures</w:t>
      </w:r>
    </w:p>
    <w:p w:rsidR="00425DDF" w:rsidRDefault="000D3329" w:rsidP="000D3329">
      <w:pPr>
        <w:widowControl/>
        <w:shd w:val="clear" w:color="auto" w:fill="FFFFFF"/>
        <w:ind w:leftChars="200" w:left="420"/>
        <w:rPr>
          <w:rFonts w:ascii="Helvetica" w:eastAsia="宋体" w:hAnsi="Helvetica" w:cs="Helvetica"/>
          <w:bCs/>
          <w:color w:val="000000"/>
          <w:kern w:val="0"/>
          <w:sz w:val="24"/>
          <w:szCs w:val="24"/>
        </w:rPr>
      </w:pPr>
      <w:hyperlink r:id="rId35" w:history="1">
        <w:r>
          <w:rPr>
            <w:rStyle w:val="Hyperlink"/>
            <w:rFonts w:ascii="Helvetica" w:hAnsi="Helvetica" w:cs="Helvetica"/>
            <w:shd w:val="clear" w:color="auto" w:fill="FFFFFF"/>
          </w:rPr>
          <w:t>Alejandro Newell</w:t>
        </w:r>
      </w:hyperlink>
      <w:r>
        <w:rPr>
          <w:rFonts w:ascii="Helvetica" w:hAnsi="Helvetica" w:cs="Helvetica"/>
          <w:color w:val="000000"/>
          <w:shd w:val="clear" w:color="auto" w:fill="FFFFFF"/>
        </w:rPr>
        <w:t>, </w:t>
      </w:r>
      <w:hyperlink r:id="rId36" w:history="1">
        <w:r>
          <w:rPr>
            <w:rStyle w:val="Hyperlink"/>
            <w:rFonts w:ascii="Helvetica" w:hAnsi="Helvetica" w:cs="Helvetica"/>
            <w:shd w:val="clear" w:color="auto" w:fill="FFFFFF"/>
          </w:rPr>
          <w:t>Lu Jiang</w:t>
        </w:r>
      </w:hyperlink>
      <w:r>
        <w:rPr>
          <w:rFonts w:ascii="Helvetica" w:hAnsi="Helvetica" w:cs="Helvetica"/>
          <w:color w:val="000000"/>
          <w:shd w:val="clear" w:color="auto" w:fill="FFFFFF"/>
        </w:rPr>
        <w:t>, </w:t>
      </w:r>
      <w:hyperlink r:id="rId37" w:history="1">
        <w:r>
          <w:rPr>
            <w:rStyle w:val="Hyperlink"/>
            <w:rFonts w:ascii="Helvetica" w:hAnsi="Helvetica" w:cs="Helvetica"/>
            <w:shd w:val="clear" w:color="auto" w:fill="FFFFFF"/>
          </w:rPr>
          <w:t>Chong Wang</w:t>
        </w:r>
      </w:hyperlink>
      <w:r>
        <w:rPr>
          <w:rFonts w:ascii="Helvetica" w:hAnsi="Helvetica" w:cs="Helvetica"/>
          <w:color w:val="000000"/>
          <w:shd w:val="clear" w:color="auto" w:fill="FFFFFF"/>
        </w:rPr>
        <w:t>, </w:t>
      </w:r>
      <w:hyperlink r:id="rId38" w:history="1">
        <w:r>
          <w:rPr>
            <w:rStyle w:val="Hyperlink"/>
            <w:rFonts w:ascii="Helvetica" w:hAnsi="Helvetica" w:cs="Helvetica"/>
            <w:shd w:val="clear" w:color="auto" w:fill="FFFFFF"/>
          </w:rPr>
          <w:t>Li-Jia Li</w:t>
        </w:r>
      </w:hyperlink>
      <w:r>
        <w:rPr>
          <w:rFonts w:ascii="Helvetica" w:hAnsi="Helvetica" w:cs="Helvetica"/>
          <w:color w:val="000000"/>
          <w:shd w:val="clear" w:color="auto" w:fill="FFFFFF"/>
        </w:rPr>
        <w:t>, </w:t>
      </w:r>
      <w:hyperlink r:id="rId39" w:history="1">
        <w:r>
          <w:rPr>
            <w:rStyle w:val="Hyperlink"/>
            <w:rFonts w:ascii="Helvetica" w:hAnsi="Helvetica" w:cs="Helvetica"/>
            <w:shd w:val="clear" w:color="auto" w:fill="FFFFFF"/>
          </w:rPr>
          <w:t>Jia Deng</w:t>
        </w:r>
      </w:hyperlink>
    </w:p>
    <w:p w:rsidR="00425DDF" w:rsidRDefault="00425DDF" w:rsidP="00425DDF">
      <w:pPr>
        <w:rPr>
          <w:rFonts w:ascii="Arial" w:hAnsi="Arial" w:cs="Arial"/>
        </w:rPr>
      </w:pPr>
      <w:r w:rsidRPr="00425DDF">
        <w:rPr>
          <w:rFonts w:ascii="Arial" w:hAnsi="Arial" w:cs="Arial" w:hint="eastAsia"/>
          <w:b/>
        </w:rPr>
        <w:t>A</w:t>
      </w:r>
      <w:r w:rsidRPr="00425DDF">
        <w:rPr>
          <w:rFonts w:ascii="Arial" w:hAnsi="Arial" w:cs="Arial"/>
          <w:b/>
        </w:rPr>
        <w:t xml:space="preserve">bstract: </w:t>
      </w:r>
      <w:r w:rsidRPr="00425DDF">
        <w:rPr>
          <w:rFonts w:ascii="Arial" w:hAnsi="Arial" w:cs="Arial"/>
        </w:rPr>
        <w:t>Multi-task learning holds the promise of less data, parameters, and time than training of separate models. We propose a method to automatically search over multi-task architectures while taking resource constraints into consideration. We propose a search space that compactly represents different parameter sharing strategies. This provides more effective coverage and sampling of the space of multi-task architectures. We also present a method for quick evaluation of different architectures by using feature distillation. Together these contributions allow us to quickly optimize for efficient multi-task models. We benchmark on Visual Decathlon, demonstrating that we can automatically search for and identify multi-task architectures that effectively make trade-offs between task resource requirements while achieving a high level of final performance</w:t>
      </w:r>
      <w:r>
        <w:rPr>
          <w:rFonts w:ascii="Arial" w:hAnsi="Arial" w:cs="Arial"/>
        </w:rPr>
        <w:t>.</w:t>
      </w:r>
    </w:p>
    <w:p w:rsidR="009F0FE1" w:rsidRDefault="009F0FE1" w:rsidP="00425DDF">
      <w:pPr>
        <w:rPr>
          <w:b/>
          <w:color w:val="ED7D31" w:themeColor="accent2"/>
        </w:rPr>
      </w:pPr>
      <w:r w:rsidRPr="009F0FE1">
        <w:rPr>
          <w:rFonts w:hint="eastAsia"/>
          <w:b/>
          <w:color w:val="ED7D31" w:themeColor="accent2"/>
        </w:rPr>
        <w:t>P</w:t>
      </w:r>
      <w:r w:rsidRPr="009F0FE1">
        <w:rPr>
          <w:b/>
          <w:color w:val="ED7D31" w:themeColor="accent2"/>
        </w:rPr>
        <w:t xml:space="preserve">aper: </w:t>
      </w:r>
      <w:hyperlink r:id="rId40" w:history="1">
        <w:r w:rsidRPr="009F0FE1">
          <w:rPr>
            <w:b/>
            <w:color w:val="ED7D31" w:themeColor="accent2"/>
          </w:rPr>
          <w:t>https://arxiv.org/pdf/1908.04339.pdf</w:t>
        </w:r>
      </w:hyperlink>
    </w:p>
    <w:p w:rsidR="00EC020B" w:rsidRDefault="00EC020B" w:rsidP="00425DDF">
      <w:pPr>
        <w:rPr>
          <w:b/>
          <w:color w:val="ED7D31" w:themeColor="accent2"/>
        </w:rPr>
      </w:pPr>
    </w:p>
    <w:p w:rsidR="00EC020B" w:rsidRPr="00EA3C17" w:rsidRDefault="00086EF7" w:rsidP="00425DDF">
      <w:pPr>
        <w:rPr>
          <w:b/>
          <w:color w:val="FF0000"/>
          <w:sz w:val="28"/>
          <w:szCs w:val="28"/>
        </w:rPr>
      </w:pPr>
      <w:r w:rsidRPr="00EA3C17">
        <w:rPr>
          <w:b/>
          <w:color w:val="FF0000"/>
          <w:sz w:val="28"/>
          <w:szCs w:val="28"/>
        </w:rPr>
        <w:t>P</w:t>
      </w:r>
      <w:r w:rsidRPr="00EA3C17">
        <w:rPr>
          <w:rFonts w:hint="eastAsia"/>
          <w:b/>
          <w:color w:val="FF0000"/>
          <w:sz w:val="28"/>
          <w:szCs w:val="28"/>
        </w:rPr>
        <w:t>runing</w:t>
      </w:r>
      <w:r w:rsidRPr="00EA3C17">
        <w:rPr>
          <w:b/>
          <w:color w:val="FF0000"/>
          <w:sz w:val="28"/>
          <w:szCs w:val="28"/>
        </w:rPr>
        <w:t xml:space="preserve"> &amp; Quantization</w:t>
      </w:r>
    </w:p>
    <w:p w:rsidR="00086EF7" w:rsidRPr="00EA3C17" w:rsidRDefault="00086EF7" w:rsidP="00EA3C17">
      <w:pPr>
        <w:pStyle w:val="ListParagraph"/>
        <w:numPr>
          <w:ilvl w:val="0"/>
          <w:numId w:val="2"/>
        </w:numPr>
        <w:ind w:firstLineChars="0"/>
        <w:rPr>
          <w:rFonts w:ascii="Helvetica" w:eastAsia="宋体" w:hAnsi="Helvetica" w:cs="Helvetica"/>
          <w:b/>
          <w:bCs/>
          <w:color w:val="000000"/>
          <w:kern w:val="0"/>
          <w:sz w:val="24"/>
          <w:szCs w:val="24"/>
        </w:rPr>
      </w:pPr>
      <w:r w:rsidRPr="00EA3C17">
        <w:rPr>
          <w:rFonts w:ascii="Helvetica" w:eastAsia="宋体" w:hAnsi="Helvetica" w:cs="Helvetica"/>
          <w:b/>
          <w:bCs/>
          <w:color w:val="000000"/>
          <w:kern w:val="0"/>
          <w:sz w:val="24"/>
          <w:szCs w:val="24"/>
        </w:rPr>
        <w:t>Effective Training of Convolutional Neural Networks with Low-</w:t>
      </w:r>
      <w:proofErr w:type="spellStart"/>
      <w:r w:rsidRPr="00EA3C17">
        <w:rPr>
          <w:rFonts w:ascii="Helvetica" w:eastAsia="宋体" w:hAnsi="Helvetica" w:cs="Helvetica"/>
          <w:b/>
          <w:bCs/>
          <w:color w:val="000000"/>
          <w:kern w:val="0"/>
          <w:sz w:val="24"/>
          <w:szCs w:val="24"/>
        </w:rPr>
        <w:t>bitwidth</w:t>
      </w:r>
      <w:proofErr w:type="spellEnd"/>
      <w:r w:rsidRPr="00EA3C17">
        <w:rPr>
          <w:rFonts w:ascii="Helvetica" w:eastAsia="宋体" w:hAnsi="Helvetica" w:cs="Helvetica"/>
          <w:b/>
          <w:bCs/>
          <w:color w:val="000000"/>
          <w:kern w:val="0"/>
          <w:sz w:val="24"/>
          <w:szCs w:val="24"/>
        </w:rPr>
        <w:t xml:space="preserve"> Weights and Activations</w:t>
      </w:r>
    </w:p>
    <w:p w:rsidR="00086EF7" w:rsidRPr="00EA3C17" w:rsidRDefault="000C03C1" w:rsidP="00EA3C17">
      <w:pPr>
        <w:ind w:leftChars="200" w:left="420"/>
        <w:rPr>
          <w:rStyle w:val="Hyperlink"/>
          <w:rFonts w:ascii="Helvetica" w:hAnsi="Helvetica" w:cs="Helvetica"/>
          <w:shd w:val="clear" w:color="auto" w:fill="FFFFFF"/>
        </w:rPr>
      </w:pPr>
      <w:proofErr w:type="spellStart"/>
      <w:r w:rsidRPr="00EA3C17">
        <w:rPr>
          <w:rStyle w:val="Hyperlink"/>
          <w:rFonts w:ascii="Helvetica" w:hAnsi="Helvetica" w:cs="Helvetica"/>
          <w:shd w:val="clear" w:color="auto" w:fill="FFFFFF"/>
        </w:rPr>
        <w:t>Bohan</w:t>
      </w:r>
      <w:proofErr w:type="spellEnd"/>
      <w:r w:rsidRPr="00EA3C17">
        <w:rPr>
          <w:rStyle w:val="Hyperlink"/>
          <w:rFonts w:ascii="Helvetica" w:hAnsi="Helvetica" w:cs="Helvetica"/>
          <w:shd w:val="clear" w:color="auto" w:fill="FFFFFF"/>
        </w:rPr>
        <w:t xml:space="preserve"> Zhuang, Jing Liu, </w:t>
      </w:r>
      <w:proofErr w:type="spellStart"/>
      <w:r w:rsidRPr="00EA3C17">
        <w:rPr>
          <w:rStyle w:val="Hyperlink"/>
          <w:rFonts w:ascii="Helvetica" w:hAnsi="Helvetica" w:cs="Helvetica"/>
          <w:shd w:val="clear" w:color="auto" w:fill="FFFFFF"/>
        </w:rPr>
        <w:t>Mingkui</w:t>
      </w:r>
      <w:proofErr w:type="spellEnd"/>
      <w:r w:rsidRPr="00EA3C17">
        <w:rPr>
          <w:rStyle w:val="Hyperlink"/>
          <w:rFonts w:ascii="Helvetica" w:hAnsi="Helvetica" w:cs="Helvetica"/>
          <w:shd w:val="clear" w:color="auto" w:fill="FFFFFF"/>
        </w:rPr>
        <w:t xml:space="preserve"> Tan, </w:t>
      </w:r>
      <w:proofErr w:type="spellStart"/>
      <w:r w:rsidRPr="00EA3C17">
        <w:rPr>
          <w:rStyle w:val="Hyperlink"/>
          <w:rFonts w:ascii="Helvetica" w:hAnsi="Helvetica" w:cs="Helvetica"/>
          <w:shd w:val="clear" w:color="auto" w:fill="FFFFFF"/>
        </w:rPr>
        <w:t>Lingqiao</w:t>
      </w:r>
      <w:proofErr w:type="spellEnd"/>
      <w:r w:rsidRPr="00EA3C17">
        <w:rPr>
          <w:rStyle w:val="Hyperlink"/>
          <w:rFonts w:ascii="Helvetica" w:hAnsi="Helvetica" w:cs="Helvetica"/>
          <w:shd w:val="clear" w:color="auto" w:fill="FFFFFF"/>
        </w:rPr>
        <w:t xml:space="preserve"> Liu, Ian Reid, </w:t>
      </w:r>
      <w:proofErr w:type="spellStart"/>
      <w:r w:rsidRPr="00EA3C17">
        <w:rPr>
          <w:rStyle w:val="Hyperlink"/>
          <w:rFonts w:ascii="Helvetica" w:hAnsi="Helvetica" w:cs="Helvetica"/>
          <w:shd w:val="clear" w:color="auto" w:fill="FFFFFF"/>
        </w:rPr>
        <w:t>Chunhua</w:t>
      </w:r>
      <w:proofErr w:type="spellEnd"/>
      <w:r w:rsidRPr="00EA3C17">
        <w:rPr>
          <w:rStyle w:val="Hyperlink"/>
          <w:rFonts w:ascii="Helvetica" w:hAnsi="Helvetica" w:cs="Helvetica"/>
          <w:shd w:val="clear" w:color="auto" w:fill="FFFFFF"/>
        </w:rPr>
        <w:t xml:space="preserve"> Shen</w:t>
      </w:r>
    </w:p>
    <w:p w:rsidR="00086EF7" w:rsidRPr="00EA3C17" w:rsidRDefault="00086EF7" w:rsidP="00425DDF">
      <w:pPr>
        <w:rPr>
          <w:rFonts w:ascii="Arial" w:hAnsi="Arial" w:cs="Arial" w:hint="eastAsia"/>
        </w:rPr>
      </w:pPr>
      <w:r w:rsidRPr="00EA3C17">
        <w:rPr>
          <w:rFonts w:ascii="Arial" w:hAnsi="Arial" w:cs="Arial" w:hint="eastAsia"/>
          <w:b/>
        </w:rPr>
        <w:t>A</w:t>
      </w:r>
      <w:r w:rsidRPr="00EA3C17">
        <w:rPr>
          <w:rFonts w:ascii="Arial" w:hAnsi="Arial" w:cs="Arial"/>
          <w:b/>
        </w:rPr>
        <w:t>bstract</w:t>
      </w:r>
      <w:r w:rsidRPr="00EA3C17">
        <w:rPr>
          <w:rFonts w:ascii="Arial" w:hAnsi="Arial" w:cs="Arial"/>
        </w:rPr>
        <w:t xml:space="preserve">: </w:t>
      </w:r>
      <w:r w:rsidRPr="00EA3C17">
        <w:rPr>
          <w:rFonts w:ascii="Arial" w:hAnsi="Arial" w:cs="Arial"/>
        </w:rPr>
        <w:t>This paper tackles the problem of training a deep convolutional neural network of both low-</w:t>
      </w:r>
      <w:proofErr w:type="spellStart"/>
      <w:r w:rsidRPr="00EA3C17">
        <w:rPr>
          <w:rFonts w:ascii="Arial" w:hAnsi="Arial" w:cs="Arial"/>
        </w:rPr>
        <w:t>bitwidth</w:t>
      </w:r>
      <w:proofErr w:type="spellEnd"/>
      <w:r w:rsidRPr="00EA3C17">
        <w:rPr>
          <w:rFonts w:ascii="Arial" w:hAnsi="Arial" w:cs="Arial"/>
        </w:rPr>
        <w:t xml:space="preserve"> weights and activations. Optimizing a low-precision network is very challenging due to the non-differentiability of the quantizer, which may result in substantial accuracy loss. To address this, we propose three practical approaches, including (</w:t>
      </w:r>
      <w:proofErr w:type="spellStart"/>
      <w:r w:rsidRPr="00EA3C17">
        <w:rPr>
          <w:rFonts w:ascii="Arial" w:hAnsi="Arial" w:cs="Arial"/>
        </w:rPr>
        <w:t>i</w:t>
      </w:r>
      <w:proofErr w:type="spellEnd"/>
      <w:r w:rsidRPr="00EA3C17">
        <w:rPr>
          <w:rFonts w:ascii="Arial" w:hAnsi="Arial" w:cs="Arial"/>
        </w:rPr>
        <w:t xml:space="preserve">) progressive quantization; (ii) stochastic precision; and (iii) joint knowledge distillation to improve the network training. First, for progressive quantization, we propose two schemes </w:t>
      </w:r>
      <w:r w:rsidRPr="00EA3C17">
        <w:rPr>
          <w:rFonts w:ascii="Arial" w:hAnsi="Arial" w:cs="Arial"/>
        </w:rPr>
        <w:lastRenderedPageBreak/>
        <w:t xml:space="preserve">to progressively find good local minima. Specifically, we propose to first optimize a net with quantized weights and subsequently quantize activations. This </w:t>
      </w:r>
      <w:proofErr w:type="gramStart"/>
      <w:r w:rsidRPr="00EA3C17">
        <w:rPr>
          <w:rFonts w:ascii="Arial" w:hAnsi="Arial" w:cs="Arial"/>
        </w:rPr>
        <w:t>is in contrast to</w:t>
      </w:r>
      <w:proofErr w:type="gramEnd"/>
      <w:r w:rsidRPr="00EA3C17">
        <w:rPr>
          <w:rFonts w:ascii="Arial" w:hAnsi="Arial" w:cs="Arial"/>
        </w:rPr>
        <w:t xml:space="preserve"> the traditional methods which optimize them simultaneously. Furthermore, we propose a second progressive quantization scheme which gradually decreases the bit-width from high-precision to low-precision during training. Second, to alleviate the excessive training burden due to the multi-round training stages, we further propose a one-stage stochastic precision strategy to randomly sample and quantize sub-networks while keeping other parts in full-precision. Finally, we adopt a novel learning scheme to jointly train a full-precision model alongside the low-precision one. By doing so, the full-precision model provides hints to guide the low-precision model training and significantly improves the performance of the low-precision network. Extensive experiments on various datasets (e.g., CIFAR-100, ImageNet) show the effectiveness of the proposed methods.</w:t>
      </w:r>
    </w:p>
    <w:p w:rsidR="00EC020B" w:rsidRDefault="00086EF7" w:rsidP="00425DDF">
      <w:pPr>
        <w:rPr>
          <w:b/>
          <w:color w:val="ED7D31" w:themeColor="accent2"/>
        </w:rPr>
      </w:pPr>
      <w:r>
        <w:rPr>
          <w:rFonts w:hint="eastAsia"/>
          <w:b/>
          <w:color w:val="ED7D31" w:themeColor="accent2"/>
        </w:rPr>
        <w:t>P</w:t>
      </w:r>
      <w:r>
        <w:rPr>
          <w:b/>
          <w:color w:val="ED7D31" w:themeColor="accent2"/>
        </w:rPr>
        <w:t>aper:</w:t>
      </w:r>
      <w:r w:rsidRPr="00CF2967">
        <w:rPr>
          <w:b/>
          <w:color w:val="ED7D31" w:themeColor="accent2"/>
        </w:rPr>
        <w:t xml:space="preserve"> </w:t>
      </w:r>
      <w:hyperlink r:id="rId41" w:history="1">
        <w:r w:rsidRPr="00CF2967">
          <w:rPr>
            <w:b/>
            <w:color w:val="ED7D31" w:themeColor="accent2"/>
          </w:rPr>
          <w:t>https://arxiv.org/pdf/1908.04680.pdf</w:t>
        </w:r>
      </w:hyperlink>
    </w:p>
    <w:p w:rsidR="00086EF7" w:rsidRDefault="00086EF7" w:rsidP="00425DDF">
      <w:pPr>
        <w:rPr>
          <w:b/>
          <w:color w:val="ED7D31" w:themeColor="accent2"/>
        </w:rPr>
      </w:pPr>
    </w:p>
    <w:p w:rsidR="00086EF7" w:rsidRPr="00CF2967" w:rsidRDefault="00086EF7" w:rsidP="00CF2967">
      <w:pPr>
        <w:pStyle w:val="ListParagraph"/>
        <w:widowControl/>
        <w:numPr>
          <w:ilvl w:val="0"/>
          <w:numId w:val="2"/>
        </w:numPr>
        <w:shd w:val="clear" w:color="auto" w:fill="FFFFFF"/>
        <w:spacing w:line="324" w:lineRule="atLeast"/>
        <w:ind w:firstLineChars="0"/>
        <w:jc w:val="left"/>
        <w:rPr>
          <w:rFonts w:ascii="Helvetica" w:eastAsia="宋体" w:hAnsi="Helvetica" w:cs="Helvetica"/>
          <w:b/>
          <w:bCs/>
          <w:color w:val="000000"/>
          <w:kern w:val="0"/>
          <w:sz w:val="24"/>
          <w:szCs w:val="24"/>
        </w:rPr>
      </w:pPr>
      <w:r w:rsidRPr="00CF2967">
        <w:rPr>
          <w:rFonts w:ascii="Helvetica" w:eastAsia="宋体" w:hAnsi="Helvetica" w:cs="Helvetica"/>
          <w:b/>
          <w:bCs/>
          <w:color w:val="000000"/>
          <w:kern w:val="0"/>
          <w:sz w:val="24"/>
          <w:szCs w:val="24"/>
        </w:rPr>
        <w:t>Adversarial Neural Pruning</w:t>
      </w:r>
    </w:p>
    <w:bookmarkStart w:id="0" w:name="_GoBack"/>
    <w:bookmarkEnd w:id="0"/>
    <w:p w:rsidR="00086EF7" w:rsidRDefault="00086EF7" w:rsidP="00CF2967">
      <w:pPr>
        <w:shd w:val="clear" w:color="auto" w:fill="FFFFFF"/>
        <w:ind w:leftChars="200" w:left="420"/>
        <w:rPr>
          <w:rFonts w:ascii="Helvetica" w:hAnsi="Helvetica" w:cs="Helvetica"/>
          <w:color w:val="000000"/>
        </w:rPr>
      </w:pPr>
      <w:r>
        <w:rPr>
          <w:rFonts w:ascii="Helvetica" w:hAnsi="Helvetica" w:cs="Helvetica"/>
          <w:color w:val="000000"/>
        </w:rPr>
        <w:fldChar w:fldCharType="begin"/>
      </w:r>
      <w:r>
        <w:rPr>
          <w:rFonts w:ascii="Helvetica" w:hAnsi="Helvetica" w:cs="Helvetica"/>
          <w:color w:val="000000"/>
        </w:rPr>
        <w:instrText xml:space="preserve"> HYPERLINK "https://arxiv.org/search/cs?searchtype=author&amp;query=Madaan%2C+D" </w:instrText>
      </w:r>
      <w:r>
        <w:rPr>
          <w:rFonts w:ascii="Helvetica" w:hAnsi="Helvetica" w:cs="Helvetica"/>
          <w:color w:val="000000"/>
        </w:rPr>
        <w:fldChar w:fldCharType="separate"/>
      </w:r>
      <w:r>
        <w:rPr>
          <w:rStyle w:val="Hyperlink"/>
          <w:rFonts w:ascii="Helvetica" w:hAnsi="Helvetica" w:cs="Helvetica"/>
        </w:rPr>
        <w:t>Divyam Madaan</w:t>
      </w:r>
      <w:r>
        <w:rPr>
          <w:rFonts w:ascii="Helvetica" w:hAnsi="Helvetica" w:cs="Helvetica"/>
          <w:color w:val="000000"/>
        </w:rPr>
        <w:fldChar w:fldCharType="end"/>
      </w:r>
      <w:r>
        <w:rPr>
          <w:rFonts w:ascii="Helvetica" w:hAnsi="Helvetica" w:cs="Helvetica"/>
          <w:color w:val="000000"/>
        </w:rPr>
        <w:t>, </w:t>
      </w:r>
      <w:hyperlink r:id="rId42" w:history="1">
        <w:r>
          <w:rPr>
            <w:rStyle w:val="Hyperlink"/>
            <w:rFonts w:ascii="Helvetica" w:hAnsi="Helvetica" w:cs="Helvetica"/>
          </w:rPr>
          <w:t>Sung Ju Hwang</w:t>
        </w:r>
      </w:hyperlink>
    </w:p>
    <w:p w:rsidR="00086EF7" w:rsidRPr="00CF2967" w:rsidRDefault="00086EF7" w:rsidP="00086EF7">
      <w:pPr>
        <w:shd w:val="clear" w:color="auto" w:fill="FFFFFF"/>
        <w:rPr>
          <w:rFonts w:ascii="Arial" w:hAnsi="Arial" w:cs="Arial"/>
        </w:rPr>
      </w:pPr>
      <w:r w:rsidRPr="00CF2967">
        <w:rPr>
          <w:rFonts w:ascii="Arial" w:hAnsi="Arial" w:cs="Arial" w:hint="eastAsia"/>
          <w:b/>
        </w:rPr>
        <w:t>Abstract</w:t>
      </w:r>
      <w:r w:rsidRPr="00CF2967">
        <w:rPr>
          <w:rFonts w:ascii="Arial" w:hAnsi="Arial" w:cs="Arial"/>
        </w:rPr>
        <w:t xml:space="preserve">: </w:t>
      </w:r>
      <w:r w:rsidRPr="00CF2967">
        <w:rPr>
          <w:rFonts w:ascii="Arial" w:hAnsi="Arial" w:cs="Arial"/>
        </w:rPr>
        <w:t xml:space="preserve">It is well known that neural networks are susceptible to adversarial perturbations and are also computationally and memory intensive which makes it difficult to deploy them in real-world applications where security and computation are constrained. In this work, we aim to obtain both robust and sparse networks that are applicable to such scenarios, based on the intuition that latent features have a varying degree of susceptibility to adversarial perturbations. Specifically, we define vulnerability at the latent feature space and then propose a Bayesian framework to prioritize features based on their contribution to both the original and adversarial loss, to prune vulnerable features and preserve the robust ones. Through quantitative evaluation and qualitative analysis of the perturbation to latent features, we show that our </w:t>
      </w:r>
      <w:proofErr w:type="spellStart"/>
      <w:r w:rsidRPr="00CF2967">
        <w:rPr>
          <w:rFonts w:ascii="Arial" w:hAnsi="Arial" w:cs="Arial"/>
        </w:rPr>
        <w:t>sparsification</w:t>
      </w:r>
      <w:proofErr w:type="spellEnd"/>
      <w:r w:rsidRPr="00CF2967">
        <w:rPr>
          <w:rFonts w:ascii="Arial" w:hAnsi="Arial" w:cs="Arial"/>
        </w:rPr>
        <w:t xml:space="preserve"> method is a defense mechanism against adversarial attacks and the robustness indeed comes from our model’s ability to prune vulnerable latent features that are more susceptible to adversarial perturbations</w:t>
      </w:r>
    </w:p>
    <w:p w:rsidR="00086EF7" w:rsidRPr="00CF2967" w:rsidRDefault="00086EF7" w:rsidP="00CF2967">
      <w:pPr>
        <w:rPr>
          <w:rFonts w:hint="eastAsia"/>
          <w:b/>
          <w:color w:val="ED7D31" w:themeColor="accent2"/>
        </w:rPr>
      </w:pPr>
      <w:r w:rsidRPr="00CF2967">
        <w:rPr>
          <w:rFonts w:hint="eastAsia"/>
          <w:b/>
          <w:color w:val="ED7D31" w:themeColor="accent2"/>
        </w:rPr>
        <w:t>Paper</w:t>
      </w:r>
      <w:r w:rsidRPr="00CF2967">
        <w:rPr>
          <w:b/>
          <w:color w:val="ED7D31" w:themeColor="accent2"/>
        </w:rPr>
        <w:t xml:space="preserve">: </w:t>
      </w:r>
      <w:hyperlink r:id="rId43" w:history="1">
        <w:r w:rsidRPr="00CF2967">
          <w:rPr>
            <w:b/>
            <w:color w:val="ED7D31" w:themeColor="accent2"/>
          </w:rPr>
          <w:t>https://arxiv.org/pdf/1908.04355.pdf</w:t>
        </w:r>
      </w:hyperlink>
    </w:p>
    <w:p w:rsidR="00086EF7" w:rsidRPr="00086EF7" w:rsidRDefault="00086EF7" w:rsidP="00425DDF">
      <w:pPr>
        <w:rPr>
          <w:rFonts w:hint="eastAsia"/>
          <w:b/>
          <w:color w:val="ED7D31" w:themeColor="accent2"/>
        </w:rPr>
      </w:pPr>
    </w:p>
    <w:p w:rsidR="00086EF7" w:rsidRPr="009F0FE1" w:rsidRDefault="00086EF7" w:rsidP="00425DDF">
      <w:pPr>
        <w:rPr>
          <w:rFonts w:hint="eastAsia"/>
          <w:b/>
          <w:color w:val="ED7D31" w:themeColor="accent2"/>
        </w:rPr>
      </w:pPr>
    </w:p>
    <w:sectPr w:rsidR="00086EF7" w:rsidRPr="009F0FE1" w:rsidSect="00034552">
      <w:headerReference w:type="even" r:id="rId44"/>
      <w:headerReference w:type="default" r:id="rId45"/>
      <w:footerReference w:type="even" r:id="rId46"/>
      <w:footerReference w:type="default" r:id="rId47"/>
      <w:headerReference w:type="first" r:id="rId48"/>
      <w:footerReference w:type="first" r:id="rId4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C16" w:rsidRDefault="00FB2C16" w:rsidP="00034552">
      <w:r>
        <w:separator/>
      </w:r>
    </w:p>
  </w:endnote>
  <w:endnote w:type="continuationSeparator" w:id="0">
    <w:p w:rsidR="00FB2C16" w:rsidRDefault="00FB2C16" w:rsidP="00034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552" w:rsidRDefault="00034552" w:rsidP="00034552">
    <w:pPr>
      <w:pStyle w:val="Footer"/>
      <w:jc w:val="center"/>
      <w:rPr>
        <w:rFonts w:ascii="Arial" w:hAnsi="Arial" w:cs="Arial"/>
        <w:color w:val="000000"/>
        <w:sz w:val="20"/>
      </w:rPr>
    </w:pPr>
    <w:bookmarkStart w:id="1" w:name="XILINX1FooterEvenPages"/>
    <w:r w:rsidRPr="00034552">
      <w:rPr>
        <w:rFonts w:ascii="Arial" w:hAnsi="Arial" w:cs="Arial" w:hint="eastAsia"/>
        <w:color w:val="000000"/>
        <w:sz w:val="20"/>
      </w:rPr>
      <w:t>©</w:t>
    </w:r>
    <w:r w:rsidRPr="00034552">
      <w:rPr>
        <w:rFonts w:ascii="Arial" w:hAnsi="Arial" w:cs="Arial"/>
        <w:color w:val="000000"/>
        <w:sz w:val="20"/>
      </w:rPr>
      <w:t xml:space="preserve"> Copyright 2019 Xilinx</w:t>
    </w:r>
  </w:p>
  <w:bookmarkEnd w:id="1"/>
  <w:p w:rsidR="00034552" w:rsidRDefault="00034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552" w:rsidRDefault="00034552" w:rsidP="00034552">
    <w:pPr>
      <w:pStyle w:val="Footer"/>
      <w:jc w:val="center"/>
      <w:rPr>
        <w:rFonts w:ascii="Arial" w:hAnsi="Arial" w:cs="Arial"/>
        <w:color w:val="000000"/>
        <w:sz w:val="20"/>
      </w:rPr>
    </w:pPr>
    <w:bookmarkStart w:id="2" w:name="XILINX1FooterPrimary"/>
    <w:r w:rsidRPr="00034552">
      <w:rPr>
        <w:rFonts w:ascii="Arial" w:hAnsi="Arial" w:cs="Arial" w:hint="eastAsia"/>
        <w:color w:val="000000"/>
        <w:sz w:val="20"/>
      </w:rPr>
      <w:t>©</w:t>
    </w:r>
    <w:r w:rsidRPr="00034552">
      <w:rPr>
        <w:rFonts w:ascii="Arial" w:hAnsi="Arial" w:cs="Arial"/>
        <w:color w:val="000000"/>
        <w:sz w:val="20"/>
      </w:rPr>
      <w:t xml:space="preserve"> Copyright 2019 Xilinx</w:t>
    </w:r>
  </w:p>
  <w:bookmarkEnd w:id="2"/>
  <w:p w:rsidR="00034552" w:rsidRDefault="000345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552" w:rsidRDefault="00034552" w:rsidP="00034552">
    <w:pPr>
      <w:pStyle w:val="Footer"/>
      <w:jc w:val="center"/>
      <w:rPr>
        <w:rFonts w:ascii="Arial" w:hAnsi="Arial" w:cs="Arial"/>
        <w:color w:val="000000"/>
        <w:sz w:val="20"/>
      </w:rPr>
    </w:pPr>
    <w:bookmarkStart w:id="3" w:name="XILINX1FooterFirstPage"/>
    <w:r w:rsidRPr="00034552">
      <w:rPr>
        <w:rFonts w:ascii="Arial" w:hAnsi="Arial" w:cs="Arial" w:hint="eastAsia"/>
        <w:color w:val="000000"/>
        <w:sz w:val="20"/>
      </w:rPr>
      <w:t>©</w:t>
    </w:r>
    <w:r w:rsidRPr="00034552">
      <w:rPr>
        <w:rFonts w:ascii="Arial" w:hAnsi="Arial" w:cs="Arial"/>
        <w:color w:val="000000"/>
        <w:sz w:val="20"/>
      </w:rPr>
      <w:t xml:space="preserve"> Copyright 2019 Xilinx</w:t>
    </w:r>
  </w:p>
  <w:bookmarkEnd w:id="3"/>
  <w:p w:rsidR="00034552" w:rsidRDefault="00034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C16" w:rsidRDefault="00FB2C16" w:rsidP="00034552">
      <w:r>
        <w:separator/>
      </w:r>
    </w:p>
  </w:footnote>
  <w:footnote w:type="continuationSeparator" w:id="0">
    <w:p w:rsidR="00FB2C16" w:rsidRDefault="00FB2C16" w:rsidP="00034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552" w:rsidRDefault="00034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552" w:rsidRDefault="000345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552" w:rsidRDefault="00034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B283D"/>
    <w:multiLevelType w:val="hybridMultilevel"/>
    <w:tmpl w:val="CBBEDA7A"/>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68665AD"/>
    <w:multiLevelType w:val="hybridMultilevel"/>
    <w:tmpl w:val="1054B86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A7717CE"/>
    <w:multiLevelType w:val="hybridMultilevel"/>
    <w:tmpl w:val="27184E5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F907250"/>
    <w:multiLevelType w:val="hybridMultilevel"/>
    <w:tmpl w:val="4052E4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52"/>
    <w:rsid w:val="00001002"/>
    <w:rsid w:val="000228AF"/>
    <w:rsid w:val="00034552"/>
    <w:rsid w:val="00065C84"/>
    <w:rsid w:val="000670CA"/>
    <w:rsid w:val="00071C69"/>
    <w:rsid w:val="00080773"/>
    <w:rsid w:val="00080AF3"/>
    <w:rsid w:val="00086EF7"/>
    <w:rsid w:val="000C03C1"/>
    <w:rsid w:val="000D3329"/>
    <w:rsid w:val="000F7929"/>
    <w:rsid w:val="00133A2B"/>
    <w:rsid w:val="001418D0"/>
    <w:rsid w:val="00144918"/>
    <w:rsid w:val="00146581"/>
    <w:rsid w:val="0018384C"/>
    <w:rsid w:val="001F42BE"/>
    <w:rsid w:val="00205B11"/>
    <w:rsid w:val="00261CE0"/>
    <w:rsid w:val="00265481"/>
    <w:rsid w:val="00272B70"/>
    <w:rsid w:val="00296928"/>
    <w:rsid w:val="002A063E"/>
    <w:rsid w:val="002C2A3D"/>
    <w:rsid w:val="002C4AA0"/>
    <w:rsid w:val="002D1533"/>
    <w:rsid w:val="002E10F3"/>
    <w:rsid w:val="002F63F9"/>
    <w:rsid w:val="00302BAE"/>
    <w:rsid w:val="00321D7E"/>
    <w:rsid w:val="00332696"/>
    <w:rsid w:val="00357D81"/>
    <w:rsid w:val="00362F04"/>
    <w:rsid w:val="00377BC8"/>
    <w:rsid w:val="00382F6B"/>
    <w:rsid w:val="00391658"/>
    <w:rsid w:val="003A336A"/>
    <w:rsid w:val="003C6CE7"/>
    <w:rsid w:val="003D4F07"/>
    <w:rsid w:val="003E371F"/>
    <w:rsid w:val="003F326D"/>
    <w:rsid w:val="004170D6"/>
    <w:rsid w:val="00417E0B"/>
    <w:rsid w:val="00420A7E"/>
    <w:rsid w:val="00425DDF"/>
    <w:rsid w:val="004358FD"/>
    <w:rsid w:val="00453436"/>
    <w:rsid w:val="00453C7D"/>
    <w:rsid w:val="00466540"/>
    <w:rsid w:val="00482A93"/>
    <w:rsid w:val="00486D92"/>
    <w:rsid w:val="004B13F8"/>
    <w:rsid w:val="004C31A8"/>
    <w:rsid w:val="004C3C13"/>
    <w:rsid w:val="004D0F9C"/>
    <w:rsid w:val="004F6F37"/>
    <w:rsid w:val="00516D5A"/>
    <w:rsid w:val="005223C3"/>
    <w:rsid w:val="0053312F"/>
    <w:rsid w:val="0053378E"/>
    <w:rsid w:val="005815C6"/>
    <w:rsid w:val="005A0574"/>
    <w:rsid w:val="005B3AC4"/>
    <w:rsid w:val="005B45C1"/>
    <w:rsid w:val="005B639C"/>
    <w:rsid w:val="005C34D7"/>
    <w:rsid w:val="005D48EC"/>
    <w:rsid w:val="005F310B"/>
    <w:rsid w:val="00613FC5"/>
    <w:rsid w:val="00625F61"/>
    <w:rsid w:val="00680AA8"/>
    <w:rsid w:val="006B3DA3"/>
    <w:rsid w:val="006E23BA"/>
    <w:rsid w:val="006E7419"/>
    <w:rsid w:val="006F3E46"/>
    <w:rsid w:val="007300CA"/>
    <w:rsid w:val="0073458F"/>
    <w:rsid w:val="00735BB4"/>
    <w:rsid w:val="00760343"/>
    <w:rsid w:val="0076572B"/>
    <w:rsid w:val="0078687E"/>
    <w:rsid w:val="00786B27"/>
    <w:rsid w:val="00790B79"/>
    <w:rsid w:val="00797340"/>
    <w:rsid w:val="007A02C0"/>
    <w:rsid w:val="007C6241"/>
    <w:rsid w:val="007D2FB2"/>
    <w:rsid w:val="00832435"/>
    <w:rsid w:val="008402D9"/>
    <w:rsid w:val="008744C8"/>
    <w:rsid w:val="0088588C"/>
    <w:rsid w:val="008874C7"/>
    <w:rsid w:val="008A26EC"/>
    <w:rsid w:val="008B5619"/>
    <w:rsid w:val="008C7173"/>
    <w:rsid w:val="008E1BF0"/>
    <w:rsid w:val="008F6B99"/>
    <w:rsid w:val="00900E3E"/>
    <w:rsid w:val="009206E2"/>
    <w:rsid w:val="009348C5"/>
    <w:rsid w:val="00937E30"/>
    <w:rsid w:val="00940A31"/>
    <w:rsid w:val="009671B9"/>
    <w:rsid w:val="00981BBA"/>
    <w:rsid w:val="0098567F"/>
    <w:rsid w:val="009C7E19"/>
    <w:rsid w:val="009F0FE1"/>
    <w:rsid w:val="00A309D7"/>
    <w:rsid w:val="00A37D75"/>
    <w:rsid w:val="00A4570E"/>
    <w:rsid w:val="00A5020C"/>
    <w:rsid w:val="00A51E29"/>
    <w:rsid w:val="00A55431"/>
    <w:rsid w:val="00A5745A"/>
    <w:rsid w:val="00AA1CAF"/>
    <w:rsid w:val="00AC1147"/>
    <w:rsid w:val="00AC43D7"/>
    <w:rsid w:val="00AD1A5B"/>
    <w:rsid w:val="00AF0E1B"/>
    <w:rsid w:val="00B11FA9"/>
    <w:rsid w:val="00B43EC8"/>
    <w:rsid w:val="00BA002B"/>
    <w:rsid w:val="00BD2B54"/>
    <w:rsid w:val="00C04C04"/>
    <w:rsid w:val="00C22F3E"/>
    <w:rsid w:val="00C31EA9"/>
    <w:rsid w:val="00C55CAA"/>
    <w:rsid w:val="00C636DF"/>
    <w:rsid w:val="00C916F8"/>
    <w:rsid w:val="00CD3EE6"/>
    <w:rsid w:val="00CE2AF8"/>
    <w:rsid w:val="00CE6D15"/>
    <w:rsid w:val="00CF2967"/>
    <w:rsid w:val="00D04BB8"/>
    <w:rsid w:val="00D1313F"/>
    <w:rsid w:val="00D30449"/>
    <w:rsid w:val="00D70917"/>
    <w:rsid w:val="00D946E3"/>
    <w:rsid w:val="00DE5775"/>
    <w:rsid w:val="00DF1543"/>
    <w:rsid w:val="00DF2D55"/>
    <w:rsid w:val="00E02B47"/>
    <w:rsid w:val="00E67628"/>
    <w:rsid w:val="00EA3C17"/>
    <w:rsid w:val="00EC020B"/>
    <w:rsid w:val="00EE59AA"/>
    <w:rsid w:val="00EF4250"/>
    <w:rsid w:val="00EF4EA4"/>
    <w:rsid w:val="00F005A9"/>
    <w:rsid w:val="00F03ACF"/>
    <w:rsid w:val="00F1141C"/>
    <w:rsid w:val="00F85A38"/>
    <w:rsid w:val="00F92F72"/>
    <w:rsid w:val="00F974D5"/>
    <w:rsid w:val="00FB0AB6"/>
    <w:rsid w:val="00FB1538"/>
    <w:rsid w:val="00FB2C16"/>
    <w:rsid w:val="00FB4E54"/>
    <w:rsid w:val="00FB582A"/>
    <w:rsid w:val="00FC1A21"/>
    <w:rsid w:val="00FF1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A5E8"/>
  <w15:chartTrackingRefBased/>
  <w15:docId w15:val="{F129117B-AF78-4CD8-9F4D-9BF763C8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3455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552"/>
    <w:rPr>
      <w:b/>
      <w:bCs/>
      <w:kern w:val="44"/>
      <w:sz w:val="44"/>
      <w:szCs w:val="44"/>
    </w:rPr>
  </w:style>
  <w:style w:type="paragraph" w:styleId="ListParagraph">
    <w:name w:val="List Paragraph"/>
    <w:basedOn w:val="Normal"/>
    <w:uiPriority w:val="34"/>
    <w:qFormat/>
    <w:rsid w:val="00034552"/>
    <w:pPr>
      <w:ind w:firstLineChars="200" w:firstLine="420"/>
    </w:pPr>
  </w:style>
  <w:style w:type="paragraph" w:styleId="Header">
    <w:name w:val="header"/>
    <w:basedOn w:val="Normal"/>
    <w:link w:val="HeaderChar"/>
    <w:uiPriority w:val="99"/>
    <w:unhideWhenUsed/>
    <w:rsid w:val="0003455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34552"/>
    <w:rPr>
      <w:sz w:val="18"/>
      <w:szCs w:val="18"/>
    </w:rPr>
  </w:style>
  <w:style w:type="paragraph" w:styleId="Footer">
    <w:name w:val="footer"/>
    <w:basedOn w:val="Normal"/>
    <w:link w:val="FooterChar"/>
    <w:uiPriority w:val="99"/>
    <w:unhideWhenUsed/>
    <w:rsid w:val="0003455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34552"/>
    <w:rPr>
      <w:sz w:val="18"/>
      <w:szCs w:val="18"/>
    </w:rPr>
  </w:style>
  <w:style w:type="character" w:styleId="Hyperlink">
    <w:name w:val="Hyperlink"/>
    <w:basedOn w:val="DefaultParagraphFont"/>
    <w:uiPriority w:val="99"/>
    <w:unhideWhenUsed/>
    <w:rsid w:val="00146581"/>
    <w:rPr>
      <w:color w:val="0000FF"/>
      <w:u w:val="single"/>
    </w:rPr>
  </w:style>
  <w:style w:type="character" w:customStyle="1" w:styleId="descriptor">
    <w:name w:val="descriptor"/>
    <w:basedOn w:val="DefaultParagraphFont"/>
    <w:rsid w:val="00146581"/>
  </w:style>
  <w:style w:type="character" w:customStyle="1" w:styleId="primary-subject">
    <w:name w:val="primary-subject"/>
    <w:basedOn w:val="DefaultParagraphFont"/>
    <w:rsid w:val="00146581"/>
  </w:style>
  <w:style w:type="character" w:styleId="UnresolvedMention">
    <w:name w:val="Unresolved Mention"/>
    <w:basedOn w:val="DefaultParagraphFont"/>
    <w:uiPriority w:val="99"/>
    <w:semiHidden/>
    <w:unhideWhenUsed/>
    <w:rsid w:val="001418D0"/>
    <w:rPr>
      <w:color w:val="605E5C"/>
      <w:shd w:val="clear" w:color="auto" w:fill="E1DFDD"/>
    </w:rPr>
  </w:style>
  <w:style w:type="paragraph" w:styleId="EndnoteText">
    <w:name w:val="endnote text"/>
    <w:basedOn w:val="Normal"/>
    <w:link w:val="EndnoteTextChar"/>
    <w:uiPriority w:val="99"/>
    <w:semiHidden/>
    <w:unhideWhenUsed/>
    <w:rsid w:val="00D946E3"/>
    <w:pPr>
      <w:snapToGrid w:val="0"/>
      <w:jc w:val="left"/>
    </w:pPr>
  </w:style>
  <w:style w:type="character" w:customStyle="1" w:styleId="EndnoteTextChar">
    <w:name w:val="Endnote Text Char"/>
    <w:basedOn w:val="DefaultParagraphFont"/>
    <w:link w:val="EndnoteText"/>
    <w:uiPriority w:val="99"/>
    <w:semiHidden/>
    <w:rsid w:val="00D946E3"/>
  </w:style>
  <w:style w:type="character" w:styleId="EndnoteReference">
    <w:name w:val="endnote reference"/>
    <w:basedOn w:val="DefaultParagraphFont"/>
    <w:uiPriority w:val="99"/>
    <w:semiHidden/>
    <w:unhideWhenUsed/>
    <w:rsid w:val="00D946E3"/>
    <w:rPr>
      <w:vertAlign w:val="superscript"/>
    </w:rPr>
  </w:style>
  <w:style w:type="character" w:styleId="FollowedHyperlink">
    <w:name w:val="FollowedHyperlink"/>
    <w:basedOn w:val="DefaultParagraphFont"/>
    <w:uiPriority w:val="99"/>
    <w:semiHidden/>
    <w:unhideWhenUsed/>
    <w:rsid w:val="00486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80639">
      <w:bodyDiv w:val="1"/>
      <w:marLeft w:val="0"/>
      <w:marRight w:val="0"/>
      <w:marTop w:val="0"/>
      <w:marBottom w:val="0"/>
      <w:divBdr>
        <w:top w:val="none" w:sz="0" w:space="0" w:color="auto"/>
        <w:left w:val="none" w:sz="0" w:space="0" w:color="auto"/>
        <w:bottom w:val="none" w:sz="0" w:space="0" w:color="auto"/>
        <w:right w:val="none" w:sz="0" w:space="0" w:color="auto"/>
      </w:divBdr>
      <w:divsChild>
        <w:div w:id="388966126">
          <w:marLeft w:val="0"/>
          <w:marRight w:val="0"/>
          <w:marTop w:val="0"/>
          <w:marBottom w:val="0"/>
          <w:divBdr>
            <w:top w:val="none" w:sz="0" w:space="0" w:color="auto"/>
            <w:left w:val="none" w:sz="0" w:space="0" w:color="auto"/>
            <w:bottom w:val="none" w:sz="0" w:space="0" w:color="auto"/>
            <w:right w:val="none" w:sz="0" w:space="0" w:color="auto"/>
          </w:divBdr>
        </w:div>
      </w:divsChild>
    </w:div>
    <w:div w:id="686951518">
      <w:bodyDiv w:val="1"/>
      <w:marLeft w:val="0"/>
      <w:marRight w:val="0"/>
      <w:marTop w:val="0"/>
      <w:marBottom w:val="0"/>
      <w:divBdr>
        <w:top w:val="none" w:sz="0" w:space="0" w:color="auto"/>
        <w:left w:val="none" w:sz="0" w:space="0" w:color="auto"/>
        <w:bottom w:val="none" w:sz="0" w:space="0" w:color="auto"/>
        <w:right w:val="none" w:sz="0" w:space="0" w:color="auto"/>
      </w:divBdr>
      <w:divsChild>
        <w:div w:id="1613367367">
          <w:marLeft w:val="0"/>
          <w:marRight w:val="0"/>
          <w:marTop w:val="60"/>
          <w:marBottom w:val="0"/>
          <w:divBdr>
            <w:top w:val="none" w:sz="0" w:space="0" w:color="auto"/>
            <w:left w:val="none" w:sz="0" w:space="0" w:color="auto"/>
            <w:bottom w:val="none" w:sz="0" w:space="0" w:color="auto"/>
            <w:right w:val="none" w:sz="0" w:space="0" w:color="auto"/>
          </w:divBdr>
        </w:div>
        <w:div w:id="101193720">
          <w:marLeft w:val="0"/>
          <w:marRight w:val="0"/>
          <w:marTop w:val="0"/>
          <w:marBottom w:val="0"/>
          <w:divBdr>
            <w:top w:val="none" w:sz="0" w:space="0" w:color="auto"/>
            <w:left w:val="none" w:sz="0" w:space="0" w:color="auto"/>
            <w:bottom w:val="none" w:sz="0" w:space="0" w:color="auto"/>
            <w:right w:val="none" w:sz="0" w:space="0" w:color="auto"/>
          </w:divBdr>
        </w:div>
        <w:div w:id="274362327">
          <w:marLeft w:val="0"/>
          <w:marRight w:val="0"/>
          <w:marTop w:val="0"/>
          <w:marBottom w:val="0"/>
          <w:divBdr>
            <w:top w:val="none" w:sz="0" w:space="0" w:color="auto"/>
            <w:left w:val="none" w:sz="0" w:space="0" w:color="auto"/>
            <w:bottom w:val="none" w:sz="0" w:space="0" w:color="auto"/>
            <w:right w:val="none" w:sz="0" w:space="0" w:color="auto"/>
          </w:divBdr>
        </w:div>
      </w:divsChild>
    </w:div>
    <w:div w:id="851991246">
      <w:bodyDiv w:val="1"/>
      <w:marLeft w:val="0"/>
      <w:marRight w:val="0"/>
      <w:marTop w:val="0"/>
      <w:marBottom w:val="0"/>
      <w:divBdr>
        <w:top w:val="none" w:sz="0" w:space="0" w:color="auto"/>
        <w:left w:val="none" w:sz="0" w:space="0" w:color="auto"/>
        <w:bottom w:val="none" w:sz="0" w:space="0" w:color="auto"/>
        <w:right w:val="none" w:sz="0" w:space="0" w:color="auto"/>
      </w:divBdr>
      <w:divsChild>
        <w:div w:id="175466078">
          <w:marLeft w:val="0"/>
          <w:marRight w:val="0"/>
          <w:marTop w:val="60"/>
          <w:marBottom w:val="0"/>
          <w:divBdr>
            <w:top w:val="none" w:sz="0" w:space="0" w:color="auto"/>
            <w:left w:val="none" w:sz="0" w:space="0" w:color="auto"/>
            <w:bottom w:val="none" w:sz="0" w:space="0" w:color="auto"/>
            <w:right w:val="none" w:sz="0" w:space="0" w:color="auto"/>
          </w:divBdr>
        </w:div>
        <w:div w:id="1351032468">
          <w:marLeft w:val="0"/>
          <w:marRight w:val="0"/>
          <w:marTop w:val="0"/>
          <w:marBottom w:val="0"/>
          <w:divBdr>
            <w:top w:val="none" w:sz="0" w:space="0" w:color="auto"/>
            <w:left w:val="none" w:sz="0" w:space="0" w:color="auto"/>
            <w:bottom w:val="none" w:sz="0" w:space="0" w:color="auto"/>
            <w:right w:val="none" w:sz="0" w:space="0" w:color="auto"/>
          </w:divBdr>
        </w:div>
        <w:div w:id="902106631">
          <w:marLeft w:val="0"/>
          <w:marRight w:val="0"/>
          <w:marTop w:val="0"/>
          <w:marBottom w:val="0"/>
          <w:divBdr>
            <w:top w:val="none" w:sz="0" w:space="0" w:color="auto"/>
            <w:left w:val="none" w:sz="0" w:space="0" w:color="auto"/>
            <w:bottom w:val="none" w:sz="0" w:space="0" w:color="auto"/>
            <w:right w:val="none" w:sz="0" w:space="0" w:color="auto"/>
          </w:divBdr>
        </w:div>
      </w:divsChild>
    </w:div>
    <w:div w:id="1360085922">
      <w:bodyDiv w:val="1"/>
      <w:marLeft w:val="0"/>
      <w:marRight w:val="0"/>
      <w:marTop w:val="0"/>
      <w:marBottom w:val="0"/>
      <w:divBdr>
        <w:top w:val="none" w:sz="0" w:space="0" w:color="auto"/>
        <w:left w:val="none" w:sz="0" w:space="0" w:color="auto"/>
        <w:bottom w:val="none" w:sz="0" w:space="0" w:color="auto"/>
        <w:right w:val="none" w:sz="0" w:space="0" w:color="auto"/>
      </w:divBdr>
      <w:divsChild>
        <w:div w:id="1362390475">
          <w:marLeft w:val="0"/>
          <w:marRight w:val="0"/>
          <w:marTop w:val="60"/>
          <w:marBottom w:val="0"/>
          <w:divBdr>
            <w:top w:val="none" w:sz="0" w:space="0" w:color="auto"/>
            <w:left w:val="none" w:sz="0" w:space="0" w:color="auto"/>
            <w:bottom w:val="none" w:sz="0" w:space="0" w:color="auto"/>
            <w:right w:val="none" w:sz="0" w:space="0" w:color="auto"/>
          </w:divBdr>
        </w:div>
        <w:div w:id="880559757">
          <w:marLeft w:val="0"/>
          <w:marRight w:val="0"/>
          <w:marTop w:val="0"/>
          <w:marBottom w:val="0"/>
          <w:divBdr>
            <w:top w:val="none" w:sz="0" w:space="0" w:color="auto"/>
            <w:left w:val="none" w:sz="0" w:space="0" w:color="auto"/>
            <w:bottom w:val="none" w:sz="0" w:space="0" w:color="auto"/>
            <w:right w:val="none" w:sz="0" w:space="0" w:color="auto"/>
          </w:divBdr>
        </w:div>
        <w:div w:id="530342080">
          <w:marLeft w:val="0"/>
          <w:marRight w:val="0"/>
          <w:marTop w:val="0"/>
          <w:marBottom w:val="0"/>
          <w:divBdr>
            <w:top w:val="none" w:sz="0" w:space="0" w:color="auto"/>
            <w:left w:val="none" w:sz="0" w:space="0" w:color="auto"/>
            <w:bottom w:val="none" w:sz="0" w:space="0" w:color="auto"/>
            <w:right w:val="none" w:sz="0" w:space="0" w:color="auto"/>
          </w:divBdr>
        </w:div>
      </w:divsChild>
    </w:div>
    <w:div w:id="1515802468">
      <w:bodyDiv w:val="1"/>
      <w:marLeft w:val="0"/>
      <w:marRight w:val="0"/>
      <w:marTop w:val="0"/>
      <w:marBottom w:val="0"/>
      <w:divBdr>
        <w:top w:val="none" w:sz="0" w:space="0" w:color="auto"/>
        <w:left w:val="none" w:sz="0" w:space="0" w:color="auto"/>
        <w:bottom w:val="none" w:sz="0" w:space="0" w:color="auto"/>
        <w:right w:val="none" w:sz="0" w:space="0" w:color="auto"/>
      </w:divBdr>
      <w:divsChild>
        <w:div w:id="1505783105">
          <w:marLeft w:val="0"/>
          <w:marRight w:val="0"/>
          <w:marTop w:val="60"/>
          <w:marBottom w:val="0"/>
          <w:divBdr>
            <w:top w:val="none" w:sz="0" w:space="0" w:color="auto"/>
            <w:left w:val="none" w:sz="0" w:space="0" w:color="auto"/>
            <w:bottom w:val="none" w:sz="0" w:space="0" w:color="auto"/>
            <w:right w:val="none" w:sz="0" w:space="0" w:color="auto"/>
          </w:divBdr>
        </w:div>
        <w:div w:id="216863832">
          <w:marLeft w:val="0"/>
          <w:marRight w:val="0"/>
          <w:marTop w:val="0"/>
          <w:marBottom w:val="0"/>
          <w:divBdr>
            <w:top w:val="none" w:sz="0" w:space="0" w:color="auto"/>
            <w:left w:val="none" w:sz="0" w:space="0" w:color="auto"/>
            <w:bottom w:val="none" w:sz="0" w:space="0" w:color="auto"/>
            <w:right w:val="none" w:sz="0" w:space="0" w:color="auto"/>
          </w:divBdr>
        </w:div>
        <w:div w:id="177080873">
          <w:marLeft w:val="0"/>
          <w:marRight w:val="0"/>
          <w:marTop w:val="0"/>
          <w:marBottom w:val="0"/>
          <w:divBdr>
            <w:top w:val="none" w:sz="0" w:space="0" w:color="auto"/>
            <w:left w:val="none" w:sz="0" w:space="0" w:color="auto"/>
            <w:bottom w:val="none" w:sz="0" w:space="0" w:color="auto"/>
            <w:right w:val="none" w:sz="0" w:space="0" w:color="auto"/>
          </w:divBdr>
        </w:div>
      </w:divsChild>
    </w:div>
    <w:div w:id="2081713190">
      <w:bodyDiv w:val="1"/>
      <w:marLeft w:val="0"/>
      <w:marRight w:val="0"/>
      <w:marTop w:val="0"/>
      <w:marBottom w:val="0"/>
      <w:divBdr>
        <w:top w:val="none" w:sz="0" w:space="0" w:color="auto"/>
        <w:left w:val="none" w:sz="0" w:space="0" w:color="auto"/>
        <w:bottom w:val="none" w:sz="0" w:space="0" w:color="auto"/>
        <w:right w:val="none" w:sz="0" w:space="0" w:color="auto"/>
      </w:divBdr>
      <w:divsChild>
        <w:div w:id="460266688">
          <w:marLeft w:val="0"/>
          <w:marRight w:val="0"/>
          <w:marTop w:val="60"/>
          <w:marBottom w:val="0"/>
          <w:divBdr>
            <w:top w:val="none" w:sz="0" w:space="0" w:color="auto"/>
            <w:left w:val="none" w:sz="0" w:space="0" w:color="auto"/>
            <w:bottom w:val="none" w:sz="0" w:space="0" w:color="auto"/>
            <w:right w:val="none" w:sz="0" w:space="0" w:color="auto"/>
          </w:divBdr>
        </w:div>
        <w:div w:id="1918516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search/cs?searchtype=author&amp;query=Gao%2C+Z" TargetMode="External"/><Relationship Id="rId18" Type="http://schemas.openxmlformats.org/officeDocument/2006/relationships/hyperlink" Target="https://arxiv.org/search/cs?searchtype=author&amp;query=Xu%2C+W" TargetMode="External"/><Relationship Id="rId26" Type="http://schemas.openxmlformats.org/officeDocument/2006/relationships/hyperlink" Target="https://github.com/TAMU-VITA/AutoGAN" TargetMode="External"/><Relationship Id="rId39" Type="http://schemas.openxmlformats.org/officeDocument/2006/relationships/hyperlink" Target="https://arxiv.org/search/cs?searchtype=author&amp;query=Deng%2C+J" TargetMode="External"/><Relationship Id="rId3" Type="http://schemas.openxmlformats.org/officeDocument/2006/relationships/styles" Target="styles.xml"/><Relationship Id="rId21" Type="http://schemas.openxmlformats.org/officeDocument/2006/relationships/hyperlink" Target="https://arxiv.org/pdf/1908.03884.pdf" TargetMode="External"/><Relationship Id="rId34" Type="http://schemas.openxmlformats.org/officeDocument/2006/relationships/hyperlink" Target="https://arxiv.org/pdf/1908.04646.pdf" TargetMode="External"/><Relationship Id="rId42" Type="http://schemas.openxmlformats.org/officeDocument/2006/relationships/hyperlink" Target="https://arxiv.org/search/cs?searchtype=author&amp;query=Hwang%2C+S+J"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boboGO/DSEN-for-GZSL" TargetMode="External"/><Relationship Id="rId17" Type="http://schemas.openxmlformats.org/officeDocument/2006/relationships/hyperlink" Target="https://arxiv.org/pdf/1908.04008.pdf" TargetMode="External"/><Relationship Id="rId25" Type="http://schemas.openxmlformats.org/officeDocument/2006/relationships/hyperlink" Target="https://arxiv.org/pdf/1908.03835.pdf" TargetMode="External"/><Relationship Id="rId33" Type="http://schemas.openxmlformats.org/officeDocument/2006/relationships/hyperlink" Target="https://arxiv.org/search/cs?searchtype=author&amp;query=Poupart%2C+P" TargetMode="External"/><Relationship Id="rId38" Type="http://schemas.openxmlformats.org/officeDocument/2006/relationships/hyperlink" Target="https://arxiv.org/search/cs?searchtype=author&amp;query=Li%2C+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ebgao/LIP" TargetMode="External"/><Relationship Id="rId20" Type="http://schemas.openxmlformats.org/officeDocument/2006/relationships/hyperlink" Target="https://arxiv.org/pdf/1908.04067.pdf" TargetMode="External"/><Relationship Id="rId29" Type="http://schemas.openxmlformats.org/officeDocument/2006/relationships/hyperlink" Target="https://arxiv.org/search/cs?searchtype=author&amp;query=Hoi%2C+S+C+H" TargetMode="External"/><Relationship Id="rId41" Type="http://schemas.openxmlformats.org/officeDocument/2006/relationships/hyperlink" Target="https://arxiv.org/pdf/1908.0468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908.04174.pdf" TargetMode="External"/><Relationship Id="rId24" Type="http://schemas.openxmlformats.org/officeDocument/2006/relationships/hyperlink" Target="https://arxiv.org/search/cs?searchtype=author&amp;query=Gong%2C+X" TargetMode="External"/><Relationship Id="rId32" Type="http://schemas.openxmlformats.org/officeDocument/2006/relationships/hyperlink" Target="https://arxiv.org/search/cs?searchtype=author&amp;query=Kalra%2C+A" TargetMode="External"/><Relationship Id="rId37" Type="http://schemas.openxmlformats.org/officeDocument/2006/relationships/hyperlink" Target="https://arxiv.org/search/cs?searchtype=author&amp;query=Wang%2C+C" TargetMode="External"/><Relationship Id="rId40" Type="http://schemas.openxmlformats.org/officeDocument/2006/relationships/hyperlink" Target="https://arxiv.org/pdf/1908.04339.pdf"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arxiv.org/pdf/1908.04156.pdf" TargetMode="External"/><Relationship Id="rId23" Type="http://schemas.openxmlformats.org/officeDocument/2006/relationships/hyperlink" Target="https://arxiv.org/pdf/1908.03851.pdf" TargetMode="External"/><Relationship Id="rId28" Type="http://schemas.openxmlformats.org/officeDocument/2006/relationships/hyperlink" Target="https://arxiv.org/search/cs?searchtype=author&amp;query=Sahoo%2C+D" TargetMode="External"/><Relationship Id="rId36" Type="http://schemas.openxmlformats.org/officeDocument/2006/relationships/hyperlink" Target="https://arxiv.org/search/cs?searchtype=author&amp;query=Jiang%2C+L" TargetMode="External"/><Relationship Id="rId49" Type="http://schemas.openxmlformats.org/officeDocument/2006/relationships/footer" Target="footer3.xml"/><Relationship Id="rId10" Type="http://schemas.openxmlformats.org/officeDocument/2006/relationships/hyperlink" Target="https://arxiv.org/search/cs?searchtype=author&amp;query=Zhang%2C+Y" TargetMode="External"/><Relationship Id="rId19" Type="http://schemas.openxmlformats.org/officeDocument/2006/relationships/hyperlink" Target="https://arxiv.org/search/cs?searchtype=author&amp;query=Wang%2C+H" TargetMode="External"/><Relationship Id="rId31" Type="http://schemas.openxmlformats.org/officeDocument/2006/relationships/hyperlink" Target="https://arxiv.org/search/cs?searchtype=author&amp;query=Rashwan%2C+A"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xiv.org/search/cs?searchtype=author&amp;query=Zha%2C+Z" TargetMode="External"/><Relationship Id="rId14" Type="http://schemas.openxmlformats.org/officeDocument/2006/relationships/hyperlink" Target="https://arxiv.org/search/cs?searchtype=author&amp;query=Wang%2C+L" TargetMode="External"/><Relationship Id="rId22" Type="http://schemas.openxmlformats.org/officeDocument/2006/relationships/hyperlink" Target="https://arxiv.org/search/cs?searchtype=author&amp;query=Zhou%2C+D" TargetMode="External"/><Relationship Id="rId27" Type="http://schemas.openxmlformats.org/officeDocument/2006/relationships/hyperlink" Target="https://arxiv.org/search/cs?searchtype=author&amp;query=Wu%2C+X" TargetMode="External"/><Relationship Id="rId30" Type="http://schemas.openxmlformats.org/officeDocument/2006/relationships/hyperlink" Target="https://arxiv.org/pdf/1908.03673.pdf" TargetMode="External"/><Relationship Id="rId35" Type="http://schemas.openxmlformats.org/officeDocument/2006/relationships/hyperlink" Target="https://arxiv.org/search/cs?searchtype=author&amp;query=Newell%2C+A" TargetMode="External"/><Relationship Id="rId43" Type="http://schemas.openxmlformats.org/officeDocument/2006/relationships/hyperlink" Target="https://arxiv.org/pdf/1908.04355.pdf" TargetMode="External"/><Relationship Id="rId48" Type="http://schemas.openxmlformats.org/officeDocument/2006/relationships/header" Target="header3.xml"/><Relationship Id="rId8" Type="http://schemas.openxmlformats.org/officeDocument/2006/relationships/hyperlink" Target="https://arxiv.org/search/cs?searchtype=author&amp;query=Min%2C+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9B509-6984-4391-8A64-C1ED8F24E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Wang</dc:creator>
  <cp:keywords>Public, , , , , , , , ,</cp:keywords>
  <dc:description/>
  <cp:lastModifiedBy>Li Wang</cp:lastModifiedBy>
  <cp:revision>154</cp:revision>
  <dcterms:created xsi:type="dcterms:W3CDTF">2019-08-13T05:29:00Z</dcterms:created>
  <dcterms:modified xsi:type="dcterms:W3CDTF">2019-08-14T01:42:00Z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48b2a219-034f-495d-9daa-4b15d68cf35f</vt:lpwstr>
  </property>
  <property fmtid="{D5CDD505-2E9C-101B-9397-08002B2CF9AE}" pid="3" name="XilinxPublication Year">
    <vt:lpwstr>2019</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2019</vt:lpwstr>
  </property>
</Properties>
</file>