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蛟龙一班课程内容</w:t>
      </w:r>
    </w:p>
    <w:p/>
    <w:tbl>
      <w:tblPr>
        <w:tblStyle w:val="4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2615"/>
        <w:gridCol w:w="2638"/>
        <w:gridCol w:w="3068"/>
        <w:gridCol w:w="3271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课次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课题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3068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例题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习题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教学反馈</w:t>
            </w:r>
          </w:p>
        </w:tc>
      </w:tr>
      <w:tr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初识C++程序</w:t>
            </w:r>
          </w:p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（1）　</w:t>
            </w:r>
          </w:p>
        </w:tc>
        <w:tc>
          <w:tcPr>
            <w:tcW w:w="2638" w:type="dxa"/>
            <w:vAlign w:val="center"/>
          </w:tcPr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程序结构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程序组成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定义变量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赋值语句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c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与cout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编程环境</w:t>
            </w:r>
          </w:p>
        </w:tc>
        <w:tc>
          <w:tcPr>
            <w:tcW w:w="3068" w:type="dxa"/>
            <w:vAlign w:val="center"/>
          </w:tcPr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#9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计算年龄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526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分解求和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#8 计算两个数的和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#9 计算年龄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#42 求长方形的周长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#43 求长方形的面积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#68 商和余数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#69 分解求和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#70 交换位置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#74 阴影面积（1）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#351 捡石头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#352 猜数游戏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初识C++程序</w:t>
            </w:r>
          </w:p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（2）</w:t>
            </w:r>
          </w:p>
        </w:tc>
        <w:tc>
          <w:tcPr>
            <w:tcW w:w="2638" w:type="dxa"/>
            <w:vAlign w:val="center"/>
          </w:tcPr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数据类型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浮点计算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格式输出函数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printf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表达式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常用数学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3068" w:type="dxa"/>
            <w:vAlign w:val="center"/>
          </w:tcPr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527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乘法问题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8 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A/B问题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#530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苹果和虫子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#51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打折还是涨价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#44 求三角形的面积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#45 求梯形的面积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#50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打折！打折！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#51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打折还是涨价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#71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圆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#75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阴影面积(2)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#76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阴影面积(3)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#169 表达式求值1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#174 表达式求值2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176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 xml:space="preserve"> 温度转换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524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 xml:space="preserve"> 成绩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#327 水池放水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分支结构（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程序的控制结构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概念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顺序结构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分支结构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If语句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条件表达式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逻辑运算符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#531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判断偶数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#533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判断是否两位整数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#534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判断数能否被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3和5整除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#62 解一元一次方程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#84 判断闰年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#57 判断奇数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#58 奇偶性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#60 计算表达式（1）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#61 绝对值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#62 解一元一次方程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#66 直角三角形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#83 分数换等地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#84 闰年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#177 能被3和5整除的数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#178 三个数的最大值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分支结构（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逻辑运算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运算优先级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打擂台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三目运算符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#385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输出三个数的最大数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#535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计算邮费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#67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判断三角形类型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#67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判断三角形类型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#77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阶梯电价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#79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时间的差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#81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乘车费用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#145 退票费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#180 计算费用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#64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指定约数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#63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快递费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#371 优秀统计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#82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n位数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分支结构（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交换变量的值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字符类型与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ASCII码表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Switch语句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</w:t>
            </w: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  <w:lang w:eastAsia="zh-CN"/>
              </w:rPr>
              <w:t xml:space="preserve">59 </w:t>
            </w:r>
            <w:bookmarkStart w:id="0" w:name="_GoBack"/>
            <w:bookmarkEnd w:id="0"/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三个数的升序排序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#384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大小写字母转换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#536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预测身高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#537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输出星期的名称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#385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简单计算器</w:t>
            </w:r>
          </w:p>
        </w:tc>
        <w:tc>
          <w:tcPr>
            <w:tcW w:w="327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#59 升序排序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#384 大小写字母转换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#385 计算器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#386 三角形面积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#387 社会实践活动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#388 输出字符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#389 谁更快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#394 星期几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#395 业务员工资计算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#396 指鹿为马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For循环（1）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循环结构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For语句语法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累加累乘</w:t>
            </w: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输出1~20之间的偶数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输出1~20之间的奇数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输出26个小写字母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求1+2+3+4……+100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求1*2*3……*20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#197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求阶乘和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#194 数列求和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#94 折纸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#90 储蓄业务</w:t>
            </w:r>
          </w:p>
        </w:tc>
        <w:tc>
          <w:tcPr>
            <w:tcW w:w="327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#412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求和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#194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数列求和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#415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字母序列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#414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奇数和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#91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小麦重量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#94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折纸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#413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阶乘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#90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储蓄业务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#197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阶乘数列求和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#202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ASCII码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For循环（2）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打擂台找最值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循环判断嵌套使用</w:t>
            </w: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#210 月薪计算器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#117 谁是第一名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#89 排球质量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#87 合数的因子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#86 判断质数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#87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合数的因子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#429 约数之和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#86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质数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#183 求因数个数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#117 谁是第一名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#89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排球质量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#210 月薪计算器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#93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结绳记事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#141 摘葡萄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#160 倍数问题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#439 期末成绩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For循环（3）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递推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递推案例</w:t>
            </w: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整数序列的元素最大跨度值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银行利息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#400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斐波那契数列</w:t>
            </w:r>
          </w:p>
        </w:tc>
        <w:tc>
          <w:tcPr>
            <w:tcW w:w="3271" w:type="dxa"/>
            <w:vAlign w:val="center"/>
          </w:tcPr>
          <w:p>
            <w:r>
              <w:t>#98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希望工程</w:t>
            </w:r>
          </w:p>
          <w:p>
            <w:r>
              <w:t>#95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细胞分裂</w:t>
            </w:r>
          </w:p>
          <w:p>
            <w:r>
              <w:t>#78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小青蛙回来了</w:t>
            </w:r>
          </w:p>
          <w:p>
            <w:r>
              <w:t>#99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人口增长</w:t>
            </w:r>
          </w:p>
          <w:p>
            <w:r>
              <w:t>#102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角谷猜想</w:t>
            </w:r>
          </w:p>
          <w:p>
            <w:r>
              <w:t>#205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奇怪的信</w:t>
            </w:r>
          </w:p>
          <w:p>
            <w:r>
              <w:t>#452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整数逆序输出</w:t>
            </w:r>
          </w:p>
          <w:p>
            <w:r>
              <w:t>#450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x的个数</w:t>
            </w:r>
          </w:p>
          <w:p>
            <w:r>
              <w:t>#451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数字反转</w:t>
            </w:r>
          </w:p>
          <w:p>
            <w:pP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t>#445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含K个3的数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While循环(1)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While语句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Do-while语句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死循环的概念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数位分离</w:t>
            </w: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#98 希望工程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#99 人口增长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数位分离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#445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含k个3的数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数字求和</w:t>
            </w:r>
          </w:p>
        </w:tc>
        <w:tc>
          <w:tcPr>
            <w:tcW w:w="3271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#459 打印图形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#460 直角三角形（2）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#392 打印金字塔(升级版)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#393 打印金字塔数字版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#461 乘法口诀表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#119 找素数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#465 输出范围内的质数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#464 最大质因子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#466 2的个数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#467 记数问题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615" w:type="dxa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循环嵌套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38" w:type="dxa"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循环嵌套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打印字符图形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简单统计（求和、平均值、计次）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306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#459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打印图形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输出n行m列矩形图形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打印字符金字塔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#402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打印乘法口诀表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#466 2的个数</w:t>
            </w:r>
          </w:p>
        </w:tc>
        <w:tc>
          <w:tcPr>
            <w:tcW w:w="327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#400 斐波那契数列（基础版）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#103 客车分配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#104 知识竞赛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#105 百钱百鸡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#106 兔兔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#126 换零钱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#127 数鸡蛋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#195 最大公约数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#96 化简分数（1）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#514数字游戏</w:t>
            </w:r>
          </w:p>
        </w:tc>
        <w:tc>
          <w:tcPr>
            <w:tcW w:w="1484" w:type="dxa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615" w:type="dxa"/>
            <w:noWrap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2638" w:type="dxa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循环解决数学问题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辗转相除法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多组数据的读入方式</w:t>
            </w:r>
          </w:p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枚举算法</w:t>
            </w:r>
          </w:p>
        </w:tc>
        <w:tc>
          <w:tcPr>
            <w:tcW w:w="3068" w:type="dxa"/>
            <w:noWrap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#86  </w:t>
            </w:r>
            <w:r>
              <w:rPr>
                <w:rFonts w:hint="eastAsia"/>
                <w:lang w:eastAsia="zh-CN"/>
              </w:rPr>
              <w:t>判断质数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#517 最大质因子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#104 知识竞赛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#106 兔兔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/>
              </w:rPr>
              <w:t>126</w:t>
            </w:r>
            <w:r>
              <w:rPr>
                <w:rFonts w:hint="eastAsia"/>
                <w:lang w:val="en-US" w:eastAsia="zh-CN"/>
              </w:rPr>
              <w:t xml:space="preserve"> 换零钱</w:t>
            </w:r>
          </w:p>
        </w:tc>
        <w:tc>
          <w:tcPr>
            <w:tcW w:w="3271" w:type="dxa"/>
            <w:noWrap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#515</w:t>
            </w:r>
            <w:r>
              <w:rPr>
                <w:rFonts w:hint="eastAsia"/>
              </w:rPr>
              <w:t>输出因子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#429 约数之和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#510 分解因子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#86 判断质数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/>
              </w:rPr>
              <w:t>516统计满足条件的4位数个数</w:t>
            </w:r>
          </w:p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#465 输出范围内的质数</w:t>
            </w: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615" w:type="dxa"/>
            <w:noWrap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2638" w:type="dxa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循环综合应用</w:t>
            </w:r>
          </w:p>
        </w:tc>
        <w:tc>
          <w:tcPr>
            <w:tcW w:w="3068" w:type="dxa"/>
            <w:noWrap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#514</w:t>
            </w:r>
            <w:r>
              <w:rPr>
                <w:rFonts w:hint="eastAsia"/>
                <w:lang w:eastAsia="zh-CN"/>
              </w:rPr>
              <w:t>数字游戏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#451</w:t>
            </w:r>
            <w:r>
              <w:rPr>
                <w:rFonts w:hint="eastAsia"/>
                <w:lang w:eastAsia="zh-CN"/>
              </w:rPr>
              <w:t>数字反转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#509</w:t>
            </w:r>
            <w:r>
              <w:rPr>
                <w:rFonts w:hint="eastAsia"/>
                <w:lang w:eastAsia="zh-CN"/>
              </w:rPr>
              <w:t>回文数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</w:p>
        </w:tc>
        <w:tc>
          <w:tcPr>
            <w:tcW w:w="3271" w:type="dxa"/>
            <w:noWrap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#465 </w:t>
            </w:r>
            <w:r>
              <w:rPr>
                <w:rFonts w:hint="eastAsia"/>
              </w:rPr>
              <w:t>输出质数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#520 </w:t>
            </w:r>
            <w:r>
              <w:rPr>
                <w:rFonts w:hint="eastAsia"/>
              </w:rPr>
              <w:t>质因子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#517 </w:t>
            </w:r>
            <w:r>
              <w:rPr>
                <w:rFonts w:hint="eastAsia"/>
              </w:rPr>
              <w:t>最大的质因子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#503 质因数分解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#509 回文数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#511 </w:t>
            </w:r>
            <w:r>
              <w:rPr>
                <w:rFonts w:hint="eastAsia"/>
              </w:rPr>
              <w:t>除法游戏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#105 百钱百鸡</w:t>
            </w:r>
          </w:p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/>
              </w:rPr>
              <w:t>#196 水仙花数</w:t>
            </w: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615" w:type="dxa"/>
            <w:noWrap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2638" w:type="dxa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循环综合应用</w:t>
            </w:r>
          </w:p>
        </w:tc>
        <w:tc>
          <w:tcPr>
            <w:tcW w:w="3068" w:type="dxa"/>
            <w:noWrap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合数分解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二进制的位数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十进制转二进制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#196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水仙花数</w:t>
            </w:r>
          </w:p>
        </w:tc>
        <w:tc>
          <w:tcPr>
            <w:tcW w:w="3271" w:type="dxa"/>
            <w:noWrap/>
            <w:vAlign w:val="center"/>
          </w:tcPr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#126 换零钱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#522 </w:t>
            </w:r>
            <w:r>
              <w:rPr>
                <w:rFonts w:hint="eastAsia"/>
                <w:b w:val="0"/>
                <w:bCs/>
              </w:rPr>
              <w:t>奥运奖牌计数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#523</w:t>
            </w:r>
            <w:r>
              <w:rPr>
                <w:rFonts w:hint="eastAsia"/>
                <w:b w:val="0"/>
                <w:bCs/>
              </w:rPr>
              <w:t xml:space="preserve"> 鸡尾酒疗法</w:t>
            </w:r>
          </w:p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#5</w:t>
            </w:r>
            <w:r>
              <w:rPr>
                <w:rFonts w:hint="eastAsia"/>
                <w:b w:val="0"/>
                <w:bCs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</w:rPr>
              <w:t>1 正常血压</w:t>
            </w: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615" w:type="dxa"/>
            <w:noWrap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循环应用（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>3）</w:t>
            </w:r>
          </w:p>
        </w:tc>
        <w:tc>
          <w:tcPr>
            <w:tcW w:w="2638" w:type="dxa"/>
            <w:noWrap/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算法总结</w:t>
            </w:r>
          </w:p>
        </w:tc>
        <w:tc>
          <w:tcPr>
            <w:tcW w:w="3068" w:type="dxa"/>
            <w:noWrap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</w:rPr>
              <w:t>#5</w:t>
            </w:r>
            <w:r>
              <w:rPr>
                <w:rFonts w:hint="eastAsia"/>
                <w:b w:val="0"/>
                <w:bCs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正常血压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</w:rPr>
              <w:t>#512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球弹跳高度的计算(1)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</w:rPr>
              <w:t>#5</w:t>
            </w:r>
            <w:r>
              <w:rPr>
                <w:rFonts w:hint="eastAsia"/>
                <w:b w:val="0"/>
                <w:bCs/>
                <w:lang w:val="en-US" w:eastAsia="zh-CN"/>
              </w:rPr>
              <w:t>13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球弹跳高度的计算(2)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#102 </w:t>
            </w:r>
            <w:r>
              <w:rPr>
                <w:rFonts w:hint="eastAsia"/>
                <w:b w:val="0"/>
                <w:bCs/>
                <w:lang w:eastAsia="zh-CN"/>
              </w:rPr>
              <w:t>角谷猜想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</w:rPr>
              <w:t>#506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金币</w:t>
            </w:r>
          </w:p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</w:pPr>
          </w:p>
        </w:tc>
        <w:tc>
          <w:tcPr>
            <w:tcW w:w="3271" w:type="dxa"/>
            <w:noWrap/>
            <w:vAlign w:val="center"/>
          </w:tcPr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#512 球弹跳高度的计算(1)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#513 球弹跳高度的计算(2)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#102 角谷猜想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#506 金币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#523</w:t>
            </w:r>
            <w:r>
              <w:rPr>
                <w:rFonts w:hint="eastAsia"/>
                <w:b w:val="0"/>
                <w:bCs/>
              </w:rPr>
              <w:t xml:space="preserve"> 鸡尾酒疗法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</w:t>
            </w:r>
            <w:r>
              <w:rPr>
                <w:rFonts w:hint="eastAsia"/>
                <w:b w:val="0"/>
                <w:bCs/>
                <w:lang w:val="en-US" w:eastAsia="zh-CN"/>
              </w:rPr>
              <w:t>2</w:t>
            </w:r>
            <w:r>
              <w:rPr>
                <w:rFonts w:hint="eastAsia"/>
                <w:b w:val="0"/>
                <w:bCs/>
              </w:rPr>
              <w:t>1正常血压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#524</w:t>
            </w:r>
            <w:r>
              <w:rPr>
                <w:rFonts w:hint="eastAsia"/>
                <w:b w:val="0"/>
                <w:bCs/>
              </w:rPr>
              <w:t>成绩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#221数字统计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#503质因数分解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#467记数问题</w:t>
            </w:r>
          </w:p>
          <w:p>
            <w:pPr>
              <w:widowControl/>
              <w:jc w:val="left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#506金币</w:t>
            </w:r>
          </w:p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/>
                <w:b w:val="0"/>
                <w:bCs/>
              </w:rPr>
              <w:t>#505津津的储蓄计划</w:t>
            </w: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615" w:type="dxa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eastAsia="zh-CN"/>
              </w:rPr>
              <w:t>期末测试</w:t>
            </w:r>
          </w:p>
        </w:tc>
        <w:tc>
          <w:tcPr>
            <w:tcW w:w="2638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068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3271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  <w:tc>
          <w:tcPr>
            <w:tcW w:w="1484" w:type="dxa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623F"/>
    <w:multiLevelType w:val="multilevel"/>
    <w:tmpl w:val="0805623F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">
    <w:nsid w:val="405671AA"/>
    <w:multiLevelType w:val="singleLevel"/>
    <w:tmpl w:val="405671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6BC29F5"/>
    <w:multiLevelType w:val="multilevel"/>
    <w:tmpl w:val="56BC29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C"/>
    <w:rsid w:val="00576FE2"/>
    <w:rsid w:val="00746CC7"/>
    <w:rsid w:val="0075514F"/>
    <w:rsid w:val="008C6F1C"/>
    <w:rsid w:val="00A54922"/>
    <w:rsid w:val="00BD057D"/>
    <w:rsid w:val="00C45C24"/>
    <w:rsid w:val="01F1275B"/>
    <w:rsid w:val="071E03AB"/>
    <w:rsid w:val="09757D23"/>
    <w:rsid w:val="09833292"/>
    <w:rsid w:val="10894CEC"/>
    <w:rsid w:val="15C84B9B"/>
    <w:rsid w:val="17BF4AA9"/>
    <w:rsid w:val="1C172B0D"/>
    <w:rsid w:val="214536CB"/>
    <w:rsid w:val="232018F4"/>
    <w:rsid w:val="242504A1"/>
    <w:rsid w:val="25B92E40"/>
    <w:rsid w:val="26F7398D"/>
    <w:rsid w:val="2AD72D89"/>
    <w:rsid w:val="2D146F16"/>
    <w:rsid w:val="307127CF"/>
    <w:rsid w:val="310E57E9"/>
    <w:rsid w:val="31315D39"/>
    <w:rsid w:val="35014BDB"/>
    <w:rsid w:val="3900026F"/>
    <w:rsid w:val="3A2267F6"/>
    <w:rsid w:val="3BCF7A94"/>
    <w:rsid w:val="3D0A0F9F"/>
    <w:rsid w:val="40216CE4"/>
    <w:rsid w:val="45F76EA8"/>
    <w:rsid w:val="46E61342"/>
    <w:rsid w:val="473A7303"/>
    <w:rsid w:val="47D921AF"/>
    <w:rsid w:val="4AF32A2A"/>
    <w:rsid w:val="4B473C60"/>
    <w:rsid w:val="4C690680"/>
    <w:rsid w:val="524A3F54"/>
    <w:rsid w:val="52B8789D"/>
    <w:rsid w:val="53AD0630"/>
    <w:rsid w:val="53ED656E"/>
    <w:rsid w:val="54703664"/>
    <w:rsid w:val="56D73885"/>
    <w:rsid w:val="5D7E4522"/>
    <w:rsid w:val="61A975D4"/>
    <w:rsid w:val="64CF78D9"/>
    <w:rsid w:val="64F76F7B"/>
    <w:rsid w:val="67DF080D"/>
    <w:rsid w:val="6A400356"/>
    <w:rsid w:val="6C572245"/>
    <w:rsid w:val="6D644A4C"/>
    <w:rsid w:val="6DB40129"/>
    <w:rsid w:val="6E280F2F"/>
    <w:rsid w:val="6F8D757E"/>
    <w:rsid w:val="744A6380"/>
    <w:rsid w:val="74B0651C"/>
    <w:rsid w:val="74B0719C"/>
    <w:rsid w:val="74BE56AC"/>
    <w:rsid w:val="773815F8"/>
    <w:rsid w:val="7C57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2019-01-11T00:00:00Z</dcterms:created>
  <dc:creator>wang jianxin</dc:creator>
  <cp:lastModifiedBy>wangluzhi</cp:lastModifiedBy>
  <dcterms:modified xsi:type="dcterms:W3CDTF">2022-01-02T22:48:30Z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