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20"/>
      </w:pPr>
      <w:r>
        <w:rPr>
          <w:rFonts w:ascii="Heiti SC" w:hAnsi="Heiti SC" w:eastAsia="Heiti SC"/>
          <w:b/>
          <w:i w:val="0"/>
          <w:color w:val="2E74B5"/>
          <w:sz w:val="19"/>
        </w:rPr>
        <w:t>PRODUCTION READINESS REVIEW</w:t>
      </w:r>
    </w:p>
    <w:p>
      <w:pPr>
        <w:pStyle w:val="Title"/>
      </w:pPr>
      <w:r>
        <w:t>MacClippy 生产就绪性审计与产品化路线图</w:t>
      </w:r>
    </w:p>
    <w:p>
      <w:pPr>
        <w:pStyle w:val="Subtitle"/>
      </w:pPr>
      <w:r>
        <w:t>面向稳定运行、隐私信任与正式发布的工程决策备忘录</w:t>
      </w:r>
    </w:p>
    <w:p>
      <w:pPr>
        <w:spacing w:before="0" w:after="40" w:line="259" w:lineRule="auto"/>
      </w:pPr>
      <w:r>
        <w:rPr>
          <w:rFonts w:ascii="Heiti SC" w:hAnsi="Heiti SC" w:eastAsia="Heiti SC"/>
          <w:b/>
          <w:i w:val="0"/>
          <w:color w:val="0B2545"/>
          <w:sz w:val="21"/>
        </w:rPr>
        <w:t>对象：</w:t>
      </w:r>
      <w:r>
        <w:rPr>
          <w:rFonts w:ascii="Heiti SC" w:hAnsi="Heiti SC" w:eastAsia="Heiti SC"/>
          <w:b w:val="0"/>
          <w:i w:val="0"/>
          <w:color w:val="222222"/>
          <w:sz w:val="21"/>
        </w:rPr>
        <w:t>mac-clippy 独立 macOS 剪贴板管理器</w:t>
      </w:r>
    </w:p>
    <w:p>
      <w:pPr>
        <w:spacing w:before="0" w:after="40" w:line="259" w:lineRule="auto"/>
      </w:pPr>
      <w:r>
        <w:rPr>
          <w:rFonts w:ascii="Heiti SC" w:hAnsi="Heiti SC" w:eastAsia="Heiti SC"/>
          <w:b/>
          <w:i w:val="0"/>
          <w:color w:val="0B2545"/>
          <w:sz w:val="21"/>
        </w:rPr>
        <w:t>日期：</w:t>
      </w:r>
      <w:r>
        <w:rPr>
          <w:rFonts w:ascii="Heiti SC" w:hAnsi="Heiti SC" w:eastAsia="Heiti SC"/>
          <w:b w:val="0"/>
          <w:i w:val="0"/>
          <w:color w:val="222222"/>
          <w:sz w:val="21"/>
        </w:rPr>
        <w:t>2026 年 8 月 3 日</w:t>
      </w:r>
    </w:p>
    <w:p>
      <w:pPr>
        <w:spacing w:before="0" w:after="40" w:line="259" w:lineRule="auto"/>
      </w:pPr>
      <w:r>
        <w:rPr>
          <w:rFonts w:ascii="Heiti SC" w:hAnsi="Heiti SC" w:eastAsia="Heiti SC"/>
          <w:b/>
          <w:i w:val="0"/>
          <w:color w:val="0B2545"/>
          <w:sz w:val="21"/>
        </w:rPr>
        <w:t>当前判断：</w:t>
      </w:r>
      <w:r>
        <w:rPr>
          <w:rFonts w:ascii="Heiti SC" w:hAnsi="Heiti SC" w:eastAsia="Heiti SC"/>
          <w:b w:val="0"/>
          <w:i w:val="0"/>
          <w:color w:val="222222"/>
          <w:sz w:val="21"/>
        </w:rPr>
        <w:t>Advanced beta；尚未达到 public-prod-ready</w:t>
      </w:r>
    </w:p>
    <w:p>
      <w:pPr>
        <w:spacing w:before="0" w:after="40" w:line="259" w:lineRule="auto"/>
      </w:pPr>
      <w:r>
        <w:rPr>
          <w:rFonts w:ascii="Heiti SC" w:hAnsi="Heiti SC" w:eastAsia="Heiti SC"/>
          <w:b/>
          <w:i w:val="0"/>
          <w:color w:val="0B2545"/>
          <w:sz w:val="21"/>
        </w:rPr>
        <w:t>核心决策：</w:t>
      </w:r>
      <w:r>
        <w:rPr>
          <w:rFonts w:ascii="Heiti SC" w:hAnsi="Heiti SC" w:eastAsia="Heiti SC"/>
          <w:b w:val="0"/>
          <w:i w:val="0"/>
          <w:color w:val="222222"/>
          <w:sz w:val="21"/>
        </w:rPr>
        <w:t>继续采用 Swift + AppKit/SwiftUI；暂不整体迁移 Tauri</w:t>
      </w:r>
    </w:p>
    <w:p>
      <w:pPr>
        <w:spacing w:before="0" w:after="40" w:line="259" w:lineRule="auto"/>
      </w:pPr>
      <w:r>
        <w:rPr>
          <w:rFonts w:ascii="Heiti SC" w:hAnsi="Heiti SC" w:eastAsia="Heiti SC"/>
          <w:b/>
          <w:i w:val="0"/>
          <w:color w:val="0B2545"/>
          <w:sz w:val="21"/>
        </w:rPr>
        <w:t>发布前重点：</w:t>
      </w:r>
      <w:r>
        <w:rPr>
          <w:rFonts w:ascii="Heiti SC" w:hAnsi="Heiti SC" w:eastAsia="Heiti SC"/>
          <w:b w:val="0"/>
          <w:i w:val="0"/>
          <w:color w:val="222222"/>
          <w:sz w:val="21"/>
        </w:rPr>
        <w:t>签名/公证、数据恢复、并发边界、输入上限、隐私默认值、可观测性</w:t>
      </w:r>
    </w:p>
    <w:p>
      <w:pPr>
        <w:spacing w:before="160" w:after="240"/>
        <w:pBdr>
          <w:bottom w:val="single" w:sz="14" w:space="1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  <w:insideH w:val="single" w:sz="10" w:space="0" w:color="2E74B5"/>
              <w:insideV w:val="single" w:sz="10" w:space="0" w:color="2E74B5"/>
            </w:tcBorders>
            <w:shd w:fill="E8EEF5" w:val="clear"/>
          </w:tcPr>
          <w:p>
            <w:pPr>
              <w:spacing w:before="40" w:after="40" w:line="269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21"/>
              </w:rPr>
              <w:t xml:space="preserve">一句话结论  </w:t>
            </w:r>
            <w:r>
              <w:rPr>
                <w:rFonts w:ascii="Heiti SC" w:hAnsi="Heiti SC" w:eastAsia="Heiti SC"/>
                <w:b w:val="0"/>
                <w:i w:val="0"/>
                <w:color w:val="222222"/>
                <w:sz w:val="21"/>
              </w:rPr>
              <w:t>MacClippy 已经具备先进 beta 的功能完整度和不错的原生 macOS 基础，但还不能以“稳定、可恢复、可持续分发”的 public product 标准发布。下一阶段应优先收敛发布与可靠性风险，而不是重写 UI 技术栈。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1. 结论先行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i w:val="0"/>
          <w:color w:val="222222"/>
          <w:sz w:val="22"/>
        </w:rPr>
        <w:t>本报告的建议是：保留 Swift + AppKit/SwiftUI 作为 MacClippy 的 macOS 主架构，把接下来的工程投入集中在“可恢复的数据层、串行化的系统边界、可证明的发布链路、隐私安全默认值，以及用户可理解的失败状态”上。Tauri 可以在未来有明确跨平台需求时作为新的 UI/产品边界候选，但不应成为当前稳定性工作的替代方案。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产品状态：功能面已经超过最小可用工具，属于 advanced beta；距离 public-prod-ready 主要差在发布工程和极端场景可靠性，而不是核心功能数量。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架构状态：原生 Swift 对剪贴板、Accessibility、CGEvent、菜单栏、NSPanel、多屏和 TCC 权限拥有最短路径；整体迁移 Tauri 会新增 WebView/Rust/前端桥接边界，不能消除 Apple 签名、公证、权限或 crash 风险。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验证状态：MacClippyKit 179 项测试通过；App XCTest 114 项通过、0 失败、0 跳过。这是很好的回归信号，但还不是对真实 TCC、Keychain、CGEvent、正式签名、多屏和恶意 pasteboard 输入的完整证明。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发布状态：当前 Debug artifact 是 ad-hoc/linker-signed，TeamIdentifier 未设置；尚无被验证的 Developer ID、Hardened Runtime、notarization、stapling 与 CI release pipeline。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最高优先级：建立可签名发布链路、数据库 quick check 与 backup/restore、输入 payload 限制、敏感 pasteboard 默认过滤、structured crash-safe logging，以及真实权限/系统边界测试。</w:t>
      </w:r>
    </w:p>
    <w:p>
      <w:pPr>
        <w:pStyle w:val="Heading1"/>
        <w:keepNext/>
        <w:keepLines/>
      </w:pPr>
      <w:r>
        <w:t>2. 现状与证据边界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i w:val="0"/>
          <w:color w:val="222222"/>
          <w:sz w:val="22"/>
        </w:rPr>
        <w:t>审计范围聚焦 mac-clippy/ 目录。报告中的代码判断来自仓库源码、构建产物、测试结果、DeepWiki 竞品资料和公开产品页面；外部资料用于提炼可迁移的工程经验，不代表对竞品内部实现的绝对断言。</w:t>
      </w:r>
    </w:p>
    <w:p>
      <w:pPr>
        <w:pStyle w:val="Heading2"/>
        <w:keepNext/>
        <w:keepLines/>
      </w:pPr>
      <w:r>
        <w:t>2.1 已经具备的产品基础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300"/>
        <w:gridCol w:w="32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能力面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当前观察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对产品化的意义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捕获与存储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多 representation 捕获、加密 blob、Keychain 设备密钥、历史与 pinboard/snippet 数据。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产品核心已成形；下一步应补可恢复性和边界限制。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检索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FTS 搜索、结构化搜索、重复处理、历史浏览。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效率优势明显；需要补 FTS 修复和降级状态。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粘贴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CGEvent/Accessibility 注入、队列粘贴、失败日志与恢复路径基础。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体验接近成熟工具；需覆盖键盘布局和失败回滚。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交互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菜单栏常驻、⌘⇧V picker、键盘导航、preview、多屏布局与 dock 动画。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原生 macOS 体验是重要竞争力；需继续处理状态可见性和权限引导。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扩展能力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OCR、snippet expansion、app/regex 排除、pinboards、转换/预览等。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差异化空间大；必须用隐私和性能边界保护复杂度。</w:t>
            </w:r>
          </w:p>
        </w:tc>
      </w:tr>
    </w:tbl>
    <w:p>
      <w:pPr>
        <w:pStyle w:val="Caption"/>
        <w:spacing w:before="80" w:after="80"/>
      </w:pPr>
    </w:p>
    <w:p>
      <w:pPr>
        <w:pStyle w:val="Caption"/>
        <w:spacing w:before="80" w:after="120"/>
      </w:pPr>
      <w:r>
        <w:rPr>
          <w:rFonts w:ascii="Heiti SC" w:hAnsi="Heiti SC" w:eastAsia="Heiti SC"/>
          <w:b w:val="0"/>
          <w:i w:val="0"/>
          <w:color w:val="5B6573"/>
          <w:sz w:val="18"/>
        </w:rPr>
        <w:t>依据：mac-clippy/README.md、MacClippyRuntime.swift、MacClippyKit 的 Core/Platform 实现及现有测试。</w:t>
      </w:r>
    </w:p>
    <w:p>
      <w:pPr>
        <w:pStyle w:val="Heading2"/>
        <w:keepNext/>
        <w:keepLines/>
      </w:pPr>
      <w:r>
        <w:t>2.2 可复现的验证结果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2300"/>
        <w:gridCol w:w="4560"/>
      </w:tblGrid>
      <w:tr>
        <w:trPr>
          <w:cantSplit/>
          <w:tblHeader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检查项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结果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解释与限制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MacClippyKit package tests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179 passed / 0 failed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覆盖大量纯逻辑、存储和策略回归；不等价于真实系统权限测试。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App XCTest（arm64）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114 passed / 0 failed / 0 skipped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在本地 macOS 26.5.2 上完成；仍需 Release/TCC/Keychain/CGEvent 真实环境矩阵。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Debug 构建产物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可构建、可运行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当前为 ad-hoc/linker-signed；不能证明 Developer ID 或公证发布可用。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正式发布链路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未完成证据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缺 Developer ID、Hardened Runtime、notarization、stapling、CI release gate 的端到端验证。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性能/压力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未完成证据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尚未用 Instruments 或压力夹具证明超大 pasteboard、多屏、长时间运行和 blob/FTS 维护边界。</w:t>
            </w:r>
          </w:p>
        </w:tc>
      </w:tr>
    </w:tbl>
    <w:p>
      <w:pPr>
        <w:pStyle w:val="Caption"/>
        <w:spacing w:before="80" w:after="80"/>
      </w:pPr>
    </w:p>
    <w:p>
      <w:pPr>
        <w:pStyle w:val="Caption"/>
        <w:spacing w:before="80" w:after="120"/>
      </w:pPr>
      <w:r>
        <w:rPr>
          <w:rFonts w:ascii="Heiti SC" w:hAnsi="Heiti SC" w:eastAsia="Heiti SC"/>
          <w:b w:val="0"/>
          <w:i w:val="0"/>
          <w:color w:val="5B6573"/>
          <w:sz w:val="18"/>
        </w:rPr>
        <w:t>证据日期：2026-07-31 审计闭环结果；本报告日期为 2026-08-03。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  <w:insideH w:val="single" w:sz="10" w:space="0" w:color="2E74B5"/>
              <w:insideV w:val="single" w:sz="10" w:space="0" w:color="2E74B5"/>
            </w:tcBorders>
            <w:shd w:fill="FFF6D9" w:val="clear"/>
          </w:tcPr>
          <w:p>
            <w:pPr>
              <w:spacing w:before="40" w:after="40" w:line="269" w:lineRule="auto"/>
            </w:pPr>
            <w:r>
              <w:rPr>
                <w:rFonts w:ascii="Heiti SC" w:hAnsi="Heiti SC" w:eastAsia="Heiti SC"/>
                <w:b/>
                <w:i w:val="0"/>
                <w:color w:val="7A5A00"/>
                <w:sz w:val="21"/>
              </w:rPr>
              <w:t xml:space="preserve">证据边界  </w:t>
            </w:r>
            <w:r>
              <w:rPr>
                <w:rFonts w:ascii="Heiti SC" w:hAnsi="Heiti SC" w:eastAsia="Heiti SC"/>
                <w:b w:val="0"/>
                <w:i w:val="0"/>
                <w:color w:val="222222"/>
                <w:sz w:val="21"/>
              </w:rPr>
              <w:t>“测试通过”证明回归面稳定，不证明系统边界已经稳定。发布前必须把签名身份、TCC 权限、Keychain、Accessibility、pasteboard provider、CGEvent 注入和异常退出纳入独立的 integration/release test matrix。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3. Swift vs. Tauri：决策与边界</w:t>
      </w:r>
    </w:p>
    <w:p>
      <w:pPr>
        <w:pStyle w:val="Heading2"/>
        <w:keepNext/>
        <w:keepLines/>
      </w:pPr>
      <w:r>
        <w:t>3.1 决策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  <w:insideH w:val="single" w:sz="10" w:space="0" w:color="2E74B5"/>
              <w:insideV w:val="single" w:sz="10" w:space="0" w:color="2E74B5"/>
            </w:tcBorders>
            <w:shd w:fill="EAF5EE" w:val="clear"/>
          </w:tcPr>
          <w:p>
            <w:pPr>
              <w:spacing w:before="40" w:after="40" w:line="269" w:lineRule="auto"/>
            </w:pPr>
            <w:r>
              <w:rPr>
                <w:rFonts w:ascii="Heiti SC" w:hAnsi="Heiti SC" w:eastAsia="Heiti SC"/>
                <w:b/>
                <w:i w:val="0"/>
                <w:color w:val="246B45"/>
                <w:sz w:val="21"/>
              </w:rPr>
              <w:t xml:space="preserve">推荐  </w:t>
            </w:r>
            <w:r>
              <w:rPr>
                <w:rFonts w:ascii="Heiti SC" w:hAnsi="Heiti SC" w:eastAsia="Heiti SC"/>
                <w:b w:val="0"/>
                <w:i w:val="0"/>
                <w:color w:val="222222"/>
                <w:sz w:val="21"/>
              </w:rPr>
              <w:t>继续用 Swift + AppKit/SwiftUI 做 macOS 产品，不做整体 Tauri rewrite。优先把现有原生路径打磨到可签名、可恢复、可诊断；只有在 Windows/Linux 成为明确商业要求时，再设计平台无关 domain/core 与跨平台 UI 的边界。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i w:val="0"/>
          <w:color w:val="222222"/>
          <w:sz w:val="22"/>
        </w:rPr>
        <w:t>Tauri 的价值是跨平台 UI 与 Rust 后端组合，而不是“绕过 macOS”。在 macOS 上，Tauri 仍然需要 Apple 的签名、公证、权限说明和系统级集成；同时会引入 WebView 渲染、Rust/前端消息桥、异步生命周期和额外打包矩阵。对一个高度依赖 clipboard、Accessibility、CGEvent、NSPanel、菜单栏和原生权限的工具，这些新增边界会把当前的稳定性预算分散掉。</w:t>
      </w:r>
    </w:p>
    <w:p>
      <w:pPr>
        <w:pStyle w:val="Heading2"/>
        <w:keepNext/>
        <w:keepLines/>
      </w:pPr>
      <w:r>
        <w:t>3.2 关键维度对比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2700"/>
        <w:gridCol w:w="3000"/>
        <w:gridCol w:w="1960"/>
      </w:tblGrid>
      <w:tr>
        <w:trPr>
          <w:cantSplit/>
          <w:tblHeader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维度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继续 Swift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整体迁移 Tauri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判断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macOS 集成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AppKit/SwiftUI、NSPanel、菜单栏、CGEvent、TCC 路径直接。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需要 Rust/JS 与原生插件桥接；WebView 适合 UI，不天然适合系统边界。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Swift 明显更优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稳定性风险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已有代码和测试资产；风险集中在可识别的生命周期和边界。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重写会同时引入新运行时、桥接和迁移风险。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Swift 风险更低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性能/资源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原生窗口、列表和事件路径更可控。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前端 WebView + Rust 通信有额外内存和序列化成本。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Swift 更匹配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跨平台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需要另做 UI/平台实现。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一次共享较多 UI/业务代码，Windows/Linux 更有优势。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Tauri 仅在跨平台承诺成立时占优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发布与签名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需要 Developer ID/公证。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同样需要 Apple 签名/公证，还多一层打包与 WebView 验证。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都不能绕过发布工程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团队/资产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现有源码、AppKit 交互和测试全部可复用。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需要迁移 UI、数据桥和系统集成测试。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继续 Swift</w:t>
            </w:r>
          </w:p>
        </w:tc>
      </w:tr>
    </w:tbl>
    <w:p>
      <w:pPr>
        <w:pStyle w:val="Caption"/>
        <w:spacing w:before="80" w:after="80"/>
      </w:pPr>
    </w:p>
    <w:p>
      <w:pPr>
        <w:pStyle w:val="Caption"/>
        <w:spacing w:before="80" w:after="120"/>
      </w:pPr>
      <w:r>
        <w:rPr>
          <w:rFonts w:ascii="Heiti SC" w:hAnsi="Heiti SC" w:eastAsia="Heiti SC"/>
          <w:b w:val="0"/>
          <w:i w:val="0"/>
          <w:color w:val="5B6573"/>
          <w:sz w:val="18"/>
        </w:rPr>
        <w:t>依据：Tauri 官方架构与 macOS 签名文档；MacClippy 当前 AppKit/SwiftUI、CGEvent、NSPanel 与 TCC 依赖。</w:t>
      </w:r>
    </w:p>
    <w:p>
      <w:pPr>
        <w:pStyle w:val="Heading2"/>
        <w:keepNext/>
        <w:keepLines/>
      </w:pPr>
      <w:r>
        <w:t>3.3 如果未来要跨平台，正确的演进方式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先稳定 macOS：把 capture、dedupe、retention、search、paste policy、privacy policy 做成可测试的 platform-neutral domain API。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把平台适配收敛为协议：PasteboardReader、PasteInjector、GlobalHotkey, PermissionProvider、SecureKeyStore、WindowSurface。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定义持久化迁移格式和兼容性版本；不要让未来 Tauri UI 直接读写 SQLite/blob 细节。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只有当第二个平台有真实用户、路线图和维护人力时，才做 Tauri UI spike，并以并行实验替代生产重写。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以体验、内存、冷启动、权限、签名、崩溃率和维护成本做 go/no-go，而不是以“代码可共享比例”单一指标做决定。</w:t>
      </w:r>
    </w:p>
    <w:p>
      <w:pPr>
        <w:pStyle w:val="Heading1"/>
        <w:keepNext/>
        <w:keepLines/>
      </w:pPr>
      <w:r>
        <w:t>4. 竞品与可迁移经验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i w:val="0"/>
          <w:color w:val="222222"/>
          <w:sz w:val="22"/>
        </w:rPr>
        <w:t>竞品比较的目标不是复制功能，而是识别用户已经形成的期待：快速打开和检索、可信的隐私边界、稳定的粘贴、可组织的历史、成熟的权限/发布体验，以及在极端状态下不丢数据。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600"/>
        <w:gridCol w:w="3000"/>
        <w:gridCol w:w="22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产品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定位/强项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值得借鉴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对 MacClippy 的启示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7"/>
              </w:rPr>
              <w:t>Paste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高完成度商业化跨设备剪贴板。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跨设备体验、pinboard/组织、多项按顺序粘贴、链接/图片/文件预览、隐私表达。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把速度、搜索、组织和信任做成一条完整体验；不要只堆功能。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7"/>
              </w:rPr>
              <w:t>Deck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原生 Swift，SQLite + blob，可选加密/同步，带 CLI/MCP。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完整性检查、备份恢复、迁移修复、bounded input、hotkey teardown、paste 失败恢复。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可靠性基础设施是高级用户愿意长期依赖的核心。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7"/>
              </w:rPr>
              <w:t>Maccy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轻量、开源、原生 macOS、键盘优先。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changeCount 轮询、concealed/transient/auto-generated 过滤、app/regex 排除、键盘布局处理。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安全默认值和 picker 的确定性比更多设置更重要。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7"/>
              </w:rPr>
              <w:t>Clipy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成熟的原生开源剪贴板历史。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持续集成、发布自动化、迁移、Sparkle、稳定签名对 Accessibility 权限的影响。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正式签名不是发布最后一步，而是权限体验的一部分。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7"/>
              </w:rPr>
              <w:t>PasteBar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开源、本地、跨平台/丰富工作流。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collections/tabs/boards、lock/passcode、模板与工作流。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可把组织和 workflow 作为差异化，但需控制复杂度与隐私风险。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7"/>
              </w:rPr>
              <w:t>CopyQ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成熟跨平台、插件和自动化生态。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长期维护、扩展和跨平台覆盖。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跨平台的维护面会快速扩大；不要在没有用户拉力时提前承担。</w:t>
            </w:r>
          </w:p>
        </w:tc>
      </w:tr>
    </w:tbl>
    <w:p>
      <w:pPr>
        <w:pStyle w:val="Caption"/>
        <w:spacing w:before="80" w:after="80"/>
      </w:pPr>
    </w:p>
    <w:p>
      <w:pPr>
        <w:pStyle w:val="Caption"/>
        <w:spacing w:before="80" w:after="120"/>
      </w:pPr>
      <w:r>
        <w:rPr>
          <w:rFonts w:ascii="Heiti SC" w:hAnsi="Heiti SC" w:eastAsia="Heiti SC"/>
          <w:b w:val="0"/>
          <w:i w:val="0"/>
          <w:color w:val="5B6573"/>
          <w:sz w:val="18"/>
        </w:rPr>
        <w:t>研究入口：Paste 官方产品页；Deck/Maccy/Clipy/PasteBar DeepWiki；CopyQ GitHub；Tauri 官方文档。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  <w:insideH w:val="single" w:sz="10" w:space="0" w:color="2E74B5"/>
              <w:insideV w:val="single" w:sz="10" w:space="0" w:color="2E74B5"/>
            </w:tcBorders>
            <w:shd w:fill="E8EEF5" w:val="clear"/>
          </w:tcPr>
          <w:p>
            <w:pPr>
              <w:spacing w:before="40" w:after="40" w:line="269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21"/>
              </w:rPr>
              <w:t xml:space="preserve">竞品结论  </w:t>
            </w:r>
            <w:r>
              <w:rPr>
                <w:rFonts w:ascii="Heiti SC" w:hAnsi="Heiti SC" w:eastAsia="Heiti SC"/>
                <w:b w:val="0"/>
                <w:i w:val="0"/>
                <w:color w:val="222222"/>
                <w:sz w:val="21"/>
              </w:rPr>
              <w:t>MacClippy 的潜在优势不是“功能最多”，而是“原生 macOS 交互 + 本地隐私 + 深度检索/转换 + 可恢复的数据层”。要赢得长期信任，稳定性、权限身份和隐私默认值必须先达到产品底线。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5. 风险分级与处理顺序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i w:val="0"/>
          <w:color w:val="222222"/>
          <w:sz w:val="22"/>
        </w:rPr>
        <w:t>分级标准：P0 是会阻止 public release、造成不可接受的数据/信任损失，或让安装后的核心能力不稳定；P1 是不应长期带入稳定版本的高概率/高影响问题；P2 是体验、效率或后续规模化问题。</w:t>
      </w:r>
    </w:p>
    <w:p>
      <w:pPr>
        <w:pStyle w:val="Heading2"/>
        <w:keepNext/>
        <w:keepLines/>
      </w:pPr>
      <w:r>
        <w:t>5.1 P0：发布前必须关闭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3560"/>
        <w:gridCol w:w="3500"/>
      </w:tblGrid>
      <w:tr>
        <w:trPr>
          <w:cantSplit/>
          <w:tblHeader w:val="true"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DECEC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风险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DECEC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为什么是 P0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DECEC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完成标准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7"/>
              </w:rPr>
              <w:t>Developer ID / Hardened Runtime / notarization / CI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当前 Debug 为 ad-hoc；用户无法获得稳定的权限身份和可信安装路径。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Release 构建由 CI 产出；Developer ID 签名、Hardened Runtime、公证、staple、Gatekeeper 验证全部通过。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7"/>
              </w:rPr>
              <w:t>数据库 quick check + backup/restore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异常退出、磁盘问题或迁移异常可能让历史/FTS 长期退化而用户不知情。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启动 quick_check；定期/手动安全备份；演练 restore、迁移失败和回滚；UI 显示修复结果。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7"/>
              </w:rPr>
              <w:t>捕获 payload 硬上限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当前会先 materialize raw representation，再判断 32 KiB spill；超大/恶意 UTI 可制造内存压力。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单 representation、单事件、总队列均有上限；超限可预测地丢弃/转 blob；有压力测试和日志指标。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7"/>
              </w:rPr>
              <w:t>敏感 pasteboard 默认过滤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concealed/transient/auto-generated 和未知 UTI 默认过宽，可能捕获密码、支付信息和一次性秘密。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默认安全；明确的 Capture All 高级开关；设置页解释规则；敏感数据测试覆盖。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7"/>
              </w:rPr>
              <w:t>crash-safe structured logging + diagnostics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没有可诊断的失败上下文，用户只能重启或丢失信任。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日志不含原文/秘密；事件有 correlation ID、阶段、耗时、错误码；可导出脱敏诊断包。</w:t>
            </w:r>
          </w:p>
        </w:tc>
      </w:tr>
    </w:tbl>
    <w:p>
      <w:pPr>
        <w:pStyle w:val="Caption"/>
        <w:spacing w:before="80" w:after="80"/>
      </w:pPr>
    </w:p>
    <w:p>
      <w:pPr>
        <w:pStyle w:val="Heading2"/>
        <w:keepNext/>
        <w:keepLines/>
      </w:pPr>
      <w:r>
        <w:t>5.2 P1：稳定版本前完成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4240"/>
        <w:gridCol w:w="3020"/>
      </w:tblGrid>
      <w:tr>
        <w:trPr>
          <w:cantSplit/>
          <w:tblHeader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FF6D9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领域</w:t>
            </w:r>
          </w:p>
        </w:tc>
        <w:tc>
          <w:tcPr>
            <w:tcW w:type="dxa" w:w="4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FF6D9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问题/改进</w:t>
            </w:r>
          </w:p>
        </w:tc>
        <w:tc>
          <w:tcPr>
            <w:tcW w:type="dxa" w:w="3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FF6D9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验收信号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7"/>
              </w:rPr>
              <w:t>并发边界</w:t>
            </w:r>
          </w:p>
        </w:tc>
        <w:tc>
          <w:tcPr>
            <w:tcW w:type="dxa" w:w="4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收紧 MacClippyRuntime 的 @unchecked Sendable；PasteboardObserver 的 timer/handler/generation 由单一 lifecycle executor 串行管理。</w:t>
            </w:r>
          </w:p>
        </w:tc>
        <w:tc>
          <w:tcPr>
            <w:tcW w:type="dxa" w:w="3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TSAN/压力运行无竞态；start/stop/restart 并发测试稳定。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7"/>
              </w:rPr>
              <w:t>lazy provider</w:t>
            </w:r>
          </w:p>
        </w:tc>
        <w:tc>
          <w:tcPr>
            <w:tcW w:type="dxa" w:w="4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重新读取 unavailable UTI 前验证 changeCount/generation 仍是原始事件；过期 provider 只能被丢弃。</w:t>
            </w:r>
          </w:p>
        </w:tc>
        <w:tc>
          <w:tcPr>
            <w:tcW w:type="dxa" w:w="3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换 clipboard 后旧 provider 不会污染新记录；回归测试覆盖。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7"/>
              </w:rPr>
              <w:t>paste 失败恢复</w:t>
            </w:r>
          </w:p>
        </w:tc>
        <w:tc>
          <w:tcPr>
            <w:tcW w:type="dxa" w:w="4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注入失败时明确恢复原 clipboard，区分 injected/manualPasteRequired，并给出可操作错误。</w:t>
            </w:r>
          </w:p>
        </w:tc>
        <w:tc>
          <w:tcPr>
            <w:tcW w:type="dxa" w:w="3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权限拒绝、目标 app 不响应、队列中断均不会静默破坏用户 clipboard。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7"/>
              </w:rPr>
              <w:t>hotkey 更新</w:t>
            </w:r>
          </w:p>
        </w:tc>
        <w:tc>
          <w:tcPr>
            <w:tcW w:type="dxa" w:w="4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注册新快捷键失败时回滚到旧配置；卸载/禁用时确定性 teardown。</w:t>
            </w:r>
          </w:p>
        </w:tc>
        <w:tc>
          <w:tcPr>
            <w:tcW w:type="dxa" w:w="3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冲突、权限、重复注册均有可见状态，旧快捷键不丢。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7"/>
              </w:rPr>
              <w:t>Launch at Login</w:t>
            </w:r>
          </w:p>
        </w:tc>
        <w:tc>
          <w:tcPr>
            <w:tcW w:type="dxa" w:w="4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移除静默 try?；读取 SMAppService.status 并把失败原因映射到 UI。</w:t>
            </w:r>
          </w:p>
        </w:tc>
        <w:tc>
          <w:tcPr>
            <w:tcW w:type="dxa" w:w="3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设置值与系统真实状态一致，失败可重试/可诊断。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7"/>
              </w:rPr>
              <w:t>retention</w:t>
            </w:r>
          </w:p>
        </w:tc>
        <w:tc>
          <w:tcPr>
            <w:tcW w:type="dxa" w:w="4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增加 deletion journal 或可恢复队列，避免 DB/blob 删除半完成时无从追踪。</w:t>
            </w:r>
          </w:p>
        </w:tc>
        <w:tc>
          <w:tcPr>
            <w:tcW w:type="dxa" w:w="3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强杀/断电模拟后可继续清理，数据库和 blob 一致。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7"/>
              </w:rPr>
              <w:t>FTS repair</w:t>
            </w:r>
          </w:p>
        </w:tc>
        <w:tc>
          <w:tcPr>
            <w:tcW w:type="dxa" w:w="4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记录成功持久化但 FTS 更新失败的记录，启动/设置页可重建索引。</w:t>
            </w:r>
          </w:p>
        </w:tc>
        <w:tc>
          <w:tcPr>
            <w:tcW w:type="dxa" w:w="3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搜索完整性可检测、可修复，且不需要删除主记录。</w:t>
            </w:r>
          </w:p>
        </w:tc>
      </w:tr>
    </w:tbl>
    <w:p>
      <w:pPr>
        <w:pStyle w:val="Caption"/>
        <w:spacing w:before="80" w:after="80"/>
      </w:pPr>
    </w:p>
    <w:p>
      <w:pPr>
        <w:pStyle w:val="Heading2"/>
        <w:keepNext/>
        <w:keepLines/>
      </w:pPr>
      <w:r>
        <w:t>5.3 P2：产品化增强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增加跨设备/备份导出、冲突处理和版本化迁移的产品设计；Sync Engine 仍可保持延期，先把本地数据层做到可信。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增加可解释的存储占用视图：历史、blob、缩略图、FTS、备份分别占多少空间，用户可以预览清理影响。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增加自动化 UI smoke：⌘⇧V 打开、首项 focus、Space preview、左右导航、回车粘贴、Esc 关闭、多屏切换。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为收藏夹、pinboard、snippet、结构化搜索增加导入/导出和可迁移 schema，降低用户被单一版本锁定的焦虑。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把性能指标纳入 release dashboard：启动时间、picker 首次可交互、capture p95、paste p95、FTS 查询 p95、内存峰值。</w:t>
      </w:r>
    </w:p>
    <w:p>
      <w:r>
        <w:br w:type="page"/>
      </w:r>
    </w:p>
    <w:p>
      <w:pPr>
        <w:pStyle w:val="Heading1"/>
        <w:keepNext/>
        <w:keepLines/>
      </w:pPr>
      <w:r>
        <w:t>6. 稳定运行方案：从代码边界到可恢复系统</w:t>
      </w:r>
    </w:p>
    <w:p>
      <w:pPr>
        <w:pStyle w:val="Heading2"/>
        <w:keepNext/>
        <w:keepLines/>
      </w:pPr>
      <w:r>
        <w:t>6.1 数据完整性与恢复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i w:val="0"/>
          <w:color w:val="222222"/>
          <w:sz w:val="22"/>
        </w:rPr>
        <w:t>剪贴板管理器的核心不是“把内容存进去”，而是让用户相信历史不会因为一次强杀、磁盘满、迁移中断或索引损坏而无声消失。建议把数据库、blob、FTS 和迁移视为一个可观测的数据生命周期。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启动顺序：打开 DB → 执行 quick_check → 检查 schema/migration version → 扫描孤儿 blob/缺失 blob → 校验 FTS 健康 → 再启用 capture observer。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写入顺序：先生成可重试的 record ID 和事务边界；主记录、representation、blob 引用和 FTS 更新要有明确状态。FTS 失败不能被当作只记日志的旁路错误。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恢复工具：提供安全 backup、restore 到临时目录、导入前校验、迁移失败回滚和“仅重建 FTS”操作；所有修复结果都显示数量和错误。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空间治理：分别限制单条记录、单 representation、当天捕获量和总磁盘占用；保留策略、blob 清理和缩略图清理必须幂等。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数据不变式：主记录存在时 representation 引用不能悬空；删除完成后不能残留可恢复原文的 blob；pinboard/snippet 引用必须能处理目标记录已删除。</w:t>
      </w:r>
    </w:p>
    <w:p>
      <w:pPr>
        <w:pStyle w:val="Heading2"/>
        <w:keepNext/>
        <w:keepLines/>
      </w:pPr>
      <w:r>
        <w:t>6.2 pasteboard 与异步生命周期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为每次系统 pasteboard change 建立 generation：capture、lazy provider reread、OCR/thumbnail、persist 全部携带 generation，提交前验证仍属于同一代。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PasteboardObserver 的 start/stop/updateHandler/cancelTimer 不要从多个线程直接改共享状态；由 actor、serial executor 或严格的 main-actor 生命周期统一管理。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对 advertised UTI 使用预算式读取：先读 size/metadata 或流式写入 blob，达到上限立即终止；不要在内存中 materialize 未知大小的数据。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区分复制来源：用户复制、应用内部回放、MacClippy 自己的 paste injection、Universal Clipboard/自动生成内容要可追踪并默认采取不同过滤策略。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观察指标：每次 changeCount、忽略原因、代表性读取耗时、超限次数、provider 重读次数、过期 generation 丢弃次数。</w:t>
      </w:r>
    </w:p>
    <w:p>
      <w:pPr>
        <w:pStyle w:val="Heading2"/>
        <w:keepNext/>
        <w:keepLines/>
      </w:pPr>
      <w:r>
        <w:t>6.3 粘贴、权限和恢复体验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把 Accessibility 缺失分成“捕获正常但无法自动粘贴”“目标 app 拒绝”“注入超时”“需要手动粘贴”四类，而不是统一显示失败。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paste 前保存用户当前 clipboard 的完整状态；paste 后仅在确认 injection 成功或用户选择手动粘贴时释放临时状态；失败必须恢复。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覆盖非 QWERTY 键盘布局、密码框/安全输入、Electron/虚拟机/远程桌面、Terminal、浏览器地址栏和无焦点窗口。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权限 onboarding 不要只给系统设置链接；解释为什么需要 Accessibility、Input Monitoring、Launch at Login，以及权限被撤回后的恢复方式。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hotkey 注册更新是事务：新 shortcut 成功后再切换；冲突或权限失败时保留旧 shortcut，并把冲突 app/状态显示出来。</w:t>
      </w:r>
    </w:p>
    <w:p>
      <w:pPr>
        <w:pStyle w:val="Heading2"/>
        <w:keepNext/>
        <w:keepLines/>
      </w:pPr>
      <w:r>
        <w:t>6.4 可观测性与 crash hardening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使用统一事件模型：subsystem、operation、generation、record ID（不可逆/截断）、duration、result、error code、retry count。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日志禁止写入 clipboard 原文、图片、密码、URL query、Keychain 值；诊断包默认脱敏，用户主动导出前显示包含哪些元数据。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崩溃前写入小型 ring buffer，不在 crash handler 中做复杂 IO；下次启动读取上次异常阶段，提示“上次退出时正在做什么”。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每个异步任务都有 cancellation、deadline、retry policy；不要让 provider、OCR、thumbnail 或 FTS 任务无限等待并堆积。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长时间 soak test：启动后运行 24 小时，持续复制文本/图片/文件、开关 picker、切屏、锁屏/解锁、重启 Finder/目标 app，并记录内存和任务数量。</w:t>
      </w:r>
    </w:p>
    <w:p>
      <w:pPr>
        <w:pStyle w:val="Heading1"/>
        <w:keepNext/>
        <w:keepLines/>
      </w:pPr>
      <w:r>
        <w:t>7. 隐私、安全与权限信任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  <w:insideH w:val="single" w:sz="10" w:space="0" w:color="2E74B5"/>
              <w:insideV w:val="single" w:sz="10" w:space="0" w:color="2E74B5"/>
            </w:tcBorders>
            <w:shd w:fill="FDECEC" w:val="clear"/>
          </w:tcPr>
          <w:p>
            <w:pPr>
              <w:spacing w:before="40" w:after="40" w:line="269" w:lineRule="auto"/>
            </w:pPr>
            <w:r>
              <w:rPr>
                <w:rFonts w:ascii="Heiti SC" w:hAnsi="Heiti SC" w:eastAsia="Heiti SC"/>
                <w:b/>
                <w:i w:val="0"/>
                <w:color w:val="9B1C1C"/>
                <w:sz w:val="21"/>
              </w:rPr>
              <w:t xml:space="preserve">产品原则  </w:t>
            </w:r>
            <w:r>
              <w:rPr>
                <w:rFonts w:ascii="Heiti SC" w:hAnsi="Heiti SC" w:eastAsia="Heiti SC"/>
                <w:b w:val="0"/>
                <w:i w:val="0"/>
                <w:color w:val="222222"/>
                <w:sz w:val="21"/>
              </w:rPr>
              <w:t>剪贴板天然包含密码、token、支付信息和一次性代码。默认策略应该优先保护“用户没有意识到自己正在被记录”的场景；愿意捕获一切的高级用户可以显式打开 Capture All，而不是让普通用户先承担风险。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560"/>
        <w:gridCol w:w="390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DECEC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区域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DECEC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建议默认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DECEC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需要用户看见的说明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敏感类型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过滤 concealed、transient、auto-generated、password-like 和已知 token/OTP 来源。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“哪些内容不会进入历史”；提供 Capture All 的风险提示。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应用排除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支持 bundle ID、应用名、regex；预设密码管理器、银行、终端等高风险场景。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排除规则是否只影响捕获还是也影响已有历史。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本地存储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原文/图片/blob 加密；Keychain key 失败时不静默降级为明文。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密钥在哪里、卸载/迁移/备份如何处理。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日志诊断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不记录原文；错误只保留分类、长度、UTI 哈希/计数等必要信息。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导出诊断包前显示范围，允许取消。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权限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首次使用前解释 Accessibility/Input Monitoring；权限撤回后不反复弹窗。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权限用途、如何开启、为何仍能查看历史但不能自动粘贴。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保留策略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默认有限保留期/容量，并在设置中展示当前占用。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删除是永久删除、是否影响 pinboard/snippet、备份是否包含历史。</w:t>
            </w:r>
          </w:p>
        </w:tc>
      </w:tr>
    </w:tbl>
    <w:p>
      <w:pPr>
        <w:pStyle w:val="Caption"/>
        <w:spacing w:before="80" w:after="80"/>
      </w:pPr>
    </w:p>
    <w:p>
      <w:pPr>
        <w:pStyle w:val="Heading2"/>
        <w:keepNext/>
        <w:keepLines/>
      </w:pPr>
      <w:r>
        <w:t>7.1 建议的隐私设置分层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安全默认：过滤敏感/瞬态内容，捕获常见文本、图片、文件与链接。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自定义排除：用户按 app、bundle ID、regex 增加规则，实时显示命中次数。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Capture All：明确警告可能记录密码和一次性秘密；要求用户确认，并提供快捷关闭。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Emergency Pause：菜单栏和 picker 都能一键暂停；暂停状态必须持久化并显眼显示。</w:t>
      </w:r>
    </w:p>
    <w:p>
      <w:pPr>
        <w:pStyle w:val="Heading1"/>
        <w:keepNext/>
        <w:keepLines/>
      </w:pPr>
      <w:r>
        <w:t>8. UX Polish：从“功能齐全”到“值得长期依赖”</w:t>
      </w:r>
    </w:p>
    <w:p>
      <w:pPr>
        <w:pStyle w:val="Heading2"/>
        <w:keepNext/>
        <w:keepLines/>
      </w:pPr>
      <w:r>
        <w:t>8.1 首次运行与权限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首次运行用三句话解释价值：⌘⇧V 打开历史、搜索和 pinboard 快速找回、内容默认只在本机保存。然后再解释权限，不要先展示一串系统术语。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权限状态用明确的动词：允许自动粘贴、去系统设置、重新检查；不要只显示红/绿 pill。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把“捕获已暂停”“搜索索引需要修复”“数据库处于只读恢复模式”“只能手动粘贴”做成统一状态模型，菜单栏、picker、设置页一致。</w:t>
      </w:r>
    </w:p>
    <w:p>
      <w:pPr>
        <w:pStyle w:val="Heading2"/>
        <w:keepNext/>
        <w:keepLines/>
      </w:pPr>
      <w:r>
        <w:t>8.2 Picker 与搜索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⌘⇧V 打开后第一项必须有确定的 focus/selection；Space 无 preview target 时仍应被 picker 消费，避免 AppKit beep。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搜索结果把来源、时间、类型、大小和排除/锁定状态变成稳定的辅助信息；匹配片段要突出，但不要把原文塞满卡片。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支持渐进式结果：先显示可用 metadata，再加载图片/文件缩略图；加载失败显示可操作的“重试/打开原文件”。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为“没有结果、搜索索引损坏、历史被暂停、权限未开”分别设计 empty/error/degraded state，避免都显示成空白。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键盘路径应形成闭环：打开 → 上下/左右 → preview → Enter 粘贴 → Esc 关闭；每一步都有焦点反馈和无障碍 label。</w:t>
      </w:r>
    </w:p>
    <w:p>
      <w:pPr>
        <w:pStyle w:val="Heading2"/>
        <w:keepNext/>
        <w:keepLines/>
      </w:pPr>
      <w:r>
        <w:t>8.3 多屏、动效与可访问性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保留当前的 display fallback 顺序（cursor screen → 当前 panel screen → main screen），并在屏幕变化时无动画更新最终 frame，避免 dock 飞到错误屏幕。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动效只服务于位置/状态反馈；Reduce Motion 下关闭位移动画，保留即时 opacity/state change。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支持 VoiceOver 的 card role、当前 selection、preview 状态、粘贴结果；键盘焦点与视觉焦点必须一致。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字体放大、深色模式、高对比度和窗口高度受限时，优先压缩次要 metadata，不缩小主要内容到不可读。</w:t>
      </w:r>
    </w:p>
    <w:p>
      <w:pPr>
        <w:pStyle w:val="Heading2"/>
        <w:keepNext/>
        <w:keepLines/>
      </w:pPr>
      <w:r>
        <w:t>8.4 错误文案与成功反馈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2600"/>
        <w:gridCol w:w="45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场景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不建议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建议文案/动作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Accessibility 未开启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Paste failed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“历史已复制，但 MacClippy 没有自动粘贴权限。去系统设置开启 Accessibility；也可以按 ⌘V 手动粘贴。”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搜索索引失败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No results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“历史仍在，但搜索索引需要修复。立即重建索引 / 稍后处理。”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内容超限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Unexpected error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“这次复制内容过大，未保存到历史。调整大小限制 / 仅手动粘贴。”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启动登录失败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Setting saved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“系统未接受登录项注册，设置未生效。重新尝试 / 打开系统设置。”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数据库恢复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Loading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“正在检查历史完整性。捕获已暂停，完成后会自动恢复。”</w:t>
            </w:r>
          </w:p>
        </w:tc>
      </w:tr>
    </w:tbl>
    <w:p>
      <w:pPr>
        <w:pStyle w:val="Caption"/>
        <w:spacing w:before="80" w:after="80"/>
      </w:pPr>
    </w:p>
    <w:p>
      <w:pPr>
        <w:pStyle w:val="Heading1"/>
        <w:keepNext/>
        <w:keepLines/>
      </w:pPr>
      <w:r>
        <w:t>9. 4–6 周产品化路线图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i w:val="0"/>
          <w:color w:val="222222"/>
          <w:sz w:val="22"/>
        </w:rPr>
        <w:t>假设已有一名主要工程负责人和一名可协作的 UI/QA 负责人；每周都要有可运行 artifact 和可回归的验收结果。若签名证书/Apple 账号尚未就绪，应把第 1 周的发布链路前置为最高依赖。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2300"/>
        <w:gridCol w:w="3300"/>
        <w:gridCol w:w="2060"/>
      </w:tblGrid>
      <w:tr>
        <w:trPr>
          <w:cantSplit/>
          <w:tblHeader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周期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主目标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交付物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7"/>
              </w:rPr>
              <w:t>第 1 周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发布链路与风险冻结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Release configuration；Developer ID/Hardened Runtime 签名脚本；CI build/test；崩溃与结构化日志 schema；P0 风险登记。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CI 能构建 signed artifact；本地 Gatekeeper 验证路径可复现。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7"/>
              </w:rPr>
              <w:t>第 2 周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数据完整性与恢复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quick_check；backup/restore；迁移回滚；FTS repair；blob orphan scan；retention deletion journal。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强杀/断电/磁盘满演练后，历史和搜索可恢复，结果可解释。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7"/>
              </w:rPr>
              <w:t>第 3 周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pasteboard/并发/输入边界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generation 校验；observer lifecycle executor；representation/event/queue limits；lazy provider 过期丢弃。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TSAN/压力测试无已知竞态；超大/未知 UTI 不造成内存失控。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7"/>
              </w:rPr>
              <w:t>第 4 周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粘贴与权限闭环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Accessibility/Input Monitoring onboarding；paste 失败恢复；hotkey rollback；Launch at Login 状态同步；键盘布局测试。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权限拒绝、目标 app 异常、shortcut 冲突都能恢复且不丢用户 clipboard。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7"/>
              </w:rPr>
              <w:t>第 5 周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隐私默认与 UX polish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敏感/瞬态过滤；Capture All；Pause；degraded states；picker/search/多屏/Reduce Motion polish。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隐私设置可理解；⌘⇧V 键盘路径和错误状态可用；无明显 beep/焦点丢失。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7"/>
              </w:rPr>
              <w:t>第 6 周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Release candidate 与 soak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24–72 小时 soak；多机器/多屏/锁屏矩阵；公证/staple；用户文档、隐私说明、回滚包。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7"/>
              </w:rPr>
              <w:t>Release gate 全部通过；crash/数据/权限/性能指标在目标阈值内。</w:t>
            </w:r>
          </w:p>
        </w:tc>
      </w:tr>
    </w:tbl>
    <w:p>
      <w:pPr>
        <w:pStyle w:val="Caption"/>
        <w:spacing w:before="80" w:after="80"/>
      </w:pPr>
    </w:p>
    <w:p>
      <w:pPr>
        <w:pStyle w:val="Heading2"/>
        <w:keepNext/>
        <w:keepLines/>
      </w:pPr>
      <w:r>
        <w:t>9.1 建议的工程阈值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自动化回归：核心 package + app XCTest 通过；Release 版本也必须运行关键测试，不能只测 Debug。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稳定性：24 小时 soak 期间无未处理 fatal error、任务无界增长、内存趋势无持续泄漏；所有后台任务可取消。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交互：picker 从热键触发到首个可见 focus 的 p95 小于 150 ms；常见 FTS 查询 p95 小于 100 ms（以目标机器数据为准）。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数据：任何写入失败都有可见或可导出的状态；FTS 缺失可检测；backup 能在干净目录 restore 并通过校验。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隐私：自动化测试确认被过滤的 pasteboard 不进入 DB/blob/FTS；日志 fixture 不包含原文和秘密。</w:t>
      </w:r>
    </w:p>
    <w:p>
      <w:pPr>
        <w:pStyle w:val="Heading1"/>
        <w:keepNext/>
        <w:keepLines/>
      </w:pPr>
      <w:r>
        <w:t>10. Public release gate checklist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i w:val="0"/>
          <w:color w:val="222222"/>
          <w:sz w:val="22"/>
        </w:rPr>
        <w:t>以下清单应作为发布 PR 的强制门禁。每一项都需要“通过证据”而不是口头确认；未通过项必须标记 owner、风险、临时缓解和预计关闭日期。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20"/>
        <w:gridCol w:w="1800"/>
        <w:gridCol w:w="6840"/>
      </w:tblGrid>
      <w:tr>
        <w:trPr>
          <w:cantSplit/>
          <w:tblHeader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门禁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验收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[ ]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构建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Release 构建可重复，版本号、最低系统版本、架构和 entitlements 正确。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[ ]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签名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Developer ID Application 签名；TeamIdentifier 正确；无 ad-hoc 签名残留。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[ ]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Hardened Runtime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主 app、login item、extension 的 runtime/entitlements 经检查，最小权限原则成立。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[ ]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公证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notarytool submit 成功；staple 成功；Gatekeeper 在干净机器上通过。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[ ]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权限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首次安装、更新、权限撤回、重新授权、卸载/重装的 Accessibility/Input Monitoring/Keychain 行为可预期。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[ ]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数据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quick_check、backup、restore、迁移回滚、FTS rebuild、blob 修复和 retention 强杀演练通过。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[ ]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输入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单 representation、事件总量、文件/图片、未知 UTI、压缩炸弹式输入有硬上限和测试。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[ ]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粘贴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普通 app、Terminal、浏览器、Electron、远程桌面、非 QWERTY layout、权限拒绝和目标 app 崩溃均有结果。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[ ]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交互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⌘⇧V、focus、preview、arrow、Enter、Esc、multi-display、screen change、Reduce Motion 通过 smoke。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[ ]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隐私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concealed/transient/auto-generated/排除 app 的默认行为、Capture All、日志脱敏和删除语义已文档化。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[ ]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观测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崩溃报告/诊断包/结构化日志有 schema、保留策略、脱敏审核和用户可见的支持流程。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[ ]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回滚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可下载上一稳定版本；数据库 schema 向后兼容或有迁移回滚策略；发布失败有撤回方案。</w:t>
            </w:r>
          </w:p>
        </w:tc>
      </w:tr>
    </w:tbl>
    <w:p>
      <w:pPr>
        <w:pStyle w:val="Caption"/>
        <w:spacing w:before="80" w:after="80"/>
      </w:pPr>
    </w:p>
    <w:p>
      <w:pPr>
        <w:pStyle w:val="Heading2"/>
        <w:keepNext/>
        <w:keepLines/>
      </w:pPr>
      <w:r>
        <w:t>10.1 App Store / 直接分发注意事项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如果选择 Developer ID + DMG/ZIP 直接分发，应把隐私说明、权限用途、签名身份和更新机制做完整；如果未来走 Mac App Store，需重新评估 Accessibility、login item、后台能力与沙盒限制。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不要把“本地存储”写成绝对隐私承诺；应明确本机存储、Keychain、诊断数据、备份导出和可选网络能力的边界。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eiti SC" w:hAnsi="Heiti SC" w:eastAsia="Heiti SC"/>
          <w:b w:val="0"/>
          <w:i w:val="0"/>
          <w:color w:val="222222"/>
          <w:sz w:val="22"/>
        </w:rPr>
        <w:t>更新器、签名、公证、卸载和登录项都属于产品体验的一部分，不应只当作发布脚本。</w:t>
      </w:r>
    </w:p>
    <w:p>
      <w:pPr>
        <w:pStyle w:val="Heading1"/>
        <w:keepNext/>
        <w:keepLines/>
      </w:pPr>
      <w:r>
        <w:t>11. 未来差异化方向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i w:val="0"/>
          <w:color w:val="222222"/>
          <w:sz w:val="22"/>
        </w:rPr>
        <w:t>在 P0/P1 完成后，MacClippy 有空间形成区别于 Paste、Maccy 和 PasteBar 的产品表达。优先选择能复用已有原生优势、又不会牺牲隐私与稳定性的方向。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3560"/>
        <w:gridCol w:w="3500"/>
      </w:tblGrid>
      <w:tr>
        <w:trPr>
          <w:cantSplit/>
          <w:tblHeader w:val="true"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方向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用户价值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18"/>
              </w:rPr>
              <w:t>实现约束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可信的本地历史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用户知道每条记录为何被捕获、保存多久、如何恢复和彻底删除。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必须先有隐私默认、数据不变式、可观测性和恢复工具。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面向工作流的 pinboard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项目/客户/任务各自拥有可检索的临时工作集，支持批量顺序粘贴。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保留原生 picker 速度；批量操作要可撤销、可预览。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智能转换但可控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对 URL、Markdown、JSON、代码、路径、富文本做本地转换/清理。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所有 transform 明示输入/输出；不能暗中上传；失败保留原文。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可解释的历史搜索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结构化条件、来源 app、时间、类型、pinboard 和大小可组合筛选。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FTS/metadata 索引必须可修复；搜索降级状态需可见。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自动化接口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CLI/MCP/Shortcuts 等接口服务高阶用户。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脚本执行要有权限、审批、超时和数据范围限制；默认不执行任意脚本。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可迁移与可备份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用户不会被单一应用锁定，能安全带走历史。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</w:pPr>
            <w:r>
              <w:rPr>
                <w:rFonts w:ascii="Heiti SC" w:hAnsi="Heiti SC" w:eastAsia="Heiti SC"/>
                <w:b w:val="0"/>
                <w:color w:val="222222"/>
                <w:sz w:val="18"/>
              </w:rPr>
              <w:t>导出格式版本化、敏感数据明确、restore 需要完整校验。</w:t>
            </w:r>
          </w:p>
        </w:tc>
      </w:tr>
    </w:tbl>
    <w:p>
      <w:pPr>
        <w:pStyle w:val="Caption"/>
        <w:spacing w:before="80"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  <w:insideH w:val="single" w:sz="10" w:space="0" w:color="2E74B5"/>
              <w:insideV w:val="single" w:sz="10" w:space="0" w:color="2E74B5"/>
            </w:tcBorders>
            <w:shd w:fill="E8EEF5" w:val="clear"/>
          </w:tcPr>
          <w:p>
            <w:pPr>
              <w:spacing w:before="40" w:after="40" w:line="269" w:lineRule="auto"/>
            </w:pPr>
            <w:r>
              <w:rPr>
                <w:rFonts w:ascii="Heiti SC" w:hAnsi="Heiti SC" w:eastAsia="Heiti SC"/>
                <w:b/>
                <w:i w:val="0"/>
                <w:color w:val="0B2545"/>
                <w:sz w:val="21"/>
              </w:rPr>
              <w:t xml:space="preserve">产品定位建议  </w:t>
            </w:r>
            <w:r>
              <w:rPr>
                <w:rFonts w:ascii="Heiti SC" w:hAnsi="Heiti SC" w:eastAsia="Heiti SC"/>
                <w:b w:val="0"/>
                <w:i w:val="0"/>
                <w:color w:val="222222"/>
                <w:sz w:val="21"/>
              </w:rPr>
              <w:t>把 MacClippy 讲成“可信的原生 Mac 工作记忆”，而不是“又一个剪贴板历史”。关键词应是 fast、local、recoverable、keyboard-first；所有智能能力都应服务于找回和复用，而不是制造不可预测的自动化。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12. 附录：关键代码位置与参考资料</w:t>
      </w:r>
    </w:p>
    <w:p>
      <w:pPr>
        <w:pStyle w:val="Heading2"/>
        <w:keepNext/>
        <w:keepLines/>
      </w:pPr>
      <w:r>
        <w:t>12.1 建议优先阅读/修改的位置</w:t>
      </w:r>
    </w:p>
    <w:p>
      <w:pPr>
        <w:pStyle w:val="CodeParagraph"/>
        <w:spacing w:before="0" w:after="80"/>
        <w:ind w:left="216"/>
      </w:pPr>
      <w:r>
        <w:rPr>
          <w:rFonts w:ascii="Heiti SC" w:hAnsi="Heiti SC" w:eastAsia="Heiti SC"/>
          <w:b/>
          <w:i w:val="0"/>
          <w:color w:val="0B2545"/>
          <w:sz w:val="18"/>
        </w:rPr>
        <w:t xml:space="preserve">运行时与生命周期  </w:t>
      </w:r>
      <w:r>
        <w:rPr>
          <w:rFonts w:ascii="Menlo" w:hAnsi="Menlo" w:eastAsia="Menlo"/>
          <w:b w:val="0"/>
          <w:i w:val="0"/>
          <w:color w:val="1F4D78"/>
          <w:sz w:val="17"/>
        </w:rPr>
        <w:t>/Users/mingjie.wang/Documents/personal/mac-all-you-need/mac-clippy/MacClippy/MacClippyRuntime.swift:263</w:t>
      </w:r>
    </w:p>
    <w:p>
      <w:pPr>
        <w:pStyle w:val="CodeParagraph"/>
        <w:spacing w:before="0" w:after="80"/>
        <w:ind w:left="216"/>
      </w:pPr>
      <w:r>
        <w:rPr>
          <w:rFonts w:ascii="Heiti SC" w:hAnsi="Heiti SC" w:eastAsia="Heiti SC"/>
          <w:b/>
          <w:i w:val="0"/>
          <w:color w:val="0B2545"/>
          <w:sz w:val="18"/>
        </w:rPr>
        <w:t xml:space="preserve">pasteboard 捕获  </w:t>
      </w:r>
      <w:r>
        <w:rPr>
          <w:rFonts w:ascii="Menlo" w:hAnsi="Menlo" w:eastAsia="Menlo"/>
          <w:b w:val="0"/>
          <w:i w:val="0"/>
          <w:color w:val="1F4D78"/>
          <w:sz w:val="17"/>
        </w:rPr>
        <w:t>/Users/mingjie.wang/Documents/personal/mac-all-you-need/mac-clippy/MacClippyKit/Sources/MacClippyPlatform/PasteboardCapture.swift</w:t>
      </w:r>
    </w:p>
    <w:p>
      <w:pPr>
        <w:pStyle w:val="CodeParagraph"/>
        <w:spacing w:before="0" w:after="80"/>
        <w:ind w:left="216"/>
      </w:pPr>
      <w:r>
        <w:rPr>
          <w:rFonts w:ascii="Heiti SC" w:hAnsi="Heiti SC" w:eastAsia="Heiti SC"/>
          <w:b/>
          <w:i w:val="0"/>
          <w:color w:val="0B2545"/>
          <w:sz w:val="18"/>
        </w:rPr>
        <w:t xml:space="preserve">reconciliation / startup repair  </w:t>
      </w:r>
      <w:r>
        <w:rPr>
          <w:rFonts w:ascii="Menlo" w:hAnsi="Menlo" w:eastAsia="Menlo"/>
          <w:b w:val="0"/>
          <w:i w:val="0"/>
          <w:color w:val="1F4D78"/>
          <w:sz w:val="17"/>
        </w:rPr>
        <w:t>/Users/mingjie.wang/Documents/personal/mac-all-you-need/mac-clippy/MacClippyKit/Sources/MacClippyCore/MacClippyReconciliation.swift</w:t>
      </w:r>
    </w:p>
    <w:p>
      <w:pPr>
        <w:pStyle w:val="CodeParagraph"/>
        <w:spacing w:before="0" w:after="80"/>
        <w:ind w:left="216"/>
      </w:pPr>
      <w:r>
        <w:rPr>
          <w:rFonts w:ascii="Heiti SC" w:hAnsi="Heiti SC" w:eastAsia="Heiti SC"/>
          <w:b/>
          <w:i w:val="0"/>
          <w:color w:val="0B2545"/>
          <w:sz w:val="18"/>
        </w:rPr>
        <w:t xml:space="preserve">retention 与清理  </w:t>
      </w:r>
      <w:r>
        <w:rPr>
          <w:rFonts w:ascii="Menlo" w:hAnsi="Menlo" w:eastAsia="Menlo"/>
          <w:b w:val="0"/>
          <w:i w:val="0"/>
          <w:color w:val="1F4D78"/>
          <w:sz w:val="17"/>
        </w:rPr>
        <w:t>/Users/mingjie.wang/Documents/personal/mac-all-you-need/mac-clippy/MacClippyKit/Sources/MacClippyCore/RetentionPolicy.swift</w:t>
      </w:r>
    </w:p>
    <w:p>
      <w:pPr>
        <w:pStyle w:val="CodeParagraph"/>
        <w:spacing w:before="0" w:after="80"/>
        <w:ind w:left="216"/>
      </w:pPr>
      <w:r>
        <w:rPr>
          <w:rFonts w:ascii="Heiti SC" w:hAnsi="Heiti SC" w:eastAsia="Heiti SC"/>
          <w:b/>
          <w:i w:val="0"/>
          <w:color w:val="0B2545"/>
          <w:sz w:val="18"/>
        </w:rPr>
        <w:t xml:space="preserve">launch at login  </w:t>
      </w:r>
      <w:r>
        <w:rPr>
          <w:rFonts w:ascii="Menlo" w:hAnsi="Menlo" w:eastAsia="Menlo"/>
          <w:b w:val="0"/>
          <w:i w:val="0"/>
          <w:color w:val="1F4D78"/>
          <w:sz w:val="17"/>
        </w:rPr>
        <w:t>/Users/mingjie.wang/Documents/personal/mac-all-you-need/mac-clippy/MacClippy/MacClippyApp.swift:84</w:t>
      </w:r>
    </w:p>
    <w:p>
      <w:pPr>
        <w:pStyle w:val="CodeParagraph"/>
        <w:spacing w:before="0" w:after="80"/>
        <w:ind w:left="216"/>
      </w:pPr>
      <w:r>
        <w:rPr>
          <w:rFonts w:ascii="Heiti SC" w:hAnsi="Heiti SC" w:eastAsia="Heiti SC"/>
          <w:b/>
          <w:i w:val="0"/>
          <w:color w:val="0B2545"/>
          <w:sz w:val="18"/>
        </w:rPr>
        <w:t xml:space="preserve">构建、签名与测试入口  </w:t>
      </w:r>
      <w:r>
        <w:rPr>
          <w:rFonts w:ascii="Menlo" w:hAnsi="Menlo" w:eastAsia="Menlo"/>
          <w:b w:val="0"/>
          <w:i w:val="0"/>
          <w:color w:val="1F4D78"/>
          <w:sz w:val="17"/>
        </w:rPr>
        <w:t>/Users/mingjie.wang/Documents/personal/mac-all-you-need/mac-clippy/project.yml；/Users/mingjie.wang/Documents/personal/mac-all-you-need/mac-clippy/Makefile</w:t>
      </w:r>
    </w:p>
    <w:p>
      <w:pPr>
        <w:pStyle w:val="Heading2"/>
        <w:keepNext/>
        <w:keepLines/>
      </w:pPr>
      <w:r>
        <w:t>12.2 参考链接</w:t>
      </w:r>
    </w:p>
    <w:p>
      <w:pPr>
        <w:pStyle w:val="BodySmall"/>
        <w:spacing w:before="0" w:after="80"/>
      </w:pPr>
      <w:r>
        <w:rPr>
          <w:rFonts w:ascii="Heiti SC" w:hAnsi="Heiti SC" w:eastAsia="Heiti SC"/>
          <w:b/>
          <w:i w:val="0"/>
          <w:color w:val="222222"/>
          <w:sz w:val="18"/>
        </w:rPr>
        <w:t>Paste 官方产品页：</w:t>
      </w:r>
      <w:hyperlink r:id="rId11">
        <w:r>
          <w:rPr>
            <w:color w:val="2E74B5"/>
            <w:u w:val="single"/>
            <w:rFonts w:ascii="Heiti SC" w:hAnsi="Heiti SC" w:eastAsia="Heiti SC"/>
          </w:rPr>
          <w:t>https://pasteapp.io/</w:t>
        </w:r>
      </w:hyperlink>
    </w:p>
    <w:p>
      <w:pPr>
        <w:pStyle w:val="BodySmall"/>
        <w:spacing w:before="0" w:after="80"/>
      </w:pPr>
      <w:r>
        <w:rPr>
          <w:rFonts w:ascii="Heiti SC" w:hAnsi="Heiti SC" w:eastAsia="Heiti SC"/>
          <w:b/>
          <w:i w:val="0"/>
          <w:color w:val="222222"/>
          <w:sz w:val="18"/>
        </w:rPr>
        <w:t>Deck DeepWiki：</w:t>
      </w:r>
      <w:hyperlink r:id="rId12">
        <w:r>
          <w:rPr>
            <w:color w:val="2E74B5"/>
            <w:u w:val="single"/>
            <w:rFonts w:ascii="Heiti SC" w:hAnsi="Heiti SC" w:eastAsia="Heiti SC"/>
          </w:rPr>
          <w:t>https://deepwiki.com/yuzeguitarist/Deck</w:t>
        </w:r>
      </w:hyperlink>
    </w:p>
    <w:p>
      <w:pPr>
        <w:pStyle w:val="BodySmall"/>
        <w:spacing w:before="0" w:after="80"/>
      </w:pPr>
      <w:r>
        <w:rPr>
          <w:rFonts w:ascii="Heiti SC" w:hAnsi="Heiti SC" w:eastAsia="Heiti SC"/>
          <w:b/>
          <w:i w:val="0"/>
          <w:color w:val="222222"/>
          <w:sz w:val="18"/>
        </w:rPr>
        <w:t>Maccy DeepWiki：</w:t>
      </w:r>
      <w:hyperlink r:id="rId13">
        <w:r>
          <w:rPr>
            <w:color w:val="2E74B5"/>
            <w:u w:val="single"/>
            <w:rFonts w:ascii="Heiti SC" w:hAnsi="Heiti SC" w:eastAsia="Heiti SC"/>
          </w:rPr>
          <w:t>https://deepwiki.com/p0deje/Maccy</w:t>
        </w:r>
      </w:hyperlink>
    </w:p>
    <w:p>
      <w:pPr>
        <w:pStyle w:val="BodySmall"/>
        <w:spacing w:before="0" w:after="80"/>
      </w:pPr>
      <w:r>
        <w:rPr>
          <w:rFonts w:ascii="Heiti SC" w:hAnsi="Heiti SC" w:eastAsia="Heiti SC"/>
          <w:b/>
          <w:i w:val="0"/>
          <w:color w:val="222222"/>
          <w:sz w:val="18"/>
        </w:rPr>
        <w:t>Clipy DeepWiki：</w:t>
      </w:r>
      <w:hyperlink r:id="rId14">
        <w:r>
          <w:rPr>
            <w:color w:val="2E74B5"/>
            <w:u w:val="single"/>
            <w:rFonts w:ascii="Heiti SC" w:hAnsi="Heiti SC" w:eastAsia="Heiti SC"/>
          </w:rPr>
          <w:t>https://deepwiki.com/Clipy/Clipy</w:t>
        </w:r>
      </w:hyperlink>
    </w:p>
    <w:p>
      <w:pPr>
        <w:pStyle w:val="BodySmall"/>
        <w:spacing w:before="0" w:after="80"/>
      </w:pPr>
      <w:r>
        <w:rPr>
          <w:rFonts w:ascii="Heiti SC" w:hAnsi="Heiti SC" w:eastAsia="Heiti SC"/>
          <w:b/>
          <w:i w:val="0"/>
          <w:color w:val="222222"/>
          <w:sz w:val="18"/>
        </w:rPr>
        <w:t>PasteBar DeepWiki：</w:t>
      </w:r>
      <w:hyperlink r:id="rId15">
        <w:r>
          <w:rPr>
            <w:color w:val="2E74B5"/>
            <w:u w:val="single"/>
            <w:rFonts w:ascii="Heiti SC" w:hAnsi="Heiti SC" w:eastAsia="Heiti SC"/>
          </w:rPr>
          <w:t>https://deepwiki.com/PasteBar/PasteBarApp</w:t>
        </w:r>
      </w:hyperlink>
    </w:p>
    <w:p>
      <w:pPr>
        <w:pStyle w:val="BodySmall"/>
        <w:spacing w:before="0" w:after="80"/>
      </w:pPr>
      <w:r>
        <w:rPr>
          <w:rFonts w:ascii="Heiti SC" w:hAnsi="Heiti SC" w:eastAsia="Heiti SC"/>
          <w:b/>
          <w:i w:val="0"/>
          <w:color w:val="222222"/>
          <w:sz w:val="18"/>
        </w:rPr>
        <w:t>CopyQ GitHub：</w:t>
      </w:r>
      <w:hyperlink r:id="rId16">
        <w:r>
          <w:rPr>
            <w:color w:val="2E74B5"/>
            <w:u w:val="single"/>
            <w:rFonts w:ascii="Heiti SC" w:hAnsi="Heiti SC" w:eastAsia="Heiti SC"/>
          </w:rPr>
          <w:t>https://github.com/hluk/CopyQ</w:t>
        </w:r>
      </w:hyperlink>
    </w:p>
    <w:p>
      <w:pPr>
        <w:pStyle w:val="BodySmall"/>
        <w:spacing w:before="0" w:after="80"/>
      </w:pPr>
      <w:r>
        <w:rPr>
          <w:rFonts w:ascii="Heiti SC" w:hAnsi="Heiti SC" w:eastAsia="Heiti SC"/>
          <w:b/>
          <w:i w:val="0"/>
          <w:color w:val="222222"/>
          <w:sz w:val="18"/>
        </w:rPr>
        <w:t>Tauri architecture：</w:t>
      </w:r>
      <w:hyperlink r:id="rId17">
        <w:r>
          <w:rPr>
            <w:color w:val="2E74B5"/>
            <w:u w:val="single"/>
            <w:rFonts w:ascii="Heiti SC" w:hAnsi="Heiti SC" w:eastAsia="Heiti SC"/>
          </w:rPr>
          <w:t>https://v2.tauri.app/concept/architecture/</w:t>
        </w:r>
      </w:hyperlink>
    </w:p>
    <w:p>
      <w:pPr>
        <w:pStyle w:val="BodySmall"/>
        <w:spacing w:before="0" w:after="80"/>
      </w:pPr>
      <w:r>
        <w:rPr>
          <w:rFonts w:ascii="Heiti SC" w:hAnsi="Heiti SC" w:eastAsia="Heiti SC"/>
          <w:b/>
          <w:i w:val="0"/>
          <w:color w:val="222222"/>
          <w:sz w:val="18"/>
        </w:rPr>
        <w:t>Tauri macOS signing：</w:t>
      </w:r>
      <w:hyperlink r:id="rId18">
        <w:r>
          <w:rPr>
            <w:color w:val="2E74B5"/>
            <w:u w:val="single"/>
            <w:rFonts w:ascii="Heiti SC" w:hAnsi="Heiti SC" w:eastAsia="Heiti SC"/>
          </w:rPr>
          <w:t>https://v2.tauri.app/distribute/sign/macos/</w:t>
        </w:r>
      </w:hyperlink>
    </w:p>
    <w:p>
      <w:pPr>
        <w:pStyle w:val="BodySmall"/>
        <w:spacing w:before="0" w:after="80"/>
      </w:pPr>
      <w:r>
        <w:rPr>
          <w:rFonts w:ascii="Heiti SC" w:hAnsi="Heiti SC" w:eastAsia="Heiti SC"/>
          <w:b/>
          <w:i w:val="0"/>
          <w:color w:val="222222"/>
          <w:sz w:val="18"/>
        </w:rPr>
        <w:t>Maccy GitHub：</w:t>
      </w:r>
      <w:hyperlink r:id="rId19">
        <w:r>
          <w:rPr>
            <w:color w:val="2E74B5"/>
            <w:u w:val="single"/>
            <w:rFonts w:ascii="Heiti SC" w:hAnsi="Heiti SC" w:eastAsia="Heiti SC"/>
          </w:rPr>
          <w:t>https://github.com/p0deje/Maccy</w:t>
        </w:r>
      </w:hyperlink>
    </w:p>
    <w:p>
      <w:pPr>
        <w:pStyle w:val="BodySmall"/>
        <w:spacing w:before="0" w:after="80"/>
      </w:pPr>
      <w:r>
        <w:rPr>
          <w:rFonts w:ascii="Heiti SC" w:hAnsi="Heiti SC" w:eastAsia="Heiti SC"/>
          <w:b/>
          <w:i w:val="0"/>
          <w:color w:val="222222"/>
          <w:sz w:val="18"/>
        </w:rPr>
        <w:t>PasteBarApp GitHub：</w:t>
      </w:r>
      <w:hyperlink r:id="rId20">
        <w:r>
          <w:rPr>
            <w:color w:val="2E74B5"/>
            <w:u w:val="single"/>
            <w:rFonts w:ascii="Heiti SC" w:hAnsi="Heiti SC" w:eastAsia="Heiti SC"/>
          </w:rPr>
          <w:t>https://github.com/PasteBar/PasteBarApp</w:t>
        </w:r>
      </w:hyperlink>
    </w:p>
    <w:p>
      <w:pPr>
        <w:pStyle w:val="Heading2"/>
        <w:keepNext/>
        <w:keepLines/>
      </w:pPr>
      <w:r>
        <w:t>12.3 最终建议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i w:val="0"/>
          <w:color w:val="222222"/>
          <w:sz w:val="22"/>
        </w:rPr>
        <w:t>先把 MacClippy 从“功能已完成”推进到“发布和恢复已证明”：先签名、公证、数据恢复、输入边界、并发和隐私默认，再做更大范围的跨平台或智能功能扩张。完成 P0/P1 后，MacClippy 才真正具备让用户长期托付剪贴板历史的基础。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  <w:insideH w:val="single" w:sz="10" w:space="0" w:color="2E74B5"/>
              <w:insideV w:val="single" w:sz="10" w:space="0" w:color="2E74B5"/>
            </w:tcBorders>
            <w:shd w:fill="FFF6D9" w:val="clear"/>
          </w:tcPr>
          <w:p>
            <w:pPr>
              <w:spacing w:before="40" w:after="40" w:line="269" w:lineRule="auto"/>
            </w:pPr>
            <w:r>
              <w:rPr>
                <w:rFonts w:ascii="Heiti SC" w:hAnsi="Heiti SC" w:eastAsia="Heiti SC"/>
                <w:b/>
                <w:i w:val="0"/>
                <w:color w:val="7A5A00"/>
                <w:sz w:val="21"/>
              </w:rPr>
              <w:t xml:space="preserve">Go / No-Go  </w:t>
            </w:r>
            <w:r>
              <w:rPr>
                <w:rFonts w:ascii="Heiti SC" w:hAnsi="Heiti SC" w:eastAsia="Heiti SC"/>
                <w:b w:val="0"/>
                <w:i w:val="0"/>
                <w:color w:val="222222"/>
                <w:sz w:val="21"/>
              </w:rPr>
              <w:t>当前建议：No-Go for public production release；Go for focused hardening sprint and private/advanced-beta validation。P0 关闭并通过 release gate 后，再进入 public release candidate。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Heiti SC" w:hAnsi="Heiti SC" w:eastAsia="Heiti SC"/>
        <w:b w:val="0"/>
        <w:i w:val="0"/>
        <w:color w:val="5B6573"/>
        <w:sz w:val="17"/>
      </w:rPr>
      <w:t xml:space="preserve">Internal decision brief  ·  Page </w:t>
    </w:r>
    <w:r>
      <w:rPr>
        <w:rFonts w:ascii="Heiti SC" w:hAnsi="Heiti SC" w:eastAsia="Heiti SC"/>
        <w:b w:val="0"/>
        <w:i w:val="0"/>
        <w:color w:val="5B6573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Heiti SC" w:hAnsi="Heiti SC" w:eastAsia="Heiti SC"/>
        <w:b w:val="0"/>
        <w:i w:val="0"/>
        <w:color w:val="5B6573"/>
        <w:sz w:val="17"/>
      </w:rPr>
      <w:t>MacClippy  /  Production Readiness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09"/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eastAsia="Heiti SC"/>
      </w:rPr>
    </w:lvl>
  </w:abstractNum>
  <w:num w:numId="10">
    <w:abstractNumId w:val="9"/>
  </w:num>
  <w:abstractNum w:abstractNumId="10">
    <w:nsid w:val="0000000A"/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Heiti SC" w:hAnsi="Heiti SC" w:eastAsia="Heiti SC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Heiti SC" w:hAnsi="Heiti SC" w:eastAsia="Heiti SC"/>
      <w:b/>
      <w:color w:val="0B25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52" w:lineRule="auto"/>
    </w:pPr>
    <w:rPr>
      <w:rFonts w:asciiTheme="majorHAnsi" w:eastAsiaTheme="majorEastAsia" w:hAnsiTheme="majorHAnsi" w:cstheme="majorBidi" w:ascii="Heiti SC" w:hAnsi="Heiti SC" w:eastAsia="Heiti SC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0" w:after="80"/>
    </w:pPr>
    <w:rPr>
      <w:rFonts w:ascii="Heiti SC" w:hAnsi="Heiti SC" w:eastAsia="Heiti SC"/>
      <w:b/>
      <w:bCs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pPr>
      <w:spacing w:before="0" w:after="80" w:line="252" w:lineRule="auto"/>
    </w:pPr>
    <w:rPr>
      <w:rFonts w:ascii="Heiti SC" w:hAnsi="Heiti SC" w:eastAsia="Heiti SC"/>
      <w:color w:val="5B6573"/>
      <w:sz w:val="18"/>
    </w:rPr>
  </w:style>
  <w:style w:type="paragraph" w:customStyle="1" w:styleId="CodeParagraph">
    <w:name w:val="Code Paragraph"/>
    <w:pPr>
      <w:spacing w:before="0" w:after="80" w:line="252" w:lineRule="auto"/>
    </w:pPr>
    <w:rPr>
      <w:rFonts w:ascii="Menlo" w:hAnsi="Menlo" w:eastAsia="Menlo"/>
      <w:color w:val="1F4D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asteapp.io/" TargetMode="External"/><Relationship Id="rId12" Type="http://schemas.openxmlformats.org/officeDocument/2006/relationships/hyperlink" Target="https://deepwiki.com/yuzeguitarist/Deck" TargetMode="External"/><Relationship Id="rId13" Type="http://schemas.openxmlformats.org/officeDocument/2006/relationships/hyperlink" Target="https://deepwiki.com/p0deje/Maccy" TargetMode="External"/><Relationship Id="rId14" Type="http://schemas.openxmlformats.org/officeDocument/2006/relationships/hyperlink" Target="https://deepwiki.com/Clipy/Clipy" TargetMode="External"/><Relationship Id="rId15" Type="http://schemas.openxmlformats.org/officeDocument/2006/relationships/hyperlink" Target="https://deepwiki.com/PasteBar/PasteBarApp" TargetMode="External"/><Relationship Id="rId16" Type="http://schemas.openxmlformats.org/officeDocument/2006/relationships/hyperlink" Target="https://github.com/hluk/CopyQ" TargetMode="External"/><Relationship Id="rId17" Type="http://schemas.openxmlformats.org/officeDocument/2006/relationships/hyperlink" Target="https://v2.tauri.app/concept/architecture/" TargetMode="External"/><Relationship Id="rId18" Type="http://schemas.openxmlformats.org/officeDocument/2006/relationships/hyperlink" Target="https://v2.tauri.app/distribute/sign/macos/" TargetMode="External"/><Relationship Id="rId19" Type="http://schemas.openxmlformats.org/officeDocument/2006/relationships/hyperlink" Target="https://github.com/p0deje/Maccy" TargetMode="External"/><Relationship Id="rId20" Type="http://schemas.openxmlformats.org/officeDocument/2006/relationships/hyperlink" Target="https://github.com/PasteBar/PasteBar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MacClippy 生产就绪性审计与产品化路线图</dc:title>
  <dc:subject>Swift vs. Tauri、竞品研究、稳定性改进与发布门禁</dc:subject>
  <dc:creator>Codex</dc:creator>
  <cp:keywords>MacClippy, macOS, clipboard, production readiness, Swift, Tauri</cp:keywords>
  <dc:description>Prepared for mingjie-father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