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F500D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56"/>
          <w:szCs w:val="56"/>
        </w:rPr>
      </w:pPr>
      <w:r>
        <w:rPr>
          <w:rFonts w:ascii="PingFang SC" w:eastAsia="PingFang SC"/>
          <w:kern w:val="0"/>
        </w:rPr>
        <w:fldChar w:fldCharType="begin"/>
      </w:r>
      <w:r>
        <w:rPr>
          <w:rFonts w:ascii="PingFang SC" w:eastAsia="PingFang SC"/>
          <w:kern w:val="0"/>
        </w:rPr>
        <w:instrText>HYPERLINK "http://www.cnblogs.com/luoguixin/p/6082527.html"</w:instrText>
      </w:r>
      <w:r>
        <w:rPr>
          <w:rFonts w:ascii="PingFang SC" w:eastAsia="PingFang SC"/>
          <w:kern w:val="0"/>
        </w:rPr>
        <w:fldChar w:fldCharType="separate"/>
      </w:r>
      <w:r>
        <w:rPr>
          <w:rFonts w:ascii="PingFang SC" w:eastAsia="PingFang SC" w:cs="PingFang SC" w:hint="eastAsia"/>
          <w:color w:val="262626"/>
          <w:kern w:val="0"/>
          <w:sz w:val="56"/>
          <w:szCs w:val="56"/>
        </w:rPr>
        <w:t>关于</w:t>
      </w:r>
      <w:r>
        <w:rPr>
          <w:rFonts w:ascii="Verdana" w:eastAsia="PingFang SC" w:hAnsi="Verdana" w:cs="Verdana"/>
          <w:color w:val="262626"/>
          <w:kern w:val="0"/>
          <w:sz w:val="56"/>
          <w:szCs w:val="56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56"/>
          <w:szCs w:val="56"/>
        </w:rPr>
        <w:t>前端的学习路线</w:t>
      </w:r>
      <w:r>
        <w:rPr>
          <w:rFonts w:ascii="PingFang SC" w:eastAsia="PingFang SC"/>
          <w:kern w:val="0"/>
        </w:rPr>
        <w:fldChar w:fldCharType="end"/>
      </w:r>
    </w:p>
    <w:p w14:paraId="0DDEAE1C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6A787A"/>
          <w:kern w:val="0"/>
          <w:sz w:val="28"/>
          <w:szCs w:val="28"/>
        </w:rPr>
      </w:pPr>
    </w:p>
    <w:p w14:paraId="32CA222B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</w:p>
    <w:p w14:paraId="0F8D95BA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第一阶段：</w:t>
      </w:r>
    </w:p>
    <w:p w14:paraId="45B5CCB3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HTML+CSS:</w:t>
      </w:r>
    </w:p>
    <w:p w14:paraId="6A7AB77B" w14:textId="49193AA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 w:rsidRPr="009D090C">
        <w:rPr>
          <w:rFonts w:ascii="Verdana" w:eastAsia="PingFang SC" w:hAnsi="Verdana" w:cs="Verdana"/>
          <w:kern w:val="0"/>
          <w:sz w:val="28"/>
          <w:szCs w:val="28"/>
        </w:rPr>
        <w:t>HTML</w:t>
      </w:r>
      <w:r w:rsidRPr="009D090C">
        <w:rPr>
          <w:rFonts w:ascii="PingFang SC" w:eastAsia="PingFang SC" w:hAnsi="Verdana" w:cs="PingFang SC" w:hint="eastAsia"/>
          <w:kern w:val="0"/>
          <w:sz w:val="28"/>
          <w:szCs w:val="28"/>
        </w:rPr>
        <w:t>进阶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CSS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进阶、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div+css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布局、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HTML+css</w:t>
      </w:r>
      <w:bookmarkStart w:id="0" w:name="_GoBack"/>
      <w:bookmarkEnd w:id="0"/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整站开发、</w:t>
      </w:r>
    </w:p>
    <w:p w14:paraId="00DDDC5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JavaScript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基础：</w:t>
      </w:r>
    </w:p>
    <w:p w14:paraId="5A5A328B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Js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基础教程、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js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内置对象常用方法、常见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DOM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树操作大全、</w:t>
      </w:r>
      <w:proofErr w:type="spellStart"/>
      <w:r>
        <w:rPr>
          <w:rFonts w:ascii="Verdana" w:eastAsia="PingFang SC" w:hAnsi="Verdana" w:cs="Verdana"/>
          <w:color w:val="FF0000"/>
          <w:kern w:val="0"/>
          <w:sz w:val="28"/>
          <w:szCs w:val="28"/>
        </w:rPr>
        <w:t>ECMAscript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DOM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FF0000"/>
          <w:kern w:val="0"/>
          <w:sz w:val="28"/>
          <w:szCs w:val="28"/>
        </w:rPr>
        <w:t>BOM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、定时器和焦点图。</w:t>
      </w:r>
    </w:p>
    <w:p w14:paraId="5151E8E5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基本特效：</w:t>
      </w:r>
    </w:p>
    <w:p w14:paraId="4E607BCC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常见特效、例如：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tab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、导航、</w:t>
      </w:r>
      <w:r>
        <w:rPr>
          <w:rFonts w:ascii="PingFang SC" w:eastAsia="PingFang SC" w:hAnsi="Verdana" w:cs="PingFang SC" w:hint="eastAsia"/>
          <w:color w:val="FF0000"/>
          <w:kern w:val="0"/>
          <w:sz w:val="28"/>
          <w:szCs w:val="28"/>
        </w:rPr>
        <w:t>整页滚动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、轮播图、</w:t>
      </w:r>
      <w:r>
        <w:rPr>
          <w:rFonts w:ascii="Verdana" w:eastAsia="PingFang SC" w:hAnsi="Verdana" w:cs="Verdana"/>
          <w:color w:val="FF0000"/>
          <w:kern w:val="0"/>
          <w:sz w:val="28"/>
          <w:szCs w:val="28"/>
        </w:rPr>
        <w:t>JS</w:t>
      </w:r>
      <w:r>
        <w:rPr>
          <w:rFonts w:ascii="PingFang SC" w:eastAsia="PingFang SC" w:hAnsi="Verdana" w:cs="PingFang SC" w:hint="eastAsia"/>
          <w:color w:val="FF0000"/>
          <w:kern w:val="0"/>
          <w:sz w:val="28"/>
          <w:szCs w:val="28"/>
        </w:rPr>
        <w:t>制作幻灯片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PingFang SC" w:eastAsia="PingFang SC" w:hAnsi="Verdana" w:cs="PingFang SC" w:hint="eastAsia"/>
          <w:color w:val="FF0000"/>
          <w:kern w:val="0"/>
          <w:sz w:val="28"/>
          <w:szCs w:val="28"/>
        </w:rPr>
        <w:t>弹出层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PingFang SC" w:eastAsia="PingFang SC" w:hAnsi="Verdana" w:cs="PingFang SC" w:hint="eastAsia"/>
          <w:color w:val="FF0000"/>
          <w:kern w:val="0"/>
          <w:sz w:val="28"/>
          <w:szCs w:val="28"/>
        </w:rPr>
        <w:t>手风琴菜单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、瀑布流布局、</w:t>
      </w:r>
      <w:r>
        <w:rPr>
          <w:rFonts w:ascii="PingFang SC" w:eastAsia="PingFang SC" w:hAnsi="Verdana" w:cs="PingFang SC" w:hint="eastAsia"/>
          <w:color w:val="FF0000"/>
          <w:kern w:val="0"/>
          <w:sz w:val="28"/>
          <w:szCs w:val="28"/>
        </w:rPr>
        <w:t>滚动事件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PingFang SC" w:eastAsia="PingFang SC" w:hAnsi="Verdana" w:cs="PingFang SC" w:hint="eastAsia"/>
          <w:color w:val="FF0000"/>
          <w:kern w:val="0"/>
          <w:sz w:val="28"/>
          <w:szCs w:val="28"/>
        </w:rPr>
        <w:t>滚差视图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。</w:t>
      </w:r>
    </w:p>
    <w:p w14:paraId="667A1C72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高级特征：</w:t>
      </w:r>
    </w:p>
    <w:p w14:paraId="75A22B5C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正则表达式、排序算法、递归算法、闭包、函数节流、作用域链、基于距离运动框架、面向对象基础、</w:t>
      </w:r>
    </w:p>
    <w:p w14:paraId="6966627A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JQuery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：基础使用</w:t>
      </w:r>
    </w:p>
    <w:p w14:paraId="17DCDE7B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悬着器、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DOM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操作、特效和动画、方法链、拖拽、变形、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JQueryUI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组件基本使用。</w:t>
      </w:r>
    </w:p>
    <w:p w14:paraId="0F4FC757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第二阶段：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HTML5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和移动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</w:t>
      </w:r>
    </w:p>
    <w:p w14:paraId="029EFFFE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HTML5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：</w:t>
      </w:r>
    </w:p>
    <w:p w14:paraId="28CF6D45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lastRenderedPageBreak/>
        <w:t>HTML5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新语义标签、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HTML5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表单、音频和视频、离线和本地存储、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SVG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 Socket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Canvas.</w:t>
      </w:r>
    </w:p>
    <w:p w14:paraId="389FBA2C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CSS3:</w:t>
      </w:r>
    </w:p>
    <w:p w14:paraId="62B60D1D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CSS3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新选择器、伪元素、脸色表示法、边框、阴影、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background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系列属性改变、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Transition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、动画、景深和深透、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3D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效果制作、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Velocity.js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框架、元素进场、出场策略、炫酷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CSS3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网页制作。</w:t>
      </w:r>
    </w:p>
    <w:p w14:paraId="7D21F749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Bootstrap:</w:t>
      </w:r>
    </w:p>
    <w:p w14:paraId="1B189EFD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响应式概念、媒体查询、响应式网站制作、删格系统、删格系统原理、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Bootstrap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常用模板、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LESS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和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SASS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。</w:t>
      </w:r>
    </w:p>
    <w:p w14:paraId="1A97FFF1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移动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开发：</w:t>
      </w:r>
    </w:p>
    <w:p w14:paraId="54428496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跨终端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和主流设备简介、视口、流式布局、弹性盒子、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rem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、移动终端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JavaScript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事件、手机中常见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效果制作、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Zepto.js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、手机聚划算页面、手机滚屏。</w:t>
      </w:r>
    </w:p>
    <w:p w14:paraId="16E545A3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第三阶段：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HTTP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服务和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AJAX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编程</w:t>
      </w:r>
    </w:p>
    <w:p w14:paraId="74AD3B3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服务器基础：</w:t>
      </w:r>
    </w:p>
    <w:p w14:paraId="34C5348D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服务器基础知识、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Apache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服务器和其他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服务器介绍、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Apache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服务器搭建、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HTTP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介绍。</w:t>
      </w:r>
    </w:p>
    <w:p w14:paraId="0C7DC60A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PHP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基础：</w:t>
      </w:r>
    </w:p>
    <w:p w14:paraId="502325AE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PHP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基础语法、使用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PHP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处理简单的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GET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或者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POST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请求、</w:t>
      </w:r>
    </w:p>
    <w:p w14:paraId="6F6958F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AJAX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上篇：</w:t>
      </w:r>
    </w:p>
    <w:p w14:paraId="37867331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Ajax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简介和异步的概念、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Ajax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框架的封装、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XMLHttpRequest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对象详细介绍方法、兼容性处理方法、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Ajax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框架的封装、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Ajax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中缓存问题、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XML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介绍和使用。</w:t>
      </w:r>
    </w:p>
    <w:p w14:paraId="3BFDDDAB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AJAX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下篇：</w:t>
      </w:r>
    </w:p>
    <w:p w14:paraId="152DABCF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JSON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和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JSON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解析、数据绑定和模板技术、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JSONP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、跨域技术、图片预读取和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lazy-load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技术、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JQuery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框架中的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AjaxAPI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、使用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Ajax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实现爆布流案例额。</w:t>
      </w:r>
    </w:p>
    <w:p w14:paraId="1424F101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第四阶段：面向对象进阶</w:t>
      </w:r>
    </w:p>
    <w:p w14:paraId="683E6DCE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面向对象终极篇：</w:t>
      </w:r>
    </w:p>
    <w:p w14:paraId="3E076BC0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从内存角度到理解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面向对象、基本类型、复杂类型、原型链、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ES6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中的面向对象、属性读写权限、设置器、访问器。</w:t>
      </w:r>
    </w:p>
    <w:p w14:paraId="3DBD7E8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面向对象三大特征：</w:t>
      </w:r>
    </w:p>
    <w:p w14:paraId="29AB58A9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继承性、多态性、封装性、接口。</w:t>
      </w:r>
    </w:p>
    <w:p w14:paraId="2D75028B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设计模式：</w:t>
      </w:r>
    </w:p>
    <w:p w14:paraId="7CEF5C58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面向对象编程思维、单例模式、工厂模式、策略模式、观察者模式、模板方法模式、代理模式、装饰者模式、适配器模式、面向切面编程。</w:t>
      </w:r>
    </w:p>
    <w:p w14:paraId="05B6919C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第五阶段：封装一个属于自己的框架</w:t>
      </w:r>
    </w:p>
    <w:p w14:paraId="47FCC80A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框架封装基础：</w:t>
      </w:r>
    </w:p>
    <w:p w14:paraId="4793149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事件流、冒泡、捕获、事件对象、事件框架、选择框架。</w:t>
      </w:r>
    </w:p>
    <w:p w14:paraId="70894FA6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框架封装中级：</w:t>
      </w:r>
    </w:p>
    <w:p w14:paraId="5EC183FF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运动原理、单物体运动框架、多物体运动框架、运动框架面向对象封装。</w:t>
      </w:r>
    </w:p>
    <w:p w14:paraId="40F1AEAB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框架封装高级和补充：</w:t>
      </w:r>
    </w:p>
    <w:p w14:paraId="12C6B89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JQuery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框架雏形、可扩展性、模块化、封装属于传智自己的框架。</w:t>
      </w:r>
    </w:p>
    <w:p w14:paraId="6CA3D32A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第六阶段：模块化组件开发</w:t>
      </w:r>
    </w:p>
    <w:p w14:paraId="63E8E472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面向组件编程：</w:t>
      </w:r>
    </w:p>
    <w:p w14:paraId="7890E2B8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面向组件编程的方式、面向组件编程的实现原理、面向组件编程实战、基于组件化思想开发网站应用程序。</w:t>
      </w:r>
    </w:p>
    <w:p w14:paraId="6956AFF7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面向模块编程：</w:t>
      </w:r>
    </w:p>
    <w:p w14:paraId="3DA99223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AMD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设计规范、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CMD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设计规范、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RequireJS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，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LoadJS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、淘宝的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SeaJS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。</w:t>
      </w:r>
    </w:p>
    <w:p w14:paraId="2D5828C6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第七阶段：主流的流行框架</w:t>
      </w:r>
    </w:p>
    <w:p w14:paraId="2A210886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开发工作流：</w:t>
      </w:r>
    </w:p>
    <w:p w14:paraId="5050D94A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GIT/SVN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Yeoman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脚手架、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NPM/Bower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依赖管理工具、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Grunt/Gulp/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Webpack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。</w:t>
      </w:r>
    </w:p>
    <w:p w14:paraId="48ACD93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MVC/MVVM/MVW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框架：</w:t>
      </w:r>
    </w:p>
    <w:p w14:paraId="2A157A41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Angular.js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Backbone.js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Knockout/Ember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。</w:t>
      </w:r>
    </w:p>
    <w:p w14:paraId="14FFEBB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常用库：</w:t>
      </w:r>
    </w:p>
    <w:p w14:paraId="390214EF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React.js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Vue.js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Zepto.js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。</w:t>
      </w:r>
    </w:p>
    <w:p w14:paraId="1FE9E5AD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第八阶段：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HTML5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原生移动应用开发</w:t>
      </w:r>
    </w:p>
    <w:p w14:paraId="6B1CD0F2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Cordova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：</w:t>
      </w:r>
    </w:p>
    <w:p w14:paraId="4B88CF78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WebApp</w:t>
      </w:r>
      <w:proofErr w:type="spellEnd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/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NativeApp</w:t>
      </w:r>
      <w:proofErr w:type="spellEnd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/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HybirdApp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简介、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Cordova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简介、与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PhoneGap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之间的关系、开发环境搭建、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Cordova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实战（创建项目，配置，编译，调试，部署发布）。</w:t>
      </w:r>
    </w:p>
    <w:p w14:paraId="5A8C1CAA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Ionic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：</w:t>
      </w:r>
    </w:p>
    <w:p w14:paraId="4C34791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Ionic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简介和同类对比、模板项目解析、常见组件及使用、结合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Angular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构建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APP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、常见效果（下拉刷新，上拉加载，侧滑导航，选项卡）。</w:t>
      </w:r>
    </w:p>
    <w:p w14:paraId="1415CD82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React Native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：</w:t>
      </w:r>
    </w:p>
    <w:p w14:paraId="2379B484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React Native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简介、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React Native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环境配置、创建项目，配置，编译，调试，部署发布、原生模块和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UI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组件、原生常用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API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。</w:t>
      </w:r>
    </w:p>
    <w:p w14:paraId="0F0EFFF3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HTML5+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：</w:t>
      </w:r>
    </w:p>
    <w:p w14:paraId="4D7DD881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HTML5+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中国产业联盟、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HTML5 Plus Runtime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环境、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HBuilder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开发工具、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MUI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H5+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开发和部署。</w:t>
      </w:r>
    </w:p>
    <w:p w14:paraId="6FE7B4C9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第九阶段：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 xml:space="preserve"> Node.js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全栈开发：</w:t>
      </w:r>
    </w:p>
    <w:p w14:paraId="270F80C0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快速入门：</w:t>
      </w:r>
    </w:p>
    <w:p w14:paraId="18CB17CD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Node.js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发展、生态圈、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Io.js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Linux/Windows/OS X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环境配置、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REPL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环境和控制台程序、异步编程，非阻塞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I/O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、模块概念，模块管理工具、开发流程，调试，测试。</w:t>
      </w:r>
    </w:p>
    <w:p w14:paraId="425CC2FA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核心模块和对象：</w:t>
      </w:r>
    </w:p>
    <w:p w14:paraId="7BB0D0CD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全局对象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global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，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process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，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console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，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util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、事件驱动，事件发射器、加密解密，路径操作，序列化和反序列化、文件流操作、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HTTP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服务端与客户端、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Socket.IO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。</w:t>
      </w:r>
    </w:p>
    <w:p w14:paraId="49473C76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开发基础：</w:t>
      </w:r>
    </w:p>
    <w:p w14:paraId="4CE75B99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HTTP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协议，请求响应处理过程、关系型数据库操作和数据访问、非关系型数据库操作和数据访问、原生的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Node.js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应用程序、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Web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开发工作流、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Node.js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Blog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案例。</w:t>
      </w:r>
    </w:p>
    <w:p w14:paraId="62B1E987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快速开发框架：</w:t>
      </w:r>
    </w:p>
    <w:p w14:paraId="5E58BDED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Express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简介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+MVC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简介、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Express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常用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API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Express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路由模块、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Jade/</w:t>
      </w:r>
      <w:proofErr w:type="spellStart"/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Ejs</w:t>
      </w:r>
      <w:proofErr w:type="spellEnd"/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模板引擎、使用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Express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重构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Blog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案例、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Koa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等其他常见</w:t>
      </w: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MVC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框架。</w:t>
      </w:r>
    </w:p>
    <w:p w14:paraId="0D7B1DCB" w14:textId="77777777" w:rsidR="002364C5" w:rsidRDefault="002364C5" w:rsidP="002364C5">
      <w:pPr>
        <w:widowControl/>
        <w:autoSpaceDE w:val="0"/>
        <w:autoSpaceDN w:val="0"/>
        <w:adjustRightInd w:val="0"/>
        <w:jc w:val="left"/>
        <w:rPr>
          <w:rFonts w:ascii="Verdana" w:eastAsia="PingFang SC" w:hAnsi="Verdana" w:cs="Verdana"/>
          <w:color w:val="262626"/>
          <w:kern w:val="0"/>
          <w:sz w:val="28"/>
          <w:szCs w:val="28"/>
        </w:rPr>
      </w:pPr>
      <w:r>
        <w:rPr>
          <w:rFonts w:ascii="Verdana" w:eastAsia="PingFang SC" w:hAnsi="Verdana" w:cs="Verdana"/>
          <w:color w:val="262626"/>
          <w:kern w:val="0"/>
          <w:sz w:val="28"/>
          <w:szCs w:val="28"/>
        </w:rPr>
        <w:t>Node.js</w:t>
      </w:r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开发电子商务实战：</w:t>
      </w:r>
    </w:p>
    <w:p w14:paraId="4732AF6A" w14:textId="77777777" w:rsidR="00362261" w:rsidRDefault="002364C5" w:rsidP="002364C5">
      <w:r>
        <w:rPr>
          <w:rFonts w:ascii="PingFang SC" w:eastAsia="PingFang SC" w:hAnsi="Verdana" w:cs="PingFang SC" w:hint="eastAsia"/>
          <w:color w:val="262626"/>
          <w:kern w:val="0"/>
          <w:sz w:val="28"/>
          <w:szCs w:val="28"/>
        </w:rPr>
        <w:t>需求与设计、账户模块注册登录、会员中心模块、前台展示模块、购物车，订单结算、在线客服即时通讯模块。</w:t>
      </w:r>
    </w:p>
    <w:sectPr w:rsidR="00362261" w:rsidSect="00965F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C5"/>
    <w:rsid w:val="002364C5"/>
    <w:rsid w:val="00362261"/>
    <w:rsid w:val="004607E8"/>
    <w:rsid w:val="005D4265"/>
    <w:rsid w:val="008D15AA"/>
    <w:rsid w:val="00965FC9"/>
    <w:rsid w:val="009D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F2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Mingdeng</dc:creator>
  <cp:keywords/>
  <dc:description/>
  <cp:lastModifiedBy>Wang Mingdeng</cp:lastModifiedBy>
  <cp:revision>4</cp:revision>
  <dcterms:created xsi:type="dcterms:W3CDTF">2018-04-17T00:26:00Z</dcterms:created>
  <dcterms:modified xsi:type="dcterms:W3CDTF">2018-04-17T00:42:00Z</dcterms:modified>
</cp:coreProperties>
</file>