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7777777" w:rsidR="00D12102" w:rsidRDefault="00D12102">
      <w:pPr>
        <w:widowControl/>
        <w:jc w:val="left"/>
        <w:rPr>
          <w:b/>
          <w:bCs/>
          <w:kern w:val="44"/>
          <w:sz w:val="44"/>
          <w:szCs w:val="44"/>
        </w:rPr>
      </w:pP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2" w:name="_Hlk153916790"/>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2"/>
      <w:r w:rsidRPr="00DB455E">
        <w:rPr>
          <w:rFonts w:ascii="Times New Roman" w:hAnsi="Times New Roman" w:cs="Times New Roman"/>
          <w:color w:val="0F0F0F"/>
          <w:sz w:val="24"/>
          <w:szCs w:val="24"/>
        </w:rPr>
        <w:t xml:space="preserve">. </w:t>
      </w:r>
      <w:bookmarkStart w:id="3" w:name="OLE_LINK7"/>
      <w:r w:rsidRPr="00DB455E">
        <w:rPr>
          <w:rFonts w:ascii="Times New Roman" w:hAnsi="Times New Roman" w:cs="Times New Roman"/>
          <w:color w:val="0F0F0F"/>
          <w:sz w:val="24"/>
          <w:szCs w:val="24"/>
        </w:rPr>
        <w:t>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6FD59F4C" w14:textId="3114DDDE"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4" w:name="_Hlk153916985"/>
      <w:r w:rsidRPr="00DB455E">
        <w:rPr>
          <w:rFonts w:ascii="Times New Roman" w:hAnsi="Times New Roman" w:cs="Times New Roman"/>
          <w:color w:val="0F0F0F"/>
          <w:sz w:val="24"/>
          <w:szCs w:val="24"/>
        </w:rPr>
        <w:t>design a new intention detection framework decomposing the multimodal learning problem into two equally important stages of representation and fusion, 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4"/>
      <w:r w:rsidRPr="00DB455E">
        <w:rPr>
          <w:rFonts w:ascii="Times New Roman" w:hAnsi="Times New Roman" w:cs="Times New Roman"/>
          <w:color w:val="0F0F0F"/>
          <w:sz w:val="24"/>
          <w:szCs w:val="24"/>
        </w:rPr>
        <w:t xml:space="preserve"> In the feature representation part, the CLIP </w:t>
      </w:r>
      <w:bookmarkStart w:id="5" w:name="OLE_LINK23"/>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6" w:name="OLE_LINK22"/>
      <w:r w:rsidRPr="00DB455E">
        <w:rPr>
          <w:rFonts w:ascii="Times New Roman" w:hAnsi="Times New Roman" w:cs="Times New Roman"/>
          <w:color w:val="0F0F0F"/>
          <w:sz w:val="24"/>
          <w:szCs w:val="24"/>
        </w:rPr>
        <w:t>large-scale pre-training model</w:t>
      </w:r>
      <w:bookmarkEnd w:id="5"/>
      <w:bookmarkEnd w:id="6"/>
      <w:r w:rsidRPr="00DB455E">
        <w:rPr>
          <w:rFonts w:ascii="Times New Roman" w:hAnsi="Times New Roman" w:cs="Times New Roman"/>
          <w:color w:val="0F0F0F"/>
          <w:sz w:val="24"/>
          <w:szCs w:val="24"/>
        </w:rPr>
        <w:t xml:space="preserve"> is used to </w:t>
      </w:r>
      <w:bookmarkStart w:id="7" w:name="OLE_LINK24"/>
      <w:r w:rsidRPr="00DB455E">
        <w:rPr>
          <w:rFonts w:ascii="Times New Roman" w:hAnsi="Times New Roman" w:cs="Times New Roman"/>
          <w:color w:val="0F0F0F"/>
          <w:sz w:val="24"/>
          <w:szCs w:val="24"/>
        </w:rPr>
        <w:t>simultaneously extract text and image features</w:t>
      </w:r>
      <w:bookmarkEnd w:id="7"/>
      <w:r w:rsidRPr="00DB455E">
        <w:rPr>
          <w:rFonts w:ascii="Times New Roman" w:hAnsi="Times New Roman" w:cs="Times New Roman"/>
          <w:color w:val="0F0F0F"/>
          <w:sz w:val="24"/>
          <w:szCs w:val="24"/>
        </w:rPr>
        <w:t xml:space="preserve">, which </w:t>
      </w:r>
      <w:bookmarkStart w:id="8" w:name="_Hlk153977506"/>
      <w:r w:rsidRPr="00DB455E">
        <w:rPr>
          <w:rFonts w:ascii="Times New Roman" w:hAnsi="Times New Roman" w:cs="Times New Roman"/>
          <w:color w:val="0F0F0F"/>
          <w:sz w:val="24"/>
          <w:szCs w:val="24"/>
        </w:rPr>
        <w:t>simplifies system integration and saves computing resources</w:t>
      </w:r>
      <w:bookmarkEnd w:id="8"/>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9" w:name="OLE_LINK25"/>
      <w:r w:rsidRPr="00DB455E">
        <w:rPr>
          <w:rFonts w:ascii="Times New Roman" w:hAnsi="Times New Roman" w:cs="Times New Roman"/>
          <w:color w:val="0F0F0F"/>
          <w:sz w:val="24"/>
          <w:szCs w:val="24"/>
        </w:rPr>
        <w:t xml:space="preserve">attention-based cross-modal fusion method </w:t>
      </w:r>
      <w:bookmarkEnd w:id="9"/>
      <w:r w:rsidRPr="00DB455E">
        <w:rPr>
          <w:rFonts w:ascii="Times New Roman" w:hAnsi="Times New Roman" w:cs="Times New Roman"/>
          <w:color w:val="0F0F0F"/>
          <w:sz w:val="24"/>
          <w:szCs w:val="24"/>
        </w:rPr>
        <w:t xml:space="preserve">is designed, which </w:t>
      </w:r>
      <w:bookmarkStart w:id="10" w:name="OLE_LINK26"/>
      <w:r w:rsidRPr="00DB455E">
        <w:rPr>
          <w:rFonts w:ascii="Times New Roman" w:hAnsi="Times New Roman" w:cs="Times New Roman"/>
          <w:color w:val="0F0F0F"/>
          <w:sz w:val="24"/>
          <w:szCs w:val="24"/>
        </w:rPr>
        <w:t xml:space="preserve">enables the model to dynamically adjust the attention to different modalities at each moment and capture </w:t>
      </w:r>
      <w:r w:rsidRPr="00DB455E">
        <w:rPr>
          <w:rFonts w:ascii="Times New Roman" w:hAnsi="Times New Roman" w:cs="Times New Roman"/>
          <w:color w:val="0F0F0F"/>
          <w:sz w:val="24"/>
          <w:szCs w:val="24"/>
        </w:rPr>
        <w:lastRenderedPageBreak/>
        <w:t>important features,</w:t>
      </w:r>
      <w:bookmarkEnd w:id="10"/>
      <w:r w:rsidRPr="00DB455E">
        <w:rPr>
          <w:rFonts w:ascii="Times New Roman" w:hAnsi="Times New Roman" w:cs="Times New Roman"/>
          <w:color w:val="0F0F0F"/>
          <w:sz w:val="24"/>
          <w:szCs w:val="24"/>
        </w:rPr>
        <w:t xml:space="preserve"> while reducing 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03FEA649" w14:textId="3C8C8ED1" w:rsidR="007978C7" w:rsidRDefault="007A218A">
          <w:pPr>
            <w:pStyle w:val="TOC1"/>
            <w:rPr>
              <w:rFonts w:asciiTheme="minorHAnsi" w:hAnsiTheme="minorHAnsi" w:cstheme="minorBidi"/>
              <w:b w:val="0"/>
              <w:bCs w:val="0"/>
              <w:sz w:val="21"/>
              <w:szCs w:val="22"/>
              <w14:ligatures w14:val="standardContextual"/>
            </w:rPr>
          </w:pPr>
          <w:r>
            <w:fldChar w:fldCharType="begin"/>
          </w:r>
          <w:r>
            <w:instrText xml:space="preserve"> TOC \o "1-3" \h \z \u </w:instrText>
          </w:r>
          <w:r>
            <w:fldChar w:fldCharType="separate"/>
          </w:r>
          <w:hyperlink w:anchor="_Toc155705282" w:history="1">
            <w:r w:rsidR="007978C7" w:rsidRPr="00034897">
              <w:rPr>
                <w:rStyle w:val="a4"/>
              </w:rPr>
              <w:t>Chapter-1: Introduction</w:t>
            </w:r>
            <w:r w:rsidR="007978C7">
              <w:rPr>
                <w:webHidden/>
              </w:rPr>
              <w:tab/>
            </w:r>
            <w:r w:rsidR="007978C7">
              <w:rPr>
                <w:webHidden/>
              </w:rPr>
              <w:fldChar w:fldCharType="begin"/>
            </w:r>
            <w:r w:rsidR="007978C7">
              <w:rPr>
                <w:webHidden/>
              </w:rPr>
              <w:instrText xml:space="preserve"> PAGEREF _Toc155705282 \h </w:instrText>
            </w:r>
            <w:r w:rsidR="007978C7">
              <w:rPr>
                <w:webHidden/>
              </w:rPr>
            </w:r>
            <w:r w:rsidR="007978C7">
              <w:rPr>
                <w:webHidden/>
              </w:rPr>
              <w:fldChar w:fldCharType="separate"/>
            </w:r>
            <w:r w:rsidR="00A3244F">
              <w:rPr>
                <w:webHidden/>
              </w:rPr>
              <w:t>5</w:t>
            </w:r>
            <w:r w:rsidR="007978C7">
              <w:rPr>
                <w:webHidden/>
              </w:rPr>
              <w:fldChar w:fldCharType="end"/>
            </w:r>
          </w:hyperlink>
        </w:p>
        <w:p w14:paraId="5B3DE781" w14:textId="4784A800" w:rsidR="007978C7" w:rsidRDefault="007978C7">
          <w:pPr>
            <w:pStyle w:val="TOC2"/>
            <w:rPr>
              <w:rFonts w:asciiTheme="minorHAnsi" w:hAnsiTheme="minorHAnsi" w:cstheme="minorBidi"/>
              <w:sz w:val="21"/>
              <w:szCs w:val="22"/>
              <w14:ligatures w14:val="standardContextual"/>
            </w:rPr>
          </w:pPr>
          <w:hyperlink w:anchor="_Toc155705283" w:history="1">
            <w:r w:rsidRPr="00034897">
              <w:rPr>
                <w:rStyle w:val="a4"/>
              </w:rPr>
              <w:t>1.1. Background</w:t>
            </w:r>
            <w:r>
              <w:rPr>
                <w:webHidden/>
              </w:rPr>
              <w:tab/>
            </w:r>
            <w:r>
              <w:rPr>
                <w:webHidden/>
              </w:rPr>
              <w:fldChar w:fldCharType="begin"/>
            </w:r>
            <w:r>
              <w:rPr>
                <w:webHidden/>
              </w:rPr>
              <w:instrText xml:space="preserve"> PAGEREF _Toc155705283 \h </w:instrText>
            </w:r>
            <w:r>
              <w:rPr>
                <w:webHidden/>
              </w:rPr>
            </w:r>
            <w:r>
              <w:rPr>
                <w:webHidden/>
              </w:rPr>
              <w:fldChar w:fldCharType="separate"/>
            </w:r>
            <w:r w:rsidR="00A3244F">
              <w:rPr>
                <w:webHidden/>
              </w:rPr>
              <w:t>5</w:t>
            </w:r>
            <w:r>
              <w:rPr>
                <w:webHidden/>
              </w:rPr>
              <w:fldChar w:fldCharType="end"/>
            </w:r>
          </w:hyperlink>
        </w:p>
        <w:p w14:paraId="70E72769" w14:textId="4471DB78" w:rsidR="007978C7" w:rsidRDefault="007978C7">
          <w:pPr>
            <w:pStyle w:val="TOC2"/>
            <w:rPr>
              <w:rFonts w:asciiTheme="minorHAnsi" w:hAnsiTheme="minorHAnsi" w:cstheme="minorBidi"/>
              <w:sz w:val="21"/>
              <w:szCs w:val="22"/>
              <w14:ligatures w14:val="standardContextual"/>
            </w:rPr>
          </w:pPr>
          <w:hyperlink w:anchor="_Toc155705284" w:history="1">
            <w:r w:rsidRPr="00034897">
              <w:rPr>
                <w:rStyle w:val="a4"/>
              </w:rPr>
              <w:t>1.2. Motivation</w:t>
            </w:r>
            <w:r>
              <w:rPr>
                <w:webHidden/>
              </w:rPr>
              <w:tab/>
            </w:r>
            <w:r>
              <w:rPr>
                <w:webHidden/>
              </w:rPr>
              <w:fldChar w:fldCharType="begin"/>
            </w:r>
            <w:r>
              <w:rPr>
                <w:webHidden/>
              </w:rPr>
              <w:instrText xml:space="preserve"> PAGEREF _Toc155705284 \h </w:instrText>
            </w:r>
            <w:r>
              <w:rPr>
                <w:webHidden/>
              </w:rPr>
            </w:r>
            <w:r>
              <w:rPr>
                <w:webHidden/>
              </w:rPr>
              <w:fldChar w:fldCharType="separate"/>
            </w:r>
            <w:r w:rsidR="00A3244F">
              <w:rPr>
                <w:webHidden/>
              </w:rPr>
              <w:t>7</w:t>
            </w:r>
            <w:r>
              <w:rPr>
                <w:webHidden/>
              </w:rPr>
              <w:fldChar w:fldCharType="end"/>
            </w:r>
          </w:hyperlink>
        </w:p>
        <w:p w14:paraId="6EDFE865" w14:textId="3B057C5B" w:rsidR="007978C7" w:rsidRDefault="007978C7">
          <w:pPr>
            <w:pStyle w:val="TOC2"/>
            <w:rPr>
              <w:rFonts w:asciiTheme="minorHAnsi" w:hAnsiTheme="minorHAnsi" w:cstheme="minorBidi"/>
              <w:sz w:val="21"/>
              <w:szCs w:val="22"/>
              <w14:ligatures w14:val="standardContextual"/>
            </w:rPr>
          </w:pPr>
          <w:hyperlink w:anchor="_Toc155705285" w:history="1">
            <w:r w:rsidRPr="00034897">
              <w:rPr>
                <w:rStyle w:val="a4"/>
              </w:rPr>
              <w:t>1.3. Problem Statement</w:t>
            </w:r>
            <w:r>
              <w:rPr>
                <w:webHidden/>
              </w:rPr>
              <w:tab/>
            </w:r>
            <w:r>
              <w:rPr>
                <w:webHidden/>
              </w:rPr>
              <w:fldChar w:fldCharType="begin"/>
            </w:r>
            <w:r>
              <w:rPr>
                <w:webHidden/>
              </w:rPr>
              <w:instrText xml:space="preserve"> PAGEREF _Toc155705285 \h </w:instrText>
            </w:r>
            <w:r>
              <w:rPr>
                <w:webHidden/>
              </w:rPr>
            </w:r>
            <w:r>
              <w:rPr>
                <w:webHidden/>
              </w:rPr>
              <w:fldChar w:fldCharType="separate"/>
            </w:r>
            <w:r w:rsidR="00A3244F">
              <w:rPr>
                <w:webHidden/>
              </w:rPr>
              <w:t>7</w:t>
            </w:r>
            <w:r>
              <w:rPr>
                <w:webHidden/>
              </w:rPr>
              <w:fldChar w:fldCharType="end"/>
            </w:r>
          </w:hyperlink>
        </w:p>
        <w:p w14:paraId="1EE35145" w14:textId="4BE81C04" w:rsidR="007978C7" w:rsidRDefault="007978C7">
          <w:pPr>
            <w:pStyle w:val="TOC2"/>
            <w:rPr>
              <w:rFonts w:asciiTheme="minorHAnsi" w:hAnsiTheme="minorHAnsi" w:cstheme="minorBidi"/>
              <w:sz w:val="21"/>
              <w:szCs w:val="22"/>
              <w14:ligatures w14:val="standardContextual"/>
            </w:rPr>
          </w:pPr>
          <w:hyperlink w:anchor="_Toc155705286" w:history="1">
            <w:r w:rsidRPr="00034897">
              <w:rPr>
                <w:rStyle w:val="a4"/>
              </w:rPr>
              <w:t>1.4. Research Questions</w:t>
            </w:r>
            <w:r>
              <w:rPr>
                <w:webHidden/>
              </w:rPr>
              <w:tab/>
            </w:r>
            <w:r>
              <w:rPr>
                <w:webHidden/>
              </w:rPr>
              <w:fldChar w:fldCharType="begin"/>
            </w:r>
            <w:r>
              <w:rPr>
                <w:webHidden/>
              </w:rPr>
              <w:instrText xml:space="preserve"> PAGEREF _Toc155705286 \h </w:instrText>
            </w:r>
            <w:r>
              <w:rPr>
                <w:webHidden/>
              </w:rPr>
            </w:r>
            <w:r>
              <w:rPr>
                <w:webHidden/>
              </w:rPr>
              <w:fldChar w:fldCharType="separate"/>
            </w:r>
            <w:r w:rsidR="00A3244F">
              <w:rPr>
                <w:webHidden/>
              </w:rPr>
              <w:t>9</w:t>
            </w:r>
            <w:r>
              <w:rPr>
                <w:webHidden/>
              </w:rPr>
              <w:fldChar w:fldCharType="end"/>
            </w:r>
          </w:hyperlink>
        </w:p>
        <w:p w14:paraId="11B1912C" w14:textId="4A18F959" w:rsidR="007978C7" w:rsidRDefault="007978C7">
          <w:pPr>
            <w:pStyle w:val="TOC2"/>
            <w:rPr>
              <w:rFonts w:asciiTheme="minorHAnsi" w:hAnsiTheme="minorHAnsi" w:cstheme="minorBidi"/>
              <w:sz w:val="21"/>
              <w:szCs w:val="22"/>
              <w14:ligatures w14:val="standardContextual"/>
            </w:rPr>
          </w:pPr>
          <w:hyperlink w:anchor="_Toc155705287" w:history="1">
            <w:r w:rsidRPr="00034897">
              <w:rPr>
                <w:rStyle w:val="a4"/>
              </w:rPr>
              <w:t>1.5. Research Objectives</w:t>
            </w:r>
            <w:r>
              <w:rPr>
                <w:webHidden/>
              </w:rPr>
              <w:tab/>
            </w:r>
            <w:r>
              <w:rPr>
                <w:webHidden/>
              </w:rPr>
              <w:fldChar w:fldCharType="begin"/>
            </w:r>
            <w:r>
              <w:rPr>
                <w:webHidden/>
              </w:rPr>
              <w:instrText xml:space="preserve"> PAGEREF _Toc155705287 \h </w:instrText>
            </w:r>
            <w:r>
              <w:rPr>
                <w:webHidden/>
              </w:rPr>
            </w:r>
            <w:r>
              <w:rPr>
                <w:webHidden/>
              </w:rPr>
              <w:fldChar w:fldCharType="separate"/>
            </w:r>
            <w:r w:rsidR="00A3244F">
              <w:rPr>
                <w:webHidden/>
              </w:rPr>
              <w:t>9</w:t>
            </w:r>
            <w:r>
              <w:rPr>
                <w:webHidden/>
              </w:rPr>
              <w:fldChar w:fldCharType="end"/>
            </w:r>
          </w:hyperlink>
        </w:p>
        <w:p w14:paraId="641AF4F0" w14:textId="38BA7697" w:rsidR="007978C7" w:rsidRDefault="007978C7">
          <w:pPr>
            <w:pStyle w:val="TOC1"/>
            <w:rPr>
              <w:rFonts w:asciiTheme="minorHAnsi" w:hAnsiTheme="minorHAnsi" w:cstheme="minorBidi"/>
              <w:b w:val="0"/>
              <w:bCs w:val="0"/>
              <w:sz w:val="21"/>
              <w:szCs w:val="22"/>
              <w14:ligatures w14:val="standardContextual"/>
            </w:rPr>
          </w:pPr>
          <w:hyperlink w:anchor="_Toc155705288" w:history="1">
            <w:r w:rsidRPr="00034897">
              <w:rPr>
                <w:rStyle w:val="a4"/>
              </w:rPr>
              <w:t>Chapter-2: Literature Review</w:t>
            </w:r>
            <w:r>
              <w:rPr>
                <w:webHidden/>
              </w:rPr>
              <w:tab/>
            </w:r>
            <w:r>
              <w:rPr>
                <w:webHidden/>
              </w:rPr>
              <w:fldChar w:fldCharType="begin"/>
            </w:r>
            <w:r>
              <w:rPr>
                <w:webHidden/>
              </w:rPr>
              <w:instrText xml:space="preserve"> PAGEREF _Toc155705288 \h </w:instrText>
            </w:r>
            <w:r>
              <w:rPr>
                <w:webHidden/>
              </w:rPr>
            </w:r>
            <w:r>
              <w:rPr>
                <w:webHidden/>
              </w:rPr>
              <w:fldChar w:fldCharType="separate"/>
            </w:r>
            <w:r w:rsidR="00A3244F">
              <w:rPr>
                <w:webHidden/>
              </w:rPr>
              <w:t>9</w:t>
            </w:r>
            <w:r>
              <w:rPr>
                <w:webHidden/>
              </w:rPr>
              <w:fldChar w:fldCharType="end"/>
            </w:r>
          </w:hyperlink>
        </w:p>
        <w:p w14:paraId="79337E9D" w14:textId="79C529A9" w:rsidR="007978C7" w:rsidRDefault="007978C7">
          <w:pPr>
            <w:pStyle w:val="TOC2"/>
            <w:rPr>
              <w:rFonts w:asciiTheme="minorHAnsi" w:hAnsiTheme="minorHAnsi" w:cstheme="minorBidi"/>
              <w:sz w:val="21"/>
              <w:szCs w:val="22"/>
              <w14:ligatures w14:val="standardContextual"/>
            </w:rPr>
          </w:pPr>
          <w:hyperlink w:anchor="_Toc155705289" w:history="1">
            <w:r w:rsidRPr="00034897">
              <w:rPr>
                <w:rStyle w:val="a4"/>
              </w:rPr>
              <w:t>2.1. Intention Detection</w:t>
            </w:r>
            <w:r>
              <w:rPr>
                <w:webHidden/>
              </w:rPr>
              <w:tab/>
            </w:r>
            <w:r>
              <w:rPr>
                <w:webHidden/>
              </w:rPr>
              <w:fldChar w:fldCharType="begin"/>
            </w:r>
            <w:r>
              <w:rPr>
                <w:webHidden/>
              </w:rPr>
              <w:instrText xml:space="preserve"> PAGEREF _Toc155705289 \h </w:instrText>
            </w:r>
            <w:r>
              <w:rPr>
                <w:webHidden/>
              </w:rPr>
            </w:r>
            <w:r>
              <w:rPr>
                <w:webHidden/>
              </w:rPr>
              <w:fldChar w:fldCharType="separate"/>
            </w:r>
            <w:r w:rsidR="00A3244F">
              <w:rPr>
                <w:webHidden/>
              </w:rPr>
              <w:t>9</w:t>
            </w:r>
            <w:r>
              <w:rPr>
                <w:webHidden/>
              </w:rPr>
              <w:fldChar w:fldCharType="end"/>
            </w:r>
          </w:hyperlink>
        </w:p>
        <w:p w14:paraId="478D4EA9" w14:textId="675ABB05" w:rsidR="007978C7" w:rsidRDefault="007978C7">
          <w:pPr>
            <w:pStyle w:val="TOC2"/>
            <w:rPr>
              <w:rFonts w:asciiTheme="minorHAnsi" w:hAnsiTheme="minorHAnsi" w:cstheme="minorBidi"/>
              <w:sz w:val="21"/>
              <w:szCs w:val="22"/>
              <w14:ligatures w14:val="standardContextual"/>
            </w:rPr>
          </w:pPr>
          <w:hyperlink w:anchor="_Toc155705290" w:history="1">
            <w:r w:rsidRPr="00034897">
              <w:rPr>
                <w:rStyle w:val="a4"/>
              </w:rPr>
              <w:t>2.2. Multimodal Pre-training</w:t>
            </w:r>
            <w:r>
              <w:rPr>
                <w:webHidden/>
              </w:rPr>
              <w:tab/>
            </w:r>
            <w:r>
              <w:rPr>
                <w:webHidden/>
              </w:rPr>
              <w:fldChar w:fldCharType="begin"/>
            </w:r>
            <w:r>
              <w:rPr>
                <w:webHidden/>
              </w:rPr>
              <w:instrText xml:space="preserve"> PAGEREF _Toc155705290 \h </w:instrText>
            </w:r>
            <w:r>
              <w:rPr>
                <w:webHidden/>
              </w:rPr>
            </w:r>
            <w:r>
              <w:rPr>
                <w:webHidden/>
              </w:rPr>
              <w:fldChar w:fldCharType="separate"/>
            </w:r>
            <w:r w:rsidR="00A3244F">
              <w:rPr>
                <w:webHidden/>
              </w:rPr>
              <w:t>11</w:t>
            </w:r>
            <w:r>
              <w:rPr>
                <w:webHidden/>
              </w:rPr>
              <w:fldChar w:fldCharType="end"/>
            </w:r>
          </w:hyperlink>
        </w:p>
        <w:p w14:paraId="130F8C87" w14:textId="1FCCD085" w:rsidR="007978C7" w:rsidRDefault="007978C7">
          <w:pPr>
            <w:pStyle w:val="TOC1"/>
            <w:rPr>
              <w:rFonts w:asciiTheme="minorHAnsi" w:hAnsiTheme="minorHAnsi" w:cstheme="minorBidi"/>
              <w:b w:val="0"/>
              <w:bCs w:val="0"/>
              <w:sz w:val="21"/>
              <w:szCs w:val="22"/>
              <w14:ligatures w14:val="standardContextual"/>
            </w:rPr>
          </w:pPr>
          <w:hyperlink w:anchor="_Toc155705291" w:history="1">
            <w:r w:rsidRPr="00034897">
              <w:rPr>
                <w:rStyle w:val="a4"/>
              </w:rPr>
              <w:t>Chapter-3: Proposed Methodology</w:t>
            </w:r>
            <w:r>
              <w:rPr>
                <w:webHidden/>
              </w:rPr>
              <w:tab/>
            </w:r>
            <w:r>
              <w:rPr>
                <w:webHidden/>
              </w:rPr>
              <w:fldChar w:fldCharType="begin"/>
            </w:r>
            <w:r>
              <w:rPr>
                <w:webHidden/>
              </w:rPr>
              <w:instrText xml:space="preserve"> PAGEREF _Toc155705291 \h </w:instrText>
            </w:r>
            <w:r>
              <w:rPr>
                <w:webHidden/>
              </w:rPr>
            </w:r>
            <w:r>
              <w:rPr>
                <w:webHidden/>
              </w:rPr>
              <w:fldChar w:fldCharType="separate"/>
            </w:r>
            <w:r w:rsidR="00A3244F">
              <w:rPr>
                <w:webHidden/>
              </w:rPr>
              <w:t>12</w:t>
            </w:r>
            <w:r>
              <w:rPr>
                <w:webHidden/>
              </w:rPr>
              <w:fldChar w:fldCharType="end"/>
            </w:r>
          </w:hyperlink>
        </w:p>
        <w:p w14:paraId="568ED66E" w14:textId="343AB407" w:rsidR="007978C7" w:rsidRDefault="007978C7">
          <w:pPr>
            <w:pStyle w:val="TOC2"/>
            <w:rPr>
              <w:rFonts w:asciiTheme="minorHAnsi" w:hAnsiTheme="minorHAnsi" w:cstheme="minorBidi"/>
              <w:sz w:val="21"/>
              <w:szCs w:val="22"/>
              <w14:ligatures w14:val="standardContextual"/>
            </w:rPr>
          </w:pPr>
          <w:hyperlink w:anchor="_Toc155705292" w:history="1">
            <w:r w:rsidRPr="00034897">
              <w:rPr>
                <w:rStyle w:val="a4"/>
              </w:rPr>
              <w:t xml:space="preserve">3.1. </w:t>
            </w:r>
            <w:r w:rsidR="00A3244F">
              <w:rPr>
                <w:rStyle w:val="a4"/>
                <w:rFonts w:hint="eastAsia"/>
              </w:rPr>
              <w:t>M</w:t>
            </w:r>
            <w:r w:rsidR="00A3244F">
              <w:rPr>
                <w:rStyle w:val="a4"/>
              </w:rPr>
              <w:t>ultimo</w:t>
            </w:r>
            <w:r w:rsidR="00A3244F">
              <w:rPr>
                <w:rStyle w:val="a4"/>
              </w:rPr>
              <w:t>d</w:t>
            </w:r>
            <w:r w:rsidR="00A3244F">
              <w:rPr>
                <w:rStyle w:val="a4"/>
              </w:rPr>
              <w:t>al</w:t>
            </w:r>
            <w:r w:rsidRPr="00034897">
              <w:rPr>
                <w:rStyle w:val="a4"/>
              </w:rPr>
              <w:t xml:space="preserve"> </w:t>
            </w:r>
            <w:r w:rsidRPr="00034897">
              <w:rPr>
                <w:rStyle w:val="a4"/>
              </w:rPr>
              <w:t>Representation</w:t>
            </w:r>
            <w:r>
              <w:rPr>
                <w:webHidden/>
              </w:rPr>
              <w:tab/>
            </w:r>
            <w:r>
              <w:rPr>
                <w:webHidden/>
              </w:rPr>
              <w:fldChar w:fldCharType="begin"/>
            </w:r>
            <w:r>
              <w:rPr>
                <w:webHidden/>
              </w:rPr>
              <w:instrText xml:space="preserve"> PAGEREF _Toc155705292 \h </w:instrText>
            </w:r>
            <w:r>
              <w:rPr>
                <w:webHidden/>
              </w:rPr>
            </w:r>
            <w:r>
              <w:rPr>
                <w:webHidden/>
              </w:rPr>
              <w:fldChar w:fldCharType="separate"/>
            </w:r>
            <w:r w:rsidR="00A3244F">
              <w:rPr>
                <w:webHidden/>
              </w:rPr>
              <w:t>13</w:t>
            </w:r>
            <w:r>
              <w:rPr>
                <w:webHidden/>
              </w:rPr>
              <w:fldChar w:fldCharType="end"/>
            </w:r>
          </w:hyperlink>
        </w:p>
        <w:p w14:paraId="40C52D6D" w14:textId="74265A55" w:rsidR="007978C7" w:rsidRDefault="007978C7">
          <w:pPr>
            <w:pStyle w:val="TOC3"/>
            <w:tabs>
              <w:tab w:val="right" w:leader="dot" w:pos="8296"/>
            </w:tabs>
            <w:rPr>
              <w:noProof/>
              <w14:ligatures w14:val="standardContextual"/>
            </w:rPr>
          </w:pPr>
          <w:hyperlink w:anchor="_Toc155705293" w:history="1">
            <w:r w:rsidRPr="00034897">
              <w:rPr>
                <w:rStyle w:val="a4"/>
                <w:rFonts w:ascii="Times New Roman" w:hAnsi="Times New Roman" w:cs="Times New Roman"/>
                <w:noProof/>
              </w:rPr>
              <w:t>3.1.1. Image Encoder</w:t>
            </w:r>
            <w:r>
              <w:rPr>
                <w:noProof/>
                <w:webHidden/>
              </w:rPr>
              <w:tab/>
            </w:r>
            <w:r>
              <w:rPr>
                <w:noProof/>
                <w:webHidden/>
              </w:rPr>
              <w:fldChar w:fldCharType="begin"/>
            </w:r>
            <w:r>
              <w:rPr>
                <w:noProof/>
                <w:webHidden/>
              </w:rPr>
              <w:instrText xml:space="preserve"> PAGEREF _Toc155705293 \h </w:instrText>
            </w:r>
            <w:r>
              <w:rPr>
                <w:noProof/>
                <w:webHidden/>
              </w:rPr>
            </w:r>
            <w:r>
              <w:rPr>
                <w:noProof/>
                <w:webHidden/>
              </w:rPr>
              <w:fldChar w:fldCharType="separate"/>
            </w:r>
            <w:r w:rsidR="00A3244F">
              <w:rPr>
                <w:noProof/>
                <w:webHidden/>
              </w:rPr>
              <w:t>14</w:t>
            </w:r>
            <w:r>
              <w:rPr>
                <w:noProof/>
                <w:webHidden/>
              </w:rPr>
              <w:fldChar w:fldCharType="end"/>
            </w:r>
          </w:hyperlink>
        </w:p>
        <w:p w14:paraId="676C84EA" w14:textId="6BF841F7" w:rsidR="007978C7" w:rsidRDefault="007978C7">
          <w:pPr>
            <w:pStyle w:val="TOC3"/>
            <w:tabs>
              <w:tab w:val="right" w:leader="dot" w:pos="8296"/>
            </w:tabs>
            <w:rPr>
              <w:noProof/>
              <w14:ligatures w14:val="standardContextual"/>
            </w:rPr>
          </w:pPr>
          <w:hyperlink w:anchor="_Toc155705294" w:history="1">
            <w:r w:rsidRPr="00034897">
              <w:rPr>
                <w:rStyle w:val="a4"/>
                <w:rFonts w:ascii="Times New Roman" w:hAnsi="Times New Roman" w:cs="Times New Roman"/>
                <w:noProof/>
              </w:rPr>
              <w:t>3.1.2. Text Encoder</w:t>
            </w:r>
            <w:r>
              <w:rPr>
                <w:noProof/>
                <w:webHidden/>
              </w:rPr>
              <w:tab/>
            </w:r>
            <w:r>
              <w:rPr>
                <w:noProof/>
                <w:webHidden/>
              </w:rPr>
              <w:fldChar w:fldCharType="begin"/>
            </w:r>
            <w:r>
              <w:rPr>
                <w:noProof/>
                <w:webHidden/>
              </w:rPr>
              <w:instrText xml:space="preserve"> PAGEREF _Toc155705294 \h </w:instrText>
            </w:r>
            <w:r>
              <w:rPr>
                <w:noProof/>
                <w:webHidden/>
              </w:rPr>
            </w:r>
            <w:r>
              <w:rPr>
                <w:noProof/>
                <w:webHidden/>
              </w:rPr>
              <w:fldChar w:fldCharType="separate"/>
            </w:r>
            <w:r w:rsidR="00A3244F">
              <w:rPr>
                <w:noProof/>
                <w:webHidden/>
              </w:rPr>
              <w:t>15</w:t>
            </w:r>
            <w:r>
              <w:rPr>
                <w:noProof/>
                <w:webHidden/>
              </w:rPr>
              <w:fldChar w:fldCharType="end"/>
            </w:r>
          </w:hyperlink>
        </w:p>
        <w:p w14:paraId="4933E870" w14:textId="73B059D9" w:rsidR="007978C7" w:rsidRDefault="007978C7">
          <w:pPr>
            <w:pStyle w:val="TOC2"/>
            <w:rPr>
              <w:rFonts w:asciiTheme="minorHAnsi" w:hAnsiTheme="minorHAnsi" w:cstheme="minorBidi"/>
              <w:sz w:val="21"/>
              <w:szCs w:val="22"/>
              <w14:ligatures w14:val="standardContextual"/>
            </w:rPr>
          </w:pPr>
          <w:hyperlink w:anchor="_Toc155705295" w:history="1">
            <w:r w:rsidRPr="00034897">
              <w:rPr>
                <w:rStyle w:val="a4"/>
              </w:rPr>
              <w:t>3.2. Mult</w:t>
            </w:r>
            <w:r w:rsidRPr="00034897">
              <w:rPr>
                <w:rStyle w:val="a4"/>
              </w:rPr>
              <w:t>i</w:t>
            </w:r>
            <w:r w:rsidRPr="00034897">
              <w:rPr>
                <w:rStyle w:val="a4"/>
              </w:rPr>
              <w:t>modal Fusion</w:t>
            </w:r>
            <w:r>
              <w:rPr>
                <w:webHidden/>
              </w:rPr>
              <w:tab/>
            </w:r>
            <w:r>
              <w:rPr>
                <w:webHidden/>
              </w:rPr>
              <w:fldChar w:fldCharType="begin"/>
            </w:r>
            <w:r>
              <w:rPr>
                <w:webHidden/>
              </w:rPr>
              <w:instrText xml:space="preserve"> PAGEREF _Toc155705295 \h </w:instrText>
            </w:r>
            <w:r>
              <w:rPr>
                <w:webHidden/>
              </w:rPr>
            </w:r>
            <w:r>
              <w:rPr>
                <w:webHidden/>
              </w:rPr>
              <w:fldChar w:fldCharType="separate"/>
            </w:r>
            <w:r w:rsidR="00A3244F">
              <w:rPr>
                <w:webHidden/>
              </w:rPr>
              <w:t>16</w:t>
            </w:r>
            <w:r>
              <w:rPr>
                <w:webHidden/>
              </w:rPr>
              <w:fldChar w:fldCharType="end"/>
            </w:r>
          </w:hyperlink>
        </w:p>
        <w:p w14:paraId="6768EBF3" w14:textId="27A91DD0" w:rsidR="007978C7" w:rsidRDefault="007978C7">
          <w:pPr>
            <w:pStyle w:val="TOC2"/>
            <w:rPr>
              <w:rFonts w:asciiTheme="minorHAnsi" w:hAnsiTheme="minorHAnsi" w:cstheme="minorBidi"/>
              <w:sz w:val="21"/>
              <w:szCs w:val="22"/>
              <w14:ligatures w14:val="standardContextual"/>
            </w:rPr>
          </w:pPr>
          <w:hyperlink w:anchor="_Toc155705296" w:history="1">
            <w:r w:rsidRPr="00034897">
              <w:rPr>
                <w:rStyle w:val="a4"/>
              </w:rPr>
              <w:t>3.3. Classification</w:t>
            </w:r>
            <w:r>
              <w:rPr>
                <w:webHidden/>
              </w:rPr>
              <w:tab/>
            </w:r>
            <w:r>
              <w:rPr>
                <w:webHidden/>
              </w:rPr>
              <w:fldChar w:fldCharType="begin"/>
            </w:r>
            <w:r>
              <w:rPr>
                <w:webHidden/>
              </w:rPr>
              <w:instrText xml:space="preserve"> PAGEREF _Toc155705296 \h </w:instrText>
            </w:r>
            <w:r>
              <w:rPr>
                <w:webHidden/>
              </w:rPr>
            </w:r>
            <w:r>
              <w:rPr>
                <w:webHidden/>
              </w:rPr>
              <w:fldChar w:fldCharType="separate"/>
            </w:r>
            <w:r w:rsidR="00A3244F">
              <w:rPr>
                <w:webHidden/>
              </w:rPr>
              <w:t>18</w:t>
            </w:r>
            <w:r>
              <w:rPr>
                <w:webHidden/>
              </w:rPr>
              <w:fldChar w:fldCharType="end"/>
            </w:r>
          </w:hyperlink>
        </w:p>
        <w:p w14:paraId="3F30AC42" w14:textId="21541642" w:rsidR="007978C7" w:rsidRDefault="007978C7">
          <w:pPr>
            <w:pStyle w:val="TOC1"/>
            <w:rPr>
              <w:rFonts w:asciiTheme="minorHAnsi" w:hAnsiTheme="minorHAnsi" w:cstheme="minorBidi"/>
              <w:b w:val="0"/>
              <w:bCs w:val="0"/>
              <w:sz w:val="21"/>
              <w:szCs w:val="22"/>
              <w14:ligatures w14:val="standardContextual"/>
            </w:rPr>
          </w:pPr>
          <w:hyperlink w:anchor="_Toc155705297" w:history="1">
            <w:r w:rsidRPr="00034897">
              <w:rPr>
                <w:rStyle w:val="a4"/>
              </w:rPr>
              <w:t>References</w:t>
            </w:r>
            <w:r>
              <w:rPr>
                <w:webHidden/>
              </w:rPr>
              <w:tab/>
            </w:r>
            <w:r>
              <w:rPr>
                <w:webHidden/>
              </w:rPr>
              <w:fldChar w:fldCharType="begin"/>
            </w:r>
            <w:r>
              <w:rPr>
                <w:webHidden/>
              </w:rPr>
              <w:instrText xml:space="preserve"> PAGEREF _Toc155705297 \h </w:instrText>
            </w:r>
            <w:r>
              <w:rPr>
                <w:webHidden/>
              </w:rPr>
            </w:r>
            <w:r>
              <w:rPr>
                <w:webHidden/>
              </w:rPr>
              <w:fldChar w:fldCharType="separate"/>
            </w:r>
            <w:r w:rsidR="00A3244F">
              <w:rPr>
                <w:webHidden/>
              </w:rPr>
              <w:t>19</w:t>
            </w:r>
            <w:r>
              <w:rPr>
                <w:webHidden/>
              </w:rPr>
              <w:fldChar w:fldCharType="end"/>
            </w:r>
          </w:hyperlink>
        </w:p>
        <w:p w14:paraId="7A15BC8A" w14:textId="494D37CB"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11" w:name="_Toc155705282"/>
      <w:r w:rsidRPr="001E10BE">
        <w:rPr>
          <w:rFonts w:ascii="Times New Roman" w:hAnsi="Times New Roman" w:cs="Times New Roman"/>
        </w:rPr>
        <w:lastRenderedPageBreak/>
        <w:t>Chapter-1: Introduction</w:t>
      </w:r>
      <w:bookmarkEnd w:id="11"/>
    </w:p>
    <w:p w14:paraId="4DBAE024" w14:textId="124FDCDF" w:rsidR="00BB5093" w:rsidRPr="001E10BE" w:rsidRDefault="00BB5093" w:rsidP="00BB5093">
      <w:pPr>
        <w:pStyle w:val="2"/>
        <w:rPr>
          <w:rFonts w:ascii="Times New Roman" w:hAnsi="Times New Roman" w:cs="Times New Roman"/>
        </w:rPr>
      </w:pPr>
      <w:bookmarkStart w:id="12" w:name="_Toc155705283"/>
      <w:r w:rsidRPr="001E10BE">
        <w:rPr>
          <w:rFonts w:ascii="Times New Roman" w:hAnsi="Times New Roman" w:cs="Times New Roman"/>
        </w:rPr>
        <w:t>1.1. Background</w:t>
      </w:r>
      <w:bookmarkEnd w:id="12"/>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13"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503A3F92"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Recently, multimodal machine learning has become one of the hot research areas, which aims to build models that can process and correlate information from multiple modalities. Multimodal machine learning consists of five major tasks: multimodal representation, transformation, alignment, fusion, and collaborative learning </w:t>
      </w:r>
      <w:r w:rsidR="00312FAA" w:rsidRPr="00312FAA">
        <w:rPr>
          <w:rFonts w:ascii="Times New Roman" w:hAnsi="Times New Roman" w:cs="Times New Roman"/>
          <w:color w:val="0F0F0F"/>
          <w:sz w:val="24"/>
          <w:szCs w:val="24"/>
        </w:rPr>
        <w:t>(</w:t>
      </w:r>
      <w:proofErr w:type="spellStart"/>
      <w:r w:rsidR="00312FAA" w:rsidRPr="00312FAA">
        <w:rPr>
          <w:rFonts w:ascii="Times New Roman" w:hAnsi="Times New Roman" w:cs="Times New Roman"/>
          <w:color w:val="0F0F0F"/>
          <w:sz w:val="24"/>
          <w:szCs w:val="24"/>
        </w:rPr>
        <w:t>Baltrušaitis</w:t>
      </w:r>
      <w:proofErr w:type="spellEnd"/>
      <w:r w:rsidR="00312FAA">
        <w:rPr>
          <w:rFonts w:ascii="Times New Roman" w:hAnsi="Times New Roman" w:cs="Times New Roman"/>
          <w:color w:val="0F0F0F"/>
          <w:sz w:val="24"/>
          <w:szCs w:val="24"/>
        </w:rPr>
        <w:t xml:space="preserve"> </w:t>
      </w:r>
      <w:r w:rsidR="00312FAA" w:rsidRPr="00312FAA">
        <w:rPr>
          <w:rFonts w:ascii="Times New Roman" w:hAnsi="Times New Roman" w:cs="Times New Roman"/>
          <w:color w:val="0F0F0F"/>
          <w:sz w:val="24"/>
          <w:szCs w:val="24"/>
        </w:rPr>
        <w:t>et al., 20</w:t>
      </w:r>
      <w:r w:rsidR="00312FAA">
        <w:rPr>
          <w:rFonts w:ascii="Times New Roman" w:hAnsi="Times New Roman" w:cs="Times New Roman"/>
          <w:color w:val="0F0F0F"/>
          <w:sz w:val="24"/>
          <w:szCs w:val="24"/>
        </w:rPr>
        <w:t>18</w:t>
      </w:r>
      <w:r w:rsidR="00312FAA" w:rsidRPr="00312FAA">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4" w:name="_Hlk153961210"/>
      <w:r w:rsidR="00FF294F" w:rsidRPr="00FF294F">
        <w:rPr>
          <w:rFonts w:ascii="Times New Roman" w:hAnsi="Times New Roman" w:cs="Times New Roman"/>
          <w:color w:val="0F0F0F"/>
          <w:sz w:val="24"/>
          <w:szCs w:val="24"/>
        </w:rPr>
        <w:t>Multimodal</w:t>
      </w:r>
      <w:r w:rsidR="00D15A98">
        <w:rPr>
          <w:rFonts w:ascii="Times New Roman" w:hAnsi="Times New Roman" w:cs="Times New Roman"/>
          <w:color w:val="0F0F0F"/>
          <w:sz w:val="24"/>
          <w:szCs w:val="24"/>
        </w:rPr>
        <w:t xml:space="preserve"> intention detection</w:t>
      </w:r>
      <w:r w:rsidR="00FF294F" w:rsidRPr="00FF294F">
        <w:rPr>
          <w:rFonts w:ascii="Times New Roman" w:hAnsi="Times New Roman" w:cs="Times New Roman"/>
          <w:color w:val="0F0F0F"/>
          <w:sz w:val="24"/>
          <w:szCs w:val="24"/>
        </w:rPr>
        <w:t xml:space="preserve"> mainly involves two sub-tasks of multimodal representation and fusion, but due to the heterogeneity among modalities, multimodal representation learning has always been a complex problem </w:t>
      </w:r>
      <w:r w:rsidR="00312FAA" w:rsidRPr="00312FAA">
        <w:rPr>
          <w:rFonts w:ascii="Times New Roman" w:hAnsi="Times New Roman" w:cs="Times New Roman"/>
          <w:color w:val="0F0F0F"/>
          <w:sz w:val="24"/>
          <w:szCs w:val="24"/>
        </w:rPr>
        <w:t>(Liang</w:t>
      </w:r>
      <w:r w:rsidR="00312FAA">
        <w:rPr>
          <w:rFonts w:ascii="Times New Roman" w:hAnsi="Times New Roman" w:cs="Times New Roman"/>
          <w:color w:val="0F0F0F"/>
          <w:sz w:val="24"/>
          <w:szCs w:val="24"/>
        </w:rPr>
        <w:t xml:space="preserve"> </w:t>
      </w:r>
      <w:r w:rsidR="00312FAA" w:rsidRPr="00312FAA">
        <w:rPr>
          <w:rFonts w:ascii="Times New Roman" w:hAnsi="Times New Roman" w:cs="Times New Roman"/>
          <w:color w:val="0F0F0F"/>
          <w:sz w:val="24"/>
          <w:szCs w:val="24"/>
        </w:rPr>
        <w:t>et al., 20</w:t>
      </w:r>
      <w:r w:rsidR="00312FAA">
        <w:rPr>
          <w:rFonts w:ascii="Times New Roman" w:hAnsi="Times New Roman" w:cs="Times New Roman"/>
          <w:color w:val="0F0F0F"/>
          <w:sz w:val="24"/>
          <w:szCs w:val="24"/>
        </w:rPr>
        <w:t>21</w:t>
      </w:r>
      <w:r w:rsidR="00312FAA" w:rsidRPr="00312FAA">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bookmarkEnd w:id="13"/>
    <w:bookmarkEnd w:id="14"/>
    <w:p w14:paraId="487912B4" w14:textId="09EE56F3" w:rsidR="00FF294F" w:rsidRDefault="00045C86" w:rsidP="00045C86">
      <w:pPr>
        <w:spacing w:line="360" w:lineRule="auto"/>
        <w:jc w:val="center"/>
      </w:pPr>
      <w:r>
        <w:rPr>
          <w:noProof/>
        </w:rPr>
        <w:drawing>
          <wp:inline distT="0" distB="0" distL="0" distR="0" wp14:anchorId="3855C2D8" wp14:editId="01DCAD3B">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007FCA5" w14:textId="77777777"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1550F7D9" w14:textId="20A333D4" w:rsidR="00645D87" w:rsidRPr="00EF67DC" w:rsidRDefault="00645D87" w:rsidP="00FF294F">
      <w:pPr>
        <w:spacing w:line="360" w:lineRule="auto"/>
        <w:rPr>
          <w:rFonts w:ascii="Times New Roman" w:hAnsi="Times New Roman" w:cs="Times New Roman"/>
          <w:color w:val="0F0F0F"/>
          <w:sz w:val="24"/>
          <w:szCs w:val="24"/>
        </w:rPr>
      </w:pPr>
    </w:p>
    <w:p w14:paraId="5770544C" w14:textId="63A04C18" w:rsidR="008E6FFC" w:rsidRPr="001E10BE" w:rsidRDefault="00BB5093" w:rsidP="00BB5093">
      <w:pPr>
        <w:pStyle w:val="2"/>
        <w:rPr>
          <w:rFonts w:ascii="Times New Roman" w:hAnsi="Times New Roman" w:cs="Times New Roman"/>
        </w:rPr>
      </w:pPr>
      <w:bookmarkStart w:id="15" w:name="_Toc155705284"/>
      <w:r w:rsidRPr="001E10BE">
        <w:rPr>
          <w:rFonts w:ascii="Times New Roman" w:hAnsi="Times New Roman" w:cs="Times New Roman"/>
        </w:rPr>
        <w:lastRenderedPageBreak/>
        <w:t>1.2. Motivation</w:t>
      </w:r>
      <w:bookmarkEnd w:id="15"/>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w:t>
      </w:r>
      <w:bookmarkStart w:id="16"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6"/>
      <w:r w:rsidRPr="00101C96">
        <w:rPr>
          <w:rFonts w:ascii="Times New Roman" w:hAnsi="Times New Roman" w:cs="Times New Roman"/>
          <w:sz w:val="24"/>
          <w:szCs w:val="24"/>
        </w:rPr>
        <w:t xml:space="preserve">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17" w:name="_Toc155705285"/>
      <w:r w:rsidRPr="001E10BE">
        <w:rPr>
          <w:rFonts w:ascii="Times New Roman" w:hAnsi="Times New Roman" w:cs="Times New Roman"/>
        </w:rPr>
        <w:t>1.3. Problem Statement</w:t>
      </w:r>
      <w:bookmarkEnd w:id="17"/>
    </w:p>
    <w:p w14:paraId="3EC67372" w14:textId="67C7C8BD"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8"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w:t>
      </w:r>
      <w:r w:rsidRPr="00101C96">
        <w:rPr>
          <w:rFonts w:ascii="Times New Roman" w:hAnsi="Times New Roman" w:cs="Times New Roman"/>
          <w:sz w:val="24"/>
          <w:szCs w:val="24"/>
        </w:rPr>
        <w:lastRenderedPageBreak/>
        <w:t>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 </w:t>
      </w:r>
      <w:r w:rsidR="00312FAA" w:rsidRPr="00312FAA">
        <w:rPr>
          <w:rFonts w:ascii="Times New Roman" w:hAnsi="Times New Roman" w:cs="Times New Roman"/>
          <w:sz w:val="24"/>
          <w:szCs w:val="24"/>
        </w:rPr>
        <w:t>(Obuchowski</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202</w:t>
      </w:r>
      <w:r w:rsidR="00312FAA">
        <w:rPr>
          <w:rFonts w:ascii="Times New Roman" w:hAnsi="Times New Roman" w:cs="Times New Roman"/>
          <w:sz w:val="24"/>
          <w:szCs w:val="24"/>
        </w:rPr>
        <w:t>0</w:t>
      </w:r>
      <w:r w:rsidR="00312FAA" w:rsidRPr="00312FAA">
        <w:rPr>
          <w:rFonts w:ascii="Times New Roman" w:hAnsi="Times New Roman" w:cs="Times New Roman"/>
          <w:sz w:val="24"/>
          <w:szCs w:val="24"/>
        </w:rPr>
        <w:t>)</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(Wang</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2021)</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19" w:name="OLE_LINK5"/>
      <w:bookmarkStart w:id="20"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589C6223"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1" w:name="OLE_LINK6"/>
      <w:bookmarkEnd w:id="18"/>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(Kruk</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19</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21"/>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4B396590"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2" w:name="OLE_LINK12"/>
      <w:bookmarkStart w:id="23" w:name="_Hlk153964324"/>
      <w:bookmarkEnd w:id="19"/>
      <w:r w:rsidRPr="00101C96">
        <w:rPr>
          <w:rFonts w:ascii="Times New Roman" w:hAnsi="Times New Roman" w:cs="Times New Roman"/>
          <w:sz w:val="24"/>
          <w:szCs w:val="24"/>
        </w:rPr>
        <w:t xml:space="preserve">In </w:t>
      </w:r>
      <w:r w:rsidR="00312FAA" w:rsidRPr="00312FAA">
        <w:rPr>
          <w:rFonts w:ascii="Times New Roman" w:hAnsi="Times New Roman" w:cs="Times New Roman"/>
          <w:sz w:val="24"/>
          <w:szCs w:val="24"/>
        </w:rPr>
        <w:t>(Maharana</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22</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22"/>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w:t>
      </w:r>
      <w:bookmarkEnd w:id="23"/>
      <w:r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14411B70"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4" w:name="OLE_LINK14"/>
      <w:r w:rsidRPr="00101C96">
        <w:rPr>
          <w:rFonts w:ascii="Times New Roman" w:hAnsi="Times New Roman" w:cs="Times New Roman"/>
          <w:sz w:val="24"/>
          <w:szCs w:val="24"/>
        </w:rPr>
        <w:t xml:space="preserve">In </w:t>
      </w:r>
      <w:bookmarkStart w:id="25" w:name="_Hlk153964565"/>
      <w:r w:rsidR="00312FAA" w:rsidRPr="00312FAA">
        <w:rPr>
          <w:rFonts w:ascii="Times New Roman" w:hAnsi="Times New Roman" w:cs="Times New Roman"/>
          <w:sz w:val="24"/>
          <w:szCs w:val="24"/>
        </w:rPr>
        <w:t>(Huang</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23</w:t>
      </w:r>
      <w:r w:rsidR="00312FAA" w:rsidRPr="00312FAA">
        <w:rPr>
          <w:rFonts w:ascii="Times New Roman" w:hAnsi="Times New Roman" w:cs="Times New Roman"/>
          <w:sz w:val="24"/>
          <w:szCs w:val="24"/>
        </w:rPr>
        <w:t>)</w:t>
      </w:r>
      <w:r w:rsidRPr="00101C96">
        <w:rPr>
          <w:rFonts w:ascii="Times New Roman" w:hAnsi="Times New Roman" w:cs="Times New Roman"/>
          <w:sz w:val="24"/>
          <w:szCs w:val="24"/>
        </w:rPr>
        <w:t xml:space="preserve"> develops an adaptive multimodal fusion method based on an attention-based gated neural network, which can distinguish the contributions of different modalities.</w:t>
      </w:r>
      <w:bookmarkEnd w:id="25"/>
      <w:r w:rsidRPr="00101C96">
        <w:rPr>
          <w:rFonts w:ascii="Times New Roman" w:hAnsi="Times New Roman" w:cs="Times New Roman"/>
          <w:sz w:val="24"/>
          <w:szCs w:val="24"/>
        </w:rPr>
        <w:t xml:space="preserve"> </w:t>
      </w:r>
      <w:bookmarkEnd w:id="24"/>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694877D3"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6" w:name="OLE_LINK11"/>
      <w:r w:rsidRPr="00101C96">
        <w:rPr>
          <w:rFonts w:ascii="Times New Roman" w:hAnsi="Times New Roman" w:cs="Times New Roman"/>
          <w:sz w:val="24"/>
          <w:szCs w:val="24"/>
        </w:rPr>
        <w:t xml:space="preserve">In response to these challenges of insufficient single-modal detection capability and </w:t>
      </w:r>
      <w:r w:rsidRPr="00101C96">
        <w:rPr>
          <w:rFonts w:ascii="Times New Roman" w:hAnsi="Times New Roman" w:cs="Times New Roman"/>
          <w:sz w:val="24"/>
          <w:szCs w:val="24"/>
        </w:rPr>
        <w:lastRenderedPageBreak/>
        <w:t xml:space="preserve">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27" w:name="OLE_LINK8"/>
      <w:r w:rsidRPr="00101C96">
        <w:rPr>
          <w:rFonts w:ascii="Times New Roman" w:hAnsi="Times New Roman" w:cs="Times New Roman"/>
          <w:sz w:val="24"/>
          <w:szCs w:val="24"/>
        </w:rPr>
        <w:t>this research endeavors to design a new intention detection framework decomposing the multimodal learning problem into two equally important stages of representation and fusion.</w:t>
      </w:r>
      <w:bookmarkEnd w:id="26"/>
      <w:r w:rsidRPr="00101C96">
        <w:rPr>
          <w:rFonts w:ascii="Times New Roman" w:hAnsi="Times New Roman" w:cs="Times New Roman"/>
          <w:sz w:val="24"/>
          <w:szCs w:val="24"/>
        </w:rPr>
        <w:t xml:space="preserve"> </w:t>
      </w:r>
      <w:bookmarkEnd w:id="27"/>
      <w:r w:rsidRPr="00101C96">
        <w:rPr>
          <w:rFonts w:ascii="Times New Roman" w:hAnsi="Times New Roman" w:cs="Times New Roman"/>
          <w:sz w:val="24"/>
          <w:szCs w:val="24"/>
        </w:rPr>
        <w:t xml:space="preserve">In the feature representation stage, we use a </w:t>
      </w:r>
      <w:bookmarkStart w:id="28" w:name="OLE_LINK15"/>
      <w:r w:rsidRPr="00101C96">
        <w:rPr>
          <w:rFonts w:ascii="Times New Roman" w:hAnsi="Times New Roman" w:cs="Times New Roman"/>
          <w:sz w:val="24"/>
          <w:szCs w:val="24"/>
        </w:rPr>
        <w:t>multimodal large-scale pre-trained model to extract features and achieve multimodal representations</w:t>
      </w:r>
      <w:bookmarkEnd w:id="28"/>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detection.</w:t>
      </w:r>
    </w:p>
    <w:p w14:paraId="2A46AC10" w14:textId="408E364A" w:rsidR="008E6FFC" w:rsidRPr="001E10BE" w:rsidRDefault="00BB5093" w:rsidP="00BB5093">
      <w:pPr>
        <w:pStyle w:val="2"/>
        <w:rPr>
          <w:rFonts w:ascii="Times New Roman" w:hAnsi="Times New Roman" w:cs="Times New Roman"/>
        </w:rPr>
      </w:pPr>
      <w:bookmarkStart w:id="29" w:name="_Toc155705286"/>
      <w:r w:rsidRPr="001E10BE">
        <w:rPr>
          <w:rFonts w:ascii="Times New Roman" w:hAnsi="Times New Roman" w:cs="Times New Roman"/>
        </w:rPr>
        <w:t>1.4. Research Questions</w:t>
      </w:r>
      <w:bookmarkEnd w:id="29"/>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0" w:name="OLE_LINK9"/>
      <w:r w:rsidRPr="00313F80">
        <w:rPr>
          <w:rFonts w:ascii="Times New Roman" w:hAnsi="Times New Roman" w:cs="Times New Roman"/>
          <w:sz w:val="24"/>
          <w:szCs w:val="24"/>
        </w:rPr>
        <w:t>intention detection</w:t>
      </w:r>
      <w:bookmarkEnd w:id="30"/>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44B03A3E" w:rsidR="008E6FFC" w:rsidRPr="001E10BE" w:rsidRDefault="00BB5093" w:rsidP="00BB5093">
      <w:pPr>
        <w:pStyle w:val="2"/>
        <w:rPr>
          <w:rFonts w:ascii="Times New Roman" w:hAnsi="Times New Roman" w:cs="Times New Roman"/>
        </w:rPr>
      </w:pPr>
      <w:bookmarkStart w:id="31" w:name="_Toc155705287"/>
      <w:r w:rsidRPr="001E10BE">
        <w:rPr>
          <w:rFonts w:ascii="Times New Roman" w:hAnsi="Times New Roman" w:cs="Times New Roman"/>
        </w:rPr>
        <w:t>1.5. Research Objectives</w:t>
      </w:r>
      <w:bookmarkEnd w:id="31"/>
    </w:p>
    <w:p w14:paraId="75144E96" w14:textId="64614F86" w:rsidR="008E6FFC" w:rsidRPr="00F856BB" w:rsidRDefault="008E6FFC" w:rsidP="008E6FFC">
      <w:pPr>
        <w:pStyle w:val="a3"/>
        <w:numPr>
          <w:ilvl w:val="0"/>
          <w:numId w:val="2"/>
        </w:numPr>
        <w:rPr>
          <w:rFonts w:ascii="Times New Roman" w:hAnsi="Times New Roman" w:cs="Times New Roman"/>
          <w:sz w:val="24"/>
          <w:szCs w:val="24"/>
        </w:rPr>
      </w:pPr>
      <w:bookmarkStart w:id="32" w:name="OLE_LINK18"/>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introduce</w:t>
      </w:r>
      <w:r w:rsidR="00045C86">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3" w:name="OLE_LINK20"/>
      <w:bookmarkEnd w:id="32"/>
      <w:r w:rsidRPr="00F856BB">
        <w:rPr>
          <w:rFonts w:ascii="Times New Roman" w:hAnsi="Times New Roman" w:cs="Times New Roman"/>
          <w:sz w:val="24"/>
          <w:szCs w:val="24"/>
        </w:rPr>
        <w:t>T</w:t>
      </w:r>
      <w:bookmarkStart w:id="34" w:name="OLE_LINK19"/>
      <w:r w:rsidRPr="00F856BB">
        <w:rPr>
          <w:rFonts w:ascii="Times New Roman" w:hAnsi="Times New Roman" w:cs="Times New Roman"/>
          <w:sz w:val="24"/>
          <w:szCs w:val="24"/>
        </w:rPr>
        <w:t xml:space="preserve">o develop the proposed </w:t>
      </w:r>
      <w:bookmarkStart w:id="35" w:name="OLE_LINK10"/>
      <w:r>
        <w:rPr>
          <w:rFonts w:ascii="Times New Roman" w:hAnsi="Times New Roman" w:cs="Times New Roman"/>
          <w:kern w:val="0"/>
          <w:sz w:val="24"/>
          <w:szCs w:val="24"/>
        </w:rPr>
        <w:t>intention detection</w:t>
      </w:r>
      <w:bookmarkEnd w:id="35"/>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34"/>
    </w:p>
    <w:p w14:paraId="537DDEB9" w14:textId="77777777" w:rsidR="008E6FFC" w:rsidRPr="00764DEB" w:rsidRDefault="008E6FFC" w:rsidP="008E6FFC">
      <w:pPr>
        <w:pStyle w:val="a3"/>
        <w:numPr>
          <w:ilvl w:val="0"/>
          <w:numId w:val="2"/>
        </w:numPr>
        <w:rPr>
          <w:rFonts w:ascii="Times New Roman" w:hAnsi="Times New Roman" w:cs="Times New Roman"/>
          <w:sz w:val="24"/>
          <w:szCs w:val="24"/>
        </w:rPr>
      </w:pPr>
      <w:bookmarkStart w:id="36" w:name="OLE_LINK21"/>
      <w:bookmarkEnd w:id="33"/>
      <w:r w:rsidRPr="00F856BB">
        <w:rPr>
          <w:rFonts w:ascii="Times New Roman" w:hAnsi="Times New Roman" w:cs="Times New Roman"/>
          <w:sz w:val="24"/>
          <w:szCs w:val="24"/>
        </w:rPr>
        <w:t>To</w:t>
      </w:r>
      <w:bookmarkEnd w:id="20"/>
      <w:r w:rsidRPr="00815BDB">
        <w:rPr>
          <w:rFonts w:ascii="Times New Roman" w:hAnsi="Times New Roman" w:cs="Times New Roman"/>
          <w:sz w:val="24"/>
          <w:szCs w:val="24"/>
        </w:rPr>
        <w:t xml:space="preserve"> evaluate the performance of the proposed intention detection framework by comparing its accuracy with the baseline model.</w:t>
      </w:r>
    </w:p>
    <w:p w14:paraId="1ED64928" w14:textId="64A51A71" w:rsidR="008E6FFC" w:rsidRPr="001E10BE" w:rsidRDefault="00BB5093" w:rsidP="00BB5093">
      <w:pPr>
        <w:pStyle w:val="1"/>
        <w:rPr>
          <w:rFonts w:ascii="Times New Roman" w:hAnsi="Times New Roman" w:cs="Times New Roman"/>
        </w:rPr>
      </w:pPr>
      <w:bookmarkStart w:id="37" w:name="_Toc155705288"/>
      <w:bookmarkEnd w:id="36"/>
      <w:r w:rsidRPr="001E10BE">
        <w:rPr>
          <w:rFonts w:ascii="Times New Roman" w:hAnsi="Times New Roman" w:cs="Times New Roman"/>
        </w:rPr>
        <w:t>Chapter-2: Literature Review</w:t>
      </w:r>
      <w:bookmarkEnd w:id="37"/>
    </w:p>
    <w:p w14:paraId="59F383B3" w14:textId="4478745D" w:rsidR="00594352" w:rsidRPr="001E10BE" w:rsidRDefault="00594352" w:rsidP="00594352">
      <w:pPr>
        <w:pStyle w:val="2"/>
        <w:rPr>
          <w:rFonts w:ascii="Times New Roman" w:hAnsi="Times New Roman" w:cs="Times New Roman"/>
        </w:rPr>
      </w:pPr>
      <w:bookmarkStart w:id="38" w:name="_Toc155705289"/>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38"/>
    </w:p>
    <w:p w14:paraId="1DC1573B" w14:textId="27520025"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39" w:name="_Hlk153979527"/>
      <w:bookmarkStart w:id="40" w:name="OLE_LINK29"/>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bookmarkEnd w:id="40"/>
      <w:r w:rsidRPr="008436F0">
        <w:rPr>
          <w:rFonts w:ascii="Times New Roman" w:hAnsi="Times New Roman" w:cs="Times New Roman"/>
          <w:sz w:val="24"/>
          <w:szCs w:val="24"/>
        </w:rPr>
        <w:lastRenderedPageBreak/>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Kuchlous</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312FAA" w:rsidRPr="00312FAA">
        <w:rPr>
          <w:rFonts w:ascii="Times New Roman" w:hAnsi="Times New Roman" w:cs="Times New Roman"/>
          <w:sz w:val="24"/>
          <w:szCs w:val="24"/>
        </w:rPr>
        <w:t>(Schuurmans</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19</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4B88E17"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development of deep learning, many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methods based on deep learning have been proposed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Louvan</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Pr="00EE0D10">
        <w:rPr>
          <w:rFonts w:ascii="Times New Roman" w:hAnsi="Times New Roman" w:cs="Times New Roman"/>
          <w:sz w:val="24"/>
          <w:szCs w:val="24"/>
        </w:rPr>
        <w:t xml:space="preserve">, such as, </w:t>
      </w:r>
      <w:r w:rsidR="00312FAA" w:rsidRPr="00312FAA">
        <w:rPr>
          <w:rFonts w:ascii="Times New Roman" w:hAnsi="Times New Roman" w:cs="Times New Roman"/>
          <w:sz w:val="24"/>
          <w:szCs w:val="24"/>
        </w:rPr>
        <w:t>(</w:t>
      </w:r>
      <w:proofErr w:type="spellStart"/>
      <w:r w:rsidR="00312FAA" w:rsidRPr="00312FAA">
        <w:rPr>
          <w:rFonts w:ascii="Times New Roman" w:hAnsi="Times New Roman" w:cs="Times New Roman"/>
          <w:sz w:val="24"/>
          <w:szCs w:val="24"/>
        </w:rPr>
        <w:t>Yolchuyeva</w:t>
      </w:r>
      <w:proofErr w:type="spellEnd"/>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Pr="00EE0D10">
        <w:rPr>
          <w:rFonts w:ascii="Times New Roman" w:hAnsi="Times New Roman" w:cs="Times New Roman"/>
          <w:sz w:val="24"/>
          <w:szCs w:val="24"/>
        </w:rPr>
        <w:t xml:space="preserve"> present a novel</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system which is based on a self-attention network and a Bi-LSTM</w:t>
      </w:r>
      <w:r w:rsidR="00721980">
        <w:rPr>
          <w:rFonts w:ascii="Times New Roman" w:hAnsi="Times New Roman" w:cs="Times New Roman"/>
          <w:sz w:val="24"/>
          <w:szCs w:val="24"/>
        </w:rPr>
        <w:t xml:space="preserve"> </w:t>
      </w:r>
      <w:r w:rsidR="00312FAA" w:rsidRPr="00312FAA">
        <w:rPr>
          <w:rFonts w:ascii="Times New Roman" w:hAnsi="Times New Roman" w:cs="Times New Roman"/>
          <w:sz w:val="24"/>
          <w:szCs w:val="24"/>
        </w:rPr>
        <w:t>(Obuchowski</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20</w:t>
      </w:r>
      <w:r w:rsidR="00312FAA"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propose a novel approach to</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312FAA" w:rsidRPr="00312FAA">
        <w:rPr>
          <w:rFonts w:ascii="Times New Roman" w:hAnsi="Times New Roman" w:cs="Times New Roman"/>
          <w:sz w:val="24"/>
          <w:szCs w:val="24"/>
        </w:rPr>
        <w:t>(</w:t>
      </w:r>
      <w:r w:rsidR="00670F8F" w:rsidRPr="00670F8F">
        <w:rPr>
          <w:rFonts w:ascii="Times New Roman" w:hAnsi="Times New Roman" w:cs="Times New Roman"/>
          <w:sz w:val="24"/>
          <w:szCs w:val="24"/>
        </w:rPr>
        <w:t>Chakraborty</w:t>
      </w:r>
      <w:r w:rsidR="00312FAA">
        <w:rPr>
          <w:rFonts w:ascii="Times New Roman" w:hAnsi="Times New Roman" w:cs="Times New Roman"/>
          <w:sz w:val="24"/>
          <w:szCs w:val="24"/>
        </w:rPr>
        <w:t xml:space="preserve"> </w:t>
      </w:r>
      <w:r w:rsidR="00312FAA" w:rsidRPr="00312FAA">
        <w:rPr>
          <w:rFonts w:ascii="Times New Roman" w:hAnsi="Times New Roman" w:cs="Times New Roman"/>
          <w:sz w:val="24"/>
          <w:szCs w:val="24"/>
        </w:rPr>
        <w:t>et al., 20</w:t>
      </w:r>
      <w:r w:rsidR="00312FAA">
        <w:rPr>
          <w:rFonts w:ascii="Times New Roman" w:hAnsi="Times New Roman" w:cs="Times New Roman"/>
          <w:sz w:val="24"/>
          <w:szCs w:val="24"/>
        </w:rPr>
        <w:t>2</w:t>
      </w:r>
      <w:r w:rsidR="00670F8F">
        <w:rPr>
          <w:rFonts w:ascii="Times New Roman" w:hAnsi="Times New Roman" w:cs="Times New Roman"/>
          <w:sz w:val="24"/>
          <w:szCs w:val="24"/>
        </w:rPr>
        <w:t>3</w:t>
      </w:r>
      <w:r w:rsidR="00312FAA" w:rsidRPr="00312FAA">
        <w:rPr>
          <w:rFonts w:ascii="Times New Roman" w:hAnsi="Times New Roman" w:cs="Times New Roman"/>
          <w:sz w:val="24"/>
          <w:szCs w:val="24"/>
        </w:rPr>
        <w:t>)</w:t>
      </w:r>
      <w:r w:rsidR="00B405C6">
        <w:rPr>
          <w:rFonts w:ascii="Times New Roman" w:hAnsi="Times New Roman" w:cs="Times New Roman"/>
          <w:sz w:val="24"/>
          <w:szCs w:val="24"/>
        </w:rPr>
        <w:t xml:space="preserve"> </w:t>
      </w:r>
      <w:r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Casanueva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20</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introduce</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methods backed by pretrained dual sentence encoders such as USE and </w:t>
      </w:r>
      <w:proofErr w:type="spellStart"/>
      <w:r w:rsidRPr="00EE0D10">
        <w:rPr>
          <w:rFonts w:ascii="Times New Roman" w:hAnsi="Times New Roman" w:cs="Times New Roman"/>
          <w:sz w:val="24"/>
          <w:szCs w:val="24"/>
        </w:rPr>
        <w:t>ConveRT</w:t>
      </w:r>
      <w:proofErr w:type="spellEnd"/>
      <w:r w:rsidR="00721980">
        <w:rPr>
          <w:rFonts w:ascii="Times New Roman" w:hAnsi="Times New Roman" w:cs="Times New Roman" w:hint="eastAsia"/>
          <w:sz w:val="24"/>
          <w:szCs w:val="24"/>
        </w:rPr>
        <w:t>.</w:t>
      </w:r>
    </w:p>
    <w:p w14:paraId="3DC2E303" w14:textId="1C4DAB37" w:rsidR="008E6FFC" w:rsidRDefault="008E6FFC" w:rsidP="00BD30D2">
      <w:pPr>
        <w:spacing w:afterLines="50" w:after="156"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proofErr w:type="spellStart"/>
      <w:r w:rsidR="00670F8F" w:rsidRPr="00670F8F">
        <w:rPr>
          <w:rFonts w:ascii="Times New Roman" w:hAnsi="Times New Roman" w:cs="Times New Roman"/>
          <w:sz w:val="24"/>
          <w:szCs w:val="24"/>
        </w:rPr>
        <w:t>Dashtipour</w:t>
      </w:r>
      <w:proofErr w:type="spellEnd"/>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Hasan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Kruk</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Maharana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22</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8436F0">
        <w:rPr>
          <w:rFonts w:ascii="Times New Roman" w:hAnsi="Times New Roman" w:cs="Times New Roman"/>
          <w:sz w:val="24"/>
          <w:szCs w:val="24"/>
        </w:rPr>
        <w:t xml:space="preserv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Huang</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23</w:t>
      </w:r>
      <w:r w:rsidR="00670F8F" w:rsidRPr="00312FAA">
        <w:rPr>
          <w:rFonts w:ascii="Times New Roman" w:hAnsi="Times New Roman" w:cs="Times New Roman"/>
          <w:sz w:val="24"/>
          <w:szCs w:val="24"/>
        </w:rPr>
        <w:t>)</w:t>
      </w:r>
      <w:r w:rsidR="008436F0">
        <w:rPr>
          <w:rFonts w:ascii="Times New Roman" w:hAnsi="Times New Roman" w:cs="Times New Roman"/>
          <w:sz w:val="24"/>
          <w:szCs w:val="24"/>
        </w:rPr>
        <w:t xml:space="preserve"> </w:t>
      </w:r>
      <w:r w:rsidRPr="00EE0D10">
        <w:rPr>
          <w:rFonts w:ascii="Times New Roman" w:hAnsi="Times New Roman" w:cs="Times New Roman"/>
          <w:sz w:val="24"/>
          <w:szCs w:val="24"/>
        </w:rPr>
        <w:t>introduced an adaptive multimodal fusion method based on an attention-based gated neural network, which can distinguish the contributions of different modalities.</w:t>
      </w:r>
    </w:p>
    <w:p w14:paraId="06BD349F" w14:textId="2C512941" w:rsidR="00594352" w:rsidRPr="001E10BE" w:rsidRDefault="00594352" w:rsidP="00594352">
      <w:pPr>
        <w:pStyle w:val="2"/>
        <w:rPr>
          <w:rFonts w:ascii="Times New Roman" w:hAnsi="Times New Roman" w:cs="Times New Roman"/>
        </w:rPr>
      </w:pPr>
      <w:bookmarkStart w:id="41" w:name="_Toc155705290"/>
      <w:bookmarkEnd w:id="39"/>
      <w:r w:rsidRPr="001E10BE">
        <w:rPr>
          <w:rFonts w:ascii="Times New Roman" w:hAnsi="Times New Roman" w:cs="Times New Roman" w:hint="eastAsia"/>
        </w:rPr>
        <w:lastRenderedPageBreak/>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41"/>
    </w:p>
    <w:p w14:paraId="3251BA43" w14:textId="5090ECB4"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42"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Chen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20</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6BEF70BD"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Radford</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Jia</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Li</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23</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Baade</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22</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7891C2CF" w14:textId="295D57D6"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Lu</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Tan</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19</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ViLT </w:t>
      </w:r>
      <w:r w:rsidR="00670F8F" w:rsidRPr="00312FAA">
        <w:rPr>
          <w:rFonts w:ascii="Times New Roman" w:hAnsi="Times New Roman" w:cs="Times New Roman"/>
          <w:sz w:val="24"/>
          <w:szCs w:val="24"/>
        </w:rPr>
        <w:t>(</w:t>
      </w:r>
      <w:r w:rsidR="00670F8F" w:rsidRPr="00670F8F">
        <w:rPr>
          <w:rFonts w:ascii="Times New Roman" w:hAnsi="Times New Roman" w:cs="Times New Roman"/>
          <w:sz w:val="24"/>
          <w:szCs w:val="24"/>
        </w:rPr>
        <w:t>Kim</w:t>
      </w:r>
      <w:r w:rsidR="00670F8F">
        <w:rPr>
          <w:rFonts w:ascii="Times New Roman" w:hAnsi="Times New Roman" w:cs="Times New Roman"/>
          <w:sz w:val="24"/>
          <w:szCs w:val="24"/>
        </w:rPr>
        <w:t xml:space="preserve"> </w:t>
      </w:r>
      <w:r w:rsidR="00670F8F" w:rsidRPr="00312FAA">
        <w:rPr>
          <w:rFonts w:ascii="Times New Roman" w:hAnsi="Times New Roman" w:cs="Times New Roman"/>
          <w:sz w:val="24"/>
          <w:szCs w:val="24"/>
        </w:rPr>
        <w:t>et al., 20</w:t>
      </w:r>
      <w:r w:rsidR="00670F8F">
        <w:rPr>
          <w:rFonts w:ascii="Times New Roman" w:hAnsi="Times New Roman" w:cs="Times New Roman"/>
          <w:sz w:val="24"/>
          <w:szCs w:val="24"/>
        </w:rPr>
        <w:t>21</w:t>
      </w:r>
      <w:r w:rsidR="00670F8F" w:rsidRPr="00312FAA">
        <w:rPr>
          <w:rFonts w:ascii="Times New Roman" w:hAnsi="Times New Roman" w:cs="Times New Roman"/>
          <w:sz w:val="24"/>
          <w:szCs w:val="24"/>
        </w:rPr>
        <w:t>)</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w:t>
      </w:r>
      <w:r w:rsidRPr="00EE0D10">
        <w:rPr>
          <w:rFonts w:ascii="Times New Roman" w:hAnsi="Times New Roman" w:cs="Times New Roman"/>
          <w:sz w:val="24"/>
          <w:szCs w:val="24"/>
        </w:rPr>
        <w:lastRenderedPageBreak/>
        <w:t>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7D6FCC7B" w14:textId="7907B15D" w:rsidR="008E6FFC" w:rsidRPr="001E10BE" w:rsidRDefault="00BB5093" w:rsidP="00BB5093">
      <w:pPr>
        <w:pStyle w:val="1"/>
        <w:rPr>
          <w:rFonts w:ascii="Times New Roman" w:hAnsi="Times New Roman" w:cs="Times New Roman"/>
        </w:rPr>
      </w:pPr>
      <w:bookmarkStart w:id="43" w:name="_Toc155705291"/>
      <w:bookmarkEnd w:id="42"/>
      <w:r w:rsidRPr="001E10BE">
        <w:rPr>
          <w:rFonts w:ascii="Times New Roman" w:hAnsi="Times New Roman" w:cs="Times New Roman"/>
        </w:rPr>
        <w:t>Chapter-3: Proposed Methodology</w:t>
      </w:r>
      <w:bookmarkEnd w:id="43"/>
    </w:p>
    <w:p w14:paraId="0B2E8C36" w14:textId="5C7990F4" w:rsidR="008E6FFC" w:rsidRDefault="008E6FFC" w:rsidP="00EE0D10">
      <w:pPr>
        <w:spacing w:line="360" w:lineRule="auto"/>
        <w:ind w:firstLineChars="100" w:firstLine="240"/>
        <w:rPr>
          <w:rFonts w:ascii="Times New Roman" w:hAnsi="Times New Roman" w:cs="Times New Roman"/>
          <w:sz w:val="24"/>
          <w:szCs w:val="24"/>
        </w:rPr>
      </w:pPr>
      <w:bookmarkStart w:id="44" w:name="_Hlk153981997"/>
      <w:bookmarkStart w:id="45" w:name="OLE_LINK31"/>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765984" w:rsidRPr="00594352">
        <w:rPr>
          <w:rFonts w:ascii="Times New Roman" w:hAnsi="Times New Roman" w:cs="Times New Roman"/>
          <w:sz w:val="24"/>
          <w:szCs w:val="24"/>
        </w:rPr>
        <w:t>2</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detection,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feature fusion method based on cross-modal attention mechanism is designed.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bookmarkEnd w:id="45"/>
    <w:p w14:paraId="6661F629" w14:textId="08ABFF30" w:rsidR="00FF294F" w:rsidRDefault="00045C86" w:rsidP="00045C86">
      <w:pPr>
        <w:spacing w:line="360" w:lineRule="auto"/>
        <w:jc w:val="center"/>
        <w:rPr>
          <w:rFonts w:ascii="Times New Roman" w:hAnsi="Times New Roman" w:cs="Times New Roman"/>
          <w:sz w:val="24"/>
          <w:szCs w:val="24"/>
        </w:rPr>
      </w:pPr>
      <w:r>
        <w:rPr>
          <w:noProof/>
        </w:rPr>
        <w:lastRenderedPageBreak/>
        <w:drawing>
          <wp:inline distT="0" distB="0" distL="0" distR="0" wp14:anchorId="49697F12" wp14:editId="448A906A">
            <wp:extent cx="4806950" cy="1564313"/>
            <wp:effectExtent l="0" t="0" r="0" b="0"/>
            <wp:docPr id="110091827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271"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921" cy="1566581"/>
                    </a:xfrm>
                    <a:prstGeom prst="rect">
                      <a:avLst/>
                    </a:prstGeom>
                    <a:noFill/>
                    <a:ln>
                      <a:noFill/>
                    </a:ln>
                  </pic:spPr>
                </pic:pic>
              </a:graphicData>
            </a:graphic>
          </wp:inline>
        </w:drawing>
      </w:r>
    </w:p>
    <w:p w14:paraId="3793FA60" w14:textId="78076139" w:rsidR="00BD30D2"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4EC9033A" w:rsidR="00BB5093" w:rsidRPr="001E10BE" w:rsidRDefault="00BB5093" w:rsidP="00BB5093">
      <w:pPr>
        <w:pStyle w:val="2"/>
        <w:rPr>
          <w:rFonts w:ascii="Times New Roman" w:hAnsi="Times New Roman" w:cs="Times New Roman"/>
        </w:rPr>
      </w:pPr>
      <w:bookmarkStart w:id="46" w:name="_Toc155705292"/>
      <w:r w:rsidRPr="001E10BE">
        <w:rPr>
          <w:rFonts w:ascii="Times New Roman" w:hAnsi="Times New Roman" w:cs="Times New Roman"/>
        </w:rPr>
        <w:t xml:space="preserve">3.1. </w:t>
      </w:r>
      <w:r w:rsidR="00A3244F" w:rsidRPr="001E10BE">
        <w:rPr>
          <w:rFonts w:ascii="Times New Roman" w:hAnsi="Times New Roman" w:cs="Times New Roman"/>
        </w:rPr>
        <w:t>Multimodal</w:t>
      </w:r>
      <w:r w:rsidRPr="001E10BE">
        <w:rPr>
          <w:rFonts w:ascii="Times New Roman" w:hAnsi="Times New Roman" w:cs="Times New Roman"/>
        </w:rPr>
        <w:t xml:space="preserve"> </w:t>
      </w:r>
      <w:r w:rsidR="000367E6">
        <w:rPr>
          <w:rFonts w:ascii="Times New Roman" w:hAnsi="Times New Roman" w:cs="Times New Roman"/>
        </w:rPr>
        <w:t>R</w:t>
      </w:r>
      <w:r w:rsidR="00645D87" w:rsidRPr="001E10BE">
        <w:rPr>
          <w:rFonts w:ascii="Times New Roman" w:hAnsi="Times New Roman" w:cs="Times New Roman"/>
        </w:rPr>
        <w:t>epresentation</w:t>
      </w:r>
      <w:bookmarkEnd w:id="46"/>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47"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47"/>
    <w:p w14:paraId="7DFBA306" w14:textId="3734BBB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CLIP (Contrastive Language-Image Pre-training) model is a multimodal pre-training </w:t>
      </w:r>
      <w:r w:rsidRPr="00EE0D10">
        <w:rPr>
          <w:rFonts w:ascii="Times New Roman" w:hAnsi="Times New Roman" w:cs="Times New Roman"/>
          <w:sz w:val="24"/>
          <w:szCs w:val="24"/>
        </w:rPr>
        <w:lastRenderedPageBreak/>
        <w:t>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48" w:name="OLE_LINK33"/>
      <w:r w:rsidRPr="00EE0D10">
        <w:rPr>
          <w:rFonts w:ascii="Times New Roman" w:hAnsi="Times New Roman" w:cs="Times New Roman"/>
          <w:sz w:val="24"/>
          <w:szCs w:val="24"/>
        </w:rPr>
        <w:t>Image Encoder</w:t>
      </w:r>
      <w:bookmarkEnd w:id="48"/>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5A17682B" w:rsidR="00185BB0" w:rsidRDefault="00045C86" w:rsidP="00045C86">
      <w:pPr>
        <w:spacing w:line="360" w:lineRule="auto"/>
        <w:jc w:val="center"/>
        <w:rPr>
          <w:rFonts w:ascii="Times New Roman" w:hAnsi="Times New Roman" w:cs="Times New Roman"/>
          <w:sz w:val="24"/>
          <w:szCs w:val="24"/>
        </w:rPr>
      </w:pPr>
      <w:r>
        <w:rPr>
          <w:noProof/>
        </w:rPr>
        <w:drawing>
          <wp:inline distT="0" distB="0" distL="0" distR="0" wp14:anchorId="4F042E82" wp14:editId="6B446AFD">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41045D2A" w14:textId="1CA874CE" w:rsidR="00F765F1"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045C86">
        <w:rPr>
          <w:rFonts w:ascii="Times New Roman" w:hAnsi="Times New Roman" w:cs="Times New Roman"/>
          <w:kern w:val="0"/>
          <w:szCs w:val="21"/>
        </w:rPr>
        <w:t>Feature representation based on CLIP.</w:t>
      </w:r>
    </w:p>
    <w:p w14:paraId="3DF1C4A6" w14:textId="68E47D62" w:rsidR="00185BB0" w:rsidRPr="001E10BE" w:rsidRDefault="00A01EC0" w:rsidP="00A01EC0">
      <w:pPr>
        <w:pStyle w:val="3"/>
        <w:rPr>
          <w:rFonts w:ascii="Times New Roman" w:hAnsi="Times New Roman" w:cs="Times New Roman"/>
          <w:sz w:val="30"/>
          <w:szCs w:val="30"/>
        </w:rPr>
      </w:pPr>
      <w:bookmarkStart w:id="49" w:name="_Toc155705293"/>
      <w:r w:rsidRPr="001E10BE">
        <w:rPr>
          <w:rFonts w:ascii="Times New Roman" w:hAnsi="Times New Roman" w:cs="Times New Roman"/>
          <w:sz w:val="30"/>
          <w:szCs w:val="30"/>
        </w:rPr>
        <w:t>3.1.1. Image Encoder</w:t>
      </w:r>
      <w:bookmarkEnd w:id="49"/>
    </w:p>
    <w:p w14:paraId="6E054ED7" w14:textId="4BBDEBD7"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Pr="00EE0D10">
        <w:rPr>
          <w:rFonts w:ascii="Times New Roman" w:hAnsi="Times New Roman" w:cs="Times New Roman"/>
          <w:sz w:val="24"/>
          <w:szCs w:val="24"/>
        </w:rPr>
        <w:t>×</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w:t>
      </w:r>
      <w:r w:rsidRPr="00EE0D10">
        <w:rPr>
          <w:rFonts w:ascii="Times New Roman" w:hAnsi="Times New Roman" w:cs="Times New Roman"/>
          <w:sz w:val="24"/>
          <w:szCs w:val="24"/>
        </w:rPr>
        <w:lastRenderedPageBreak/>
        <w:t xml:space="preserve">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2324EE91"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5AE0F8E8" wp14:editId="03B9BA05">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1"/>
                    <a:stretch>
                      <a:fillRect/>
                    </a:stretch>
                  </pic:blipFill>
                  <pic:spPr>
                    <a:xfrm>
                      <a:off x="0" y="0"/>
                      <a:ext cx="3118937" cy="1811056"/>
                    </a:xfrm>
                    <a:prstGeom prst="rect">
                      <a:avLst/>
                    </a:prstGeom>
                  </pic:spPr>
                </pic:pic>
              </a:graphicData>
            </a:graphic>
          </wp:inline>
        </w:drawing>
      </w:r>
    </w:p>
    <w:p w14:paraId="314462A4" w14:textId="50527060" w:rsidR="00D12102" w:rsidRDefault="00EF67DC" w:rsidP="00EF67DC">
      <w:pPr>
        <w:jc w:val="center"/>
        <w:rPr>
          <w:rFonts w:ascii="Times New Roman" w:hAnsi="Times New Roman" w:cs="Times New Roman"/>
          <w:kern w:val="0"/>
          <w:szCs w:val="21"/>
        </w:rPr>
      </w:pPr>
      <w:r w:rsidRPr="00F85077">
        <w:rPr>
          <w:rFonts w:ascii="Times New Roman" w:hAnsi="Times New Roman" w:cs="Times New Roman"/>
          <w:szCs w:val="21"/>
        </w:rPr>
        <w:t>Fig.</w:t>
      </w:r>
      <w:r>
        <w:rPr>
          <w:rFonts w:ascii="Times New Roman" w:hAnsi="Times New Roman" w:cs="Times New Roman"/>
          <w:szCs w:val="21"/>
        </w:rPr>
        <w:t>4</w:t>
      </w:r>
      <w:r w:rsidRPr="00F85077">
        <w:rPr>
          <w:rFonts w:ascii="Times New Roman" w:hAnsi="Times New Roman" w:cs="Times New Roman"/>
          <w:szCs w:val="21"/>
        </w:rPr>
        <w:t xml:space="preserve">. </w:t>
      </w:r>
      <w:r w:rsidR="00045C86">
        <w:rPr>
          <w:rFonts w:ascii="Times New Roman" w:hAnsi="Times New Roman" w:cs="Times New Roman"/>
          <w:kern w:val="0"/>
          <w:szCs w:val="21"/>
        </w:rPr>
        <w:t>Vision Transformer architecture diagram</w:t>
      </w:r>
    </w:p>
    <w:p w14:paraId="50AF9CC6"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7C1E26AD" w14:textId="77777777" w:rsidR="00045C86" w:rsidRDefault="00045C86" w:rsidP="00045C86">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FD18C5E" wp14:editId="75029AD5">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2EA39D" w14:textId="77777777" w:rsidR="00045C86" w:rsidRPr="00E16721" w:rsidRDefault="00045C86" w:rsidP="00045C86">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18C5E"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162EA39D" w14:textId="77777777" w:rsidR="00045C86" w:rsidRPr="00E16721" w:rsidRDefault="00045C86" w:rsidP="00045C86">
                      <w:pPr>
                        <w:rPr>
                          <w:sz w:val="18"/>
                          <w:szCs w:val="18"/>
                        </w:rPr>
                      </w:pPr>
                      <w:r w:rsidRPr="00E16721">
                        <w:rPr>
                          <w:sz w:val="18"/>
                          <w:szCs w:val="18"/>
                        </w:rPr>
                        <w:t>(1)</w:t>
                      </w:r>
                    </w:p>
                  </w:txbxContent>
                </v:textbox>
                <w10:wrap type="square" anchorx="margin"/>
              </v:shape>
            </w:pict>
          </mc:Fallback>
        </mc:AlternateContent>
      </w:r>
      <w:r>
        <w:rPr>
          <w:noProof/>
        </w:rPr>
        <w:drawing>
          <wp:inline distT="0" distB="0" distL="0" distR="0" wp14:anchorId="7FFACF6B" wp14:editId="53F4276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2"/>
                    <a:stretch>
                      <a:fillRect/>
                    </a:stretch>
                  </pic:blipFill>
                  <pic:spPr>
                    <a:xfrm>
                      <a:off x="0" y="0"/>
                      <a:ext cx="1702403" cy="226482"/>
                    </a:xfrm>
                    <a:prstGeom prst="rect">
                      <a:avLst/>
                    </a:prstGeom>
                  </pic:spPr>
                </pic:pic>
              </a:graphicData>
            </a:graphic>
          </wp:inline>
        </w:drawing>
      </w:r>
    </w:p>
    <w:p w14:paraId="2BBEB761"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4E8DD9E1" w14:textId="77777777" w:rsidR="00045C86" w:rsidRDefault="00045C86" w:rsidP="00045C86">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8981A58" wp14:editId="5E3774D7">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1A58" id="_x0000_s1027" type="#_x0000_t202" style="position:absolute;left:0;text-align:left;margin-left:381.5pt;margin-top:2.3pt;width:37.5pt;height:22.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v:textbox>
                <w10:wrap type="square" anchorx="margin"/>
              </v:shape>
            </w:pict>
          </mc:Fallback>
        </mc:AlternateContent>
      </w:r>
      <w:r>
        <w:rPr>
          <w:noProof/>
        </w:rPr>
        <w:drawing>
          <wp:inline distT="0" distB="0" distL="0" distR="0" wp14:anchorId="108A31E7" wp14:editId="20A91D92">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3"/>
                    <a:stretch>
                      <a:fillRect/>
                    </a:stretch>
                  </pic:blipFill>
                  <pic:spPr>
                    <a:xfrm>
                      <a:off x="0" y="0"/>
                      <a:ext cx="3711466" cy="210014"/>
                    </a:xfrm>
                    <a:prstGeom prst="rect">
                      <a:avLst/>
                    </a:prstGeom>
                  </pic:spPr>
                </pic:pic>
              </a:graphicData>
            </a:graphic>
          </wp:inline>
        </w:drawing>
      </w:r>
    </w:p>
    <w:p w14:paraId="32EC7E2E"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35B184B3" w14:textId="77777777" w:rsidR="00045C86" w:rsidRDefault="00045C86" w:rsidP="00045C86">
      <w:pPr>
        <w:jc w:val="center"/>
        <w:rPr>
          <w:rFonts w:ascii="Segoe UI" w:hAnsi="Segoe UI" w:cs="Segoe UI"/>
          <w:color w:val="374151"/>
        </w:rPr>
      </w:pPr>
      <w:r>
        <w:rPr>
          <w:noProof/>
        </w:rPr>
        <w:drawing>
          <wp:inline distT="0" distB="0" distL="0" distR="0" wp14:anchorId="12E03BCA" wp14:editId="3F626E61">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4"/>
                    <a:stretch>
                      <a:fillRect/>
                    </a:stretch>
                  </pic:blipFill>
                  <pic:spPr>
                    <a:xfrm>
                      <a:off x="0" y="0"/>
                      <a:ext cx="3230756" cy="455092"/>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1792" behindDoc="0" locked="0" layoutInCell="1" allowOverlap="1" wp14:anchorId="3E314958" wp14:editId="03D7811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4958" id="文本框 1" o:spid="_x0000_s1028" type="#_x0000_t202" style="position:absolute;left:0;text-align:left;margin-left:383.5pt;margin-top:6.55pt;width:37.5pt;height:22.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v:textbox>
                <w10:wrap type="square" anchorx="margin"/>
              </v:shape>
            </w:pict>
          </mc:Fallback>
        </mc:AlternateContent>
      </w:r>
    </w:p>
    <w:p w14:paraId="50F9B201" w14:textId="763CA6A2" w:rsidR="00045C86" w:rsidRPr="00EF67DC" w:rsidRDefault="00045C86" w:rsidP="00045C86">
      <w:pPr>
        <w:rPr>
          <w:rFonts w:hint="eastAsia"/>
        </w:rPr>
      </w:pPr>
      <w:r w:rsidRPr="00BE7A0C">
        <w:rPr>
          <w:rFonts w:ascii="Times New Roman" w:hAnsi="Times New Roman" w:cs="Times New Roman"/>
          <w:sz w:val="24"/>
          <w:szCs w:val="24"/>
        </w:rPr>
        <w:t>Where</w:t>
      </w:r>
      <w:r w:rsidRPr="00BE7A0C">
        <w:rPr>
          <w:rFonts w:ascii="Times New Roman" w:hAnsi="Times New Roman" w:cs="Times New Roman"/>
          <w:sz w:val="24"/>
          <w:szCs w:val="24"/>
        </w:rPr>
        <w:t>，</w:t>
      </w:r>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2347FDB8" w14:textId="0487C3F1" w:rsidR="00A01EC0" w:rsidRPr="001E10BE" w:rsidRDefault="00A01EC0" w:rsidP="00A01EC0">
      <w:pPr>
        <w:pStyle w:val="3"/>
        <w:rPr>
          <w:rFonts w:ascii="Times New Roman" w:hAnsi="Times New Roman" w:cs="Times New Roman"/>
          <w:sz w:val="30"/>
          <w:szCs w:val="30"/>
        </w:rPr>
      </w:pPr>
      <w:bookmarkStart w:id="50" w:name="_Toc155705294"/>
      <w:r w:rsidRPr="001E10BE">
        <w:rPr>
          <w:rFonts w:ascii="Times New Roman" w:hAnsi="Times New Roman" w:cs="Times New Roman"/>
          <w:sz w:val="30"/>
          <w:szCs w:val="30"/>
        </w:rPr>
        <w:t>3.1.2. Text Encoder</w:t>
      </w:r>
      <w:bookmarkEnd w:id="50"/>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Masked Self-Attention Transformer is a deep learning method based on Transformer architecture, which is mainly used to process sequence data in text and has strong representation ability and generalization ability. By adopting the Masked Self-Attention </w:t>
      </w:r>
      <w:r w:rsidRPr="00EE0D10">
        <w:rPr>
          <w:rFonts w:ascii="Times New Roman" w:hAnsi="Times New Roman" w:cs="Times New Roman"/>
          <w:sz w:val="24"/>
          <w:szCs w:val="24"/>
        </w:rPr>
        <w:lastRenderedPageBreak/>
        <w:t>mechanism, enables the model to focus on different parts in the input sequence and generate corresponding outputs based on context information.</w:t>
      </w:r>
    </w:p>
    <w:p w14:paraId="769D7981" w14:textId="2443CD48" w:rsidR="00FF294F" w:rsidRDefault="00045C86" w:rsidP="00FF294F">
      <w:pPr>
        <w:spacing w:line="360" w:lineRule="auto"/>
        <w:jc w:val="center"/>
        <w:rPr>
          <w:rFonts w:ascii="Times New Roman" w:hAnsi="Times New Roman" w:cs="Times New Roman"/>
        </w:rPr>
      </w:pPr>
      <w:r>
        <w:rPr>
          <w:noProof/>
        </w:rPr>
        <w:drawing>
          <wp:inline distT="0" distB="0" distL="0" distR="0" wp14:anchorId="58271128" wp14:editId="6DCA08BD">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7C656D70" w14:textId="6175F21C" w:rsidR="000F1A11" w:rsidRDefault="00B25166" w:rsidP="00045C86">
      <w:pPr>
        <w:jc w:val="center"/>
        <w:rPr>
          <w:rFonts w:ascii="Times New Roman" w:hAnsi="Times New Roman" w:cs="Times New Roman"/>
          <w:szCs w:val="21"/>
        </w:rP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00045C86">
        <w:rPr>
          <w:rFonts w:ascii="Times New Roman" w:hAnsi="Times New Roman" w:cs="Times New Roman"/>
          <w:szCs w:val="21"/>
        </w:rPr>
        <w:t>Text Transformer architecture diagram</w:t>
      </w:r>
      <w:r w:rsidRPr="000F1A11">
        <w:rPr>
          <w:rFonts w:ascii="Times New Roman" w:hAnsi="Times New Roman" w:cs="Times New Roman"/>
          <w:szCs w:val="21"/>
        </w:rPr>
        <w:t>.</w:t>
      </w:r>
    </w:p>
    <w:p w14:paraId="13675052"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kern w:val="0"/>
          <w:sz w:val="24"/>
          <w:szCs w:val="24"/>
        </w:rPr>
        <w:t>Tokenize input text into tokens, embedding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D810E29" w14:textId="77777777" w:rsidR="00045C86" w:rsidRPr="009977CB" w:rsidRDefault="00045C86" w:rsidP="00045C86">
      <w:pPr>
        <w:jc w:val="center"/>
      </w:pPr>
      <w:r>
        <w:rPr>
          <w:noProof/>
        </w:rPr>
        <w:t>\</w:t>
      </w:r>
      <w:r>
        <w:rPr>
          <w:noProof/>
        </w:rPr>
        <w:drawing>
          <wp:inline distT="0" distB="0" distL="0" distR="0" wp14:anchorId="62B5201A" wp14:editId="599D6B6C">
            <wp:extent cx="1612900" cy="510698"/>
            <wp:effectExtent l="0" t="0" r="6350" b="3810"/>
            <wp:docPr id="112948039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图片 1" descr="文本&#10;&#10;低可信度描述已自动生成"/>
                    <pic:cNvPicPr/>
                  </pic:nvPicPr>
                  <pic:blipFill>
                    <a:blip r:embed="rId16"/>
                    <a:stretch>
                      <a:fillRect/>
                    </a:stretch>
                  </pic:blipFill>
                  <pic:spPr>
                    <a:xfrm>
                      <a:off x="0" y="0"/>
                      <a:ext cx="1653347" cy="523505"/>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7936" behindDoc="0" locked="0" layoutInCell="1" allowOverlap="1" wp14:anchorId="072EF03F" wp14:editId="2EC3447B">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EF03F" id="_x0000_s1029" type="#_x0000_t202" style="position:absolute;left:0;text-align:left;margin-left:377pt;margin-top:14.55pt;width:37.5pt;height:22.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v:textbox>
                <w10:wrap type="square" anchorx="margin"/>
              </v:shape>
            </w:pict>
          </mc:Fallback>
        </mc:AlternateContent>
      </w:r>
    </w:p>
    <w:p w14:paraId="5B0939D2" w14:textId="77777777" w:rsidR="00045C86" w:rsidRPr="00BE7A0C" w:rsidRDefault="00045C86" w:rsidP="00045C86">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aggregate the output embeddings of the transformer blocks:</w:t>
      </w:r>
    </w:p>
    <w:p w14:paraId="0BFC221B" w14:textId="77777777" w:rsidR="00045C86" w:rsidRPr="009977CB" w:rsidRDefault="00045C86" w:rsidP="00045C86">
      <w:pPr>
        <w:jc w:val="center"/>
      </w:pPr>
      <w:r>
        <w:rPr>
          <w:rFonts w:ascii="宋体" w:eastAsia="宋体" w:hAnsi="宋体" w:cs="宋体"/>
          <w:noProof/>
          <w:kern w:val="0"/>
          <w:sz w:val="24"/>
          <w:szCs w:val="24"/>
        </w:rPr>
        <mc:AlternateContent>
          <mc:Choice Requires="wps">
            <w:drawing>
              <wp:anchor distT="45720" distB="45720" distL="114300" distR="114300" simplePos="0" relativeHeight="251688960" behindDoc="0" locked="0" layoutInCell="1" allowOverlap="1" wp14:anchorId="1426E0E1" wp14:editId="328DC213">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E0E1" id="_x0000_s1030" type="#_x0000_t202" style="position:absolute;left:0;text-align:left;margin-left:379.3pt;margin-top:18.6pt;width:37.5pt;height:22.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035B1E6F" wp14:editId="59AB3F65">
            <wp:extent cx="2927350" cy="633684"/>
            <wp:effectExtent l="0" t="0" r="6350" b="0"/>
            <wp:docPr id="584493132"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图片 1" descr="图形用户界面, 文本, 应用程序&#10;&#10;描述已自动生成"/>
                    <pic:cNvPicPr/>
                  </pic:nvPicPr>
                  <pic:blipFill>
                    <a:blip r:embed="rId17"/>
                    <a:stretch>
                      <a:fillRect/>
                    </a:stretch>
                  </pic:blipFill>
                  <pic:spPr>
                    <a:xfrm>
                      <a:off x="0" y="0"/>
                      <a:ext cx="2979512" cy="644975"/>
                    </a:xfrm>
                    <a:prstGeom prst="rect">
                      <a:avLst/>
                    </a:prstGeom>
                  </pic:spPr>
                </pic:pic>
              </a:graphicData>
            </a:graphic>
          </wp:inline>
        </w:drawing>
      </w:r>
    </w:p>
    <w:p w14:paraId="5357EF4C" w14:textId="5B131D33" w:rsidR="00BB5093" w:rsidRPr="001E10BE" w:rsidRDefault="00BB5093" w:rsidP="00EE0D10">
      <w:pPr>
        <w:pStyle w:val="2"/>
        <w:rPr>
          <w:rFonts w:ascii="Times New Roman" w:hAnsi="Times New Roman" w:cs="Times New Roman"/>
        </w:rPr>
      </w:pPr>
      <w:bookmarkStart w:id="51" w:name="_Toc155705295"/>
      <w:r w:rsidRPr="001E10BE">
        <w:rPr>
          <w:rFonts w:ascii="Times New Roman" w:hAnsi="Times New Roman" w:cs="Times New Roman"/>
        </w:rPr>
        <w:t xml:space="preserve">3.2. </w:t>
      </w:r>
      <w:bookmarkStart w:id="52" w:name="OLE_LINK30"/>
      <w:r w:rsidRPr="001E10BE">
        <w:rPr>
          <w:rFonts w:ascii="Times New Roman" w:hAnsi="Times New Roman" w:cs="Times New Roman"/>
        </w:rPr>
        <w:t xml:space="preserve">Multimodal </w:t>
      </w:r>
      <w:bookmarkEnd w:id="52"/>
      <w:r w:rsidR="000367E6">
        <w:rPr>
          <w:rFonts w:ascii="Times New Roman" w:hAnsi="Times New Roman" w:cs="Times New Roman"/>
        </w:rPr>
        <w:t>F</w:t>
      </w:r>
      <w:r w:rsidRPr="001E10BE">
        <w:rPr>
          <w:rFonts w:ascii="Times New Roman" w:hAnsi="Times New Roman" w:cs="Times New Roman"/>
        </w:rPr>
        <w:t>usion</w:t>
      </w:r>
      <w:bookmarkEnd w:id="51"/>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618FAD81"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 </w:t>
      </w:r>
      <w:r w:rsidR="00670F8F" w:rsidRPr="00670F8F">
        <w:rPr>
          <w:rFonts w:ascii="Times New Roman" w:hAnsi="Times New Roman" w:cs="Times New Roman"/>
          <w:sz w:val="24"/>
          <w:szCs w:val="24"/>
        </w:rPr>
        <w:t>(Majumder et al., 20</w:t>
      </w:r>
      <w:r w:rsidR="00670F8F">
        <w:rPr>
          <w:rFonts w:ascii="Times New Roman" w:hAnsi="Times New Roman" w:cs="Times New Roman"/>
          <w:sz w:val="24"/>
          <w:szCs w:val="24"/>
        </w:rPr>
        <w:t>18</w:t>
      </w:r>
      <w:r w:rsidR="00670F8F" w:rsidRPr="00670F8F">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w:t>
      </w:r>
      <w:r w:rsidR="00670F8F" w:rsidRPr="00670F8F">
        <w:rPr>
          <w:rFonts w:ascii="Times New Roman" w:hAnsi="Times New Roman" w:cs="Times New Roman"/>
          <w:sz w:val="24"/>
          <w:szCs w:val="24"/>
        </w:rPr>
        <w:t>(</w:t>
      </w:r>
      <w:r w:rsidR="00364D1F" w:rsidRPr="00364D1F">
        <w:rPr>
          <w:rFonts w:ascii="Times New Roman" w:hAnsi="Times New Roman" w:cs="Times New Roman"/>
          <w:sz w:val="24"/>
          <w:szCs w:val="24"/>
        </w:rPr>
        <w:t>Liao</w:t>
      </w:r>
      <w:r w:rsidR="00670F8F" w:rsidRPr="00670F8F">
        <w:rPr>
          <w:rFonts w:ascii="Times New Roman" w:hAnsi="Times New Roman" w:cs="Times New Roman"/>
          <w:sz w:val="24"/>
          <w:szCs w:val="24"/>
        </w:rPr>
        <w:t xml:space="preserve"> et al., 20</w:t>
      </w:r>
      <w:r w:rsidR="00670F8F">
        <w:rPr>
          <w:rFonts w:ascii="Times New Roman" w:hAnsi="Times New Roman" w:cs="Times New Roman"/>
          <w:sz w:val="24"/>
          <w:szCs w:val="24"/>
        </w:rPr>
        <w:t>18</w:t>
      </w:r>
      <w:r w:rsidR="00670F8F" w:rsidRPr="00670F8F">
        <w:rPr>
          <w:rFonts w:ascii="Times New Roman" w:hAnsi="Times New Roman" w:cs="Times New Roman"/>
          <w:sz w:val="24"/>
          <w:szCs w:val="24"/>
        </w:rPr>
        <w:t>)</w:t>
      </w:r>
      <w:r w:rsidRPr="00EE0D10">
        <w:rPr>
          <w:rFonts w:ascii="Times New Roman" w:hAnsi="Times New Roman" w:cs="Times New Roman"/>
          <w:sz w:val="24"/>
          <w:szCs w:val="24"/>
        </w:rPr>
        <w:t xml:space="preserve"> and hybrid fusion </w:t>
      </w:r>
      <w:r w:rsidR="00364D1F" w:rsidRPr="00670F8F">
        <w:rPr>
          <w:rFonts w:ascii="Times New Roman" w:hAnsi="Times New Roman" w:cs="Times New Roman"/>
          <w:sz w:val="24"/>
          <w:szCs w:val="24"/>
        </w:rPr>
        <w:t>(</w:t>
      </w:r>
      <w:r w:rsidR="00364D1F" w:rsidRPr="00364D1F">
        <w:rPr>
          <w:rFonts w:ascii="Times New Roman" w:hAnsi="Times New Roman" w:cs="Times New Roman"/>
          <w:sz w:val="24"/>
          <w:szCs w:val="24"/>
        </w:rPr>
        <w:t>Nemati</w:t>
      </w:r>
      <w:r w:rsidR="00364D1F" w:rsidRPr="00670F8F">
        <w:rPr>
          <w:rFonts w:ascii="Times New Roman" w:hAnsi="Times New Roman" w:cs="Times New Roman"/>
          <w:sz w:val="24"/>
          <w:szCs w:val="24"/>
        </w:rPr>
        <w:t xml:space="preserve"> et al., </w:t>
      </w:r>
      <w:r w:rsidR="00364D1F" w:rsidRPr="00670F8F">
        <w:rPr>
          <w:rFonts w:ascii="Times New Roman" w:hAnsi="Times New Roman" w:cs="Times New Roman"/>
          <w:sz w:val="24"/>
          <w:szCs w:val="24"/>
        </w:rPr>
        <w:lastRenderedPageBreak/>
        <w:t>20</w:t>
      </w:r>
      <w:r w:rsidR="00364D1F">
        <w:rPr>
          <w:rFonts w:ascii="Times New Roman" w:hAnsi="Times New Roman" w:cs="Times New Roman"/>
          <w:sz w:val="24"/>
          <w:szCs w:val="24"/>
        </w:rPr>
        <w:t>19</w:t>
      </w:r>
      <w:r w:rsidR="00364D1F" w:rsidRPr="00670F8F">
        <w:rPr>
          <w:rFonts w:ascii="Times New Roman" w:hAnsi="Times New Roman" w:cs="Times New Roman"/>
          <w:sz w:val="24"/>
          <w:szCs w:val="24"/>
        </w:rPr>
        <w:t>)</w:t>
      </w:r>
      <w:r w:rsidRPr="00EE0D10">
        <w:rPr>
          <w:rFonts w:ascii="Times New Roman" w:hAnsi="Times New Roman" w:cs="Times New Roman"/>
          <w:sz w:val="24"/>
          <w:szCs w:val="24"/>
        </w:rPr>
        <w:t>.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0354815" w14:textId="05FF9D0E" w:rsidR="000F1A11" w:rsidRDefault="00EF67DC" w:rsidP="00045C86">
      <w:pPr>
        <w:jc w:val="center"/>
      </w:pPr>
      <w:r w:rsidRPr="00F85077">
        <w:rPr>
          <w:rFonts w:ascii="Times New Roman" w:hAnsi="Times New Roman" w:cs="Times New Roman"/>
          <w:szCs w:val="21"/>
        </w:rPr>
        <w:t>Fig.</w:t>
      </w:r>
      <w:r>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300FB660" w14:textId="77777777" w:rsidR="00045C86" w:rsidRPr="00045C86" w:rsidRDefault="00045C86" w:rsidP="00045C86">
      <w:pPr>
        <w:jc w:val="center"/>
        <w:rPr>
          <w:rFonts w:hint="eastAsia"/>
        </w:rPr>
      </w:pPr>
    </w:p>
    <w:p w14:paraId="6496CD65" w14:textId="21AD0759" w:rsidR="008E6FFC" w:rsidRDefault="00045C86"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8E6FFC"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008E6FFC"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008E6FFC"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60080832" w:rsidR="00FF294F" w:rsidRDefault="00045C86" w:rsidP="00FF294F">
      <w:pPr>
        <w:spacing w:line="360" w:lineRule="auto"/>
        <w:jc w:val="center"/>
        <w:rPr>
          <w:rFonts w:ascii="Times New Roman" w:hAnsi="Times New Roman" w:cs="Times New Roman"/>
          <w:sz w:val="24"/>
          <w:szCs w:val="24"/>
        </w:rPr>
      </w:pPr>
      <w:r>
        <w:rPr>
          <w:noProof/>
        </w:rPr>
        <w:lastRenderedPageBreak/>
        <w:drawing>
          <wp:inline distT="0" distB="0" distL="0" distR="0" wp14:anchorId="2F2F62EC" wp14:editId="47F2BBC5">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9"/>
                    <a:stretch>
                      <a:fillRect/>
                    </a:stretch>
                  </pic:blipFill>
                  <pic:spPr>
                    <a:xfrm>
                      <a:off x="0" y="0"/>
                      <a:ext cx="2804512" cy="1735515"/>
                    </a:xfrm>
                    <a:prstGeom prst="rect">
                      <a:avLst/>
                    </a:prstGeom>
                  </pic:spPr>
                </pic:pic>
              </a:graphicData>
            </a:graphic>
          </wp:inline>
        </w:drawing>
      </w:r>
    </w:p>
    <w:p w14:paraId="10E76BCD" w14:textId="77777777" w:rsid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7</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20D3B71F" w14:textId="77777777" w:rsidR="00045C86" w:rsidRDefault="00045C86" w:rsidP="00045C86">
      <w:pPr>
        <w:ind w:firstLineChars="100" w:firstLine="240"/>
        <w:rPr>
          <w:rFonts w:ascii="Segoe UI" w:hAnsi="Segoe UI" w:cs="Segoe UI"/>
          <w:color w:val="374151"/>
        </w:rPr>
      </w:pPr>
      <w:r>
        <w:rPr>
          <w:rFonts w:ascii="Times New Roman" w:hAnsi="Times New Roman" w:cs="Times New Roman"/>
          <w:sz w:val="24"/>
          <w:szCs w:val="24"/>
        </w:rPr>
        <w:t>W</w:t>
      </w:r>
      <w:r w:rsidRPr="00BE7A0C">
        <w:rPr>
          <w:rFonts w:ascii="Times New Roman" w:hAnsi="Times New Roman" w:cs="Times New Roman"/>
          <w:sz w:val="24"/>
          <w:szCs w:val="24"/>
        </w:rPr>
        <w:t xml:space="preserve">e have an image representation </w:t>
      </w:r>
      <w:r>
        <w:rPr>
          <w:rStyle w:val="mord"/>
          <w:rFonts w:ascii="KaTeX_Main" w:hAnsi="KaTeX_Main" w:cs="Times New Roman"/>
          <w:color w:val="374151"/>
          <w:sz w:val="29"/>
          <w:szCs w:val="29"/>
          <w:bdr w:val="single" w:sz="2" w:space="0" w:color="D9D9E3" w:frame="1"/>
        </w:rPr>
        <w:t>I</w:t>
      </w:r>
      <w:r>
        <w:rPr>
          <w:rStyle w:val="mrel"/>
          <w:rFonts w:ascii="Times New Roman" w:hAnsi="Times New Roman" w:cs="Times New Roman"/>
          <w:color w:val="374151"/>
          <w:sz w:val="29"/>
          <w:szCs w:val="29"/>
          <w:bdr w:val="single" w:sz="2" w:space="0" w:color="D9D9E3" w:frame="1"/>
        </w:rPr>
        <w:t>=</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r>
        <w:rPr>
          <w:rStyle w:val="mord"/>
          <w:rFonts w:ascii="Times New Roman" w:hAnsi="Times New Roman" w:cs="Times New Roman"/>
          <w:color w:val="374151"/>
          <w:sz w:val="20"/>
          <w:szCs w:val="20"/>
          <w:bdr w:val="single" w:sz="2" w:space="0" w:color="D9D9E3" w:frame="1"/>
        </w:rPr>
        <w:t>1</w:t>
      </w:r>
      <w:proofErr w:type="gramStart"/>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proofErr w:type="gramEnd"/>
      <w:r>
        <w:rPr>
          <w:rStyle w:val="mord"/>
          <w:rFonts w:ascii="Times New Roman" w:hAnsi="Times New Roman" w:cs="Times New Roman"/>
          <w:color w:val="374151"/>
          <w:sz w:val="20"/>
          <w:szCs w:val="20"/>
          <w:bdr w:val="single" w:sz="2" w:space="0" w:color="D9D9E3" w:frame="1"/>
        </w:rPr>
        <w:t>2</w:t>
      </w:r>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inner"/>
          <w:rFonts w:ascii="Times New Roman" w:hAnsi="Times New Roman" w:cs="Times New Roman"/>
          <w:color w:val="374151"/>
          <w:sz w:val="29"/>
          <w:szCs w:val="29"/>
          <w:bdr w:val="single" w:sz="2" w:space="0" w:color="D9D9E3" w:frame="1"/>
        </w:rPr>
        <w:t>…</w:t>
      </w:r>
      <w:r>
        <w:rPr>
          <w:rStyle w:val="mpunct"/>
          <w:rFonts w:ascii="Times New Roman" w:hAnsi="Times New Roman" w:cs="Times New Roman"/>
          <w:color w:val="374151"/>
          <w:sz w:val="29"/>
          <w:szCs w:val="29"/>
          <w:bdr w:val="single" w:sz="2" w:space="0" w:color="D9D9E3" w:frame="1"/>
        </w:rPr>
        <w:t>,</w:t>
      </w:r>
      <w:proofErr w:type="spellStart"/>
      <w:r>
        <w:rPr>
          <w:rStyle w:val="mord"/>
          <w:rFonts w:ascii="KaTeX_Math" w:hAnsi="KaTeX_Math" w:cs="Times New Roman"/>
          <w:i/>
          <w:iCs/>
          <w:color w:val="374151"/>
          <w:sz w:val="29"/>
          <w:szCs w:val="29"/>
          <w:bdr w:val="single" w:sz="2" w:space="0" w:color="D9D9E3" w:frame="1"/>
        </w:rPr>
        <w:t>i</w:t>
      </w:r>
      <w:r>
        <w:rPr>
          <w:rStyle w:val="mord"/>
          <w:rFonts w:ascii="KaTeX_Math" w:hAnsi="KaTeX_Math" w:cs="Times New Roman"/>
          <w:i/>
          <w:iCs/>
          <w:color w:val="374151"/>
          <w:sz w:val="20"/>
          <w:szCs w:val="20"/>
          <w:bdr w:val="single" w:sz="2" w:space="0" w:color="D9D9E3" w:frame="1"/>
        </w:rPr>
        <w:t>N</w:t>
      </w:r>
      <w:proofErr w:type="spellEnd"/>
      <w:r>
        <w:rPr>
          <w:rStyle w:val="vlist-s"/>
          <w:rFonts w:ascii="Times New Roman" w:hAnsi="Times New Roman" w:cs="Times New Roman"/>
          <w:color w:val="374151"/>
          <w:sz w:val="2"/>
          <w:szCs w:val="2"/>
          <w:bdr w:val="single" w:sz="2" w:space="0" w:color="D9D9E3" w:frame="1"/>
        </w:rPr>
        <w:t>​</w:t>
      </w:r>
      <w:r>
        <w:rPr>
          <w:rStyle w:val="mclose"/>
          <w:rFonts w:ascii="Times New Roman" w:hAnsi="Times New Roman" w:cs="Times New Roman"/>
          <w:color w:val="374151"/>
          <w:sz w:val="29"/>
          <w:szCs w:val="29"/>
          <w:bdr w:val="single" w:sz="2" w:space="0" w:color="D9D9E3" w:frame="1"/>
        </w:rPr>
        <w:t>]</w:t>
      </w:r>
      <w:r w:rsidRPr="00BE7A0C">
        <w:rPr>
          <w:rFonts w:ascii="Times New Roman" w:hAnsi="Times New Roman" w:cs="Times New Roman"/>
          <w:sz w:val="24"/>
          <w:szCs w:val="24"/>
        </w:rPr>
        <w:t xml:space="preserve"> and a text representation </w:t>
      </w:r>
      <w:r>
        <w:rPr>
          <w:rStyle w:val="mord"/>
          <w:rFonts w:ascii="KaTeX_Main" w:hAnsi="KaTeX_Main" w:cs="Segoe UI"/>
          <w:color w:val="374151"/>
          <w:sz w:val="29"/>
          <w:szCs w:val="29"/>
          <w:bdr w:val="single" w:sz="2" w:space="0" w:color="D9D9E3" w:frame="1"/>
        </w:rPr>
        <w:t>T</w:t>
      </w:r>
      <w:r>
        <w:rPr>
          <w:rStyle w:val="mrel"/>
          <w:rFonts w:ascii="KaTeX_Main" w:hAnsi="KaTeX_Main" w:cs="Segoe UI"/>
          <w:color w:val="374151"/>
          <w:sz w:val="29"/>
          <w:szCs w:val="29"/>
          <w:bdr w:val="single" w:sz="2" w:space="0" w:color="D9D9E3" w:frame="1"/>
        </w:rPr>
        <w:t>=</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proofErr w:type="spellStart"/>
      <w:r>
        <w:rPr>
          <w:rStyle w:val="mord"/>
          <w:rFonts w:ascii="KaTeX_Math" w:hAnsi="KaTeX_Math" w:cs="Segoe UI"/>
          <w:i/>
          <w:iCs/>
          <w:color w:val="374151"/>
          <w:sz w:val="29"/>
          <w:szCs w:val="29"/>
          <w:bdr w:val="single" w:sz="2" w:space="0" w:color="D9D9E3" w:frame="1"/>
        </w:rPr>
        <w:t>t</w:t>
      </w:r>
      <w:r>
        <w:rPr>
          <w:rStyle w:val="mord"/>
          <w:rFonts w:ascii="KaTeX_Math" w:hAnsi="KaTeX_Math" w:cs="Segoe UI"/>
          <w:i/>
          <w:iCs/>
          <w:color w:val="374151"/>
          <w:sz w:val="20"/>
          <w:szCs w:val="20"/>
          <w:bdr w:val="single" w:sz="2" w:space="0" w:color="D9D9E3" w:frame="1"/>
        </w:rPr>
        <w:t>M</w:t>
      </w:r>
      <w:proofErr w:type="spellEnd"/>
      <w:r>
        <w:rPr>
          <w:rStyle w:val="vlist-s"/>
          <w:rFonts w:ascii="KaTeX_Main" w:hAnsi="KaTeX_Main" w:cs="Segoe UI"/>
          <w:color w:val="374151"/>
          <w:sz w:val="2"/>
          <w:szCs w:val="2"/>
          <w:bdr w:val="single" w:sz="2" w:space="0" w:color="D9D9E3" w:frame="1"/>
        </w:rPr>
        <w:t>​</w:t>
      </w:r>
      <w:r>
        <w:rPr>
          <w:rStyle w:val="mclose"/>
          <w:rFonts w:ascii="KaTeX_Main" w:hAnsi="KaTeX_Main" w:cs="Segoe UI"/>
          <w:color w:val="374151"/>
          <w:sz w:val="29"/>
          <w:szCs w:val="29"/>
          <w:bdr w:val="single" w:sz="2" w:space="0" w:color="D9D9E3" w:frame="1"/>
        </w:rPr>
        <w:t>]</w:t>
      </w:r>
      <w:r w:rsidRPr="00BE7A0C">
        <w:rPr>
          <w:rFonts w:ascii="Times New Roman" w:hAnsi="Times New Roman" w:cs="Times New Roman"/>
          <w:sz w:val="24"/>
          <w:szCs w:val="24"/>
        </w:rPr>
        <w:t xml:space="preserve">, where each </w:t>
      </w:r>
      <w:proofErr w:type="spellStart"/>
      <w:r w:rsidRPr="00BE7A0C">
        <w:rPr>
          <w:rFonts w:ascii="Times New Roman" w:hAnsi="Times New Roman" w:cs="Times New Roman"/>
          <w:sz w:val="24"/>
          <w:szCs w:val="24"/>
        </w:rPr>
        <w:t>i</w:t>
      </w:r>
      <w:proofErr w:type="spellEnd"/>
      <w:r w:rsidRPr="00BE7A0C">
        <w:rPr>
          <w:rFonts w:ascii="Times New Roman" w:hAnsi="Times New Roman" w:cs="Times New Roman"/>
          <w:sz w:val="24"/>
          <w:szCs w:val="24"/>
        </w:rPr>
        <w:t xml:space="preserve"> and t are feature vectors.</w:t>
      </w:r>
    </w:p>
    <w:p w14:paraId="7524D66F" w14:textId="77777777" w:rsidR="00045C86" w:rsidRPr="009A59FF"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214346AE"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3840" behindDoc="0" locked="0" layoutInCell="1" allowOverlap="1" wp14:anchorId="01D2FA01" wp14:editId="15CDB608">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FA01" id="_x0000_s1031" type="#_x0000_t202" style="position:absolute;left:0;text-align:left;margin-left:393pt;margin-top:3.55pt;width:37.5pt;height:22.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v:textbox>
                <w10:wrap type="square" anchorx="margin"/>
              </v:shape>
            </w:pict>
          </mc:Fallback>
        </mc:AlternateContent>
      </w:r>
      <w:r>
        <w:rPr>
          <w:noProof/>
        </w:rPr>
        <w:drawing>
          <wp:inline distT="0" distB="0" distL="0" distR="0" wp14:anchorId="0FCD1732" wp14:editId="49FF8BD1">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0"/>
                    <a:stretch>
                      <a:fillRect/>
                    </a:stretch>
                  </pic:blipFill>
                  <pic:spPr>
                    <a:xfrm>
                      <a:off x="0" y="0"/>
                      <a:ext cx="2625663" cy="348360"/>
                    </a:xfrm>
                    <a:prstGeom prst="rect">
                      <a:avLst/>
                    </a:prstGeom>
                  </pic:spPr>
                </pic:pic>
              </a:graphicData>
            </a:graphic>
          </wp:inline>
        </w:drawing>
      </w:r>
    </w:p>
    <w:p w14:paraId="2CFB397C" w14:textId="77777777" w:rsidR="00045C86" w:rsidRDefault="00045C86" w:rsidP="00045C86">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CD90D55"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4864" behindDoc="0" locked="0" layoutInCell="1" allowOverlap="1" wp14:anchorId="6BA3A2AC" wp14:editId="7FA480D7">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A2AC" id="文本框 3" o:spid="_x0000_s1032" type="#_x0000_t202" style="position:absolute;left:0;text-align:left;margin-left:394pt;margin-top:15.05pt;width:37.5pt;height:2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v:textbox>
                <w10:wrap type="square" anchorx="margin"/>
              </v:shape>
            </w:pict>
          </mc:Fallback>
        </mc:AlternateContent>
      </w:r>
      <w:r>
        <w:rPr>
          <w:noProof/>
        </w:rPr>
        <w:drawing>
          <wp:inline distT="0" distB="0" distL="0" distR="0" wp14:anchorId="64EFA8B9" wp14:editId="59289B58">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1"/>
                    <a:stretch>
                      <a:fillRect/>
                    </a:stretch>
                  </pic:blipFill>
                  <pic:spPr>
                    <a:xfrm>
                      <a:off x="0" y="0"/>
                      <a:ext cx="1927953" cy="401096"/>
                    </a:xfrm>
                    <a:prstGeom prst="rect">
                      <a:avLst/>
                    </a:prstGeom>
                  </pic:spPr>
                </pic:pic>
              </a:graphicData>
            </a:graphic>
          </wp:inline>
        </w:drawing>
      </w:r>
    </w:p>
    <w:p w14:paraId="6DE15410"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7862D003" w14:textId="77777777" w:rsidR="00045C86" w:rsidRPr="009A59FF"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5888" behindDoc="0" locked="0" layoutInCell="1" allowOverlap="1" wp14:anchorId="05DC6C85" wp14:editId="743BCCDB">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C6C85" id="文本框 4" o:spid="_x0000_s1033" type="#_x0000_t202" style="position:absolute;left:0;text-align:left;margin-left:393.5pt;margin-top:.05pt;width:37.5pt;height:22.7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v:textbox>
                <w10:wrap type="square" anchorx="margin"/>
              </v:shape>
            </w:pict>
          </mc:Fallback>
        </mc:AlternateContent>
      </w:r>
      <w:r>
        <w:rPr>
          <w:noProof/>
        </w:rPr>
        <w:drawing>
          <wp:inline distT="0" distB="0" distL="0" distR="0" wp14:anchorId="352EE3A6" wp14:editId="62E014F8">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2"/>
                    <a:stretch>
                      <a:fillRect/>
                    </a:stretch>
                  </pic:blipFill>
                  <pic:spPr>
                    <a:xfrm>
                      <a:off x="0" y="0"/>
                      <a:ext cx="2412591" cy="200711"/>
                    </a:xfrm>
                    <a:prstGeom prst="rect">
                      <a:avLst/>
                    </a:prstGeom>
                  </pic:spPr>
                </pic:pic>
              </a:graphicData>
            </a:graphic>
          </wp:inline>
        </w:drawing>
      </w:r>
    </w:p>
    <w:p w14:paraId="37829D0B" w14:textId="5CFB2068" w:rsidR="00BB5093" w:rsidRPr="001E10BE" w:rsidRDefault="00BB5093" w:rsidP="00BB5093">
      <w:pPr>
        <w:pStyle w:val="2"/>
        <w:rPr>
          <w:rFonts w:ascii="Times New Roman" w:hAnsi="Times New Roman" w:cs="Times New Roman"/>
        </w:rPr>
      </w:pPr>
      <w:bookmarkStart w:id="53" w:name="_Toc155705296"/>
      <w:r w:rsidRPr="001E10BE">
        <w:rPr>
          <w:rFonts w:ascii="Times New Roman" w:hAnsi="Times New Roman" w:cs="Times New Roman"/>
        </w:rPr>
        <w:t>3.3. Classification</w:t>
      </w:r>
      <w:bookmarkEnd w:id="53"/>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785E3533" w:rsidR="00835566" w:rsidRDefault="00835566">
                            <w:r>
                              <w:t>(</w:t>
                            </w:r>
                            <w:r w:rsidR="00F74B28">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4"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" stroked="f">
                <v:textbox>
                  <w:txbxContent>
                    <w:p w14:paraId="692038C5" w14:textId="785E3533" w:rsidR="00835566" w:rsidRDefault="00835566">
                      <w:r>
                        <w:t>(</w:t>
                      </w:r>
                      <w:r w:rsidR="00F74B28">
                        <w:t>9</w:t>
                      </w:r>
                      <w:r>
                        <w:t>)</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19095493" w:rsidR="00835566" w:rsidRDefault="00835566" w:rsidP="00835566">
                            <w:r>
                              <w:t>(</w:t>
                            </w:r>
                            <w:r w:rsidR="00F74B28">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5"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c6sX8BAC&#10;AAD8AwAADgAAAAAAAAAAAAAAAAAuAgAAZHJzL2Uyb0RvYy54bWxQSwECLQAUAAYACAAAACEAwJH7&#10;VdwAAAAIAQAADwAAAAAAAAAAAAAAAABqBAAAZHJzL2Rvd25yZXYueG1sUEsFBgAAAAAEAAQA8wAA&#10;AHMFAAAAAA==&#10;" stroked="f">
                <v:textbox>
                  <w:txbxContent>
                    <w:p w14:paraId="48FBDCDB" w14:textId="19095493" w:rsidR="00835566" w:rsidRDefault="00835566" w:rsidP="00835566">
                      <w:r>
                        <w:t>(</w:t>
                      </w:r>
                      <w:r w:rsidR="00F74B28">
                        <w:t>10</w:t>
                      </w:r>
                      <w:r>
                        <w:t>)</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1D83DE72"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lastRenderedPageBreak/>
        <w:t>where W and b represent linear layer parameters and bias terms respectively. 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00008883" w:rsidR="00835566" w:rsidRDefault="00835566" w:rsidP="00835566">
                            <w:r>
                              <w:t>(</w:t>
                            </w:r>
                            <w:r w:rsidR="00F74B28">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6"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DWNeTUQ&#10;AgAA/QMAAA4AAAAAAAAAAAAAAAAALgIAAGRycy9lMm9Eb2MueG1sUEsBAi0AFAAGAAgAAAAhAL04&#10;H5vdAAAACQEAAA8AAAAAAAAAAAAAAAAAagQAAGRycy9kb3ducmV2LnhtbFBLBQYAAAAABAAEAPMA&#10;AAB0BQAAAAA=&#10;" stroked="f">
                <v:textbox>
                  <w:txbxContent>
                    <w:p w14:paraId="16B1326E" w14:textId="00008883" w:rsidR="00835566" w:rsidRDefault="00835566" w:rsidP="00835566">
                      <w:r>
                        <w:t>(</w:t>
                      </w:r>
                      <w:r w:rsidR="00F74B28">
                        <w:t>11</w:t>
                      </w:r>
                      <w:r>
                        <w:t>)</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bookmarkEnd w:id="44"/>
    <w:p w14:paraId="276FFC8E" w14:textId="77777777" w:rsidR="008E6FFC" w:rsidRDefault="008E6FFC" w:rsidP="008E6FFC"/>
    <w:p w14:paraId="759D1638" w14:textId="11D675AE" w:rsidR="005959BE" w:rsidRPr="001E10BE" w:rsidRDefault="005959BE" w:rsidP="005959BE">
      <w:pPr>
        <w:pStyle w:val="1"/>
        <w:rPr>
          <w:rFonts w:ascii="Times New Roman" w:hAnsi="Times New Roman" w:cs="Times New Roman"/>
        </w:rPr>
      </w:pPr>
      <w:bookmarkStart w:id="54" w:name="_Toc155705297"/>
      <w:r w:rsidRPr="001E10BE">
        <w:rPr>
          <w:rFonts w:ascii="Times New Roman" w:hAnsi="Times New Roman" w:cs="Times New Roman"/>
        </w:rPr>
        <w:t>References</w:t>
      </w:r>
      <w:bookmarkEnd w:id="54"/>
    </w:p>
    <w:p w14:paraId="5A30E828" w14:textId="2D43B8E7"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Baltrušaitis</w:t>
      </w:r>
      <w:proofErr w:type="spellEnd"/>
      <w:r w:rsidRPr="00F56D2A">
        <w:rPr>
          <w:rFonts w:ascii="Times New Roman" w:hAnsi="Times New Roman" w:cs="Times New Roman"/>
          <w:sz w:val="24"/>
          <w:szCs w:val="24"/>
        </w:rPr>
        <w:t>, T., Ahuja, C., &amp; Morency, L. P. (2018). Multimodal machine learning: A survey and taxonomy. IEEE transactions on pattern analysis and machine intelligence, 41(2), 423-443.</w:t>
      </w:r>
    </w:p>
    <w:p w14:paraId="22DD538E" w14:textId="16F942B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Liang, P. P., Lyu, Y., Fan, X., Wu, Z., Cheng, Y., Wu, J., ... &amp; Morency, L. P. (2021). </w:t>
      </w:r>
      <w:proofErr w:type="spellStart"/>
      <w:r w:rsidRPr="00F56D2A">
        <w:rPr>
          <w:rFonts w:ascii="Times New Roman" w:hAnsi="Times New Roman" w:cs="Times New Roman"/>
          <w:sz w:val="24"/>
          <w:szCs w:val="24"/>
        </w:rPr>
        <w:t>Multibench</w:t>
      </w:r>
      <w:proofErr w:type="spellEnd"/>
      <w:r w:rsidRPr="00F56D2A">
        <w:rPr>
          <w:rFonts w:ascii="Times New Roman" w:hAnsi="Times New Roman" w:cs="Times New Roman"/>
          <w:sz w:val="24"/>
          <w:szCs w:val="24"/>
        </w:rPr>
        <w:t xml:space="preserve">: Multiscale benchmarks for multimodal representation learning.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arXiv:2107.07502.</w:t>
      </w:r>
    </w:p>
    <w:p w14:paraId="721C1C56" w14:textId="5598839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Obuchowski, A., &amp; Lew, M. (2020, April). Transformer-capsule model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(student abstract). In Proceedings of the AAAI conference on artificial intelligence (Vol. 34, No. 10, pp. 13885-13886).</w:t>
      </w:r>
    </w:p>
    <w:p w14:paraId="2D7575F4" w14:textId="692951E3"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Wang, J., Wei, K., Radfar, M., Zhang, W., &amp; Chung, C. (2021, May). Encoding syntactic knowledge in transformer encoder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and slot filling. In Proceedings of the AAAI Conference on Artificial Intelligence (Vol. 35, No. 16, pp. 13943-13951).</w:t>
      </w:r>
    </w:p>
    <w:p w14:paraId="56A3F823" w14:textId="766F8608"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Kruk, J., Lubin, J., Sikka, K., Lin, X., </w:t>
      </w:r>
      <w:proofErr w:type="spellStart"/>
      <w:r w:rsidRPr="00F56D2A">
        <w:rPr>
          <w:rFonts w:ascii="Times New Roman" w:hAnsi="Times New Roman" w:cs="Times New Roman"/>
          <w:sz w:val="24"/>
          <w:szCs w:val="24"/>
        </w:rPr>
        <w:t>Jurafsky</w:t>
      </w:r>
      <w:proofErr w:type="spellEnd"/>
      <w:r w:rsidRPr="00F56D2A">
        <w:rPr>
          <w:rFonts w:ascii="Times New Roman" w:hAnsi="Times New Roman" w:cs="Times New Roman"/>
          <w:sz w:val="24"/>
          <w:szCs w:val="24"/>
        </w:rPr>
        <w:t xml:space="preserve">, D., &amp; </w:t>
      </w:r>
      <w:proofErr w:type="spellStart"/>
      <w:r w:rsidRPr="00F56D2A">
        <w:rPr>
          <w:rFonts w:ascii="Times New Roman" w:hAnsi="Times New Roman" w:cs="Times New Roman"/>
          <w:sz w:val="24"/>
          <w:szCs w:val="24"/>
        </w:rPr>
        <w:t>Divakaran</w:t>
      </w:r>
      <w:proofErr w:type="spellEnd"/>
      <w:r w:rsidRPr="00F56D2A">
        <w:rPr>
          <w:rFonts w:ascii="Times New Roman" w:hAnsi="Times New Roman" w:cs="Times New Roman"/>
          <w:sz w:val="24"/>
          <w:szCs w:val="24"/>
        </w:rPr>
        <w:t>, A. (2019). Integrating text and image: Determining multimodal document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in </w:t>
      </w:r>
      <w:proofErr w:type="spellStart"/>
      <w:r w:rsidRPr="00F56D2A">
        <w:rPr>
          <w:rFonts w:ascii="Times New Roman" w:hAnsi="Times New Roman" w:cs="Times New Roman"/>
          <w:sz w:val="24"/>
          <w:szCs w:val="24"/>
        </w:rPr>
        <w:t>instagram</w:t>
      </w:r>
      <w:proofErr w:type="spellEnd"/>
      <w:r w:rsidRPr="00F56D2A">
        <w:rPr>
          <w:rFonts w:ascii="Times New Roman" w:hAnsi="Times New Roman" w:cs="Times New Roman"/>
          <w:sz w:val="24"/>
          <w:szCs w:val="24"/>
        </w:rPr>
        <w:t xml:space="preserve"> posts.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arXiv:1904.09073.</w:t>
      </w:r>
    </w:p>
    <w:p w14:paraId="5CD104A0" w14:textId="58554066"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lastRenderedPageBreak/>
        <w:t xml:space="preserve">Maharana, A., Tran, Q. H., </w:t>
      </w:r>
      <w:proofErr w:type="spellStart"/>
      <w:r w:rsidRPr="00F56D2A">
        <w:rPr>
          <w:rFonts w:ascii="Times New Roman" w:hAnsi="Times New Roman" w:cs="Times New Roman"/>
          <w:sz w:val="24"/>
          <w:szCs w:val="24"/>
        </w:rPr>
        <w:t>Dernoncourt</w:t>
      </w:r>
      <w:proofErr w:type="spellEnd"/>
      <w:r w:rsidRPr="00F56D2A">
        <w:rPr>
          <w:rFonts w:ascii="Times New Roman" w:hAnsi="Times New Roman" w:cs="Times New Roman"/>
          <w:sz w:val="24"/>
          <w:szCs w:val="24"/>
        </w:rPr>
        <w:t>, F., Yoon, S., Bui, T., Chang, W., &amp; Bansal, M. (2022, July). Multimodal</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Discovery from Livestream Videos. In Findings of the Association for Computational Linguistics: NAACL 2022 (pp. 476-489).</w:t>
      </w:r>
    </w:p>
    <w:p w14:paraId="5F6E6C5C" w14:textId="7480C72E"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Huang, X., Ma, T., Jia, L., Zhang, Y., Rong, H., &amp; </w:t>
      </w:r>
      <w:proofErr w:type="spellStart"/>
      <w:r w:rsidRPr="00F56D2A">
        <w:rPr>
          <w:rFonts w:ascii="Times New Roman" w:hAnsi="Times New Roman" w:cs="Times New Roman"/>
          <w:sz w:val="24"/>
          <w:szCs w:val="24"/>
        </w:rPr>
        <w:t>Alnabhan</w:t>
      </w:r>
      <w:proofErr w:type="spellEnd"/>
      <w:r w:rsidRPr="00F56D2A">
        <w:rPr>
          <w:rFonts w:ascii="Times New Roman" w:hAnsi="Times New Roman" w:cs="Times New Roman"/>
          <w:sz w:val="24"/>
          <w:szCs w:val="24"/>
        </w:rPr>
        <w:t>, N. (2023). An Effective Multimodal Representation and Fusion Method for Multimodal</w:t>
      </w:r>
      <w:r w:rsidR="00D15A98">
        <w:rPr>
          <w:rFonts w:ascii="Times New Roman" w:hAnsi="Times New Roman" w:cs="Times New Roman"/>
          <w:sz w:val="24"/>
          <w:szCs w:val="24"/>
        </w:rPr>
        <w:t xml:space="preserve"> intention detection</w:t>
      </w:r>
      <w:r w:rsidRPr="00F56D2A">
        <w:rPr>
          <w:rFonts w:ascii="Times New Roman" w:hAnsi="Times New Roman" w:cs="Times New Roman"/>
          <w:sz w:val="24"/>
          <w:szCs w:val="24"/>
        </w:rPr>
        <w:t>. Neurocomputing, 126373.</w:t>
      </w:r>
    </w:p>
    <w:p w14:paraId="62AB2D2F" w14:textId="240FCEEC"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Kuchlous</w:t>
      </w:r>
      <w:proofErr w:type="spellEnd"/>
      <w:r w:rsidRPr="00F56D2A">
        <w:rPr>
          <w:rFonts w:ascii="Times New Roman" w:hAnsi="Times New Roman" w:cs="Times New Roman"/>
          <w:sz w:val="24"/>
          <w:szCs w:val="24"/>
        </w:rPr>
        <w:t xml:space="preserve">, S., &amp; </w:t>
      </w:r>
      <w:proofErr w:type="spellStart"/>
      <w:r w:rsidRPr="00F56D2A">
        <w:rPr>
          <w:rFonts w:ascii="Times New Roman" w:hAnsi="Times New Roman" w:cs="Times New Roman"/>
          <w:sz w:val="24"/>
          <w:szCs w:val="24"/>
        </w:rPr>
        <w:t>Kadaba</w:t>
      </w:r>
      <w:proofErr w:type="spellEnd"/>
      <w:r w:rsidRPr="00F56D2A">
        <w:rPr>
          <w:rFonts w:ascii="Times New Roman" w:hAnsi="Times New Roman" w:cs="Times New Roman"/>
          <w:sz w:val="24"/>
          <w:szCs w:val="24"/>
        </w:rPr>
        <w:t>, M. (2020, December). Short text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conversational agents. In 2020 IEEE 17th India Council International Conference (INDICON) (pp. 1-4). IEEE.</w:t>
      </w:r>
    </w:p>
    <w:p w14:paraId="44AF3217" w14:textId="5066BC8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Schuurmans, J., &amp; </w:t>
      </w:r>
      <w:proofErr w:type="spellStart"/>
      <w:r w:rsidRPr="00F56D2A">
        <w:rPr>
          <w:rFonts w:ascii="Times New Roman" w:hAnsi="Times New Roman" w:cs="Times New Roman"/>
          <w:sz w:val="24"/>
          <w:szCs w:val="24"/>
        </w:rPr>
        <w:t>Frasincar</w:t>
      </w:r>
      <w:proofErr w:type="spellEnd"/>
      <w:r w:rsidRPr="00F56D2A">
        <w:rPr>
          <w:rFonts w:ascii="Times New Roman" w:hAnsi="Times New Roman" w:cs="Times New Roman"/>
          <w:sz w:val="24"/>
          <w:szCs w:val="24"/>
        </w:rPr>
        <w:t>, F. (2019).</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for dialogue utterances. IEEE Intelligent Systems, 35(1), 82-88.</w:t>
      </w:r>
    </w:p>
    <w:p w14:paraId="06C361A6" w14:textId="3D55F70C"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Louvan</w:t>
      </w:r>
      <w:proofErr w:type="spellEnd"/>
      <w:r w:rsidRPr="00F56D2A">
        <w:rPr>
          <w:rFonts w:ascii="Times New Roman" w:hAnsi="Times New Roman" w:cs="Times New Roman"/>
          <w:sz w:val="24"/>
          <w:szCs w:val="24"/>
        </w:rPr>
        <w:t>, S., &amp; Magnini, B. (2020). Recent neural methods on slot filling and</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classification for task-oriented dialogue systems: A survey.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arXiv:2011.00564.</w:t>
      </w:r>
    </w:p>
    <w:p w14:paraId="335A4775" w14:textId="05494EAD"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Yolchuyeva</w:t>
      </w:r>
      <w:proofErr w:type="spellEnd"/>
      <w:r w:rsidRPr="00F56D2A">
        <w:rPr>
          <w:rFonts w:ascii="Times New Roman" w:hAnsi="Times New Roman" w:cs="Times New Roman"/>
          <w:sz w:val="24"/>
          <w:szCs w:val="24"/>
        </w:rPr>
        <w:t xml:space="preserve">, S., Németh, G., &amp; </w:t>
      </w:r>
      <w:proofErr w:type="spellStart"/>
      <w:r w:rsidRPr="00F56D2A">
        <w:rPr>
          <w:rFonts w:ascii="Times New Roman" w:hAnsi="Times New Roman" w:cs="Times New Roman"/>
          <w:sz w:val="24"/>
          <w:szCs w:val="24"/>
        </w:rPr>
        <w:t>Gyires</w:t>
      </w:r>
      <w:proofErr w:type="spellEnd"/>
      <w:r w:rsidRPr="00F56D2A">
        <w:rPr>
          <w:rFonts w:ascii="Times New Roman" w:hAnsi="Times New Roman" w:cs="Times New Roman"/>
          <w:sz w:val="24"/>
          <w:szCs w:val="24"/>
        </w:rPr>
        <w:t>-Tóth, B. (2020). Self-attention networks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detection.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arXiv:2006.15585.</w:t>
      </w:r>
    </w:p>
    <w:p w14:paraId="444A14C8" w14:textId="2C55F0B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Obuchowski, A., &amp; Lew, M. (2020, April). Transformer-capsule model for</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detection (student abstract). In Proceedings of the AAAI conference on artificial intelligence (Vol. 34, No. 10, pp. 13885-13886).</w:t>
      </w:r>
    </w:p>
    <w:p w14:paraId="6E5EB460" w14:textId="24B38AF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Chakraborty, S., Ohm, K. Y., Jeon, H., Kim, D. H., &amp; Jin, H. J. (2023, February).</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Classification of Users Conversation using BERT for Conversational Dialogue System. In 2023 25th International Conference on Advanced Communication Technology (ICACT) (pp. 65-69). IEEE.</w:t>
      </w:r>
    </w:p>
    <w:p w14:paraId="57027882" w14:textId="198D67C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Casanueva, I., </w:t>
      </w:r>
      <w:proofErr w:type="spellStart"/>
      <w:r w:rsidRPr="00F56D2A">
        <w:rPr>
          <w:rFonts w:ascii="Times New Roman" w:hAnsi="Times New Roman" w:cs="Times New Roman"/>
          <w:sz w:val="24"/>
          <w:szCs w:val="24"/>
        </w:rPr>
        <w:t>Temčinas</w:t>
      </w:r>
      <w:proofErr w:type="spellEnd"/>
      <w:r w:rsidRPr="00F56D2A">
        <w:rPr>
          <w:rFonts w:ascii="Times New Roman" w:hAnsi="Times New Roman" w:cs="Times New Roman"/>
          <w:sz w:val="24"/>
          <w:szCs w:val="24"/>
        </w:rPr>
        <w:t>, T., Gerz, D., Henderson, M., &amp; Vulić, I. (2020). Efficient</w:t>
      </w:r>
      <w:r w:rsidR="00D15A98">
        <w:rPr>
          <w:rFonts w:ascii="Times New Roman" w:hAnsi="Times New Roman" w:cs="Times New Roman"/>
          <w:sz w:val="24"/>
          <w:szCs w:val="24"/>
        </w:rPr>
        <w:t xml:space="preserve"> intention </w:t>
      </w:r>
      <w:r w:rsidRPr="00F56D2A">
        <w:rPr>
          <w:rFonts w:ascii="Times New Roman" w:hAnsi="Times New Roman" w:cs="Times New Roman"/>
          <w:sz w:val="24"/>
          <w:szCs w:val="24"/>
        </w:rPr>
        <w:t xml:space="preserve">detection with dual sentence encoders.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arXiv:2003.04807.</w:t>
      </w:r>
    </w:p>
    <w:p w14:paraId="3278B595" w14:textId="1496FB19" w:rsidR="005959BE" w:rsidRPr="00F56D2A" w:rsidRDefault="005959BE" w:rsidP="00F56D2A">
      <w:pPr>
        <w:spacing w:afterLines="50" w:after="156" w:line="360" w:lineRule="auto"/>
        <w:rPr>
          <w:rFonts w:ascii="Times New Roman" w:hAnsi="Times New Roman" w:cs="Times New Roman"/>
          <w:sz w:val="24"/>
          <w:szCs w:val="24"/>
        </w:rPr>
      </w:pPr>
      <w:proofErr w:type="spellStart"/>
      <w:r w:rsidRPr="00F56D2A">
        <w:rPr>
          <w:rFonts w:ascii="Times New Roman" w:hAnsi="Times New Roman" w:cs="Times New Roman"/>
          <w:sz w:val="24"/>
          <w:szCs w:val="24"/>
        </w:rPr>
        <w:t>Dashtipour</w:t>
      </w:r>
      <w:proofErr w:type="spellEnd"/>
      <w:r w:rsidRPr="00F56D2A">
        <w:rPr>
          <w:rFonts w:ascii="Times New Roman" w:hAnsi="Times New Roman" w:cs="Times New Roman"/>
          <w:sz w:val="24"/>
          <w:szCs w:val="24"/>
        </w:rPr>
        <w:t xml:space="preserve">, K., Gogate, M., Cambria, E., &amp; Hussain, A. (2021). A novel context-aware multimodal framework for </w:t>
      </w:r>
      <w:proofErr w:type="spellStart"/>
      <w:r w:rsidRPr="00F56D2A">
        <w:rPr>
          <w:rFonts w:ascii="Times New Roman" w:hAnsi="Times New Roman" w:cs="Times New Roman"/>
          <w:sz w:val="24"/>
          <w:szCs w:val="24"/>
        </w:rPr>
        <w:t>persian</w:t>
      </w:r>
      <w:proofErr w:type="spellEnd"/>
      <w:r w:rsidRPr="00F56D2A">
        <w:rPr>
          <w:rFonts w:ascii="Times New Roman" w:hAnsi="Times New Roman" w:cs="Times New Roman"/>
          <w:sz w:val="24"/>
          <w:szCs w:val="24"/>
        </w:rPr>
        <w:t xml:space="preserve"> sentiment analysis. Neurocomputing, 457, 377-388.</w:t>
      </w:r>
    </w:p>
    <w:p w14:paraId="4B8AD276" w14:textId="73D0BDF7"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lastRenderedPageBreak/>
        <w:t>Hasan, M. K., Lee, S., Rahman, W., Zadeh, A., Mihalcea, R., Morency, L. P., &amp; Hoque, E. (2021, May). Humor knowledge enriched transformer for understanding multimodal humor. In Proceedings of the AAAI conference on artificial intelligence (Vol. 35, No. 14, pp. 12972-12980).</w:t>
      </w:r>
    </w:p>
    <w:p w14:paraId="721C2DF5" w14:textId="4CE47B62"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5F48E5F8" w14:textId="17F64059"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Radford, A., Kim, J. W., Hallacy, C., Ramesh, A., Goh, G., Agarwal, S., ... &amp; </w:t>
      </w:r>
      <w:proofErr w:type="spellStart"/>
      <w:r w:rsidRPr="00F56D2A">
        <w:rPr>
          <w:rFonts w:ascii="Times New Roman" w:hAnsi="Times New Roman" w:cs="Times New Roman"/>
          <w:sz w:val="24"/>
          <w:szCs w:val="24"/>
        </w:rPr>
        <w:t>Sutskever</w:t>
      </w:r>
      <w:proofErr w:type="spellEnd"/>
      <w:r w:rsidRPr="00F56D2A">
        <w:rPr>
          <w:rFonts w:ascii="Times New Roman" w:hAnsi="Times New Roman" w:cs="Times New Roman"/>
          <w:sz w:val="24"/>
          <w:szCs w:val="24"/>
        </w:rPr>
        <w:t>, I. (2021, July). Learning transferable visual models from natural language supervision. In International conference on machine learning (pp. 8748-8763). PMLR.</w:t>
      </w:r>
    </w:p>
    <w:p w14:paraId="32F9090C" w14:textId="76CC79B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Jia, C., Yang, Y., Xia, Y., Chen, Y. T., Parekh, Z., Pham, H., ... &amp; </w:t>
      </w:r>
      <w:proofErr w:type="spellStart"/>
      <w:r w:rsidRPr="00F56D2A">
        <w:rPr>
          <w:rFonts w:ascii="Times New Roman" w:hAnsi="Times New Roman" w:cs="Times New Roman"/>
          <w:sz w:val="24"/>
          <w:szCs w:val="24"/>
        </w:rPr>
        <w:t>Duerig</w:t>
      </w:r>
      <w:proofErr w:type="spellEnd"/>
      <w:r w:rsidRPr="00F56D2A">
        <w:rPr>
          <w:rFonts w:ascii="Times New Roman" w:hAnsi="Times New Roman" w:cs="Times New Roman"/>
          <w:sz w:val="24"/>
          <w:szCs w:val="24"/>
        </w:rPr>
        <w:t>, T. (2021, July). Scaling up visual and vision-language representation learning with noisy text supervision. In International conference on machine learning (pp. 4904-4916). PMLR.</w:t>
      </w:r>
    </w:p>
    <w:p w14:paraId="6DAF6A3C" w14:textId="604C3D9B"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Li, Y., Fan, H., Hu, R., </w:t>
      </w:r>
      <w:proofErr w:type="spellStart"/>
      <w:r w:rsidRPr="00F56D2A">
        <w:rPr>
          <w:rFonts w:ascii="Times New Roman" w:hAnsi="Times New Roman" w:cs="Times New Roman"/>
          <w:sz w:val="24"/>
          <w:szCs w:val="24"/>
        </w:rPr>
        <w:t>Feichtenhofer</w:t>
      </w:r>
      <w:proofErr w:type="spellEnd"/>
      <w:r w:rsidRPr="00F56D2A">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39E54E29" w14:textId="37D994E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Baade, A., Peng, P., &amp; </w:t>
      </w:r>
      <w:proofErr w:type="spellStart"/>
      <w:r w:rsidRPr="00F56D2A">
        <w:rPr>
          <w:rFonts w:ascii="Times New Roman" w:hAnsi="Times New Roman" w:cs="Times New Roman"/>
          <w:sz w:val="24"/>
          <w:szCs w:val="24"/>
        </w:rPr>
        <w:t>Harwath</w:t>
      </w:r>
      <w:proofErr w:type="spellEnd"/>
      <w:r w:rsidRPr="00F56D2A">
        <w:rPr>
          <w:rFonts w:ascii="Times New Roman" w:hAnsi="Times New Roman" w:cs="Times New Roman"/>
          <w:sz w:val="24"/>
          <w:szCs w:val="24"/>
        </w:rPr>
        <w:t>, D. (2022). Mae-</w:t>
      </w:r>
      <w:proofErr w:type="spellStart"/>
      <w:r w:rsidRPr="00F56D2A">
        <w:rPr>
          <w:rFonts w:ascii="Times New Roman" w:hAnsi="Times New Roman" w:cs="Times New Roman"/>
          <w:sz w:val="24"/>
          <w:szCs w:val="24"/>
        </w:rPr>
        <w:t>ast</w:t>
      </w:r>
      <w:proofErr w:type="spellEnd"/>
      <w:r w:rsidRPr="00F56D2A">
        <w:rPr>
          <w:rFonts w:ascii="Times New Roman" w:hAnsi="Times New Roman" w:cs="Times New Roman"/>
          <w:sz w:val="24"/>
          <w:szCs w:val="24"/>
        </w:rPr>
        <w:t xml:space="preserve">: Masked autoencoding audio spectrogram transformer.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arXiv:2203.16691.</w:t>
      </w:r>
    </w:p>
    <w:p w14:paraId="0F7C1EF4" w14:textId="0DD75E0E"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Lu, J., Batra, D., Parikh, D., &amp; Lee, S. (2019). Vilbert: Pretraining task-agnostic </w:t>
      </w:r>
      <w:proofErr w:type="spellStart"/>
      <w:r w:rsidRPr="00F56D2A">
        <w:rPr>
          <w:rFonts w:ascii="Times New Roman" w:hAnsi="Times New Roman" w:cs="Times New Roman"/>
          <w:sz w:val="24"/>
          <w:szCs w:val="24"/>
        </w:rPr>
        <w:t>visiolinguistic</w:t>
      </w:r>
      <w:proofErr w:type="spellEnd"/>
      <w:r w:rsidRPr="00F56D2A">
        <w:rPr>
          <w:rFonts w:ascii="Times New Roman" w:hAnsi="Times New Roman" w:cs="Times New Roman"/>
          <w:sz w:val="24"/>
          <w:szCs w:val="24"/>
        </w:rPr>
        <w:t xml:space="preserve"> representations for vision-and-language tasks. Advances in neural information processing systems, 32.</w:t>
      </w:r>
    </w:p>
    <w:p w14:paraId="215D9A97" w14:textId="439C4A01"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 xml:space="preserve">Tan, H., &amp; Bansal, M. (2019). </w:t>
      </w:r>
      <w:proofErr w:type="spellStart"/>
      <w:r w:rsidRPr="00F56D2A">
        <w:rPr>
          <w:rFonts w:ascii="Times New Roman" w:hAnsi="Times New Roman" w:cs="Times New Roman"/>
          <w:sz w:val="24"/>
          <w:szCs w:val="24"/>
        </w:rPr>
        <w:t>Lxmert</w:t>
      </w:r>
      <w:proofErr w:type="spellEnd"/>
      <w:r w:rsidRPr="00F56D2A">
        <w:rPr>
          <w:rFonts w:ascii="Times New Roman" w:hAnsi="Times New Roman" w:cs="Times New Roman"/>
          <w:sz w:val="24"/>
          <w:szCs w:val="24"/>
        </w:rPr>
        <w:t xml:space="preserve">: Learning cross-modality encoder representations from transformers. </w:t>
      </w:r>
      <w:proofErr w:type="spellStart"/>
      <w:r w:rsidRPr="00F56D2A">
        <w:rPr>
          <w:rFonts w:ascii="Times New Roman" w:hAnsi="Times New Roman" w:cs="Times New Roman"/>
          <w:sz w:val="24"/>
          <w:szCs w:val="24"/>
        </w:rPr>
        <w:t>arXiv</w:t>
      </w:r>
      <w:proofErr w:type="spellEnd"/>
      <w:r w:rsidRPr="00F56D2A">
        <w:rPr>
          <w:rFonts w:ascii="Times New Roman" w:hAnsi="Times New Roman" w:cs="Times New Roman"/>
          <w:sz w:val="24"/>
          <w:szCs w:val="24"/>
        </w:rPr>
        <w:t xml:space="preserve"> preprint arXiv:1908.07490.</w:t>
      </w:r>
    </w:p>
    <w:p w14:paraId="09540B84" w14:textId="69C69D85"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2B599A16" w14:textId="3DDFC8DD" w:rsidR="005959BE" w:rsidRPr="00F56D2A" w:rsidRDefault="005959BE"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lastRenderedPageBreak/>
        <w:t xml:space="preserve">Majumder, N., Hazarika, D., </w:t>
      </w:r>
      <w:proofErr w:type="spellStart"/>
      <w:r w:rsidRPr="00F56D2A">
        <w:rPr>
          <w:rFonts w:ascii="Times New Roman" w:hAnsi="Times New Roman" w:cs="Times New Roman"/>
          <w:sz w:val="24"/>
          <w:szCs w:val="24"/>
        </w:rPr>
        <w:t>Gelbukh</w:t>
      </w:r>
      <w:proofErr w:type="spellEnd"/>
      <w:r w:rsidRPr="00F56D2A">
        <w:rPr>
          <w:rFonts w:ascii="Times New Roman" w:hAnsi="Times New Roman" w:cs="Times New Roman"/>
          <w:sz w:val="24"/>
          <w:szCs w:val="24"/>
        </w:rPr>
        <w:t>, A., Cambria, E., &amp; Poria, S. (2018). Multimodal sentiment analysis using hierarchical fusion with context modeling. Knowledge-based systems, 161, 124-133.</w:t>
      </w:r>
    </w:p>
    <w:p w14:paraId="503E8550" w14:textId="2E990BD5" w:rsidR="005959BE" w:rsidRPr="00F56D2A" w:rsidRDefault="00F56D2A" w:rsidP="00F56D2A">
      <w:pPr>
        <w:spacing w:afterLines="50" w:after="156" w:line="360" w:lineRule="auto"/>
        <w:rPr>
          <w:rFonts w:ascii="Times New Roman" w:hAnsi="Times New Roman" w:cs="Times New Roman"/>
          <w:sz w:val="24"/>
          <w:szCs w:val="24"/>
        </w:rPr>
      </w:pPr>
      <w:r w:rsidRPr="00F56D2A">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3BF55755" w14:textId="362C6E49" w:rsidR="008B28E1" w:rsidRPr="008B28E1" w:rsidRDefault="00F56D2A" w:rsidP="00F56D2A">
      <w:pPr>
        <w:spacing w:afterLines="50" w:after="156" w:line="360" w:lineRule="auto"/>
        <w:rPr>
          <w:rFonts w:ascii="Times New Roman" w:hAnsi="Times New Roman" w:cs="Times New Roman" w:hint="eastAsia"/>
          <w:sz w:val="24"/>
          <w:szCs w:val="24"/>
        </w:rPr>
      </w:pPr>
      <w:r w:rsidRPr="00F56D2A">
        <w:rPr>
          <w:rFonts w:ascii="Times New Roman" w:hAnsi="Times New Roman" w:cs="Times New Roman"/>
          <w:sz w:val="24"/>
          <w:szCs w:val="24"/>
        </w:rPr>
        <w:t xml:space="preserve">Nemati, S., Rohani, R., Basiri, M. E., Abdar, M., Yen, N. Y., &amp; </w:t>
      </w:r>
      <w:proofErr w:type="spellStart"/>
      <w:r w:rsidRPr="00F56D2A">
        <w:rPr>
          <w:rFonts w:ascii="Times New Roman" w:hAnsi="Times New Roman" w:cs="Times New Roman"/>
          <w:sz w:val="24"/>
          <w:szCs w:val="24"/>
        </w:rPr>
        <w:t>Makarenkov</w:t>
      </w:r>
      <w:proofErr w:type="spellEnd"/>
      <w:r w:rsidRPr="00F56D2A">
        <w:rPr>
          <w:rFonts w:ascii="Times New Roman" w:hAnsi="Times New Roman" w:cs="Times New Roman"/>
          <w:sz w:val="24"/>
          <w:szCs w:val="24"/>
        </w:rPr>
        <w:t>, V. (2019). A hybrid latent space data fusion method for multimodal emotion recognition. IEEE Access, 7, 172948-172964.</w:t>
      </w:r>
    </w:p>
    <w:sectPr w:rsidR="008B28E1" w:rsidRPr="008B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A053" w14:textId="77777777" w:rsidR="00B31D17" w:rsidRDefault="00B31D17" w:rsidP="00576586">
      <w:r>
        <w:separator/>
      </w:r>
    </w:p>
  </w:endnote>
  <w:endnote w:type="continuationSeparator" w:id="0">
    <w:p w14:paraId="79AC8DB9" w14:textId="77777777" w:rsidR="00B31D17" w:rsidRDefault="00B31D17"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79500" w14:textId="77777777" w:rsidR="00B31D17" w:rsidRDefault="00B31D17" w:rsidP="00576586">
      <w:r>
        <w:separator/>
      </w:r>
    </w:p>
  </w:footnote>
  <w:footnote w:type="continuationSeparator" w:id="0">
    <w:p w14:paraId="7628AC12" w14:textId="77777777" w:rsidR="00B31D17" w:rsidRDefault="00B31D17"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367E6"/>
    <w:rsid w:val="00045C86"/>
    <w:rsid w:val="0009498F"/>
    <w:rsid w:val="000C38CB"/>
    <w:rsid w:val="000F1A11"/>
    <w:rsid w:val="00101C96"/>
    <w:rsid w:val="0011795B"/>
    <w:rsid w:val="00172FAD"/>
    <w:rsid w:val="00185BB0"/>
    <w:rsid w:val="001C006A"/>
    <w:rsid w:val="001E10BE"/>
    <w:rsid w:val="001F7275"/>
    <w:rsid w:val="00253717"/>
    <w:rsid w:val="00297CF2"/>
    <w:rsid w:val="002C5447"/>
    <w:rsid w:val="002D3F3F"/>
    <w:rsid w:val="00304E7C"/>
    <w:rsid w:val="00312FAA"/>
    <w:rsid w:val="00332AF2"/>
    <w:rsid w:val="00364D1F"/>
    <w:rsid w:val="00371515"/>
    <w:rsid w:val="003D0FC6"/>
    <w:rsid w:val="0046744A"/>
    <w:rsid w:val="00485819"/>
    <w:rsid w:val="004A5940"/>
    <w:rsid w:val="004B370D"/>
    <w:rsid w:val="004B46BE"/>
    <w:rsid w:val="004E4B50"/>
    <w:rsid w:val="00522BB8"/>
    <w:rsid w:val="005533D6"/>
    <w:rsid w:val="00576586"/>
    <w:rsid w:val="00584AC6"/>
    <w:rsid w:val="00594352"/>
    <w:rsid w:val="005959BE"/>
    <w:rsid w:val="00595E58"/>
    <w:rsid w:val="00645D87"/>
    <w:rsid w:val="00670F8F"/>
    <w:rsid w:val="006D5440"/>
    <w:rsid w:val="006F7781"/>
    <w:rsid w:val="00720F8F"/>
    <w:rsid w:val="00721980"/>
    <w:rsid w:val="0073479B"/>
    <w:rsid w:val="00765984"/>
    <w:rsid w:val="007801EF"/>
    <w:rsid w:val="007978C7"/>
    <w:rsid w:val="007A218A"/>
    <w:rsid w:val="00835566"/>
    <w:rsid w:val="008436F0"/>
    <w:rsid w:val="008B28E1"/>
    <w:rsid w:val="008E6FFC"/>
    <w:rsid w:val="008F5B00"/>
    <w:rsid w:val="009014DA"/>
    <w:rsid w:val="00986B06"/>
    <w:rsid w:val="009902CE"/>
    <w:rsid w:val="00996CE7"/>
    <w:rsid w:val="00A01EC0"/>
    <w:rsid w:val="00A30BDC"/>
    <w:rsid w:val="00A3244F"/>
    <w:rsid w:val="00A6447C"/>
    <w:rsid w:val="00A74DDA"/>
    <w:rsid w:val="00AB5A39"/>
    <w:rsid w:val="00B020F7"/>
    <w:rsid w:val="00B1480A"/>
    <w:rsid w:val="00B25166"/>
    <w:rsid w:val="00B31D17"/>
    <w:rsid w:val="00B32421"/>
    <w:rsid w:val="00B405C6"/>
    <w:rsid w:val="00B5109E"/>
    <w:rsid w:val="00B81A2E"/>
    <w:rsid w:val="00B94EB5"/>
    <w:rsid w:val="00BA795F"/>
    <w:rsid w:val="00BB5093"/>
    <w:rsid w:val="00BD30D2"/>
    <w:rsid w:val="00C16D80"/>
    <w:rsid w:val="00C7542A"/>
    <w:rsid w:val="00C77AF9"/>
    <w:rsid w:val="00D12102"/>
    <w:rsid w:val="00D15A98"/>
    <w:rsid w:val="00D30674"/>
    <w:rsid w:val="00D401CE"/>
    <w:rsid w:val="00DB455E"/>
    <w:rsid w:val="00DF3DA9"/>
    <w:rsid w:val="00E100B8"/>
    <w:rsid w:val="00E91302"/>
    <w:rsid w:val="00EE0D10"/>
    <w:rsid w:val="00EF67DC"/>
    <w:rsid w:val="00F56D2A"/>
    <w:rsid w:val="00F74B28"/>
    <w:rsid w:val="00F765F1"/>
    <w:rsid w:val="00F81D5B"/>
    <w:rsid w:val="00F85077"/>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 w:type="character" w:customStyle="1" w:styleId="mord">
    <w:name w:val="mord"/>
    <w:basedOn w:val="a0"/>
    <w:rsid w:val="00045C86"/>
  </w:style>
  <w:style w:type="character" w:customStyle="1" w:styleId="vlist-s">
    <w:name w:val="vlist-s"/>
    <w:basedOn w:val="a0"/>
    <w:rsid w:val="00045C86"/>
  </w:style>
  <w:style w:type="character" w:customStyle="1" w:styleId="mrel">
    <w:name w:val="mrel"/>
    <w:basedOn w:val="a0"/>
    <w:rsid w:val="00045C86"/>
  </w:style>
  <w:style w:type="character" w:customStyle="1" w:styleId="mbin">
    <w:name w:val="mbin"/>
    <w:basedOn w:val="a0"/>
    <w:rsid w:val="00045C86"/>
  </w:style>
  <w:style w:type="character" w:customStyle="1" w:styleId="mopen">
    <w:name w:val="mopen"/>
    <w:basedOn w:val="a0"/>
    <w:rsid w:val="00045C86"/>
  </w:style>
  <w:style w:type="character" w:customStyle="1" w:styleId="mpunct">
    <w:name w:val="mpunct"/>
    <w:basedOn w:val="a0"/>
    <w:rsid w:val="00045C86"/>
  </w:style>
  <w:style w:type="character" w:customStyle="1" w:styleId="minner">
    <w:name w:val="minner"/>
    <w:basedOn w:val="a0"/>
    <w:rsid w:val="00045C86"/>
  </w:style>
  <w:style w:type="character" w:customStyle="1" w:styleId="mclose">
    <w:name w:val="mclose"/>
    <w:basedOn w:val="a0"/>
    <w:rsid w:val="0004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22</Pages>
  <Words>5127</Words>
  <Characters>29226</Characters>
  <Application>Microsoft Office Word</Application>
  <DocSecurity>0</DocSecurity>
  <Lines>243</Lines>
  <Paragraphs>68</Paragraphs>
  <ScaleCrop>false</ScaleCrop>
  <Company/>
  <LinksUpToDate>false</LinksUpToDate>
  <CharactersWithSpaces>34285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24</cp:revision>
  <cp:lastPrinted>2023-12-06T02:07:00Z</cp:lastPrinted>
  <dcterms:created xsi:type="dcterms:W3CDTF">2023-12-04T15:34:00Z</dcterms:created>
  <dcterms:modified xsi:type="dcterms:W3CDTF">2024-01-09T08:20:00Z</dcterms:modified>
</cp:coreProperties>
</file>