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FEB3" w14:textId="77777777" w:rsidR="00E90380" w:rsidRPr="004B46BE" w:rsidRDefault="00E90380" w:rsidP="00E90380">
      <w:pPr>
        <w:widowControl/>
        <w:jc w:val="center"/>
        <w:rPr>
          <w:rFonts w:ascii="Times New Roman" w:hAnsi="Times New Roman" w:cs="Times New Roman"/>
          <w:b/>
          <w:bCs/>
          <w:kern w:val="44"/>
          <w:sz w:val="52"/>
          <w:szCs w:val="52"/>
        </w:rPr>
      </w:pPr>
      <w:r w:rsidRPr="004B46BE">
        <w:rPr>
          <w:rFonts w:ascii="Times New Roman" w:hAnsi="Times New Roman" w:cs="Times New Roman"/>
          <w:b/>
          <w:bCs/>
          <w:kern w:val="44"/>
          <w:sz w:val="52"/>
          <w:szCs w:val="52"/>
        </w:rPr>
        <w:t>Image and Text Fusion for Intent Detection in Multimedia</w:t>
      </w:r>
    </w:p>
    <w:p w14:paraId="68429004" w14:textId="77777777" w:rsidR="00E90380" w:rsidRPr="00E90380" w:rsidRDefault="00E90380" w:rsidP="004A0679">
      <w:pPr>
        <w:spacing w:afterLines="100" w:after="312"/>
        <w:jc w:val="center"/>
        <w:rPr>
          <w:rFonts w:ascii="Times New Roman" w:hAnsi="Times New Roman" w:cs="Times New Roman"/>
          <w:b/>
          <w:bCs/>
          <w:sz w:val="36"/>
          <w:szCs w:val="36"/>
        </w:rPr>
      </w:pPr>
    </w:p>
    <w:p w14:paraId="7D805D07" w14:textId="1FFDD78A" w:rsidR="00AA6AAE" w:rsidRPr="004A0679" w:rsidRDefault="004A0679" w:rsidP="004A0679">
      <w:pPr>
        <w:spacing w:afterLines="100" w:after="312"/>
        <w:jc w:val="center"/>
        <w:rPr>
          <w:rFonts w:ascii="Times New Roman" w:hAnsi="Times New Roman" w:cs="Times New Roman"/>
          <w:b/>
          <w:bCs/>
          <w:sz w:val="36"/>
          <w:szCs w:val="36"/>
        </w:rPr>
      </w:pPr>
      <w:r w:rsidRPr="004A0679">
        <w:rPr>
          <w:rFonts w:ascii="Times New Roman" w:hAnsi="Times New Roman" w:cs="Times New Roman"/>
          <w:b/>
          <w:bCs/>
          <w:sz w:val="36"/>
          <w:szCs w:val="36"/>
        </w:rPr>
        <w:t>Abstract</w:t>
      </w:r>
    </w:p>
    <w:p w14:paraId="36B18FCE" w14:textId="70611586" w:rsidR="00AA6AAE" w:rsidRDefault="00D54868" w:rsidP="00CE4794">
      <w:pPr>
        <w:ind w:firstLineChars="100" w:firstLine="240"/>
        <w:rPr>
          <w:rFonts w:ascii="Times New Roman" w:hAnsi="Times New Roman" w:cs="Times New Roman"/>
          <w:color w:val="0F0F0F"/>
          <w:sz w:val="24"/>
          <w:szCs w:val="24"/>
        </w:rPr>
      </w:pPr>
      <w:r w:rsidRPr="00D54868">
        <w:rPr>
          <w:rFonts w:ascii="Times New Roman" w:hAnsi="Times New Roman" w:cs="Times New Roman"/>
          <w:color w:val="0F0F0F"/>
          <w:sz w:val="24"/>
          <w:szCs w:val="24"/>
        </w:rPr>
        <w:t xml:space="preserve">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Compared with single-modal data such as images and text, multimodal data can contain more information and can more accurately identify user intentions. In this paper, we propose a new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method, which includes two equally important stages of multimodal representation and fusion, to explore the integration of image and text data to enhance the accuracy of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in multimedia content. The effectiveness of our approach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based on image and text fusion is proved by comparative experiments with the baseline model on the public multimodal intention dataset.</w:t>
      </w:r>
    </w:p>
    <w:p w14:paraId="52DDD295" w14:textId="6FCEF456" w:rsidR="00FA1F36" w:rsidRPr="00FD1939" w:rsidRDefault="004A0679" w:rsidP="00FD1939">
      <w:pPr>
        <w:spacing w:afterLines="50" w:after="156"/>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00555758">
        <w:rPr>
          <w:rFonts w:ascii="Times New Roman" w:hAnsi="Times New Roman" w:cs="Times New Roman"/>
          <w:color w:val="0F0F0F"/>
          <w:sz w:val="24"/>
          <w:szCs w:val="24"/>
        </w:rPr>
        <w:t>intent detection</w:t>
      </w:r>
      <w:r w:rsidRPr="00B020F7">
        <w:rPr>
          <w:rFonts w:ascii="Times New Roman" w:hAnsi="Times New Roman" w:cs="Times New Roman"/>
          <w:color w:val="0F0F0F"/>
          <w:sz w:val="24"/>
          <w:szCs w:val="24"/>
        </w:rPr>
        <w:t xml:space="preserve">,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30710710" w14:textId="0F97957B" w:rsidR="00FA1F36" w:rsidRPr="004A0679" w:rsidRDefault="004A0679" w:rsidP="004A0679">
      <w:pPr>
        <w:pStyle w:val="1"/>
        <w:rPr>
          <w:rFonts w:ascii="Times New Roman" w:hAnsi="Times New Roman" w:cs="Times New Roman"/>
        </w:rPr>
      </w:pPr>
      <w:bookmarkStart w:id="0" w:name="_Toc153898839"/>
      <w:r w:rsidRPr="001E10BE">
        <w:rPr>
          <w:rFonts w:ascii="Times New Roman" w:hAnsi="Times New Roman" w:cs="Times New Roman"/>
        </w:rPr>
        <w:t>Chapter-1: Introduction</w:t>
      </w:r>
      <w:bookmarkEnd w:id="0"/>
    </w:p>
    <w:p w14:paraId="79736EE3" w14:textId="3ED61462" w:rsidR="00BA258C" w:rsidRPr="00101C96" w:rsidRDefault="00BA258C" w:rsidP="00CE4794">
      <w:pPr>
        <w:spacing w:afterLines="50" w:after="156"/>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Pr>
          <w:rFonts w:ascii="Times New Roman" w:hAnsi="Times New Roman" w:cs="Times New Roman" w:hint="eastAsia"/>
          <w:color w:val="0F0F0F"/>
          <w:sz w:val="24"/>
          <w:szCs w:val="24"/>
        </w:rPr>
        <w:t>,</w:t>
      </w:r>
      <w:r>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w:t>
      </w:r>
    </w:p>
    <w:p w14:paraId="5C71E23D" w14:textId="5BA45360" w:rsidR="00BA258C" w:rsidRPr="00101C96" w:rsidRDefault="00BA258C" w:rsidP="00CE4794">
      <w:pPr>
        <w:spacing w:afterLines="50" w:after="156"/>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recent years, machine learning has made remarkable progress in processing various forms of media such as images and texts. Especially, </w:t>
      </w:r>
      <w:bookmarkStart w:id="1" w:name="OLE_LINK1"/>
      <w:r w:rsidRPr="00101C96">
        <w:rPr>
          <w:rFonts w:ascii="Times New Roman" w:hAnsi="Times New Roman" w:cs="Times New Roman"/>
          <w:color w:val="0F0F0F"/>
          <w:sz w:val="24"/>
          <w:szCs w:val="24"/>
        </w:rPr>
        <w:t xml:space="preserve">the wide application of deep learning technology provides a powerful tool for </w:t>
      </w:r>
      <w:r w:rsidR="00555758">
        <w:rPr>
          <w:rFonts w:ascii="Times New Roman" w:hAnsi="Times New Roman" w:cs="Times New Roman"/>
          <w:color w:val="0F0F0F"/>
          <w:sz w:val="24"/>
          <w:szCs w:val="24"/>
        </w:rPr>
        <w:t>intent detection</w:t>
      </w:r>
      <w:bookmarkEnd w:id="1"/>
      <w:r w:rsidRPr="00101C96">
        <w:rPr>
          <w:rFonts w:ascii="Times New Roman" w:hAnsi="Times New Roman" w:cs="Times New Roman"/>
          <w:color w:val="0F0F0F"/>
          <w:sz w:val="24"/>
          <w:szCs w:val="24"/>
        </w:rPr>
        <w:t xml:space="preserve">, so that the model </w:t>
      </w:r>
      <w:r w:rsidRPr="00101C96">
        <w:rPr>
          <w:rFonts w:ascii="Times New Roman" w:hAnsi="Times New Roman" w:cs="Times New Roman"/>
          <w:color w:val="0F0F0F"/>
          <w:sz w:val="24"/>
          <w:szCs w:val="24"/>
        </w:rPr>
        <w:lastRenderedPageBreak/>
        <w:t xml:space="preserve">can better learn and understand the real </w:t>
      </w:r>
      <w:r w:rsidR="009B6304">
        <w:rPr>
          <w:rFonts w:ascii="Times New Roman" w:hAnsi="Times New Roman" w:cs="Times New Roman" w:hint="eastAsia"/>
          <w:color w:val="0F0F0F"/>
          <w:sz w:val="24"/>
          <w:szCs w:val="24"/>
        </w:rPr>
        <w:t>intention</w:t>
      </w:r>
      <w:r w:rsidRPr="00101C96">
        <w:rPr>
          <w:rFonts w:ascii="Times New Roman" w:hAnsi="Times New Roman" w:cs="Times New Roman"/>
          <w:color w:val="0F0F0F"/>
          <w:sz w:val="24"/>
          <w:szCs w:val="24"/>
        </w:rPr>
        <w:t xml:space="preserve"> of users from complex massive data. </w:t>
      </w:r>
      <w:r w:rsidR="00F3400F">
        <w:rPr>
          <w:rFonts w:ascii="Times New Roman" w:hAnsi="Times New Roman" w:cs="Times New Roman"/>
          <w:sz w:val="24"/>
          <w:szCs w:val="24"/>
        </w:rPr>
        <w:t>R</w:t>
      </w:r>
      <w:r w:rsidR="00F3400F" w:rsidRPr="00101C96">
        <w:rPr>
          <w:rFonts w:ascii="Times New Roman" w:hAnsi="Times New Roman" w:cs="Times New Roman"/>
          <w:sz w:val="24"/>
          <w:szCs w:val="24"/>
        </w:rPr>
        <w:t>esearchers have proposed many</w:t>
      </w:r>
      <w:r w:rsidR="00F3400F">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F3400F" w:rsidRPr="00101C96">
        <w:rPr>
          <w:rFonts w:ascii="Times New Roman" w:hAnsi="Times New Roman" w:cs="Times New Roman"/>
          <w:sz w:val="24"/>
          <w:szCs w:val="24"/>
        </w:rPr>
        <w:t xml:space="preserve"> methods based on deep learning </w:t>
      </w:r>
      <w:r w:rsidR="00F3400F" w:rsidRPr="00312FAA">
        <w:rPr>
          <w:rFonts w:ascii="Times New Roman" w:hAnsi="Times New Roman" w:cs="Times New Roman"/>
          <w:sz w:val="24"/>
          <w:szCs w:val="24"/>
        </w:rPr>
        <w:t>(Obuchowski</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w:t>
      </w:r>
      <w:r w:rsidR="00F3400F">
        <w:rPr>
          <w:rFonts w:ascii="Times New Roman" w:hAnsi="Times New Roman" w:cs="Times New Roman"/>
          <w:sz w:val="24"/>
          <w:szCs w:val="24"/>
        </w:rPr>
        <w:t xml:space="preserve">0; </w:t>
      </w:r>
      <w:r w:rsidR="00F3400F" w:rsidRPr="00312FAA">
        <w:rPr>
          <w:rFonts w:ascii="Times New Roman" w:hAnsi="Times New Roman" w:cs="Times New Roman"/>
          <w:sz w:val="24"/>
          <w:szCs w:val="24"/>
        </w:rPr>
        <w:t>Wang</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2021)</w:t>
      </w:r>
      <w:r w:rsidR="00F3400F" w:rsidRPr="00101C96">
        <w:rPr>
          <w:rFonts w:ascii="Times New Roman" w:hAnsi="Times New Roman" w:cs="Times New Roman"/>
          <w:sz w:val="24"/>
          <w:szCs w:val="24"/>
        </w:rPr>
        <w:t>. These methods can automatically learn relevant patterns from massive data and are more efficient and accurate than manual rules</w:t>
      </w:r>
      <w:r w:rsidR="00F3400F">
        <w:rPr>
          <w:rFonts w:ascii="Times New Roman" w:hAnsi="Times New Roman" w:cs="Times New Roman"/>
          <w:sz w:val="24"/>
          <w:szCs w:val="24"/>
        </w:rPr>
        <w:t xml:space="preserve"> or other methods based on</w:t>
      </w:r>
      <w:r w:rsidR="00B34B7C" w:rsidRPr="00B34B7C">
        <w:rPr>
          <w:rFonts w:ascii="Times New Roman" w:hAnsi="Times New Roman" w:cs="Times New Roman"/>
          <w:sz w:val="24"/>
          <w:szCs w:val="24"/>
        </w:rPr>
        <w:t xml:space="preserve"> </w:t>
      </w:r>
      <w:r w:rsidR="00B34B7C">
        <w:rPr>
          <w:rFonts w:ascii="Times New Roman" w:hAnsi="Times New Roman" w:cs="Times New Roman"/>
          <w:sz w:val="24"/>
          <w:szCs w:val="24"/>
        </w:rPr>
        <w:t>traditional</w:t>
      </w:r>
      <w:r w:rsidR="00F3400F">
        <w:rPr>
          <w:rFonts w:ascii="Times New Roman" w:hAnsi="Times New Roman" w:cs="Times New Roman"/>
          <w:sz w:val="24"/>
          <w:szCs w:val="24"/>
        </w:rPr>
        <w:t xml:space="preserve"> machine learning</w:t>
      </w:r>
      <w:r w:rsidR="00F3400F" w:rsidRPr="00101C96">
        <w:rPr>
          <w:rFonts w:ascii="Times New Roman" w:hAnsi="Times New Roman" w:cs="Times New Roman"/>
          <w:sz w:val="24"/>
          <w:szCs w:val="24"/>
        </w:rPr>
        <w:t>.</w:t>
      </w:r>
      <w:r w:rsidR="00F3400F">
        <w:rPr>
          <w:rFonts w:ascii="Times New Roman" w:hAnsi="Times New Roman" w:cs="Times New Roman"/>
          <w:sz w:val="24"/>
          <w:szCs w:val="24"/>
        </w:rPr>
        <w:t xml:space="preserve"> </w:t>
      </w:r>
      <w:r w:rsidRPr="00101C96">
        <w:rPr>
          <w:rFonts w:ascii="Times New Roman" w:hAnsi="Times New Roman" w:cs="Times New Roman"/>
          <w:color w:val="0F0F0F"/>
          <w:sz w:val="24"/>
          <w:szCs w:val="24"/>
        </w:rPr>
        <w:t xml:space="preserve">The application of these </w:t>
      </w:r>
      <w:r w:rsidR="00B34B7C">
        <w:rPr>
          <w:rFonts w:ascii="Times New Roman" w:hAnsi="Times New Roman" w:cs="Times New Roman"/>
          <w:color w:val="0F0F0F"/>
          <w:sz w:val="24"/>
          <w:szCs w:val="24"/>
        </w:rPr>
        <w:t>method</w:t>
      </w:r>
      <w:r w:rsidR="00142482">
        <w:rPr>
          <w:rFonts w:ascii="Times New Roman" w:hAnsi="Times New Roman" w:cs="Times New Roman"/>
          <w:color w:val="0F0F0F"/>
          <w:sz w:val="24"/>
          <w:szCs w:val="24"/>
        </w:rPr>
        <w:t>s</w:t>
      </w:r>
      <w:r w:rsidR="00F3400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promotes the progress of</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technology in various fields and provides</w:t>
      </w:r>
      <w:r>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w:t>
      </w:r>
      <w:r w:rsidR="00B34B7C">
        <w:rPr>
          <w:rFonts w:ascii="Times New Roman" w:hAnsi="Times New Roman" w:cs="Times New Roman"/>
          <w:kern w:val="0"/>
          <w:sz w:val="24"/>
          <w:szCs w:val="24"/>
        </w:rPr>
        <w:t xml:space="preserve">However, using only a single modality (for example, text modality) for </w:t>
      </w:r>
      <w:r w:rsidR="00555758">
        <w:rPr>
          <w:rFonts w:ascii="Times New Roman" w:hAnsi="Times New Roman" w:cs="Times New Roman"/>
          <w:kern w:val="0"/>
          <w:sz w:val="24"/>
          <w:szCs w:val="24"/>
        </w:rPr>
        <w:t>intent detection</w:t>
      </w:r>
      <w:r w:rsidR="00B34B7C">
        <w:rPr>
          <w:rFonts w:ascii="Times New Roman" w:hAnsi="Times New Roman" w:cs="Times New Roman"/>
          <w:kern w:val="0"/>
          <w:sz w:val="24"/>
          <w:szCs w:val="24"/>
        </w:rPr>
        <w:t xml:space="preserve"> often cannot fully utilize the diversity of information, and it is difficult to effectively complete the task in the face of the diversity and complexity of input content.</w:t>
      </w:r>
    </w:p>
    <w:p w14:paraId="6EBC7376" w14:textId="3D3B0026" w:rsidR="00E22697" w:rsidRDefault="00BA258C" w:rsidP="00CE4794">
      <w:pPr>
        <w:spacing w:afterLines="50" w:after="156"/>
        <w:ind w:firstLineChars="100" w:firstLine="240"/>
        <w:rPr>
          <w:rFonts w:ascii="Times New Roman" w:hAnsi="Times New Roman" w:cs="Times New Roman"/>
          <w:color w:val="0F0F0F"/>
          <w:sz w:val="24"/>
          <w:szCs w:val="24"/>
        </w:rPr>
      </w:pPr>
      <w:bookmarkStart w:id="2" w:name="OLE_LINK3"/>
      <w:r w:rsidRPr="00101C96">
        <w:rPr>
          <w:rFonts w:ascii="Times New Roman" w:hAnsi="Times New Roman" w:cs="Times New Roman"/>
          <w:color w:val="0F0F0F"/>
          <w:sz w:val="24"/>
          <w:szCs w:val="24"/>
        </w:rPr>
        <w:t xml:space="preserve">In the era of digital multimedia, the field of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is facing more complex and diverse user expressions. As a cutting-edge research method, </w:t>
      </w:r>
      <w:r>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problem</w:t>
      </w:r>
      <w:r>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Pr>
          <w:rFonts w:ascii="Times New Roman" w:hAnsi="Times New Roman" w:cs="Times New Roman"/>
          <w:color w:val="0F0F0F"/>
          <w:sz w:val="24"/>
          <w:szCs w:val="24"/>
        </w:rPr>
        <w:t>a</w:t>
      </w:r>
      <w:r w:rsidRPr="00FF294F">
        <w:rPr>
          <w:rFonts w:ascii="Times New Roman" w:hAnsi="Times New Roman" w:cs="Times New Roman"/>
          <w:color w:val="0F0F0F"/>
          <w:sz w:val="24"/>
          <w:szCs w:val="24"/>
        </w:rPr>
        <w:t>s shown in Fig.1</w:t>
      </w:r>
      <w:r>
        <w:rPr>
          <w:rFonts w:ascii="Times New Roman" w:hAnsi="Times New Roman" w:cs="Times New Roman"/>
          <w:color w:val="0F0F0F"/>
          <w:sz w:val="24"/>
          <w:szCs w:val="24"/>
        </w:rPr>
        <w:t>.</w:t>
      </w:r>
      <w:r w:rsidRPr="00FF294F">
        <w:rPr>
          <w:rFonts w:ascii="Times New Roman" w:hAnsi="Times New Roman" w:cs="Times New Roman"/>
          <w:color w:val="0F0F0F"/>
          <w:sz w:val="24"/>
          <w:szCs w:val="24"/>
        </w:rPr>
        <w:t xml:space="preserve"> </w:t>
      </w:r>
      <w:r w:rsidR="00036B20" w:rsidRPr="00036B20">
        <w:rPr>
          <w:rFonts w:ascii="Times New Roman" w:hAnsi="Times New Roman" w:cs="Times New Roman"/>
          <w:color w:val="0F0F0F"/>
          <w:sz w:val="24"/>
          <w:szCs w:val="24"/>
        </w:rPr>
        <w:t xml:space="preserve">At present, </w:t>
      </w:r>
      <w:r w:rsidR="00952035" w:rsidRPr="00952035">
        <w:rPr>
          <w:rFonts w:ascii="Times New Roman" w:hAnsi="Times New Roman" w:cs="Times New Roman"/>
          <w:color w:val="0F0F0F"/>
          <w:sz w:val="24"/>
          <w:szCs w:val="24"/>
        </w:rPr>
        <w:t>multimodal technology</w:t>
      </w:r>
      <w:r w:rsidR="00036B20" w:rsidRPr="00036B20">
        <w:rPr>
          <w:rFonts w:ascii="Times New Roman" w:hAnsi="Times New Roman" w:cs="Times New Roman"/>
          <w:color w:val="0F0F0F"/>
          <w:sz w:val="24"/>
          <w:szCs w:val="24"/>
        </w:rPr>
        <w:t xml:space="preserve"> based on image and text fusion has become a research hotspot in the field of artificial intelligence</w:t>
      </w:r>
      <w:r w:rsidR="00952035">
        <w:rPr>
          <w:rFonts w:ascii="Times New Roman" w:hAnsi="Times New Roman" w:cs="Times New Roman"/>
          <w:color w:val="0F0F0F"/>
          <w:sz w:val="24"/>
          <w:szCs w:val="24"/>
        </w:rPr>
        <w:t>,</w:t>
      </w:r>
      <w:r w:rsidR="00036B20">
        <w:rPr>
          <w:rFonts w:ascii="Times New Roman" w:hAnsi="Times New Roman" w:cs="Times New Roman" w:hint="eastAsia"/>
          <w:color w:val="0F0F0F"/>
          <w:sz w:val="24"/>
          <w:szCs w:val="24"/>
        </w:rPr>
        <w:t xml:space="preserve"> </w:t>
      </w:r>
      <w:r w:rsidR="00952035">
        <w:rPr>
          <w:rFonts w:ascii="Times New Roman" w:hAnsi="Times New Roman" w:cs="Times New Roman"/>
          <w:color w:val="0F0F0F"/>
          <w:sz w:val="24"/>
          <w:szCs w:val="24"/>
        </w:rPr>
        <w:t>and s</w:t>
      </w:r>
      <w:r w:rsidR="00CF4A19" w:rsidRPr="00CF4A19">
        <w:rPr>
          <w:rFonts w:ascii="Times New Roman" w:hAnsi="Times New Roman" w:cs="Times New Roman"/>
          <w:color w:val="0F0F0F"/>
          <w:sz w:val="24"/>
          <w:szCs w:val="24"/>
        </w:rPr>
        <w:t xml:space="preserve">ome previous work has explored the application in </w:t>
      </w:r>
      <w:r w:rsidR="00555758">
        <w:rPr>
          <w:rFonts w:ascii="Times New Roman" w:hAnsi="Times New Roman" w:cs="Times New Roman"/>
          <w:color w:val="0F0F0F"/>
          <w:sz w:val="24"/>
          <w:szCs w:val="24"/>
        </w:rPr>
        <w:t>intent detection</w:t>
      </w:r>
      <w:r w:rsidR="00952035" w:rsidRPr="00101C96">
        <w:rPr>
          <w:rFonts w:ascii="Times New Roman" w:hAnsi="Times New Roman" w:cs="Times New Roman"/>
          <w:sz w:val="24"/>
          <w:szCs w:val="24"/>
        </w:rPr>
        <w:t xml:space="preserve"> </w:t>
      </w:r>
      <w:r w:rsidR="00952035" w:rsidRPr="00312FAA">
        <w:rPr>
          <w:rFonts w:ascii="Times New Roman" w:hAnsi="Times New Roman" w:cs="Times New Roman"/>
          <w:sz w:val="24"/>
          <w:szCs w:val="24"/>
        </w:rPr>
        <w:t>(Maharana</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 xml:space="preserve">22; </w:t>
      </w:r>
      <w:r w:rsidR="00952035" w:rsidRPr="00312FAA">
        <w:rPr>
          <w:rFonts w:ascii="Times New Roman" w:hAnsi="Times New Roman" w:cs="Times New Roman"/>
          <w:sz w:val="24"/>
          <w:szCs w:val="24"/>
        </w:rPr>
        <w:t>Huang</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23</w:t>
      </w:r>
      <w:r w:rsidR="00952035" w:rsidRPr="00312FAA">
        <w:rPr>
          <w:rFonts w:ascii="Times New Roman" w:hAnsi="Times New Roman" w:cs="Times New Roman"/>
          <w:sz w:val="24"/>
          <w:szCs w:val="24"/>
        </w:rPr>
        <w:t>)</w:t>
      </w:r>
      <w:r w:rsidR="00CF4A19">
        <w:rPr>
          <w:rFonts w:ascii="Times New Roman" w:hAnsi="Times New Roman" w:cs="Times New Roman"/>
          <w:color w:val="0F0F0F"/>
          <w:sz w:val="24"/>
          <w:szCs w:val="24"/>
        </w:rPr>
        <w:t>.</w:t>
      </w:r>
      <w:bookmarkStart w:id="3" w:name="OLE_LINK12"/>
      <w:r w:rsidR="001848A8" w:rsidRPr="00101C96">
        <w:rPr>
          <w:rFonts w:ascii="Times New Roman" w:hAnsi="Times New Roman" w:cs="Times New Roman"/>
          <w:sz w:val="24"/>
          <w:szCs w:val="24"/>
        </w:rPr>
        <w:t xml:space="preserve"> </w:t>
      </w:r>
      <w:bookmarkStart w:id="4" w:name="OLE_LINK7"/>
      <w:bookmarkEnd w:id="3"/>
      <w:r w:rsidR="00733BCF">
        <w:rPr>
          <w:rFonts w:ascii="Times New Roman" w:hAnsi="Times New Roman" w:cs="Times New Roman"/>
          <w:color w:val="0F0F0F"/>
          <w:sz w:val="24"/>
          <w:szCs w:val="24"/>
        </w:rPr>
        <w:t xml:space="preserve">However, </w:t>
      </w:r>
      <w:r w:rsidR="009B6304">
        <w:rPr>
          <w:rFonts w:ascii="Times New Roman" w:hAnsi="Times New Roman" w:cs="Times New Roman"/>
          <w:color w:val="0F0F0F"/>
          <w:sz w:val="24"/>
          <w:szCs w:val="24"/>
        </w:rPr>
        <w:t xml:space="preserve">most of the </w:t>
      </w:r>
      <w:r w:rsidR="00DB6984" w:rsidRPr="00DB6984">
        <w:rPr>
          <w:rFonts w:ascii="Times New Roman" w:hAnsi="Times New Roman" w:cs="Times New Roman"/>
          <w:color w:val="0F0F0F"/>
          <w:sz w:val="24"/>
          <w:szCs w:val="24"/>
        </w:rPr>
        <w:t>existing method</w:t>
      </w:r>
      <w:r w:rsidR="00DB6984">
        <w:rPr>
          <w:rFonts w:ascii="Times New Roman" w:hAnsi="Times New Roman" w:cs="Times New Roman"/>
          <w:color w:val="0F0F0F"/>
          <w:sz w:val="24"/>
          <w:szCs w:val="24"/>
        </w:rPr>
        <w:t>s</w:t>
      </w:r>
      <w:r w:rsidR="000F6486" w:rsidRPr="00DB455E">
        <w:rPr>
          <w:rFonts w:ascii="Times New Roman" w:hAnsi="Times New Roman" w:cs="Times New Roman"/>
          <w:color w:val="0F0F0F"/>
          <w:sz w:val="24"/>
          <w:szCs w:val="24"/>
        </w:rPr>
        <w:t xml:space="preserve">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4"/>
    </w:p>
    <w:p w14:paraId="086544A7" w14:textId="5654961B" w:rsidR="00371A97" w:rsidRDefault="00371A97" w:rsidP="00371A97">
      <w:pPr>
        <w:spacing w:afterLines="50" w:after="156"/>
        <w:jc w:val="center"/>
        <w:rPr>
          <w:rFonts w:ascii="Times New Roman" w:hAnsi="Times New Roman" w:cs="Times New Roman"/>
          <w:color w:val="0F0F0F"/>
          <w:sz w:val="24"/>
          <w:szCs w:val="24"/>
        </w:rPr>
      </w:pPr>
      <w:r>
        <w:rPr>
          <w:noProof/>
        </w:rPr>
        <w:drawing>
          <wp:inline distT="0" distB="0" distL="0" distR="0" wp14:anchorId="6BC55101" wp14:editId="17293702">
            <wp:extent cx="2501900" cy="1657241"/>
            <wp:effectExtent l="0" t="0" r="0" b="0"/>
            <wp:docPr id="528500033"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00033" name="图片 2" descr="图形用户界面&#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8660" cy="1668343"/>
                    </a:xfrm>
                    <a:prstGeom prst="rect">
                      <a:avLst/>
                    </a:prstGeom>
                    <a:noFill/>
                    <a:ln>
                      <a:noFill/>
                    </a:ln>
                  </pic:spPr>
                </pic:pic>
              </a:graphicData>
            </a:graphic>
          </wp:inline>
        </w:drawing>
      </w:r>
    </w:p>
    <w:p w14:paraId="14247FD8" w14:textId="17FF7EEE" w:rsidR="00371A97" w:rsidRPr="00371A97" w:rsidRDefault="00371A97" w:rsidP="00371A97">
      <w:pPr>
        <w:jc w:val="center"/>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bookmarkEnd w:id="2"/>
    <w:p w14:paraId="18012E08" w14:textId="0EA7B2AB" w:rsidR="00BA258C" w:rsidRDefault="006255C6" w:rsidP="009B6304">
      <w:pPr>
        <w:spacing w:afterLines="50" w:after="156"/>
        <w:ind w:firstLineChars="100" w:firstLine="240"/>
        <w:rPr>
          <w:rFonts w:ascii="Times New Roman" w:hAnsi="Times New Roman" w:cs="Times New Roman"/>
          <w:color w:val="0F0F0F"/>
          <w:sz w:val="24"/>
          <w:szCs w:val="24"/>
        </w:rPr>
      </w:pPr>
      <w:r w:rsidRPr="006255C6">
        <w:rPr>
          <w:rFonts w:ascii="Times New Roman" w:hAnsi="Times New Roman" w:cs="Times New Roman"/>
          <w:color w:val="0F0F0F"/>
          <w:sz w:val="24"/>
          <w:szCs w:val="24"/>
        </w:rPr>
        <w:t xml:space="preserve">In response to these challenges of insufficient single-modal detection capability and the limitations evident in the </w:t>
      </w:r>
      <w:proofErr w:type="gramStart"/>
      <w:r w:rsidRPr="006255C6">
        <w:rPr>
          <w:rFonts w:ascii="Times New Roman" w:hAnsi="Times New Roman" w:cs="Times New Roman"/>
          <w:color w:val="0F0F0F"/>
          <w:sz w:val="24"/>
          <w:szCs w:val="24"/>
        </w:rPr>
        <w:t>aforementioned multimodal</w:t>
      </w:r>
      <w:proofErr w:type="gramEnd"/>
      <w:r w:rsidRPr="006255C6">
        <w:rPr>
          <w:rFonts w:ascii="Times New Roman" w:hAnsi="Times New Roman" w:cs="Times New Roman"/>
          <w:color w:val="0F0F0F"/>
          <w:sz w:val="24"/>
          <w:szCs w:val="24"/>
        </w:rPr>
        <w:t xml:space="preserve"> methods, this research proposes an </w:t>
      </w:r>
      <w:r w:rsidR="00555758">
        <w:rPr>
          <w:rFonts w:ascii="Times New Roman" w:hAnsi="Times New Roman" w:cs="Times New Roman"/>
          <w:color w:val="0F0F0F"/>
          <w:sz w:val="24"/>
          <w:szCs w:val="24"/>
        </w:rPr>
        <w:t>intent detection</w:t>
      </w:r>
      <w:r w:rsidRPr="006255C6">
        <w:rPr>
          <w:rFonts w:ascii="Times New Roman" w:hAnsi="Times New Roman" w:cs="Times New Roman"/>
          <w:color w:val="0F0F0F"/>
          <w:sz w:val="24"/>
          <w:szCs w:val="24"/>
        </w:rPr>
        <w:t xml:space="preserve"> method based on image and text fusion. Inspired by the multimodal pre-training model, we use the CLIP model to achieve feature extraction, </w:t>
      </w:r>
      <w:r w:rsidR="00A50E83" w:rsidRPr="006255C6">
        <w:rPr>
          <w:rFonts w:ascii="Times New Roman" w:hAnsi="Times New Roman" w:cs="Times New Roman"/>
          <w:color w:val="0F0F0F"/>
          <w:sz w:val="24"/>
          <w:szCs w:val="24"/>
        </w:rPr>
        <w:t>alignment,</w:t>
      </w:r>
      <w:r w:rsidRPr="006255C6">
        <w:rPr>
          <w:rFonts w:ascii="Times New Roman" w:hAnsi="Times New Roman" w:cs="Times New Roman"/>
          <w:color w:val="0F0F0F"/>
          <w:sz w:val="24"/>
          <w:szCs w:val="24"/>
        </w:rPr>
        <w:t xml:space="preserve"> and representation. In the fusion stage, we use </w:t>
      </w:r>
      <w:r w:rsidR="00A50E83">
        <w:rPr>
          <w:rFonts w:ascii="Times New Roman" w:hAnsi="Times New Roman" w:cs="Times New Roman" w:hint="eastAsia"/>
          <w:color w:val="0F0F0F"/>
          <w:sz w:val="24"/>
          <w:szCs w:val="24"/>
        </w:rPr>
        <w:t>cross</w:t>
      </w:r>
      <w:r w:rsidR="00A50E83">
        <w:rPr>
          <w:rFonts w:ascii="Times New Roman" w:hAnsi="Times New Roman" w:cs="Times New Roman"/>
          <w:color w:val="0F0F0F"/>
          <w:sz w:val="24"/>
          <w:szCs w:val="24"/>
        </w:rPr>
        <w:t xml:space="preserve">-modal </w:t>
      </w:r>
      <w:r w:rsidRPr="006255C6">
        <w:rPr>
          <w:rFonts w:ascii="Times New Roman" w:hAnsi="Times New Roman" w:cs="Times New Roman"/>
          <w:color w:val="0F0F0F"/>
          <w:sz w:val="24"/>
          <w:szCs w:val="24"/>
        </w:rPr>
        <w:t>attention mechanism to achieve deep fusion of image-text features, and finally use MLP to</w:t>
      </w:r>
      <w:r w:rsidR="00A50E83" w:rsidRPr="00A50E83">
        <w:t xml:space="preserve"> </w:t>
      </w:r>
      <w:r w:rsidR="00A50E83">
        <w:rPr>
          <w:rFonts w:ascii="Times New Roman" w:hAnsi="Times New Roman" w:cs="Times New Roman"/>
          <w:color w:val="0F0F0F"/>
          <w:sz w:val="24"/>
          <w:szCs w:val="24"/>
        </w:rPr>
        <w:t>o</w:t>
      </w:r>
      <w:r w:rsidR="00A50E83" w:rsidRPr="00A50E83">
        <w:rPr>
          <w:rFonts w:ascii="Times New Roman" w:hAnsi="Times New Roman" w:cs="Times New Roman"/>
          <w:color w:val="0F0F0F"/>
          <w:sz w:val="24"/>
          <w:szCs w:val="24"/>
        </w:rPr>
        <w:t>utput the probability of each intention</w:t>
      </w:r>
      <w:r w:rsidRPr="006255C6">
        <w:rPr>
          <w:rFonts w:ascii="Times New Roman" w:hAnsi="Times New Roman" w:cs="Times New Roman"/>
          <w:color w:val="0F0F0F"/>
          <w:sz w:val="24"/>
          <w:szCs w:val="24"/>
        </w:rPr>
        <w:t>.</w:t>
      </w:r>
      <w:r>
        <w:rPr>
          <w:rFonts w:ascii="Times New Roman" w:hAnsi="Times New Roman" w:cs="Times New Roman"/>
          <w:color w:val="0F0F0F"/>
          <w:sz w:val="24"/>
          <w:szCs w:val="24"/>
        </w:rPr>
        <w:t xml:space="preserve"> </w:t>
      </w:r>
      <w:r w:rsidR="0091075C" w:rsidRPr="0091075C">
        <w:rPr>
          <w:rFonts w:ascii="Times New Roman" w:hAnsi="Times New Roman" w:cs="Times New Roman"/>
          <w:color w:val="0F0F0F"/>
          <w:sz w:val="24"/>
          <w:szCs w:val="24"/>
        </w:rPr>
        <w:t>The method shows excellent performance on the intent detection dataset compared with baseline models.</w:t>
      </w:r>
      <w:r w:rsidR="00A50E83" w:rsidRPr="00A50E83">
        <w:t xml:space="preserve"> </w:t>
      </w:r>
      <w:r w:rsidR="00A50E83" w:rsidRPr="00A50E83">
        <w:rPr>
          <w:rFonts w:ascii="Times New Roman" w:hAnsi="Times New Roman" w:cs="Times New Roman"/>
          <w:color w:val="0F0F0F"/>
          <w:sz w:val="24"/>
          <w:szCs w:val="24"/>
        </w:rPr>
        <w:t>Our contributions are summarized as follows:</w:t>
      </w:r>
    </w:p>
    <w:p w14:paraId="6EC0B934" w14:textId="6154D467" w:rsidR="0091075C" w:rsidRPr="009B6304" w:rsidRDefault="00F158CD" w:rsidP="009B6304">
      <w:pPr>
        <w:pStyle w:val="a7"/>
        <w:numPr>
          <w:ilvl w:val="0"/>
          <w:numId w:val="1"/>
        </w:numPr>
        <w:spacing w:afterLines="50" w:after="156"/>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 xml:space="preserve">We propose a multimodal representation method based on multimodal large-scale </w:t>
      </w:r>
      <w:r w:rsidRPr="009B6304">
        <w:rPr>
          <w:rFonts w:ascii="Times New Roman" w:hAnsi="Times New Roman" w:cs="Times New Roman"/>
          <w:color w:val="0F0F0F"/>
          <w:sz w:val="24"/>
          <w:szCs w:val="24"/>
        </w:rPr>
        <w:lastRenderedPageBreak/>
        <w:t>pre-training model, which</w:t>
      </w:r>
      <w:r w:rsidR="00EC4C67" w:rsidRPr="00EC4C67">
        <w:t xml:space="preserve"> </w:t>
      </w:r>
      <w:r w:rsidR="00EC4C67" w:rsidRPr="009B6304">
        <w:rPr>
          <w:rFonts w:ascii="Times New Roman" w:hAnsi="Times New Roman" w:cs="Times New Roman"/>
          <w:color w:val="0F0F0F"/>
          <w:sz w:val="24"/>
          <w:szCs w:val="24"/>
        </w:rPr>
        <w:t>uses contrastive learning to learn the correlation information between modalities in the pre-training stage, so it can process multimodal data at the same time and improve the ability of information understanding,</w:t>
      </w:r>
      <w:r w:rsidRPr="00F158CD">
        <w:t xml:space="preserve"> </w:t>
      </w:r>
      <w:r w:rsidRPr="009B6304">
        <w:rPr>
          <w:rFonts w:ascii="Times New Roman" w:hAnsi="Times New Roman" w:cs="Times New Roman"/>
          <w:color w:val="0F0F0F"/>
          <w:sz w:val="24"/>
          <w:szCs w:val="24"/>
        </w:rPr>
        <w:t xml:space="preserve">and it can also </w:t>
      </w:r>
      <w:r w:rsidRPr="009B6304">
        <w:rPr>
          <w:rFonts w:ascii="Times New Roman" w:hAnsi="Times New Roman" w:cs="Times New Roman" w:hint="eastAsia"/>
          <w:color w:val="0F0F0F"/>
          <w:sz w:val="24"/>
          <w:szCs w:val="24"/>
        </w:rPr>
        <w:t>simplify</w:t>
      </w:r>
      <w:r w:rsidRPr="009B6304">
        <w:rPr>
          <w:rFonts w:ascii="Times New Roman" w:hAnsi="Times New Roman" w:cs="Times New Roman"/>
          <w:color w:val="0F0F0F"/>
          <w:sz w:val="24"/>
          <w:szCs w:val="24"/>
        </w:rPr>
        <w:t xml:space="preserve"> system integration and saves computing resources.</w:t>
      </w:r>
    </w:p>
    <w:p w14:paraId="346B5C88" w14:textId="416C3B17" w:rsidR="008A60FC" w:rsidRPr="009B6304" w:rsidRDefault="008A60FC" w:rsidP="009B6304">
      <w:pPr>
        <w:pStyle w:val="a7"/>
        <w:numPr>
          <w:ilvl w:val="0"/>
          <w:numId w:val="1"/>
        </w:numPr>
        <w:spacing w:afterLines="50" w:after="156"/>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 xml:space="preserve">We propose an attention-based Cross-modal </w:t>
      </w:r>
      <w:bookmarkStart w:id="5" w:name="OLE_LINK2"/>
      <w:r w:rsidRPr="009B6304">
        <w:rPr>
          <w:rFonts w:ascii="Times New Roman" w:hAnsi="Times New Roman" w:cs="Times New Roman"/>
          <w:color w:val="0F0F0F"/>
          <w:sz w:val="24"/>
          <w:szCs w:val="24"/>
        </w:rPr>
        <w:t>multi-level</w:t>
      </w:r>
      <w:bookmarkEnd w:id="5"/>
      <w:r w:rsidRPr="009B6304">
        <w:rPr>
          <w:rFonts w:ascii="Times New Roman" w:hAnsi="Times New Roman" w:cs="Times New Roman"/>
          <w:color w:val="0F0F0F"/>
          <w:sz w:val="24"/>
          <w:szCs w:val="24"/>
        </w:rPr>
        <w:t xml:space="preserve"> fusion method, which can fuse image and text features from token-level and global level, enables the model to dynamically adjust the attention to different modalities, capture important features, and improve the performance of the model.</w:t>
      </w:r>
    </w:p>
    <w:p w14:paraId="72F36ABE" w14:textId="30EF58C4" w:rsidR="005863C5" w:rsidRPr="004A0679" w:rsidRDefault="004A0679" w:rsidP="004A0679">
      <w:pPr>
        <w:pStyle w:val="1"/>
        <w:rPr>
          <w:rFonts w:ascii="Times New Roman" w:hAnsi="Times New Roman" w:cs="Times New Roman"/>
        </w:rPr>
      </w:pPr>
      <w:bookmarkStart w:id="6" w:name="_Toc153898845"/>
      <w:r w:rsidRPr="001E10BE">
        <w:rPr>
          <w:rFonts w:ascii="Times New Roman" w:hAnsi="Times New Roman" w:cs="Times New Roman"/>
        </w:rPr>
        <w:t xml:space="preserve">Chapter-2: </w:t>
      </w:r>
      <w:bookmarkEnd w:id="6"/>
      <w:r w:rsidR="00CD319A">
        <w:rPr>
          <w:rFonts w:ascii="Times New Roman" w:hAnsi="Times New Roman" w:cs="Times New Roman" w:hint="eastAsia"/>
        </w:rPr>
        <w:t>Related</w:t>
      </w:r>
      <w:r w:rsidR="00CD319A">
        <w:rPr>
          <w:rFonts w:ascii="Times New Roman" w:hAnsi="Times New Roman" w:cs="Times New Roman"/>
        </w:rPr>
        <w:t xml:space="preserve"> </w:t>
      </w:r>
      <w:r w:rsidR="00CD319A">
        <w:rPr>
          <w:rFonts w:ascii="Times New Roman" w:hAnsi="Times New Roman" w:cs="Times New Roman" w:hint="eastAsia"/>
        </w:rPr>
        <w:t>Work</w:t>
      </w:r>
    </w:p>
    <w:p w14:paraId="228675BE" w14:textId="475C9DE8" w:rsidR="004A0679" w:rsidRPr="004A0679" w:rsidRDefault="004A0679" w:rsidP="004A0679">
      <w:pPr>
        <w:pStyle w:val="2"/>
        <w:rPr>
          <w:rFonts w:ascii="Times New Roman" w:hAnsi="Times New Roman" w:cs="Times New Roman"/>
        </w:rPr>
      </w:pPr>
      <w:bookmarkStart w:id="7" w:name="_Toc153898846"/>
      <w:r w:rsidRPr="001E10BE">
        <w:rPr>
          <w:rFonts w:ascii="Times New Roman" w:hAnsi="Times New Roman" w:cs="Times New Roman"/>
        </w:rPr>
        <w:t xml:space="preserve">2.1. </w:t>
      </w:r>
      <w:r w:rsidR="00555758">
        <w:rPr>
          <w:rFonts w:ascii="Times New Roman" w:hAnsi="Times New Roman" w:cs="Times New Roman"/>
        </w:rPr>
        <w:t>Intent detection</w:t>
      </w:r>
      <w:bookmarkEnd w:id="7"/>
    </w:p>
    <w:p w14:paraId="6C00A2EE" w14:textId="279537B2" w:rsidR="00CC20D3" w:rsidRPr="008436F0" w:rsidRDefault="00CC20D3" w:rsidP="009B6304">
      <w:pPr>
        <w:spacing w:afterLines="50" w:after="156"/>
        <w:ind w:firstLineChars="100" w:firstLine="240"/>
        <w:rPr>
          <w:rFonts w:ascii="Times New Roman" w:hAnsi="Times New Roman" w:cs="Times New Roman"/>
          <w:sz w:val="24"/>
          <w:szCs w:val="24"/>
        </w:rPr>
      </w:pPr>
      <w:r w:rsidRPr="008436F0">
        <w:rPr>
          <w:rFonts w:ascii="Times New Roman" w:hAnsi="Times New Roman" w:cs="Times New Roman"/>
          <w:sz w:val="24"/>
          <w:szCs w:val="24"/>
        </w:rPr>
        <w:t>In the early days, researchers used machine learning methods to detect intent</w:t>
      </w:r>
      <w:r>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Pr="00312FAA">
        <w:rPr>
          <w:rFonts w:ascii="Times New Roman" w:hAnsi="Times New Roman" w:cs="Times New Roman"/>
          <w:sz w:val="24"/>
          <w:szCs w:val="24"/>
        </w:rPr>
        <w:t>(</w:t>
      </w:r>
      <w:proofErr w:type="spellStart"/>
      <w:r w:rsidRPr="00312FAA">
        <w:rPr>
          <w:rFonts w:ascii="Times New Roman" w:hAnsi="Times New Roman" w:cs="Times New Roman"/>
          <w:sz w:val="24"/>
          <w:szCs w:val="24"/>
        </w:rPr>
        <w:t>Kuchlous</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Pr>
          <w:rFonts w:ascii="Times New Roman" w:hAnsi="Times New Roman" w:cs="Times New Roman"/>
          <w:sz w:val="24"/>
          <w:szCs w:val="24"/>
        </w:rPr>
        <w:t xml:space="preserve"> </w:t>
      </w:r>
      <w:r w:rsidRPr="00312FAA">
        <w:rPr>
          <w:rFonts w:ascii="Times New Roman" w:hAnsi="Times New Roman" w:cs="Times New Roman"/>
          <w:sz w:val="24"/>
          <w:szCs w:val="24"/>
        </w:rPr>
        <w:t>(Schuurmans</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6F777B38" w14:textId="1CF552BA" w:rsidR="00CC20D3" w:rsidRPr="00EE0D10" w:rsidRDefault="00B61D40" w:rsidP="009B6304">
      <w:pPr>
        <w:spacing w:afterLines="50" w:after="156"/>
        <w:ind w:firstLineChars="100" w:firstLine="240"/>
        <w:rPr>
          <w:rFonts w:ascii="Times New Roman" w:hAnsi="Times New Roman" w:cs="Times New Roman"/>
          <w:sz w:val="24"/>
          <w:szCs w:val="24"/>
        </w:rPr>
      </w:pPr>
      <w:r w:rsidRPr="00B61D40">
        <w:rPr>
          <w:rFonts w:ascii="Times New Roman" w:hAnsi="Times New Roman" w:cs="Times New Roman"/>
          <w:sz w:val="24"/>
          <w:szCs w:val="24"/>
        </w:rPr>
        <w:t xml:space="preserve">The wide application of deep learning technology provides a powerful platform for </w:t>
      </w:r>
      <w:r w:rsidR="00555758">
        <w:rPr>
          <w:rFonts w:ascii="Times New Roman" w:hAnsi="Times New Roman" w:cs="Times New Roman"/>
          <w:sz w:val="24"/>
          <w:szCs w:val="24"/>
        </w:rPr>
        <w:t>intent detection</w:t>
      </w:r>
      <w:r w:rsidRPr="00B61D40">
        <w:rPr>
          <w:rFonts w:ascii="Times New Roman" w:hAnsi="Times New Roman" w:cs="Times New Roman"/>
          <w:sz w:val="24"/>
          <w:szCs w:val="24"/>
        </w:rPr>
        <w:t>, and achieve</w:t>
      </w:r>
      <w:r>
        <w:rPr>
          <w:rFonts w:ascii="Times New Roman" w:hAnsi="Times New Roman" w:cs="Times New Roman"/>
          <w:sz w:val="24"/>
          <w:szCs w:val="24"/>
        </w:rPr>
        <w:t>s</w:t>
      </w:r>
      <w:r w:rsidRPr="00B61D40">
        <w:rPr>
          <w:rFonts w:ascii="Times New Roman" w:hAnsi="Times New Roman" w:cs="Times New Roman"/>
          <w:sz w:val="24"/>
          <w:szCs w:val="24"/>
        </w:rPr>
        <w:t xml:space="preserve"> better results</w:t>
      </w:r>
      <w:r>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Louvan</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such as,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Yolchuyeva</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present a novel</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system which is based on a self-attention network and a Bi-LSTM</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(Obuchowski</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propose a novel approach to</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which involves combining transformer architecture with capsule networks</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Chakraborty</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23</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developed an</w:t>
      </w:r>
      <w:r w:rsidR="00CC20D3">
        <w:rPr>
          <w:rFonts w:ascii="Times New Roman" w:hAnsi="Times New Roman" w:cs="Times New Roman"/>
          <w:sz w:val="24"/>
          <w:szCs w:val="24"/>
        </w:rPr>
        <w:t xml:space="preserve"> intention c</w:t>
      </w:r>
      <w:r w:rsidR="00CC20D3" w:rsidRPr="00EE0D10">
        <w:rPr>
          <w:rFonts w:ascii="Times New Roman" w:hAnsi="Times New Roman" w:cs="Times New Roman"/>
          <w:sz w:val="24"/>
          <w:szCs w:val="24"/>
        </w:rPr>
        <w:t xml:space="preserve">lassification </w:t>
      </w:r>
      <w:r w:rsidR="00CC20D3">
        <w:rPr>
          <w:rFonts w:ascii="Times New Roman" w:hAnsi="Times New Roman" w:cs="Times New Roman"/>
          <w:sz w:val="24"/>
          <w:szCs w:val="24"/>
        </w:rPr>
        <w:t>m</w:t>
      </w:r>
      <w:r w:rsidR="00CC20D3" w:rsidRPr="00EE0D10">
        <w:rPr>
          <w:rFonts w:ascii="Times New Roman" w:hAnsi="Times New Roman" w:cs="Times New Roman"/>
          <w:sz w:val="24"/>
          <w:szCs w:val="24"/>
        </w:rPr>
        <w:t xml:space="preserve">odel using BERT for the classification of </w:t>
      </w:r>
      <w:r w:rsidR="00CC20D3">
        <w:rPr>
          <w:rFonts w:ascii="Times New Roman" w:hAnsi="Times New Roman" w:cs="Times New Roman"/>
          <w:sz w:val="24"/>
          <w:szCs w:val="24"/>
        </w:rPr>
        <w:t>q</w:t>
      </w:r>
      <w:r w:rsidR="00CC20D3" w:rsidRPr="00EE0D10">
        <w:rPr>
          <w:rFonts w:ascii="Times New Roman" w:hAnsi="Times New Roman" w:cs="Times New Roman"/>
          <w:sz w:val="24"/>
          <w:szCs w:val="24"/>
        </w:rPr>
        <w:t xml:space="preserve">uestions received from the </w:t>
      </w:r>
      <w:r w:rsidR="00CC20D3">
        <w:rPr>
          <w:rFonts w:ascii="Times New Roman" w:hAnsi="Times New Roman" w:cs="Times New Roman"/>
          <w:sz w:val="24"/>
          <w:szCs w:val="24"/>
        </w:rPr>
        <w:t>u</w:t>
      </w:r>
      <w:r w:rsidR="00CC20D3" w:rsidRPr="00EE0D10">
        <w:rPr>
          <w:rFonts w:ascii="Times New Roman" w:hAnsi="Times New Roman" w:cs="Times New Roman"/>
          <w:sz w:val="24"/>
          <w:szCs w:val="24"/>
        </w:rPr>
        <w:t xml:space="preserve">sers or </w:t>
      </w:r>
      <w:r w:rsidR="00CC20D3">
        <w:rPr>
          <w:rFonts w:ascii="Times New Roman" w:hAnsi="Times New Roman" w:cs="Times New Roman"/>
          <w:sz w:val="24"/>
          <w:szCs w:val="24"/>
        </w:rPr>
        <w:t>h</w:t>
      </w:r>
      <w:r w:rsidR="00CC20D3" w:rsidRPr="00EE0D10">
        <w:rPr>
          <w:rFonts w:ascii="Times New Roman" w:hAnsi="Times New Roman" w:cs="Times New Roman"/>
          <w:sz w:val="24"/>
          <w:szCs w:val="24"/>
        </w:rPr>
        <w:t>umans to specific intents regarding the usage of specific features and components of the car</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Casanueva</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introduce</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methods backed by pretrained dual sentence encoders such as USE and </w:t>
      </w:r>
      <w:proofErr w:type="spellStart"/>
      <w:r w:rsidR="00CC20D3" w:rsidRPr="00EE0D10">
        <w:rPr>
          <w:rFonts w:ascii="Times New Roman" w:hAnsi="Times New Roman" w:cs="Times New Roman"/>
          <w:sz w:val="24"/>
          <w:szCs w:val="24"/>
        </w:rPr>
        <w:t>ConveRT</w:t>
      </w:r>
      <w:proofErr w:type="spellEnd"/>
      <w:r w:rsidR="00CC20D3">
        <w:rPr>
          <w:rFonts w:ascii="Times New Roman" w:hAnsi="Times New Roman" w:cs="Times New Roman" w:hint="eastAsia"/>
          <w:sz w:val="24"/>
          <w:szCs w:val="24"/>
        </w:rPr>
        <w:t>.</w:t>
      </w:r>
    </w:p>
    <w:p w14:paraId="55BF0FCC" w14:textId="48FC6A6B" w:rsidR="00CC20D3" w:rsidRDefault="00CC20D3" w:rsidP="009B6304">
      <w:pPr>
        <w:spacing w:afterLines="50" w:after="156"/>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Pr>
          <w:rFonts w:ascii="Times New Roman" w:hAnsi="Times New Roman" w:cs="Times New Roman"/>
          <w:sz w:val="24"/>
          <w:szCs w:val="24"/>
        </w:rPr>
        <w:t xml:space="preserve"> </w:t>
      </w:r>
      <w:r w:rsidRPr="00312FAA">
        <w:rPr>
          <w:rFonts w:ascii="Times New Roman" w:hAnsi="Times New Roman" w:cs="Times New Roman"/>
          <w:sz w:val="24"/>
          <w:szCs w:val="24"/>
        </w:rPr>
        <w:t>(</w:t>
      </w:r>
      <w:proofErr w:type="spellStart"/>
      <w:r w:rsidRPr="00670F8F">
        <w:rPr>
          <w:rFonts w:ascii="Times New Roman" w:hAnsi="Times New Roman" w:cs="Times New Roman"/>
          <w:sz w:val="24"/>
          <w:szCs w:val="24"/>
        </w:rPr>
        <w:t>Dashtipour</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Hasan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Kruk</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Pr="00312FAA">
        <w:rPr>
          <w:rFonts w:ascii="Times New Roman" w:hAnsi="Times New Roman" w:cs="Times New Roman"/>
          <w:sz w:val="24"/>
          <w:szCs w:val="24"/>
        </w:rPr>
        <w:t>(</w:t>
      </w:r>
      <w:r w:rsidRPr="00670F8F">
        <w:rPr>
          <w:rFonts w:ascii="Times New Roman" w:hAnsi="Times New Roman" w:cs="Times New Roman"/>
          <w:sz w:val="24"/>
          <w:szCs w:val="24"/>
        </w:rPr>
        <w:t>Maharana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Huang</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introduced an </w:t>
      </w:r>
      <w:r w:rsidRPr="00EE0D10">
        <w:rPr>
          <w:rFonts w:ascii="Times New Roman" w:hAnsi="Times New Roman" w:cs="Times New Roman"/>
          <w:sz w:val="24"/>
          <w:szCs w:val="24"/>
        </w:rPr>
        <w:lastRenderedPageBreak/>
        <w:t>adaptive multimodal fusion method based on an attention-based gated neural network, which can distinguish the contributions of different modalities.</w:t>
      </w:r>
    </w:p>
    <w:p w14:paraId="513C0BDA" w14:textId="0C5CFCAB" w:rsidR="004A0679" w:rsidRPr="004A0679" w:rsidRDefault="004A0679" w:rsidP="004A0679">
      <w:pPr>
        <w:pStyle w:val="2"/>
        <w:rPr>
          <w:rFonts w:ascii="Times New Roman" w:hAnsi="Times New Roman" w:cs="Times New Roman"/>
        </w:rPr>
      </w:pPr>
      <w:bookmarkStart w:id="8" w:name="_Toc153898847"/>
      <w:r w:rsidRPr="001E10BE">
        <w:rPr>
          <w:rFonts w:ascii="Times New Roman" w:hAnsi="Times New Roman" w:cs="Times New Roman" w:hint="eastAsia"/>
        </w:rPr>
        <w:t>2</w:t>
      </w:r>
      <w:r w:rsidRPr="001E10BE">
        <w:rPr>
          <w:rFonts w:ascii="Times New Roman" w:hAnsi="Times New Roman" w:cs="Times New Roman"/>
        </w:rPr>
        <w:t xml:space="preserve">.2. Multimodal </w:t>
      </w:r>
      <w:r>
        <w:rPr>
          <w:rFonts w:ascii="Times New Roman" w:hAnsi="Times New Roman" w:cs="Times New Roman"/>
        </w:rPr>
        <w:t>P</w:t>
      </w:r>
      <w:r w:rsidRPr="001E10BE">
        <w:rPr>
          <w:rFonts w:ascii="Times New Roman" w:hAnsi="Times New Roman" w:cs="Times New Roman"/>
        </w:rPr>
        <w:t>re-training</w:t>
      </w:r>
      <w:bookmarkEnd w:id="8"/>
    </w:p>
    <w:p w14:paraId="507E8DC8" w14:textId="4345362C" w:rsidR="00CC20D3" w:rsidRPr="00EE0D10" w:rsidRDefault="00CC20D3" w:rsidP="009B6304">
      <w:pPr>
        <w:spacing w:afterLines="50" w:after="156"/>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Pr="00312FAA">
        <w:rPr>
          <w:rFonts w:ascii="Times New Roman" w:hAnsi="Times New Roman" w:cs="Times New Roman"/>
          <w:sz w:val="24"/>
          <w:szCs w:val="24"/>
        </w:rPr>
        <w:t>(</w:t>
      </w:r>
      <w:r w:rsidRPr="00670F8F">
        <w:rPr>
          <w:rFonts w:ascii="Times New Roman" w:hAnsi="Times New Roman" w:cs="Times New Roman"/>
          <w:sz w:val="24"/>
          <w:szCs w:val="24"/>
        </w:rPr>
        <w:t>Chen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22120CB2" w14:textId="77777777" w:rsidR="00CC20D3" w:rsidRPr="00EE0D10" w:rsidRDefault="00CC20D3" w:rsidP="009B6304">
      <w:pPr>
        <w:spacing w:afterLines="50" w:after="156"/>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Pr="00312FAA">
        <w:rPr>
          <w:rFonts w:ascii="Times New Roman" w:hAnsi="Times New Roman" w:cs="Times New Roman"/>
          <w:sz w:val="24"/>
          <w:szCs w:val="24"/>
        </w:rPr>
        <w:t>(</w:t>
      </w:r>
      <w:r w:rsidRPr="00670F8F">
        <w:rPr>
          <w:rFonts w:ascii="Times New Roman" w:hAnsi="Times New Roman" w:cs="Times New Roman"/>
          <w:sz w:val="24"/>
          <w:szCs w:val="24"/>
        </w:rPr>
        <w:t>Radford</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Pr="00312FAA">
        <w:rPr>
          <w:rFonts w:ascii="Times New Roman" w:hAnsi="Times New Roman" w:cs="Times New Roman"/>
          <w:sz w:val="24"/>
          <w:szCs w:val="24"/>
        </w:rPr>
        <w:t>(</w:t>
      </w:r>
      <w:r w:rsidRPr="00670F8F">
        <w:rPr>
          <w:rFonts w:ascii="Times New Roman" w:hAnsi="Times New Roman" w:cs="Times New Roman"/>
          <w:sz w:val="24"/>
          <w:szCs w:val="24"/>
        </w:rPr>
        <w:t>Jia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Pr="00312FAA">
        <w:rPr>
          <w:rFonts w:ascii="Times New Roman" w:hAnsi="Times New Roman" w:cs="Times New Roman"/>
          <w:sz w:val="24"/>
          <w:szCs w:val="24"/>
        </w:rPr>
        <w:t>(</w:t>
      </w:r>
      <w:r w:rsidRPr="00670F8F">
        <w:rPr>
          <w:rFonts w:ascii="Times New Roman" w:hAnsi="Times New Roman" w:cs="Times New Roman"/>
          <w:sz w:val="24"/>
          <w:szCs w:val="24"/>
        </w:rPr>
        <w:t>Li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Pr="00312FAA">
        <w:rPr>
          <w:rFonts w:ascii="Times New Roman" w:hAnsi="Times New Roman" w:cs="Times New Roman"/>
          <w:sz w:val="24"/>
          <w:szCs w:val="24"/>
        </w:rPr>
        <w:t>(</w:t>
      </w:r>
      <w:r w:rsidRPr="00670F8F">
        <w:rPr>
          <w:rFonts w:ascii="Times New Roman" w:hAnsi="Times New Roman" w:cs="Times New Roman"/>
          <w:sz w:val="24"/>
          <w:szCs w:val="24"/>
        </w:rPr>
        <w:t>Baade</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0B6F27DE" w14:textId="11BE03C6" w:rsidR="006255C6" w:rsidRDefault="00CC20D3" w:rsidP="009B6304">
      <w:pPr>
        <w:spacing w:afterLines="50" w:after="156"/>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Pr="00312FAA">
        <w:rPr>
          <w:rFonts w:ascii="Times New Roman" w:hAnsi="Times New Roman" w:cs="Times New Roman"/>
          <w:sz w:val="24"/>
          <w:szCs w:val="24"/>
        </w:rPr>
        <w:t>(</w:t>
      </w:r>
      <w:r w:rsidRPr="00670F8F">
        <w:rPr>
          <w:rFonts w:ascii="Times New Roman" w:hAnsi="Times New Roman" w:cs="Times New Roman"/>
          <w:sz w:val="24"/>
          <w:szCs w:val="24"/>
        </w:rPr>
        <w:t>Lu</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Pr="00312FAA">
        <w:rPr>
          <w:rFonts w:ascii="Times New Roman" w:hAnsi="Times New Roman" w:cs="Times New Roman"/>
          <w:sz w:val="24"/>
          <w:szCs w:val="24"/>
        </w:rPr>
        <w:t>(</w:t>
      </w:r>
      <w:r w:rsidRPr="00670F8F">
        <w:rPr>
          <w:rFonts w:ascii="Times New Roman" w:hAnsi="Times New Roman" w:cs="Times New Roman"/>
          <w:sz w:val="24"/>
          <w:szCs w:val="24"/>
        </w:rPr>
        <w:t>Tan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ViLT </w:t>
      </w:r>
      <w:bookmarkStart w:id="9" w:name="OLE_LINK5"/>
      <w:r w:rsidRPr="00312FAA">
        <w:rPr>
          <w:rFonts w:ascii="Times New Roman" w:hAnsi="Times New Roman" w:cs="Times New Roman"/>
          <w:sz w:val="24"/>
          <w:szCs w:val="24"/>
        </w:rPr>
        <w:t>(</w:t>
      </w:r>
      <w:r w:rsidRPr="00670F8F">
        <w:rPr>
          <w:rFonts w:ascii="Times New Roman" w:hAnsi="Times New Roman" w:cs="Times New Roman"/>
          <w:sz w:val="24"/>
          <w:szCs w:val="24"/>
        </w:rPr>
        <w:t>Kim</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bookmarkEnd w:id="9"/>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5FA1312" w14:textId="4BA17C39" w:rsidR="004A0679" w:rsidRPr="004A0679" w:rsidRDefault="004A0679" w:rsidP="004A0679">
      <w:pPr>
        <w:pStyle w:val="1"/>
        <w:rPr>
          <w:rFonts w:ascii="Times New Roman" w:hAnsi="Times New Roman" w:cs="Times New Roman"/>
        </w:rPr>
      </w:pPr>
      <w:bookmarkStart w:id="10" w:name="_Toc153898848"/>
      <w:r w:rsidRPr="001E10BE">
        <w:rPr>
          <w:rFonts w:ascii="Times New Roman" w:hAnsi="Times New Roman" w:cs="Times New Roman"/>
        </w:rPr>
        <w:t>Chapter-3: Methodology</w:t>
      </w:r>
      <w:bookmarkEnd w:id="10"/>
    </w:p>
    <w:p w14:paraId="7261F599" w14:textId="6637C53C" w:rsidR="00EC4C67" w:rsidRDefault="00EC4C67" w:rsidP="0024197A">
      <w:pPr>
        <w:ind w:firstLineChars="100" w:firstLine="240"/>
        <w:rPr>
          <w:rFonts w:ascii="Times New Roman" w:hAnsi="Times New Roman" w:cs="Times New Roman"/>
          <w:sz w:val="24"/>
          <w:szCs w:val="24"/>
        </w:rPr>
      </w:pPr>
      <w:r w:rsidRPr="00594352">
        <w:rPr>
          <w:rFonts w:ascii="Times New Roman" w:hAnsi="Times New Roman" w:cs="Times New Roman"/>
          <w:sz w:val="24"/>
          <w:szCs w:val="24"/>
        </w:rPr>
        <w:t xml:space="preserve">The main architecture is shown in Figure 2, which mainly includes three parts: </w:t>
      </w:r>
      <w:r w:rsidRPr="00594352">
        <w:rPr>
          <w:rFonts w:ascii="Times New Roman" w:hAnsi="Times New Roman" w:cs="Times New Roman"/>
          <w:sz w:val="24"/>
          <w:szCs w:val="24"/>
        </w:rPr>
        <w:lastRenderedPageBreak/>
        <w:t xml:space="preserve">feature representation, </w:t>
      </w:r>
      <w:r>
        <w:rPr>
          <w:rFonts w:ascii="Times New Roman" w:hAnsi="Times New Roman" w:cs="Times New Roman"/>
          <w:sz w:val="24"/>
          <w:szCs w:val="24"/>
        </w:rPr>
        <w:t>multimodal</w:t>
      </w:r>
      <w:r w:rsidRPr="00594352">
        <w:rPr>
          <w:rFonts w:ascii="Times New Roman" w:hAnsi="Times New Roman" w:cs="Times New Roman"/>
          <w:sz w:val="24"/>
          <w:szCs w:val="24"/>
        </w:rPr>
        <w:t xml:space="preserve"> fusion, and classification. First, in the first part, text and image feature extraction, alignment, and multimodal representation are achieved using the CLIP multimodal large-scale pre-trained model. Secondly, in the second part, considering that different modalities are data of different natures, contain different amounts of information, and have different contributions to</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r w:rsidR="00ED3442" w:rsidRPr="00ED3442">
        <w:t xml:space="preserve"> </w:t>
      </w:r>
      <w:r w:rsidR="00ED3442" w:rsidRPr="00ED3442">
        <w:rPr>
          <w:rFonts w:ascii="Times New Roman" w:hAnsi="Times New Roman" w:cs="Times New Roman"/>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p>
    <w:p w14:paraId="3317D3E3" w14:textId="1DAA8C35" w:rsidR="00EC4C67" w:rsidRDefault="00371A97" w:rsidP="00EC4C67">
      <w:pPr>
        <w:spacing w:line="360" w:lineRule="auto"/>
        <w:jc w:val="center"/>
        <w:rPr>
          <w:rFonts w:ascii="Times New Roman" w:hAnsi="Times New Roman" w:cs="Times New Roman"/>
          <w:sz w:val="24"/>
          <w:szCs w:val="24"/>
        </w:rPr>
      </w:pPr>
      <w:r>
        <w:rPr>
          <w:noProof/>
        </w:rPr>
        <w:drawing>
          <wp:inline distT="0" distB="0" distL="0" distR="0" wp14:anchorId="4ED3EBD4" wp14:editId="31840920">
            <wp:extent cx="4019550" cy="1839430"/>
            <wp:effectExtent l="0" t="0" r="0" b="0"/>
            <wp:docPr id="718193439"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93439"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8079" cy="1847909"/>
                    </a:xfrm>
                    <a:prstGeom prst="rect">
                      <a:avLst/>
                    </a:prstGeom>
                    <a:noFill/>
                    <a:ln>
                      <a:noFill/>
                    </a:ln>
                  </pic:spPr>
                </pic:pic>
              </a:graphicData>
            </a:graphic>
          </wp:inline>
        </w:drawing>
      </w:r>
    </w:p>
    <w:p w14:paraId="3428751F" w14:textId="1EBC6764"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sidR="00555758">
        <w:rPr>
          <w:rFonts w:ascii="Times New Roman" w:hAnsi="Times New Roman" w:cs="Times New Roman"/>
          <w:szCs w:val="21"/>
        </w:rPr>
        <w:t>Intent detection</w:t>
      </w:r>
      <w:r>
        <w:rPr>
          <w:rFonts w:ascii="Times New Roman" w:hAnsi="Times New Roman" w:cs="Times New Roman"/>
          <w:szCs w:val="21"/>
        </w:rPr>
        <w:t xml:space="preserve"> </w:t>
      </w:r>
      <w:r w:rsidRPr="00F765F1">
        <w:rPr>
          <w:rFonts w:ascii="Times New Roman" w:hAnsi="Times New Roman" w:cs="Times New Roman"/>
          <w:szCs w:val="21"/>
        </w:rPr>
        <w:t>architecture diagram</w:t>
      </w:r>
    </w:p>
    <w:p w14:paraId="0F21EEF2" w14:textId="77777777" w:rsidR="00EC4C67" w:rsidRPr="001E10BE" w:rsidRDefault="00EC4C67" w:rsidP="00EC4C67">
      <w:pPr>
        <w:pStyle w:val="2"/>
        <w:rPr>
          <w:rFonts w:ascii="Times New Roman" w:hAnsi="Times New Roman" w:cs="Times New Roman"/>
        </w:rPr>
      </w:pPr>
      <w:bookmarkStart w:id="11" w:name="_Toc153898849"/>
      <w:r w:rsidRPr="001E10BE">
        <w:rPr>
          <w:rFonts w:ascii="Times New Roman" w:hAnsi="Times New Roman" w:cs="Times New Roman"/>
        </w:rPr>
        <w:t xml:space="preserve">3.1. Feature </w:t>
      </w:r>
      <w:r>
        <w:rPr>
          <w:rFonts w:ascii="Times New Roman" w:hAnsi="Times New Roman" w:cs="Times New Roman"/>
        </w:rPr>
        <w:t>R</w:t>
      </w:r>
      <w:r w:rsidRPr="001E10BE">
        <w:rPr>
          <w:rFonts w:ascii="Times New Roman" w:hAnsi="Times New Roman" w:cs="Times New Roman"/>
        </w:rPr>
        <w:t>epresentation</w:t>
      </w:r>
      <w:bookmarkEnd w:id="11"/>
    </w:p>
    <w:p w14:paraId="42031A54" w14:textId="24937258" w:rsidR="00EC4C67" w:rsidRDefault="00EC4C67" w:rsidP="0024197A">
      <w:pPr>
        <w:spacing w:afterLines="50" w:after="156"/>
        <w:ind w:firstLineChars="100" w:firstLine="240"/>
        <w:rPr>
          <w:rFonts w:ascii="Times New Roman" w:hAnsi="Times New Roman" w:cs="Times New Roman"/>
          <w:sz w:val="24"/>
          <w:szCs w:val="24"/>
        </w:rPr>
      </w:pPr>
      <w:bookmarkStart w:id="12" w:name="OLE_LINK28"/>
      <w:r w:rsidRPr="00EE0D10">
        <w:rPr>
          <w:rFonts w:ascii="Times New Roman" w:hAnsi="Times New Roman" w:cs="Times New Roman"/>
          <w:sz w:val="24"/>
          <w:szCs w:val="24"/>
        </w:rPr>
        <w:t xml:space="preserve">The quality of input features has an important impact on the prediction results of </w:t>
      </w:r>
      <w:r>
        <w:rPr>
          <w:rFonts w:ascii="Times New Roman" w:hAnsi="Times New Roman" w:cs="Times New Roman"/>
          <w:sz w:val="24"/>
          <w:szCs w:val="24"/>
        </w:rPr>
        <w:t xml:space="preserve">multimodal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models. As early as the machine learning period, feature engineering determined the upper limit of learning. </w:t>
      </w:r>
      <w:bookmarkEnd w:id="12"/>
      <w:r w:rsidRPr="00EE0D10">
        <w:rPr>
          <w:rFonts w:ascii="Times New Roman" w:hAnsi="Times New Roman" w:cs="Times New Roman"/>
          <w:sz w:val="24"/>
          <w:szCs w:val="24"/>
        </w:rPr>
        <w:t xml:space="preserve">CLIP (Contrastive Language-Image Pre-training) model is a multimodal pre-training model developed by OpenAI based on 400 million image-text data pairs. This large-scale data set helps the model learn more general features and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13" w:name="OLE_LINK33"/>
      <w:r w:rsidRPr="00EE0D10">
        <w:rPr>
          <w:rFonts w:ascii="Times New Roman" w:hAnsi="Times New Roman" w:cs="Times New Roman"/>
          <w:sz w:val="24"/>
          <w:szCs w:val="24"/>
        </w:rPr>
        <w:t>Image Encoder</w:t>
      </w:r>
      <w:bookmarkEnd w:id="13"/>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0C15CDAE" w14:textId="4EEF39B2" w:rsidR="00EC4C67" w:rsidRDefault="00FD1939" w:rsidP="00FD1939">
      <w:pPr>
        <w:spacing w:line="360" w:lineRule="auto"/>
        <w:jc w:val="center"/>
        <w:rPr>
          <w:rFonts w:ascii="Times New Roman" w:hAnsi="Times New Roman" w:cs="Times New Roman"/>
          <w:sz w:val="24"/>
          <w:szCs w:val="24"/>
        </w:rPr>
      </w:pPr>
      <w:r>
        <w:rPr>
          <w:noProof/>
        </w:rPr>
        <w:drawing>
          <wp:inline distT="0" distB="0" distL="0" distR="0" wp14:anchorId="6CE65862" wp14:editId="3D0CDCEB">
            <wp:extent cx="2978150" cy="1700622"/>
            <wp:effectExtent l="0" t="0" r="0" b="0"/>
            <wp:docPr id="175049319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93192" name="图片 1"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8237" cy="1717803"/>
                    </a:xfrm>
                    <a:prstGeom prst="rect">
                      <a:avLst/>
                    </a:prstGeom>
                    <a:noFill/>
                    <a:ln>
                      <a:noFill/>
                    </a:ln>
                  </pic:spPr>
                </pic:pic>
              </a:graphicData>
            </a:graphic>
          </wp:inline>
        </w:drawing>
      </w:r>
    </w:p>
    <w:p w14:paraId="3B80326D"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Pr>
          <w:rFonts w:ascii="Times New Roman" w:hAnsi="Times New Roman" w:cs="Times New Roman"/>
          <w:szCs w:val="21"/>
        </w:rPr>
        <w:t xml:space="preserve">CLIP </w:t>
      </w:r>
      <w:r w:rsidRPr="00F765F1">
        <w:rPr>
          <w:rFonts w:ascii="Times New Roman" w:hAnsi="Times New Roman" w:cs="Times New Roman"/>
          <w:szCs w:val="21"/>
        </w:rPr>
        <w:t>architecture diagram</w:t>
      </w:r>
    </w:p>
    <w:p w14:paraId="401B4B80" w14:textId="77777777" w:rsidR="00EC4C67" w:rsidRPr="001E10BE" w:rsidRDefault="00EC4C67" w:rsidP="00EC4C67">
      <w:pPr>
        <w:pStyle w:val="3"/>
        <w:rPr>
          <w:rFonts w:ascii="Times New Roman" w:hAnsi="Times New Roman" w:cs="Times New Roman"/>
          <w:sz w:val="30"/>
          <w:szCs w:val="30"/>
        </w:rPr>
      </w:pPr>
      <w:bookmarkStart w:id="14" w:name="_Toc153898850"/>
      <w:r w:rsidRPr="001E10BE">
        <w:rPr>
          <w:rFonts w:ascii="Times New Roman" w:hAnsi="Times New Roman" w:cs="Times New Roman"/>
          <w:sz w:val="30"/>
          <w:szCs w:val="30"/>
        </w:rPr>
        <w:lastRenderedPageBreak/>
        <w:t>3.1.1. Image Encoder</w:t>
      </w:r>
      <w:bookmarkEnd w:id="14"/>
    </w:p>
    <w:p w14:paraId="722C4769" w14:textId="6E4F7C6B" w:rsidR="00EC4C67" w:rsidRDefault="00EC4C67" w:rsidP="0024197A">
      <w:pPr>
        <w:ind w:firstLineChars="100" w:firstLine="240"/>
        <w:rPr>
          <w:rFonts w:ascii="Times New Roman" w:hAnsi="Times New Roman" w:cs="Times New Roman"/>
          <w:sz w:val="24"/>
          <w:szCs w:val="24"/>
        </w:rPr>
      </w:pPr>
      <w:bookmarkStart w:id="15" w:name="OLE_LINK8"/>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bookmarkEnd w:id="15"/>
      <w:r w:rsidRPr="00EE0D10">
        <w:rPr>
          <w:rFonts w:ascii="Times New Roman" w:hAnsi="Times New Roman" w:cs="Times New Roman"/>
          <w:sz w:val="24"/>
          <w:szCs w:val="24"/>
        </w:rPr>
        <w:t xml:space="preserve"> is used for image coding. It is an image classification model based on Transformer</w:t>
      </w:r>
      <w:r w:rsidR="00140B4E">
        <w:rPr>
          <w:rFonts w:ascii="Times New Roman" w:hAnsi="Times New Roman" w:cs="Times New Roman"/>
          <w:sz w:val="24"/>
          <w:szCs w:val="24"/>
        </w:rPr>
        <w:t xml:space="preserve"> </w:t>
      </w:r>
      <w:r w:rsidR="00140B4E">
        <w:rPr>
          <w:rFonts w:ascii="Times New Roman" w:hAnsi="Times New Roman" w:cs="Times New Roman"/>
          <w:kern w:val="0"/>
          <w:sz w:val="24"/>
          <w:szCs w:val="24"/>
        </w:rPr>
        <w:t>(</w:t>
      </w:r>
      <w:proofErr w:type="spellStart"/>
      <w:r w:rsidR="00054494" w:rsidRPr="00054494">
        <w:rPr>
          <w:rFonts w:ascii="Times New Roman" w:hAnsi="Times New Roman" w:cs="Times New Roman"/>
          <w:kern w:val="0"/>
          <w:sz w:val="24"/>
          <w:szCs w:val="24"/>
        </w:rPr>
        <w:t>Dosovitskiy</w:t>
      </w:r>
      <w:proofErr w:type="spellEnd"/>
      <w:r w:rsidR="00140B4E">
        <w:rPr>
          <w:rFonts w:ascii="Times New Roman" w:hAnsi="Times New Roman" w:cs="Times New Roman"/>
          <w:kern w:val="0"/>
          <w:sz w:val="24"/>
          <w:szCs w:val="24"/>
        </w:rPr>
        <w:t xml:space="preserve"> et al., 20</w:t>
      </w:r>
      <w:r w:rsidR="00054494">
        <w:rPr>
          <w:rFonts w:ascii="Times New Roman" w:hAnsi="Times New Roman" w:cs="Times New Roman"/>
          <w:kern w:val="0"/>
          <w:sz w:val="24"/>
          <w:szCs w:val="24"/>
        </w:rPr>
        <w:t>20</w:t>
      </w:r>
      <w:r w:rsidR="00140B4E">
        <w:rPr>
          <w:rFonts w:ascii="Times New Roman" w:hAnsi="Times New Roman" w:cs="Times New Roman"/>
          <w:kern w:val="0"/>
          <w:sz w:val="24"/>
          <w:szCs w:val="24"/>
        </w:rPr>
        <w:t>)</w:t>
      </w:r>
      <w:r w:rsidRPr="00EE0D10">
        <w:rPr>
          <w:rFonts w:ascii="Times New Roman" w:hAnsi="Times New Roman" w:cs="Times New Roman"/>
          <w:sz w:val="24"/>
          <w:szCs w:val="24"/>
        </w:rPr>
        <w:t xml:space="preserve">,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Pr>
          <w:rFonts w:ascii="Times New Roman" w:hAnsi="Times New Roman" w:cs="Times New Roman"/>
          <w:sz w:val="24"/>
          <w:szCs w:val="24"/>
        </w:rPr>
        <w:t>16</w:t>
      </w:r>
      <w:r w:rsidRPr="00EE0D10">
        <w:rPr>
          <w:rFonts w:ascii="Times New Roman" w:hAnsi="Times New Roman" w:cs="Times New Roman"/>
          <w:sz w:val="24"/>
          <w:szCs w:val="24"/>
        </w:rPr>
        <w:t>×</w:t>
      </w:r>
      <w:r>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w:t>
      </w:r>
    </w:p>
    <w:p w14:paraId="27BC8626" w14:textId="77777777" w:rsidR="00EC4C67" w:rsidRDefault="00EC4C67" w:rsidP="00EC4C67">
      <w:pPr>
        <w:spacing w:line="360" w:lineRule="auto"/>
        <w:jc w:val="center"/>
        <w:rPr>
          <w:rFonts w:ascii="Times New Roman" w:hAnsi="Times New Roman" w:cs="Times New Roman"/>
          <w:sz w:val="24"/>
          <w:szCs w:val="24"/>
        </w:rPr>
      </w:pPr>
      <w:r>
        <w:rPr>
          <w:noProof/>
        </w:rPr>
        <w:drawing>
          <wp:inline distT="0" distB="0" distL="0" distR="0" wp14:anchorId="74CF9269" wp14:editId="5A30C166">
            <wp:extent cx="4064000" cy="2068696"/>
            <wp:effectExtent l="0" t="0" r="0" b="8255"/>
            <wp:docPr id="20262463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6325" name="图片 1" descr="图示&#10;&#10;描述已自动生成"/>
                    <pic:cNvPicPr/>
                  </pic:nvPicPr>
                  <pic:blipFill>
                    <a:blip r:embed="rId11"/>
                    <a:stretch>
                      <a:fillRect/>
                    </a:stretch>
                  </pic:blipFill>
                  <pic:spPr>
                    <a:xfrm>
                      <a:off x="0" y="0"/>
                      <a:ext cx="4081408" cy="2077557"/>
                    </a:xfrm>
                    <a:prstGeom prst="rect">
                      <a:avLst/>
                    </a:prstGeom>
                  </pic:spPr>
                </pic:pic>
              </a:graphicData>
            </a:graphic>
          </wp:inline>
        </w:drawing>
      </w:r>
    </w:p>
    <w:p w14:paraId="06733527"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p w14:paraId="0CCAC860" w14:textId="77777777" w:rsidR="00EC4C67" w:rsidRPr="001E10BE" w:rsidRDefault="00EC4C67" w:rsidP="00EC4C67">
      <w:pPr>
        <w:pStyle w:val="3"/>
        <w:rPr>
          <w:rFonts w:ascii="Times New Roman" w:hAnsi="Times New Roman" w:cs="Times New Roman"/>
          <w:sz w:val="30"/>
          <w:szCs w:val="30"/>
        </w:rPr>
      </w:pPr>
      <w:bookmarkStart w:id="16" w:name="_Toc153898851"/>
      <w:r w:rsidRPr="001E10BE">
        <w:rPr>
          <w:rFonts w:ascii="Times New Roman" w:hAnsi="Times New Roman" w:cs="Times New Roman"/>
          <w:sz w:val="30"/>
          <w:szCs w:val="30"/>
        </w:rPr>
        <w:t>3.1.2. Text Encoder</w:t>
      </w:r>
      <w:bookmarkEnd w:id="16"/>
    </w:p>
    <w:p w14:paraId="5A75CEFC" w14:textId="3F86AFDC" w:rsidR="00EC4C67" w:rsidRDefault="00EC4C67" w:rsidP="002A1BE1">
      <w:pPr>
        <w:ind w:firstLineChars="100" w:firstLine="240"/>
        <w:rPr>
          <w:rFonts w:ascii="Times New Roman" w:hAnsi="Times New Roman" w:cs="Times New Roman"/>
          <w:sz w:val="24"/>
          <w:szCs w:val="24"/>
        </w:rPr>
      </w:pPr>
      <w:bookmarkStart w:id="17" w:name="OLE_LINK6"/>
      <w:r w:rsidRPr="00EE0D10">
        <w:rPr>
          <w:rFonts w:ascii="Times New Roman" w:hAnsi="Times New Roman" w:cs="Times New Roman"/>
          <w:sz w:val="24"/>
          <w:szCs w:val="24"/>
        </w:rPr>
        <w:t xml:space="preserve">Masked Self-Attention Transformer </w:t>
      </w:r>
      <w:bookmarkEnd w:id="17"/>
      <w:r w:rsidRPr="00EE0D10">
        <w:rPr>
          <w:rFonts w:ascii="Times New Roman" w:hAnsi="Times New Roman" w:cs="Times New Roman"/>
          <w:sz w:val="24"/>
          <w:szCs w:val="24"/>
        </w:rPr>
        <w:t xml:space="preserve">is a </w:t>
      </w:r>
      <w:r w:rsidR="00140B4E" w:rsidRPr="00140B4E">
        <w:rPr>
          <w:rFonts w:ascii="Times New Roman" w:hAnsi="Times New Roman" w:cs="Times New Roman"/>
          <w:sz w:val="24"/>
          <w:szCs w:val="24"/>
        </w:rPr>
        <w:t xml:space="preserve">variant or modification </w:t>
      </w:r>
      <w:r w:rsidRPr="00EE0D10">
        <w:rPr>
          <w:rFonts w:ascii="Times New Roman" w:hAnsi="Times New Roman" w:cs="Times New Roman"/>
          <w:sz w:val="24"/>
          <w:szCs w:val="24"/>
        </w:rPr>
        <w:t>based on Transformer architecture</w:t>
      </w:r>
      <w:r w:rsidR="00140B4E" w:rsidRPr="00140B4E">
        <w:rPr>
          <w:rFonts w:ascii="Times New Roman" w:hAnsi="Times New Roman" w:cs="Times New Roman"/>
          <w:kern w:val="0"/>
          <w:sz w:val="24"/>
          <w:szCs w:val="24"/>
        </w:rPr>
        <w:t xml:space="preserve"> </w:t>
      </w:r>
      <w:bookmarkStart w:id="18" w:name="OLE_LINK9"/>
      <w:r w:rsidR="00140B4E">
        <w:rPr>
          <w:rFonts w:ascii="Times New Roman" w:hAnsi="Times New Roman" w:cs="Times New Roman"/>
          <w:kern w:val="0"/>
          <w:sz w:val="24"/>
          <w:szCs w:val="24"/>
        </w:rPr>
        <w:t>(</w:t>
      </w:r>
      <w:r w:rsidR="00140B4E" w:rsidRPr="00140B4E">
        <w:rPr>
          <w:rFonts w:ascii="Times New Roman" w:hAnsi="Times New Roman" w:cs="Times New Roman"/>
          <w:kern w:val="0"/>
          <w:sz w:val="24"/>
          <w:szCs w:val="24"/>
        </w:rPr>
        <w:t>Vaswani</w:t>
      </w:r>
      <w:r w:rsidR="00140B4E">
        <w:rPr>
          <w:rFonts w:ascii="Times New Roman" w:hAnsi="Times New Roman" w:cs="Times New Roman"/>
          <w:kern w:val="0"/>
          <w:sz w:val="24"/>
          <w:szCs w:val="24"/>
        </w:rPr>
        <w:t xml:space="preserve"> et al., 2017)</w:t>
      </w:r>
      <w:bookmarkEnd w:id="18"/>
      <w:r w:rsidRPr="00EE0D10">
        <w:rPr>
          <w:rFonts w:ascii="Times New Roman" w:hAnsi="Times New Roman" w:cs="Times New Roman"/>
          <w:sz w:val="24"/>
          <w:szCs w:val="24"/>
        </w:rPr>
        <w:t>,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49277A7" w14:textId="77777777" w:rsidR="00EC4C67" w:rsidRDefault="00EC4C67" w:rsidP="00EC4C67">
      <w:pPr>
        <w:spacing w:line="360" w:lineRule="auto"/>
        <w:jc w:val="center"/>
        <w:rPr>
          <w:rFonts w:ascii="Times New Roman" w:hAnsi="Times New Roman" w:cs="Times New Roman"/>
        </w:rPr>
      </w:pPr>
      <w:r>
        <w:rPr>
          <w:noProof/>
        </w:rPr>
        <w:drawing>
          <wp:inline distT="0" distB="0" distL="0" distR="0" wp14:anchorId="1B785E9E" wp14:editId="19B67413">
            <wp:extent cx="2971800" cy="1870524"/>
            <wp:effectExtent l="0" t="0" r="0" b="0"/>
            <wp:docPr id="4727144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14432" name="图片 1" descr="图示&#10;&#10;描述已自动生成"/>
                    <pic:cNvPicPr/>
                  </pic:nvPicPr>
                  <pic:blipFill>
                    <a:blip r:embed="rId12"/>
                    <a:stretch>
                      <a:fillRect/>
                    </a:stretch>
                  </pic:blipFill>
                  <pic:spPr>
                    <a:xfrm>
                      <a:off x="0" y="0"/>
                      <a:ext cx="2986819" cy="1879977"/>
                    </a:xfrm>
                    <a:prstGeom prst="rect">
                      <a:avLst/>
                    </a:prstGeom>
                  </pic:spPr>
                </pic:pic>
              </a:graphicData>
            </a:graphic>
          </wp:inline>
        </w:drawing>
      </w:r>
    </w:p>
    <w:p w14:paraId="0F8BD073" w14:textId="01409096" w:rsidR="00EC4C67" w:rsidRPr="002A1BE1" w:rsidRDefault="00EC4C67" w:rsidP="002A1BE1">
      <w:pPr>
        <w:jc w:val="cente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Pr="000F1A11">
        <w:rPr>
          <w:rFonts w:ascii="Times New Roman" w:hAnsi="Times New Roman" w:cs="Times New Roman"/>
          <w:szCs w:val="21"/>
        </w:rPr>
        <w:t>Self-attention calculation process.</w:t>
      </w:r>
    </w:p>
    <w:p w14:paraId="01C88FF7" w14:textId="77777777" w:rsidR="00EC4C67" w:rsidRPr="001E10BE" w:rsidRDefault="00EC4C67" w:rsidP="00EC4C67">
      <w:pPr>
        <w:pStyle w:val="2"/>
        <w:rPr>
          <w:rFonts w:ascii="Times New Roman" w:hAnsi="Times New Roman" w:cs="Times New Roman"/>
        </w:rPr>
      </w:pPr>
      <w:bookmarkStart w:id="19" w:name="_Toc153898852"/>
      <w:r w:rsidRPr="001E10BE">
        <w:rPr>
          <w:rFonts w:ascii="Times New Roman" w:hAnsi="Times New Roman" w:cs="Times New Roman"/>
        </w:rPr>
        <w:lastRenderedPageBreak/>
        <w:t xml:space="preserve">3.2. Multimodal </w:t>
      </w:r>
      <w:r>
        <w:rPr>
          <w:rFonts w:ascii="Times New Roman" w:hAnsi="Times New Roman" w:cs="Times New Roman"/>
        </w:rPr>
        <w:t>F</w:t>
      </w:r>
      <w:r w:rsidRPr="001E10BE">
        <w:rPr>
          <w:rFonts w:ascii="Times New Roman" w:hAnsi="Times New Roman" w:cs="Times New Roman"/>
        </w:rPr>
        <w:t>usion</w:t>
      </w:r>
      <w:bookmarkEnd w:id="19"/>
    </w:p>
    <w:p w14:paraId="0257F787" w14:textId="2092A4E1" w:rsidR="00EC4C67" w:rsidRPr="00EE0D10" w:rsidRDefault="00EC4C67" w:rsidP="002A1BE1">
      <w:pPr>
        <w:spacing w:afterLines="50" w:after="156"/>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addition to extracting the features of different modalities, it is more important to fuse the features of different modalities. </w:t>
      </w:r>
      <w:r>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03BFA840" w14:textId="2AE2A550" w:rsidR="00EC4C67" w:rsidRDefault="00733BCF" w:rsidP="002A1BE1">
      <w:pPr>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EC4C67" w:rsidRPr="00EE0D10">
        <w:rPr>
          <w:rFonts w:ascii="Times New Roman" w:hAnsi="Times New Roman" w:cs="Times New Roman"/>
          <w:sz w:val="24"/>
          <w:szCs w:val="24"/>
        </w:rPr>
        <w:t xml:space="preserve"> better integrate information between different modalities, this study adopts a </w:t>
      </w:r>
      <w:r w:rsidR="000B39D5">
        <w:rPr>
          <w:rFonts w:ascii="Times New Roman" w:hAnsi="Times New Roman" w:cs="Times New Roman"/>
          <w:color w:val="0F0F0F"/>
          <w:kern w:val="0"/>
          <w:sz w:val="24"/>
          <w:szCs w:val="24"/>
        </w:rPr>
        <w:t>multi-level</w:t>
      </w:r>
      <w:r w:rsidR="000B39D5" w:rsidRPr="00EE0D10">
        <w:rPr>
          <w:rFonts w:ascii="Times New Roman" w:hAnsi="Times New Roman" w:cs="Times New Roman"/>
          <w:sz w:val="24"/>
          <w:szCs w:val="24"/>
        </w:rPr>
        <w:t xml:space="preserve"> </w:t>
      </w:r>
      <w:r w:rsidR="00EC4C67" w:rsidRPr="00EE0D10">
        <w:rPr>
          <w:rFonts w:ascii="Times New Roman" w:hAnsi="Times New Roman" w:cs="Times New Roman"/>
          <w:sz w:val="24"/>
          <w:szCs w:val="24"/>
        </w:rPr>
        <w:t xml:space="preserve">fusion strategy to fuse image and text features based on a cross-modal attention mechanism. Different from the simple vector splicing method, based on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data to achieve more effective information fusion. In this way, the model can better understand the overall structure of the multimodal data, thereby improving the performance of the task.</w:t>
      </w:r>
    </w:p>
    <w:p w14:paraId="6AA64730" w14:textId="77777777" w:rsidR="00EC4C67" w:rsidRDefault="00EC4C67" w:rsidP="00EC4C67">
      <w:pPr>
        <w:spacing w:line="360" w:lineRule="auto"/>
        <w:jc w:val="center"/>
        <w:rPr>
          <w:rFonts w:ascii="Times New Roman" w:hAnsi="Times New Roman" w:cs="Times New Roman"/>
          <w:sz w:val="24"/>
          <w:szCs w:val="24"/>
        </w:rPr>
      </w:pPr>
      <w:r w:rsidRPr="00EF67DC">
        <w:rPr>
          <w:rFonts w:ascii="Times New Roman" w:hAnsi="Times New Roman" w:cs="Times New Roman"/>
          <w:noProof/>
          <w:sz w:val="24"/>
          <w:szCs w:val="24"/>
        </w:rPr>
        <w:drawing>
          <wp:inline distT="0" distB="0" distL="0" distR="0" wp14:anchorId="73F168E3" wp14:editId="0D277053">
            <wp:extent cx="2844800" cy="1802185"/>
            <wp:effectExtent l="0" t="0" r="0" b="7620"/>
            <wp:docPr id="155262265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22652" name="图片 2"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8200" cy="1804339"/>
                    </a:xfrm>
                    <a:prstGeom prst="rect">
                      <a:avLst/>
                    </a:prstGeom>
                    <a:noFill/>
                    <a:ln>
                      <a:noFill/>
                    </a:ln>
                  </pic:spPr>
                </pic:pic>
              </a:graphicData>
            </a:graphic>
          </wp:inline>
        </w:drawing>
      </w:r>
    </w:p>
    <w:p w14:paraId="0805E628" w14:textId="615ECD5A" w:rsidR="00EC4C67" w:rsidRDefault="00EC4C67" w:rsidP="00EC4C67">
      <w:pPr>
        <w:jc w:val="center"/>
      </w:pPr>
      <w:r w:rsidRPr="00F85077">
        <w:rPr>
          <w:rFonts w:ascii="Times New Roman" w:hAnsi="Times New Roman" w:cs="Times New Roman"/>
          <w:szCs w:val="21"/>
        </w:rPr>
        <w:t>Fig.</w:t>
      </w:r>
      <w:r w:rsidR="00371A97">
        <w:rPr>
          <w:rFonts w:ascii="Times New Roman" w:hAnsi="Times New Roman" w:cs="Times New Roman"/>
          <w:szCs w:val="21"/>
        </w:rPr>
        <w:t>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655B3C09" w14:textId="77777777" w:rsidR="00EC4C67" w:rsidRPr="00EF67DC" w:rsidRDefault="00EC4C67" w:rsidP="00EC4C67">
      <w:pPr>
        <w:spacing w:line="360" w:lineRule="auto"/>
        <w:rPr>
          <w:rFonts w:ascii="Times New Roman" w:hAnsi="Times New Roman" w:cs="Times New Roman"/>
          <w:sz w:val="24"/>
          <w:szCs w:val="24"/>
        </w:rPr>
      </w:pPr>
    </w:p>
    <w:p w14:paraId="781B0540" w14:textId="77777777" w:rsidR="00EC4C67" w:rsidRPr="001E10BE" w:rsidRDefault="00EC4C67" w:rsidP="00EC4C67">
      <w:pPr>
        <w:pStyle w:val="2"/>
        <w:rPr>
          <w:rFonts w:ascii="Times New Roman" w:hAnsi="Times New Roman" w:cs="Times New Roman"/>
        </w:rPr>
      </w:pPr>
      <w:bookmarkStart w:id="20" w:name="_Toc153898853"/>
      <w:r w:rsidRPr="001E10BE">
        <w:rPr>
          <w:rFonts w:ascii="Times New Roman" w:hAnsi="Times New Roman" w:cs="Times New Roman"/>
        </w:rPr>
        <w:t>3.3. Classification</w:t>
      </w:r>
      <w:bookmarkEnd w:id="20"/>
    </w:p>
    <w:p w14:paraId="3FA55C3D" w14:textId="10C3D9AC" w:rsidR="00EC4C67" w:rsidRDefault="00EC4C67" w:rsidP="002A1BE1">
      <w:pPr>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45D070E4" w14:textId="77777777" w:rsidR="00EC4C67" w:rsidRDefault="00EC4C67" w:rsidP="00EC4C67">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D45AEFA" wp14:editId="05567A00">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0114A697" w14:textId="77777777" w:rsidR="00EC4C67" w:rsidRDefault="00EC4C67" w:rsidP="00EC4C6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5AEFA" id="_x0000_t202" coordsize="21600,21600" o:spt="202" path="m,l,21600r21600,l21600,xe">
                <v:stroke joinstyle="miter"/>
                <v:path gradientshapeok="t" o:connecttype="rect"/>
              </v:shapetype>
              <v:shape id="文本框 2" o:spid="_x0000_s1026" type="#_x0000_t202" style="position:absolute;left:0;text-align:left;margin-left:377.3pt;margin-top:10.1pt;width:38pt;height: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bvDAIAAPU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" stroked="f">
                <v:textbox>
                  <w:txbxContent>
                    <w:p w14:paraId="0114A697" w14:textId="77777777" w:rsidR="00EC4C67" w:rsidRDefault="00EC4C67" w:rsidP="00EC4C67">
                      <w:r>
                        <w:t>(1)</w:t>
                      </w:r>
                    </w:p>
                  </w:txbxContent>
                </v:textbox>
                <w10:wrap type="square" anchorx="margin"/>
              </v:shape>
            </w:pict>
          </mc:Fallback>
        </mc:AlternateContent>
      </w:r>
      <w:r>
        <w:rPr>
          <w:noProof/>
        </w:rPr>
        <w:drawing>
          <wp:inline distT="0" distB="0" distL="0" distR="0" wp14:anchorId="619308EC" wp14:editId="60CA250B">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6887C7C6" w14:textId="77777777" w:rsidR="00EC4C67" w:rsidRPr="00EE0D10" w:rsidRDefault="00EC4C67" w:rsidP="00EC4C67">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5FBF2A2" wp14:editId="6D98104F">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25E3B74C" w14:textId="77777777" w:rsidR="00EC4C67" w:rsidRDefault="00EC4C67" w:rsidP="00EC4C6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F2A2" id="_x0000_s1027" type="#_x0000_t202" style="position:absolute;left:0;text-align:left;margin-left:378pt;margin-top:2.8pt;width:38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" stroked="f">
                <v:textbox>
                  <w:txbxContent>
                    <w:p w14:paraId="25E3B74C" w14:textId="77777777" w:rsidR="00EC4C67" w:rsidRDefault="00EC4C67" w:rsidP="00EC4C67">
                      <w:r>
                        <w:t>(2)</w:t>
                      </w:r>
                    </w:p>
                  </w:txbxContent>
                </v:textbox>
                <w10:wrap type="square" anchorx="margin"/>
              </v:shape>
            </w:pict>
          </mc:Fallback>
        </mc:AlternateContent>
      </w:r>
      <w:r>
        <w:rPr>
          <w:noProof/>
        </w:rPr>
        <w:drawing>
          <wp:inline distT="0" distB="0" distL="0" distR="0" wp14:anchorId="7DB69045" wp14:editId="5FC9A4B8">
            <wp:extent cx="2597150" cy="254524"/>
            <wp:effectExtent l="0" t="0" r="0" b="0"/>
            <wp:docPr id="1488863534" name="图片 1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3534" name="图片 12" descr="形状&#10;&#10;中度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3C07D4D1" w14:textId="6EDBF322" w:rsidR="00EC4C67" w:rsidRDefault="00EC4C67" w:rsidP="002A1BE1">
      <w:pPr>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Using Cross Entropy as the loss function, Cross Entropy is an important concept in </w:t>
      </w:r>
      <w:r w:rsidRPr="00EE0D10">
        <w:rPr>
          <w:rFonts w:ascii="Times New Roman" w:hAnsi="Times New Roman" w:cs="Times New Roman"/>
          <w:sz w:val="24"/>
          <w:szCs w:val="24"/>
        </w:rPr>
        <w:lastRenderedPageBreak/>
        <w:t>Shannon information theory and is mainly used to measure the difference</w:t>
      </w:r>
      <w:r>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137C2042" w14:textId="77777777" w:rsidR="00EC4C67" w:rsidRPr="00EE0D10" w:rsidRDefault="00EC4C67" w:rsidP="00EC4C67">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5C11836" wp14:editId="6BCAA2A3">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7032544A" w14:textId="77777777" w:rsidR="00EC4C67" w:rsidRDefault="00EC4C67" w:rsidP="00EC4C6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11836" id="_x0000_s1028" type="#_x0000_t202" style="position:absolute;left:0;text-align:left;margin-left:379.8pt;margin-top:12pt;width:38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Tv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6i7mRrArqI9GFMMqRvg8dWsA/nPUkxZL733uBijPz2RLlN9P5PGo3GfPF9YwMvPRUlx5h&#10;JUGVPHA2Hjch6T3SYeGORtPoRNtLJaeSSWKJzdN3iBq+tFPUy6d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NDSZO8Q&#10;AgAA/AMAAA4AAAAAAAAAAAAAAAAALgIAAGRycy9lMm9Eb2MueG1sUEsBAi0AFAAGAAgAAAAhAL04&#10;H5vdAAAACQEAAA8AAAAAAAAAAAAAAAAAagQAAGRycy9kb3ducmV2LnhtbFBLBQYAAAAABAAEAPMA&#10;AAB0BQAAAAA=&#10;" stroked="f">
                <v:textbox>
                  <w:txbxContent>
                    <w:p w14:paraId="7032544A" w14:textId="77777777" w:rsidR="00EC4C67" w:rsidRDefault="00EC4C67" w:rsidP="00EC4C67">
                      <w:r>
                        <w:t>(3)</w:t>
                      </w:r>
                    </w:p>
                  </w:txbxContent>
                </v:textbox>
                <w10:wrap type="square" anchorx="margin"/>
              </v:shape>
            </w:pict>
          </mc:Fallback>
        </mc:AlternateContent>
      </w:r>
      <w:r>
        <w:rPr>
          <w:noProof/>
        </w:rPr>
        <w:drawing>
          <wp:inline distT="0" distB="0" distL="0" distR="0" wp14:anchorId="57CE2AF1" wp14:editId="1B5256C4">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3C80F5EE" w14:textId="37406824" w:rsidR="00D22F50" w:rsidRPr="00AE3889" w:rsidRDefault="00EC4C67" w:rsidP="002A1BE1">
      <w:pPr>
        <w:ind w:firstLineChars="100" w:firstLine="240"/>
      </w:pPr>
      <w:r w:rsidRPr="00EE0D10">
        <w:rPr>
          <w:rFonts w:ascii="Times New Roman" w:hAnsi="Times New Roman" w:cs="Times New Roman"/>
          <w:sz w:val="24"/>
          <w:szCs w:val="24"/>
        </w:rPr>
        <w:t xml:space="preserve">n is the total number of intentions, </w:t>
      </w:r>
      <w:proofErr w:type="spellStart"/>
      <w:r w:rsidRPr="00EE0D10">
        <w:rPr>
          <w:rFonts w:ascii="Times New Roman" w:hAnsi="Times New Roman" w:cs="Times New Roman"/>
          <w:sz w:val="24"/>
          <w:szCs w:val="24"/>
        </w:rPr>
        <w:t>y</w:t>
      </w:r>
      <w:r w:rsidRPr="00EC4C67">
        <w:rPr>
          <w:rFonts w:ascii="Times New Roman" w:hAnsi="Times New Roman" w:cs="Times New Roman"/>
          <w:sz w:val="24"/>
          <w:szCs w:val="24"/>
          <w:vertAlign w:val="subscript"/>
        </w:rPr>
        <w:t>i</w:t>
      </w:r>
      <w:proofErr w:type="spellEnd"/>
      <w:r w:rsidRPr="00EE0D10">
        <w:rPr>
          <w:rFonts w:ascii="Times New Roman" w:hAnsi="Times New Roman" w:cs="Times New Roman"/>
          <w:sz w:val="24"/>
          <w:szCs w:val="24"/>
        </w:rPr>
        <w:t xml:space="preserve">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proofErr w:type="spellStart"/>
      <w:r w:rsidR="00E90380">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p w14:paraId="6FC69292" w14:textId="77777777" w:rsidR="00371A97" w:rsidRDefault="00371A97" w:rsidP="002A1BE1">
      <w:pPr>
        <w:widowControl/>
        <w:spacing w:afterLines="50" w:after="156"/>
        <w:ind w:firstLineChars="100" w:firstLine="240"/>
        <w:rPr>
          <w:rFonts w:ascii="Times New Roman" w:eastAsia="宋体" w:hAnsi="Times New Roman" w:cs="Times New Roman"/>
          <w:color w:val="000000"/>
          <w:kern w:val="0"/>
          <w:sz w:val="24"/>
          <w:szCs w:val="24"/>
        </w:rPr>
      </w:pPr>
    </w:p>
    <w:p w14:paraId="6EF739F9" w14:textId="4CE16DC7" w:rsidR="00371A97" w:rsidRPr="00371A97" w:rsidRDefault="00371A97" w:rsidP="00371A97">
      <w:pPr>
        <w:pStyle w:val="1"/>
        <w:rPr>
          <w:rFonts w:ascii="Times New Roman" w:hAnsi="Times New Roman" w:cs="Times New Roman"/>
          <w:sz w:val="24"/>
          <w:szCs w:val="24"/>
        </w:rPr>
      </w:pPr>
      <w:bookmarkStart w:id="21" w:name="_Toc153898854"/>
      <w:r w:rsidRPr="00A02F09">
        <w:rPr>
          <w:rFonts w:ascii="Times New Roman" w:hAnsi="Times New Roman" w:cs="Times New Roman"/>
        </w:rPr>
        <w:t xml:space="preserve">Chapter-4: Experimental </w:t>
      </w:r>
      <w:r>
        <w:rPr>
          <w:rFonts w:ascii="Times New Roman" w:hAnsi="Times New Roman" w:cs="Times New Roman"/>
        </w:rPr>
        <w:t>S</w:t>
      </w:r>
      <w:r w:rsidRPr="00A02F09">
        <w:rPr>
          <w:rFonts w:ascii="Times New Roman" w:hAnsi="Times New Roman" w:cs="Times New Roman"/>
        </w:rPr>
        <w:t>ection</w:t>
      </w:r>
      <w:bookmarkEnd w:id="21"/>
    </w:p>
    <w:p w14:paraId="01FE6D10" w14:textId="2FF1EBFE" w:rsidR="00AA6AAE" w:rsidRPr="00A02F09" w:rsidRDefault="00AA6AAE" w:rsidP="002A1BE1">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w:t>
      </w:r>
      <w:r w:rsidR="002A1BE1">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w:t>
      </w:r>
      <w:r w:rsidR="002A1BE1" w:rsidRPr="002A1BE1">
        <w:rPr>
          <w:rFonts w:ascii="Times New Roman" w:eastAsia="宋体" w:hAnsi="Times New Roman" w:cs="Times New Roman"/>
          <w:color w:val="000000"/>
          <w:kern w:val="0"/>
          <w:sz w:val="24"/>
          <w:szCs w:val="24"/>
        </w:rPr>
        <w:t xml:space="preserve">comparative </w:t>
      </w:r>
      <w:r w:rsidRPr="00A02F09">
        <w:rPr>
          <w:rFonts w:ascii="Times New Roman" w:eastAsia="宋体" w:hAnsi="Times New Roman" w:cs="Times New Roman"/>
          <w:color w:val="000000"/>
          <w:kern w:val="0"/>
          <w:sz w:val="24"/>
          <w:szCs w:val="24"/>
        </w:rPr>
        <w:t>experiments with the baseline model, and complete the ablation experiments of each module of the model.</w:t>
      </w:r>
    </w:p>
    <w:p w14:paraId="18AABAFC" w14:textId="77777777" w:rsidR="00AA6AAE" w:rsidRPr="00A02F09" w:rsidRDefault="00AA6AAE" w:rsidP="00AA6AAE">
      <w:pPr>
        <w:pStyle w:val="2"/>
        <w:rPr>
          <w:rFonts w:ascii="Times New Roman" w:hAnsi="Times New Roman" w:cs="Times New Roman"/>
          <w:sz w:val="24"/>
          <w:szCs w:val="24"/>
        </w:rPr>
      </w:pPr>
      <w:bookmarkStart w:id="22" w:name="_Toc153898855"/>
      <w:r w:rsidRPr="00A02F09">
        <w:rPr>
          <w:rFonts w:ascii="Times New Roman" w:hAnsi="Times New Roman" w:cs="Times New Roman"/>
        </w:rPr>
        <w:t>4.1</w:t>
      </w:r>
      <w:r>
        <w:rPr>
          <w:rFonts w:ascii="Times New Roman" w:hAnsi="Times New Roman" w:cs="Times New Roman"/>
        </w:rPr>
        <w:t>.</w:t>
      </w:r>
      <w:r w:rsidRPr="00A02F09">
        <w:rPr>
          <w:rFonts w:ascii="Times New Roman" w:hAnsi="Times New Roman" w:cs="Times New Roman"/>
        </w:rPr>
        <w:t xml:space="preserve"> Dataset and Evaluation</w:t>
      </w:r>
      <w:bookmarkEnd w:id="22"/>
      <w:r w:rsidRPr="00A02F09">
        <w:rPr>
          <w:rFonts w:ascii="Times New Roman" w:hAnsi="Times New Roman" w:cs="Times New Roman"/>
        </w:rPr>
        <w:t> </w:t>
      </w:r>
    </w:p>
    <w:p w14:paraId="68D4038E" w14:textId="77777777" w:rsidR="00AA6AAE" w:rsidRPr="00A02F09" w:rsidRDefault="00AA6AAE" w:rsidP="00AA6AAE">
      <w:pPr>
        <w:pStyle w:val="3"/>
        <w:rPr>
          <w:rFonts w:ascii="Times New Roman" w:hAnsi="Times New Roman" w:cs="Times New Roman"/>
          <w:sz w:val="30"/>
          <w:szCs w:val="30"/>
        </w:rPr>
      </w:pPr>
      <w:bookmarkStart w:id="23" w:name="_Toc153898856"/>
      <w:r w:rsidRPr="00A02F09">
        <w:rPr>
          <w:rFonts w:ascii="Times New Roman" w:hAnsi="Times New Roman" w:cs="Times New Roman"/>
          <w:sz w:val="30"/>
          <w:szCs w:val="30"/>
        </w:rPr>
        <w:t>4.1.1</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bookmarkEnd w:id="23"/>
    </w:p>
    <w:p w14:paraId="28993D4C" w14:textId="2A1D2E5C" w:rsidR="00AA6AAE" w:rsidRDefault="00AA6AAE" w:rsidP="002A1BE1">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The experiment use</w:t>
      </w:r>
      <w:r w:rsidR="00B61D40">
        <w:rPr>
          <w:rFonts w:ascii="Times New Roman" w:eastAsia="宋体" w:hAnsi="Times New Roman" w:cs="Times New Roman"/>
          <w:color w:val="000000"/>
          <w:kern w:val="0"/>
          <w:sz w:val="24"/>
          <w:szCs w:val="24"/>
        </w:rPr>
        <w:t>s</w:t>
      </w:r>
      <w:r w:rsidRPr="00A02F09">
        <w:rPr>
          <w:rFonts w:ascii="Times New Roman" w:eastAsia="宋体" w:hAnsi="Times New Roman" w:cs="Times New Roman"/>
          <w:color w:val="000000"/>
          <w:kern w:val="0"/>
          <w:sz w:val="24"/>
          <w:szCs w:val="24"/>
        </w:rPr>
        <w:t xml:space="preserve">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Zhang</w:t>
      </w:r>
      <w:r>
        <w:rPr>
          <w:rFonts w:ascii="Times New Roman" w:hAnsi="Times New Roman" w:cs="Times New Roman"/>
          <w:sz w:val="24"/>
          <w:szCs w:val="24"/>
        </w:rPr>
        <w:t xml:space="preserve"> </w:t>
      </w:r>
      <w:r w:rsidRPr="00312FAA">
        <w:rPr>
          <w:rFonts w:ascii="Times New Roman" w:hAnsi="Times New Roman" w:cs="Times New Roman"/>
          <w:sz w:val="24"/>
          <w:szCs w:val="24"/>
        </w:rPr>
        <w:t>et al., 202</w:t>
      </w:r>
      <w:r>
        <w:rPr>
          <w:rFonts w:ascii="Times New Roman" w:hAnsi="Times New Roman" w:cs="Times New Roman"/>
          <w:sz w:val="24"/>
          <w:szCs w:val="24"/>
        </w:rPr>
        <w:t>2</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w:t>
      </w:r>
      <w:r w:rsidR="00B61D40">
        <w:rPr>
          <w:rFonts w:ascii="Times New Roman" w:eastAsia="宋体" w:hAnsi="Times New Roman" w:cs="Times New Roman"/>
          <w:color w:val="000000"/>
          <w:kern w:val="0"/>
          <w:sz w:val="24"/>
          <w:szCs w:val="24"/>
        </w:rPr>
        <w:t xml:space="preserve">which is </w:t>
      </w:r>
      <w:r w:rsidRPr="00A02F09">
        <w:rPr>
          <w:rFonts w:ascii="Times New Roman" w:eastAsia="宋体" w:hAnsi="Times New Roman" w:cs="Times New Roman"/>
          <w:color w:val="000000"/>
          <w:kern w:val="0"/>
          <w:sz w:val="24"/>
          <w:szCs w:val="24"/>
        </w:rPr>
        <w:t>organized and released by Tsinghua University in 2022.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The</w:t>
      </w:r>
      <w:r w:rsidR="00BE2ED2">
        <w:rPr>
          <w:rFonts w:ascii="Times New Roman" w:eastAsia="宋体" w:hAnsi="Times New Roman" w:cs="Times New Roman"/>
          <w:color w:val="000000"/>
          <w:kern w:val="0"/>
          <w:sz w:val="24"/>
          <w:szCs w:val="24"/>
        </w:rPr>
        <w:t xml:space="preserve"> </w:t>
      </w:r>
      <w:r w:rsidR="00BE2ED2" w:rsidRPr="00BE2ED2">
        <w:rPr>
          <w:rFonts w:ascii="Times New Roman" w:eastAsia="宋体" w:hAnsi="Times New Roman" w:cs="Times New Roman"/>
          <w:color w:val="000000"/>
          <w:kern w:val="0"/>
          <w:sz w:val="24"/>
          <w:szCs w:val="24"/>
        </w:rPr>
        <w:t>detailed</w:t>
      </w:r>
      <w:r w:rsidRPr="00A02F09">
        <w:rPr>
          <w:rFonts w:ascii="Times New Roman" w:eastAsia="宋体" w:hAnsi="Times New Roman" w:cs="Times New Roman"/>
          <w:color w:val="000000"/>
          <w:kern w:val="0"/>
          <w:sz w:val="24"/>
          <w:szCs w:val="24"/>
        </w:rPr>
        <w:t xml:space="preserv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19D156DE"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726" w:type="dxa"/>
        <w:jc w:val="center"/>
        <w:tblBorders>
          <w:top w:val="single" w:sz="12" w:space="0" w:color="auto"/>
          <w:bottom w:val="single" w:sz="12" w:space="0" w:color="auto"/>
        </w:tblBorders>
        <w:tblLook w:val="04A0" w:firstRow="1" w:lastRow="0" w:firstColumn="1" w:lastColumn="0" w:noHBand="0" w:noVBand="1"/>
      </w:tblPr>
      <w:tblGrid>
        <w:gridCol w:w="1985"/>
        <w:gridCol w:w="1559"/>
        <w:gridCol w:w="1182"/>
      </w:tblGrid>
      <w:tr w:rsidR="00AA6AAE" w:rsidRPr="00C52416" w14:paraId="61B23AD5" w14:textId="77777777" w:rsidTr="00B207B8">
        <w:trPr>
          <w:trHeight w:val="280"/>
          <w:jc w:val="center"/>
        </w:trPr>
        <w:tc>
          <w:tcPr>
            <w:tcW w:w="1985" w:type="dxa"/>
            <w:tcBorders>
              <w:top w:val="single" w:sz="12" w:space="0" w:color="auto"/>
              <w:bottom w:val="single" w:sz="12" w:space="0" w:color="auto"/>
            </w:tcBorders>
            <w:shd w:val="clear" w:color="auto" w:fill="auto"/>
            <w:noWrap/>
            <w:vAlign w:val="bottom"/>
            <w:hideMark/>
          </w:tcPr>
          <w:p w14:paraId="0EFE365A" w14:textId="6D6105D3" w:rsidR="00AA6AAE" w:rsidRPr="00C52416" w:rsidRDefault="00E90380"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C</w:t>
            </w:r>
            <w:r w:rsidRPr="00E90380">
              <w:rPr>
                <w:rFonts w:ascii="Times New Roman" w:eastAsia="等线" w:hAnsi="Times New Roman" w:cs="Times New Roman"/>
                <w:b/>
                <w:bCs/>
                <w:color w:val="000000"/>
                <w:kern w:val="0"/>
                <w:sz w:val="24"/>
                <w:szCs w:val="24"/>
              </w:rPr>
              <w:t>oarse-</w:t>
            </w:r>
            <w:r>
              <w:rPr>
                <w:rFonts w:ascii="Times New Roman" w:eastAsia="等线" w:hAnsi="Times New Roman" w:cs="Times New Roman"/>
                <w:b/>
                <w:bCs/>
                <w:color w:val="000000"/>
                <w:kern w:val="0"/>
                <w:sz w:val="24"/>
                <w:szCs w:val="24"/>
              </w:rPr>
              <w:t>G</w:t>
            </w:r>
            <w:r w:rsidRPr="00E90380">
              <w:rPr>
                <w:rFonts w:ascii="Times New Roman" w:eastAsia="等线" w:hAnsi="Times New Roman" w:cs="Times New Roman"/>
                <w:b/>
                <w:bCs/>
                <w:color w:val="000000"/>
                <w:kern w:val="0"/>
                <w:sz w:val="24"/>
                <w:szCs w:val="24"/>
              </w:rPr>
              <w:t>rained</w:t>
            </w:r>
          </w:p>
        </w:tc>
        <w:tc>
          <w:tcPr>
            <w:tcW w:w="1559" w:type="dxa"/>
            <w:tcBorders>
              <w:top w:val="single" w:sz="12" w:space="0" w:color="auto"/>
              <w:bottom w:val="single" w:sz="12" w:space="0" w:color="auto"/>
            </w:tcBorders>
            <w:shd w:val="clear" w:color="auto" w:fill="auto"/>
            <w:noWrap/>
            <w:vAlign w:val="bottom"/>
            <w:hideMark/>
          </w:tcPr>
          <w:p w14:paraId="4977DAE9" w14:textId="04CB0BA6" w:rsidR="00AA6AAE" w:rsidRPr="00C52416" w:rsidRDefault="00E90380" w:rsidP="00B35B0E">
            <w:pPr>
              <w:widowControl/>
              <w:jc w:val="center"/>
              <w:rPr>
                <w:rFonts w:ascii="Times New Roman" w:eastAsia="等线" w:hAnsi="Times New Roman" w:cs="Times New Roman"/>
                <w:b/>
                <w:bCs/>
                <w:color w:val="000000"/>
                <w:kern w:val="0"/>
                <w:sz w:val="24"/>
                <w:szCs w:val="24"/>
              </w:rPr>
            </w:pPr>
            <w:r w:rsidRPr="00E90380">
              <w:rPr>
                <w:rFonts w:ascii="Times New Roman" w:eastAsia="等线" w:hAnsi="Times New Roman" w:cs="Times New Roman"/>
                <w:b/>
                <w:bCs/>
                <w:color w:val="000000"/>
                <w:kern w:val="0"/>
                <w:sz w:val="24"/>
                <w:szCs w:val="24"/>
              </w:rPr>
              <w:t>fine-grained</w:t>
            </w:r>
            <w:r w:rsidR="00AA6AAE" w:rsidRPr="00C52416">
              <w:rPr>
                <w:rFonts w:ascii="Times New Roman" w:eastAsia="等线" w:hAnsi="Times New Roman" w:cs="Times New Roman"/>
                <w:b/>
                <w:bCs/>
                <w:color w:val="000000"/>
                <w:kern w:val="0"/>
                <w:sz w:val="24"/>
                <w:szCs w:val="24"/>
              </w:rPr>
              <w:t xml:space="preserve"> </w:t>
            </w:r>
          </w:p>
        </w:tc>
        <w:tc>
          <w:tcPr>
            <w:tcW w:w="1182" w:type="dxa"/>
            <w:tcBorders>
              <w:top w:val="single" w:sz="12" w:space="0" w:color="auto"/>
              <w:bottom w:val="single" w:sz="12" w:space="0" w:color="auto"/>
            </w:tcBorders>
            <w:shd w:val="clear" w:color="auto" w:fill="auto"/>
            <w:noWrap/>
            <w:vAlign w:val="bottom"/>
            <w:hideMark/>
          </w:tcPr>
          <w:p w14:paraId="1615E9AC"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AA6AAE" w:rsidRPr="00C52416" w14:paraId="18AD84CE" w14:textId="77777777" w:rsidTr="00B207B8">
        <w:trPr>
          <w:trHeight w:val="280"/>
          <w:jc w:val="center"/>
        </w:trPr>
        <w:tc>
          <w:tcPr>
            <w:tcW w:w="1985" w:type="dxa"/>
            <w:vMerge w:val="restart"/>
            <w:tcBorders>
              <w:top w:val="single" w:sz="12" w:space="0" w:color="auto"/>
            </w:tcBorders>
            <w:shd w:val="clear" w:color="auto" w:fill="auto"/>
            <w:vAlign w:val="center"/>
            <w:hideMark/>
          </w:tcPr>
          <w:p w14:paraId="0D87E4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59" w:type="dxa"/>
            <w:tcBorders>
              <w:top w:val="single" w:sz="12" w:space="0" w:color="auto"/>
            </w:tcBorders>
            <w:shd w:val="clear" w:color="auto" w:fill="auto"/>
            <w:noWrap/>
            <w:vAlign w:val="bottom"/>
            <w:hideMark/>
          </w:tcPr>
          <w:p w14:paraId="3166595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182" w:type="dxa"/>
            <w:tcBorders>
              <w:top w:val="single" w:sz="12" w:space="0" w:color="auto"/>
            </w:tcBorders>
            <w:shd w:val="clear" w:color="auto" w:fill="auto"/>
            <w:noWrap/>
            <w:vAlign w:val="bottom"/>
            <w:hideMark/>
          </w:tcPr>
          <w:p w14:paraId="3E7E91D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AA6AAE" w:rsidRPr="00C52416" w14:paraId="1DB3B9EE" w14:textId="77777777" w:rsidTr="00B207B8">
        <w:trPr>
          <w:trHeight w:val="280"/>
          <w:jc w:val="center"/>
        </w:trPr>
        <w:tc>
          <w:tcPr>
            <w:tcW w:w="1985" w:type="dxa"/>
            <w:vMerge/>
            <w:vAlign w:val="center"/>
            <w:hideMark/>
          </w:tcPr>
          <w:p w14:paraId="53CC7FF1"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5527B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182" w:type="dxa"/>
            <w:shd w:val="clear" w:color="auto" w:fill="auto"/>
            <w:noWrap/>
            <w:vAlign w:val="bottom"/>
            <w:hideMark/>
          </w:tcPr>
          <w:p w14:paraId="48E1E8FB"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AA6AAE" w:rsidRPr="00C52416" w14:paraId="62F57781" w14:textId="77777777" w:rsidTr="00B207B8">
        <w:trPr>
          <w:trHeight w:val="280"/>
          <w:jc w:val="center"/>
        </w:trPr>
        <w:tc>
          <w:tcPr>
            <w:tcW w:w="1985" w:type="dxa"/>
            <w:vMerge/>
            <w:vAlign w:val="center"/>
            <w:hideMark/>
          </w:tcPr>
          <w:p w14:paraId="12F0A3A6"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34C2D60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182" w:type="dxa"/>
            <w:shd w:val="clear" w:color="auto" w:fill="auto"/>
            <w:noWrap/>
            <w:vAlign w:val="bottom"/>
            <w:hideMark/>
          </w:tcPr>
          <w:p w14:paraId="319958E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AA6AAE" w:rsidRPr="00C52416" w14:paraId="6FAECCE3" w14:textId="77777777" w:rsidTr="00B207B8">
        <w:trPr>
          <w:trHeight w:val="280"/>
          <w:jc w:val="center"/>
        </w:trPr>
        <w:tc>
          <w:tcPr>
            <w:tcW w:w="1985" w:type="dxa"/>
            <w:vMerge/>
            <w:vAlign w:val="center"/>
            <w:hideMark/>
          </w:tcPr>
          <w:p w14:paraId="7DF66FE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7230855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182" w:type="dxa"/>
            <w:shd w:val="clear" w:color="auto" w:fill="auto"/>
            <w:noWrap/>
            <w:vAlign w:val="bottom"/>
            <w:hideMark/>
          </w:tcPr>
          <w:p w14:paraId="4A77C43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AA6AAE" w:rsidRPr="00C52416" w14:paraId="0CE19011" w14:textId="77777777" w:rsidTr="00B207B8">
        <w:trPr>
          <w:trHeight w:val="280"/>
          <w:jc w:val="center"/>
        </w:trPr>
        <w:tc>
          <w:tcPr>
            <w:tcW w:w="1985" w:type="dxa"/>
            <w:vMerge/>
            <w:vAlign w:val="center"/>
            <w:hideMark/>
          </w:tcPr>
          <w:p w14:paraId="1FF7240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2E6B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182" w:type="dxa"/>
            <w:shd w:val="clear" w:color="auto" w:fill="auto"/>
            <w:noWrap/>
            <w:vAlign w:val="bottom"/>
            <w:hideMark/>
          </w:tcPr>
          <w:p w14:paraId="7AF10F3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AA6AAE" w:rsidRPr="00C52416" w14:paraId="29D8562D" w14:textId="77777777" w:rsidTr="00B207B8">
        <w:trPr>
          <w:trHeight w:val="280"/>
          <w:jc w:val="center"/>
        </w:trPr>
        <w:tc>
          <w:tcPr>
            <w:tcW w:w="1985" w:type="dxa"/>
            <w:vMerge/>
            <w:vAlign w:val="center"/>
            <w:hideMark/>
          </w:tcPr>
          <w:p w14:paraId="4460A2F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4A5969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182" w:type="dxa"/>
            <w:shd w:val="clear" w:color="auto" w:fill="auto"/>
            <w:noWrap/>
            <w:vAlign w:val="bottom"/>
            <w:hideMark/>
          </w:tcPr>
          <w:p w14:paraId="634359C9"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AA6AAE" w:rsidRPr="00C52416" w14:paraId="7A7CC543" w14:textId="77777777" w:rsidTr="00B207B8">
        <w:trPr>
          <w:trHeight w:val="280"/>
          <w:jc w:val="center"/>
        </w:trPr>
        <w:tc>
          <w:tcPr>
            <w:tcW w:w="1985" w:type="dxa"/>
            <w:vMerge/>
            <w:vAlign w:val="center"/>
            <w:hideMark/>
          </w:tcPr>
          <w:p w14:paraId="6B6ED43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5D1047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182" w:type="dxa"/>
            <w:shd w:val="clear" w:color="auto" w:fill="auto"/>
            <w:noWrap/>
            <w:vAlign w:val="bottom"/>
            <w:hideMark/>
          </w:tcPr>
          <w:p w14:paraId="0EA56768"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AA6AAE" w:rsidRPr="00C52416" w14:paraId="74CF693B" w14:textId="77777777" w:rsidTr="00B207B8">
        <w:trPr>
          <w:trHeight w:val="280"/>
          <w:jc w:val="center"/>
        </w:trPr>
        <w:tc>
          <w:tcPr>
            <w:tcW w:w="1985" w:type="dxa"/>
            <w:vMerge/>
            <w:vAlign w:val="center"/>
            <w:hideMark/>
          </w:tcPr>
          <w:p w14:paraId="1FA89C4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2280B3F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182" w:type="dxa"/>
            <w:shd w:val="clear" w:color="auto" w:fill="auto"/>
            <w:noWrap/>
            <w:vAlign w:val="bottom"/>
            <w:hideMark/>
          </w:tcPr>
          <w:p w14:paraId="3E844ECA"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AA6AAE" w:rsidRPr="00C52416" w14:paraId="498329FA" w14:textId="77777777" w:rsidTr="00B207B8">
        <w:trPr>
          <w:trHeight w:val="280"/>
          <w:jc w:val="center"/>
        </w:trPr>
        <w:tc>
          <w:tcPr>
            <w:tcW w:w="1985" w:type="dxa"/>
            <w:vMerge/>
            <w:vAlign w:val="center"/>
            <w:hideMark/>
          </w:tcPr>
          <w:p w14:paraId="5404F212"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5CC77D4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182" w:type="dxa"/>
            <w:shd w:val="clear" w:color="auto" w:fill="auto"/>
            <w:noWrap/>
            <w:vAlign w:val="bottom"/>
            <w:hideMark/>
          </w:tcPr>
          <w:p w14:paraId="6C1DAD03"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AA6AAE" w:rsidRPr="00C52416" w14:paraId="56A2C621" w14:textId="77777777" w:rsidTr="00B207B8">
        <w:trPr>
          <w:trHeight w:val="280"/>
          <w:jc w:val="center"/>
        </w:trPr>
        <w:tc>
          <w:tcPr>
            <w:tcW w:w="1985" w:type="dxa"/>
            <w:vMerge/>
            <w:vAlign w:val="center"/>
            <w:hideMark/>
          </w:tcPr>
          <w:p w14:paraId="47EE2639"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63D40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182" w:type="dxa"/>
            <w:shd w:val="clear" w:color="auto" w:fill="auto"/>
            <w:noWrap/>
            <w:vAlign w:val="bottom"/>
            <w:hideMark/>
          </w:tcPr>
          <w:p w14:paraId="46E83E17"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41EC951C" w14:textId="77777777" w:rsidTr="00B207B8">
        <w:trPr>
          <w:trHeight w:val="280"/>
          <w:jc w:val="center"/>
        </w:trPr>
        <w:tc>
          <w:tcPr>
            <w:tcW w:w="1985" w:type="dxa"/>
            <w:vMerge/>
            <w:vAlign w:val="center"/>
            <w:hideMark/>
          </w:tcPr>
          <w:p w14:paraId="3D97CEA8"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03DFE7BD"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182" w:type="dxa"/>
            <w:shd w:val="clear" w:color="auto" w:fill="auto"/>
            <w:noWrap/>
            <w:vAlign w:val="bottom"/>
            <w:hideMark/>
          </w:tcPr>
          <w:p w14:paraId="3FC9F5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1AC0A06C" w14:textId="77777777" w:rsidTr="00B207B8">
        <w:trPr>
          <w:trHeight w:val="280"/>
          <w:jc w:val="center"/>
        </w:trPr>
        <w:tc>
          <w:tcPr>
            <w:tcW w:w="1985" w:type="dxa"/>
            <w:vMerge w:val="restart"/>
            <w:shd w:val="clear" w:color="auto" w:fill="auto"/>
            <w:noWrap/>
            <w:vAlign w:val="center"/>
            <w:hideMark/>
          </w:tcPr>
          <w:p w14:paraId="2C21315C"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59" w:type="dxa"/>
            <w:shd w:val="clear" w:color="auto" w:fill="auto"/>
            <w:noWrap/>
            <w:vAlign w:val="bottom"/>
            <w:hideMark/>
          </w:tcPr>
          <w:p w14:paraId="106F564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182" w:type="dxa"/>
            <w:shd w:val="clear" w:color="auto" w:fill="auto"/>
            <w:noWrap/>
            <w:vAlign w:val="bottom"/>
            <w:hideMark/>
          </w:tcPr>
          <w:p w14:paraId="1A4D18E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AA6AAE" w:rsidRPr="00C52416" w14:paraId="3399F931" w14:textId="77777777" w:rsidTr="00B207B8">
        <w:trPr>
          <w:trHeight w:val="280"/>
          <w:jc w:val="center"/>
        </w:trPr>
        <w:tc>
          <w:tcPr>
            <w:tcW w:w="1985" w:type="dxa"/>
            <w:vMerge/>
            <w:vAlign w:val="center"/>
            <w:hideMark/>
          </w:tcPr>
          <w:p w14:paraId="6AD70E8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755FD5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182" w:type="dxa"/>
            <w:shd w:val="clear" w:color="auto" w:fill="auto"/>
            <w:noWrap/>
            <w:vAlign w:val="bottom"/>
            <w:hideMark/>
          </w:tcPr>
          <w:p w14:paraId="18E56680"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AA6AAE" w:rsidRPr="00C52416" w14:paraId="4C164A2F" w14:textId="77777777" w:rsidTr="00B207B8">
        <w:trPr>
          <w:trHeight w:val="280"/>
          <w:jc w:val="center"/>
        </w:trPr>
        <w:tc>
          <w:tcPr>
            <w:tcW w:w="1985" w:type="dxa"/>
            <w:vMerge/>
            <w:vAlign w:val="center"/>
            <w:hideMark/>
          </w:tcPr>
          <w:p w14:paraId="34F9AB96"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69386A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182" w:type="dxa"/>
            <w:shd w:val="clear" w:color="auto" w:fill="auto"/>
            <w:noWrap/>
            <w:vAlign w:val="bottom"/>
            <w:hideMark/>
          </w:tcPr>
          <w:p w14:paraId="3462C46D"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AA6AAE" w:rsidRPr="00C52416" w14:paraId="2CE209C9" w14:textId="77777777" w:rsidTr="00B207B8">
        <w:trPr>
          <w:trHeight w:val="280"/>
          <w:jc w:val="center"/>
        </w:trPr>
        <w:tc>
          <w:tcPr>
            <w:tcW w:w="1985" w:type="dxa"/>
            <w:vMerge/>
            <w:vAlign w:val="center"/>
            <w:hideMark/>
          </w:tcPr>
          <w:p w14:paraId="0E28DCF2"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0B0EAA8"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182" w:type="dxa"/>
            <w:shd w:val="clear" w:color="auto" w:fill="auto"/>
            <w:noWrap/>
            <w:vAlign w:val="bottom"/>
            <w:hideMark/>
          </w:tcPr>
          <w:p w14:paraId="2E271875"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AA6AAE" w:rsidRPr="00C52416" w14:paraId="3BAB4BFE" w14:textId="77777777" w:rsidTr="00B207B8">
        <w:trPr>
          <w:trHeight w:val="280"/>
          <w:jc w:val="center"/>
        </w:trPr>
        <w:tc>
          <w:tcPr>
            <w:tcW w:w="1985" w:type="dxa"/>
            <w:vMerge/>
            <w:vAlign w:val="center"/>
            <w:hideMark/>
          </w:tcPr>
          <w:p w14:paraId="769E303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2DACCA22"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182" w:type="dxa"/>
            <w:shd w:val="clear" w:color="auto" w:fill="auto"/>
            <w:noWrap/>
            <w:vAlign w:val="bottom"/>
            <w:hideMark/>
          </w:tcPr>
          <w:p w14:paraId="58D34282"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AA6AAE" w:rsidRPr="00C52416" w14:paraId="36DD3473" w14:textId="77777777" w:rsidTr="00B207B8">
        <w:trPr>
          <w:trHeight w:val="280"/>
          <w:jc w:val="center"/>
        </w:trPr>
        <w:tc>
          <w:tcPr>
            <w:tcW w:w="1985" w:type="dxa"/>
            <w:vMerge/>
            <w:vAlign w:val="center"/>
            <w:hideMark/>
          </w:tcPr>
          <w:p w14:paraId="358F3627"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21D38B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182" w:type="dxa"/>
            <w:shd w:val="clear" w:color="auto" w:fill="auto"/>
            <w:noWrap/>
            <w:vAlign w:val="bottom"/>
            <w:hideMark/>
          </w:tcPr>
          <w:p w14:paraId="4615369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AA6AAE" w:rsidRPr="00C52416" w14:paraId="24860868" w14:textId="77777777" w:rsidTr="00B207B8">
        <w:trPr>
          <w:trHeight w:val="280"/>
          <w:jc w:val="center"/>
        </w:trPr>
        <w:tc>
          <w:tcPr>
            <w:tcW w:w="1985" w:type="dxa"/>
            <w:vMerge/>
            <w:vAlign w:val="center"/>
            <w:hideMark/>
          </w:tcPr>
          <w:p w14:paraId="5F31EC94"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94DCA9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182" w:type="dxa"/>
            <w:shd w:val="clear" w:color="auto" w:fill="auto"/>
            <w:noWrap/>
            <w:vAlign w:val="bottom"/>
            <w:hideMark/>
          </w:tcPr>
          <w:p w14:paraId="586136F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AA6AAE" w:rsidRPr="00C52416" w14:paraId="2D69E0C0" w14:textId="77777777" w:rsidTr="00B207B8">
        <w:trPr>
          <w:trHeight w:val="280"/>
          <w:jc w:val="center"/>
        </w:trPr>
        <w:tc>
          <w:tcPr>
            <w:tcW w:w="1985" w:type="dxa"/>
            <w:vMerge/>
            <w:vAlign w:val="center"/>
            <w:hideMark/>
          </w:tcPr>
          <w:p w14:paraId="44FD487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43D29A8F"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182" w:type="dxa"/>
            <w:shd w:val="clear" w:color="auto" w:fill="auto"/>
            <w:noWrap/>
            <w:vAlign w:val="bottom"/>
            <w:hideMark/>
          </w:tcPr>
          <w:p w14:paraId="01802DC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AA6AAE" w:rsidRPr="00C52416" w14:paraId="5C1B0A43" w14:textId="77777777" w:rsidTr="00B207B8">
        <w:trPr>
          <w:trHeight w:val="280"/>
          <w:jc w:val="center"/>
        </w:trPr>
        <w:tc>
          <w:tcPr>
            <w:tcW w:w="1985" w:type="dxa"/>
            <w:vMerge/>
            <w:vAlign w:val="center"/>
            <w:hideMark/>
          </w:tcPr>
          <w:p w14:paraId="51DFDFF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4A0179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182" w:type="dxa"/>
            <w:shd w:val="clear" w:color="auto" w:fill="auto"/>
            <w:noWrap/>
            <w:vAlign w:val="bottom"/>
            <w:hideMark/>
          </w:tcPr>
          <w:p w14:paraId="5CB663A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14659671"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492852"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AA6AAE" w:rsidRPr="00F86FAA" w14:paraId="593F6454" w14:textId="77777777" w:rsidTr="00B35B0E">
        <w:trPr>
          <w:trHeight w:val="280"/>
          <w:jc w:val="center"/>
        </w:trPr>
        <w:tc>
          <w:tcPr>
            <w:tcW w:w="1261" w:type="dxa"/>
            <w:tcBorders>
              <w:top w:val="single" w:sz="12" w:space="0" w:color="auto"/>
              <w:bottom w:val="single" w:sz="12" w:space="0" w:color="auto"/>
            </w:tcBorders>
            <w:shd w:val="clear" w:color="auto" w:fill="auto"/>
            <w:noWrap/>
            <w:vAlign w:val="bottom"/>
            <w:hideMark/>
          </w:tcPr>
          <w:p w14:paraId="499C9F44"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1896C680"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6B49EB52"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0DD5AC4B"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AA6AAE" w:rsidRPr="00F86FAA" w14:paraId="31329CA5" w14:textId="77777777" w:rsidTr="00B35B0E">
        <w:trPr>
          <w:trHeight w:val="280"/>
          <w:jc w:val="center"/>
        </w:trPr>
        <w:tc>
          <w:tcPr>
            <w:tcW w:w="1261" w:type="dxa"/>
            <w:tcBorders>
              <w:top w:val="single" w:sz="12" w:space="0" w:color="auto"/>
            </w:tcBorders>
            <w:shd w:val="clear" w:color="auto" w:fill="auto"/>
            <w:noWrap/>
            <w:vAlign w:val="bottom"/>
            <w:hideMark/>
          </w:tcPr>
          <w:p w14:paraId="6FF8D55C"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381E2B6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7872CC93"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71F274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AA6AAE" w:rsidRPr="00F86FAA" w14:paraId="0B9483B7" w14:textId="77777777" w:rsidTr="00B35B0E">
        <w:trPr>
          <w:trHeight w:val="280"/>
          <w:jc w:val="center"/>
        </w:trPr>
        <w:tc>
          <w:tcPr>
            <w:tcW w:w="1261" w:type="dxa"/>
            <w:shd w:val="clear" w:color="auto" w:fill="auto"/>
            <w:noWrap/>
            <w:vAlign w:val="bottom"/>
            <w:hideMark/>
          </w:tcPr>
          <w:p w14:paraId="7DB0353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6BF65F9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65BCF66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1D456DD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AA6AAE" w:rsidRPr="00F86FAA" w14:paraId="54B90760" w14:textId="77777777" w:rsidTr="00B35B0E">
        <w:trPr>
          <w:trHeight w:val="280"/>
          <w:jc w:val="center"/>
        </w:trPr>
        <w:tc>
          <w:tcPr>
            <w:tcW w:w="1261" w:type="dxa"/>
            <w:shd w:val="clear" w:color="auto" w:fill="auto"/>
            <w:noWrap/>
            <w:vAlign w:val="bottom"/>
            <w:hideMark/>
          </w:tcPr>
          <w:p w14:paraId="5B8DC172"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8431491"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7078FCE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6C8C12C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595CD8CC" w14:textId="77777777" w:rsidR="00AA6AAE" w:rsidRPr="00A02F09" w:rsidRDefault="00AA6AAE" w:rsidP="00AA6AAE">
      <w:pPr>
        <w:widowControl/>
        <w:spacing w:after="240"/>
        <w:jc w:val="left"/>
        <w:rPr>
          <w:rFonts w:ascii="宋体" w:eastAsia="宋体" w:hAnsi="宋体" w:cs="宋体"/>
          <w:kern w:val="0"/>
          <w:sz w:val="24"/>
          <w:szCs w:val="24"/>
        </w:rPr>
      </w:pPr>
    </w:p>
    <w:p w14:paraId="59F5EBAA" w14:textId="77777777" w:rsidR="00AA6AAE" w:rsidRPr="00A02F09" w:rsidRDefault="00AA6AAE" w:rsidP="00AA6AAE">
      <w:pPr>
        <w:pStyle w:val="3"/>
        <w:rPr>
          <w:rFonts w:ascii="Times New Roman" w:hAnsi="Times New Roman" w:cs="Times New Roman"/>
          <w:sz w:val="30"/>
          <w:szCs w:val="30"/>
        </w:rPr>
      </w:pPr>
      <w:bookmarkStart w:id="24" w:name="_Toc153898857"/>
      <w:r w:rsidRPr="00A02F09">
        <w:rPr>
          <w:rFonts w:ascii="Times New Roman" w:hAnsi="Times New Roman" w:cs="Times New Roman"/>
          <w:sz w:val="30"/>
          <w:szCs w:val="30"/>
        </w:rPr>
        <w:t>4.1.2</w:t>
      </w:r>
      <w:r>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Pr>
          <w:rFonts w:ascii="Times New Roman" w:hAnsi="Times New Roman" w:cs="Times New Roman"/>
          <w:sz w:val="30"/>
          <w:szCs w:val="30"/>
        </w:rPr>
        <w:t>M</w:t>
      </w:r>
      <w:r w:rsidRPr="00A02F09">
        <w:rPr>
          <w:rFonts w:ascii="Times New Roman" w:hAnsi="Times New Roman" w:cs="Times New Roman"/>
          <w:sz w:val="30"/>
          <w:szCs w:val="30"/>
        </w:rPr>
        <w:t>etrics</w:t>
      </w:r>
      <w:bookmarkEnd w:id="24"/>
    </w:p>
    <w:p w14:paraId="5ED3306D" w14:textId="70E8EB4A" w:rsidR="00AA6AAE" w:rsidRPr="00A02F09" w:rsidRDefault="00AA6AAE" w:rsidP="0036771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w:t>
      </w:r>
      <w:r w:rsidR="00F62209">
        <w:rPr>
          <w:rFonts w:ascii="Times New Roman" w:eastAsia="宋体" w:hAnsi="Times New Roman" w:cs="Times New Roman"/>
          <w:color w:val="000000"/>
          <w:kern w:val="0"/>
          <w:sz w:val="24"/>
          <w:szCs w:val="24"/>
        </w:rPr>
        <w:t>P</w:t>
      </w:r>
      <w:r w:rsidRPr="00A02F09">
        <w:rPr>
          <w:rFonts w:ascii="Times New Roman" w:eastAsia="宋体" w:hAnsi="Times New Roman" w:cs="Times New Roman"/>
          <w:color w:val="000000"/>
          <w:kern w:val="0"/>
          <w:sz w:val="24"/>
          <w:szCs w:val="24"/>
        </w:rPr>
        <w:t xml:space="preserve">recision (P), </w:t>
      </w:r>
      <w:r w:rsidR="00F62209">
        <w:rPr>
          <w:rFonts w:ascii="Times New Roman" w:eastAsia="宋体" w:hAnsi="Times New Roman" w:cs="Times New Roman"/>
          <w:color w:val="000000"/>
          <w:kern w:val="0"/>
          <w:sz w:val="24"/>
          <w:szCs w:val="24"/>
        </w:rPr>
        <w:t>R</w:t>
      </w:r>
      <w:r w:rsidRPr="00A02F09">
        <w:rPr>
          <w:rFonts w:ascii="Times New Roman" w:eastAsia="宋体" w:hAnsi="Times New Roman" w:cs="Times New Roman"/>
          <w:color w:val="000000"/>
          <w:kern w:val="0"/>
          <w:sz w:val="24"/>
          <w:szCs w:val="24"/>
        </w:rPr>
        <w:t xml:space="preserve">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w:t>
      </w:r>
      <w:r>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Accuracy is the most intuitive </w:t>
      </w:r>
      <w:bookmarkStart w:id="25" w:name="OLE_LINK29"/>
      <w:r w:rsidR="00367717">
        <w:rPr>
          <w:rFonts w:ascii="Times New Roman" w:eastAsia="宋体" w:hAnsi="Times New Roman" w:cs="Times New Roman" w:hint="eastAsia"/>
          <w:color w:val="000000"/>
          <w:kern w:val="0"/>
          <w:sz w:val="24"/>
          <w:szCs w:val="24"/>
        </w:rPr>
        <w:t>metric</w:t>
      </w:r>
      <w:r w:rsidRPr="00A02F09">
        <w:rPr>
          <w:rFonts w:ascii="Times New Roman" w:eastAsia="宋体" w:hAnsi="Times New Roman" w:cs="Times New Roman"/>
          <w:color w:val="000000"/>
          <w:kern w:val="0"/>
          <w:sz w:val="24"/>
          <w:szCs w:val="24"/>
        </w:rPr>
        <w:t xml:space="preserve"> </w:t>
      </w:r>
      <w:bookmarkEnd w:id="25"/>
      <w:r w:rsidRPr="00A02F09">
        <w:rPr>
          <w:rFonts w:ascii="Times New Roman" w:eastAsia="宋体" w:hAnsi="Times New Roman" w:cs="Times New Roman"/>
          <w:color w:val="000000"/>
          <w:kern w:val="0"/>
          <w:sz w:val="24"/>
          <w:szCs w:val="24"/>
        </w:rPr>
        <w:t>to measure the accuracy of the model</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F1-score is a binary classification metric used to evaluate the performance of the model on imbalanced examples</w:t>
      </w:r>
      <w:r>
        <w:rPr>
          <w:rFonts w:ascii="Times New Roman" w:eastAsia="宋体" w:hAnsi="Times New Roman" w:cs="Times New Roman"/>
          <w:color w:val="000000"/>
          <w:kern w:val="0"/>
          <w:sz w:val="24"/>
          <w:szCs w:val="24"/>
        </w:rPr>
        <w:t>, it</w:t>
      </w:r>
      <w:r w:rsidRPr="00A02F09">
        <w:rPr>
          <w:rFonts w:ascii="Times New Roman" w:eastAsia="宋体" w:hAnsi="Times New Roman" w:cs="Times New Roman"/>
          <w:color w:val="000000"/>
          <w:kern w:val="0"/>
          <w:sz w:val="24"/>
          <w:szCs w:val="24"/>
        </w:rPr>
        <w:t xml:space="preserve"> can be seen as a weighted average of precision and recall. In the multi-classification problem with imbalanced data samples, </w:t>
      </w:r>
      <w:r w:rsidR="00B03E01">
        <w:rPr>
          <w:rFonts w:ascii="Times New Roman" w:eastAsia="宋体" w:hAnsi="Times New Roman" w:cs="Times New Roman"/>
          <w:color w:val="000000"/>
          <w:kern w:val="0"/>
          <w:sz w:val="24"/>
          <w:szCs w:val="24"/>
        </w:rPr>
        <w:t>w</w:t>
      </w:r>
      <w:r w:rsidRPr="00A02F09">
        <w:rPr>
          <w:rFonts w:ascii="Times New Roman" w:eastAsia="宋体" w:hAnsi="Times New Roman" w:cs="Times New Roman"/>
          <w:color w:val="000000"/>
          <w:kern w:val="0"/>
          <w:sz w:val="24"/>
          <w:szCs w:val="24"/>
        </w:rPr>
        <w:t>e use the macro score for the last three metrics</w:t>
      </w:r>
      <w:r w:rsidR="00B03E01">
        <w:rPr>
          <w:rFonts w:ascii="Times New Roman" w:eastAsia="宋体" w:hAnsi="Times New Roman" w:cs="Times New Roman"/>
          <w:color w:val="000000"/>
          <w:kern w:val="0"/>
          <w:sz w:val="24"/>
          <w:szCs w:val="24"/>
        </w:rPr>
        <w:t xml:space="preserve"> </w:t>
      </w:r>
      <w:r w:rsidR="00B03E01" w:rsidRPr="00A02F09">
        <w:rPr>
          <w:rFonts w:ascii="Times New Roman" w:eastAsia="宋体" w:hAnsi="Times New Roman" w:cs="Times New Roman"/>
          <w:color w:val="000000"/>
          <w:kern w:val="0"/>
          <w:sz w:val="24"/>
          <w:szCs w:val="24"/>
        </w:rPr>
        <w:t>to evaluate the performance of the model</w:t>
      </w:r>
      <w:r w:rsidRPr="00A02F09">
        <w:rPr>
          <w:rFonts w:ascii="Times New Roman" w:eastAsia="宋体" w:hAnsi="Times New Roman" w:cs="Times New Roman"/>
          <w:color w:val="000000"/>
          <w:kern w:val="0"/>
          <w:sz w:val="24"/>
          <w:szCs w:val="24"/>
        </w:rPr>
        <w:t>.</w:t>
      </w:r>
    </w:p>
    <w:p w14:paraId="66F5A01C" w14:textId="77777777" w:rsidR="00AA6AAE" w:rsidRPr="00A02F09" w:rsidRDefault="00AA6AAE" w:rsidP="00AA6AAE">
      <w:pPr>
        <w:pStyle w:val="2"/>
        <w:rPr>
          <w:rFonts w:ascii="Times New Roman" w:hAnsi="Times New Roman" w:cs="Times New Roman"/>
          <w:sz w:val="24"/>
          <w:szCs w:val="24"/>
        </w:rPr>
      </w:pPr>
      <w:bookmarkStart w:id="26" w:name="_Toc153898858"/>
      <w:r w:rsidRPr="00A02F09">
        <w:rPr>
          <w:rFonts w:ascii="Times New Roman" w:hAnsi="Times New Roman" w:cs="Times New Roman"/>
        </w:rPr>
        <w:t>4.2. Implementation Details</w:t>
      </w:r>
      <w:bookmarkEnd w:id="26"/>
      <w:r w:rsidRPr="00A02F09">
        <w:rPr>
          <w:rFonts w:ascii="Times New Roman" w:hAnsi="Times New Roman" w:cs="Times New Roman"/>
        </w:rPr>
        <w:t> </w:t>
      </w:r>
    </w:p>
    <w:p w14:paraId="0487AAC4" w14:textId="7D70BF6B" w:rsidR="00AA6AAE" w:rsidRPr="00367717" w:rsidRDefault="00AA6AAE" w:rsidP="0036771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w:t>
      </w:r>
      <w:r w:rsidR="00367717">
        <w:rPr>
          <w:rFonts w:ascii="Times New Roman" w:eastAsia="宋体" w:hAnsi="Times New Roman" w:cs="Times New Roman" w:hint="eastAsia"/>
          <w:color w:val="000000"/>
          <w:kern w:val="0"/>
          <w:sz w:val="24"/>
          <w:szCs w:val="24"/>
        </w:rPr>
        <w:t>.</w:t>
      </w:r>
      <w:r w:rsidR="00367717">
        <w:rPr>
          <w:rFonts w:ascii="Times New Roman" w:eastAsia="宋体" w:hAnsi="Times New Roman" w:cs="Times New Roman" w:hint="eastAsia"/>
          <w:kern w:val="0"/>
          <w:sz w:val="24"/>
          <w:szCs w:val="24"/>
        </w:rPr>
        <w:t xml:space="preserve"> </w:t>
      </w: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r w:rsidR="00B23708"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avoid over-fitting,</w:t>
      </w:r>
      <w:r w:rsidR="00B23708">
        <w:rPr>
          <w:rFonts w:ascii="Times New Roman" w:eastAsia="宋体" w:hAnsi="Times New Roman" w:cs="Times New Roman"/>
          <w:color w:val="000000"/>
          <w:kern w:val="0"/>
          <w:sz w:val="24"/>
          <w:szCs w:val="24"/>
        </w:rPr>
        <w:t xml:space="preserve"> we use </w:t>
      </w:r>
      <w:r w:rsidRPr="00A02F09">
        <w:rPr>
          <w:rFonts w:ascii="Times New Roman" w:eastAsia="宋体" w:hAnsi="Times New Roman" w:cs="Times New Roman"/>
          <w:color w:val="000000"/>
          <w:kern w:val="0"/>
          <w:sz w:val="24"/>
          <w:szCs w:val="24"/>
        </w:rPr>
        <w:t>a 2-layer</w:t>
      </w:r>
      <w:r w:rsidR="00B23708">
        <w:rPr>
          <w:rFonts w:ascii="Times New Roman" w:eastAsia="宋体" w:hAnsi="Times New Roman" w:cs="Times New Roman"/>
          <w:color w:val="000000"/>
          <w:kern w:val="0"/>
          <w:sz w:val="24"/>
          <w:szCs w:val="24"/>
        </w:rPr>
        <w:t xml:space="preserve"> simple </w:t>
      </w:r>
      <w:r w:rsidR="00B23708" w:rsidRPr="00B23708">
        <w:rPr>
          <w:rFonts w:ascii="Times New Roman" w:eastAsia="宋体" w:hAnsi="Times New Roman" w:cs="Times New Roman"/>
          <w:color w:val="000000"/>
          <w:kern w:val="0"/>
          <w:sz w:val="24"/>
          <w:szCs w:val="24"/>
        </w:rPr>
        <w:t>neural network</w:t>
      </w:r>
      <w:r w:rsidR="00B23708">
        <w:rPr>
          <w:rFonts w:ascii="Times New Roman" w:eastAsia="宋体" w:hAnsi="Times New Roman" w:cs="Times New Roman"/>
          <w:color w:val="000000"/>
          <w:kern w:val="0"/>
          <w:sz w:val="24"/>
          <w:szCs w:val="24"/>
        </w:rPr>
        <w:t xml:space="preserve"> as</w:t>
      </w:r>
      <w:r w:rsidRPr="00A02F09">
        <w:rPr>
          <w:rFonts w:ascii="Times New Roman" w:eastAsia="宋体" w:hAnsi="Times New Roman" w:cs="Times New Roman"/>
          <w:color w:val="000000"/>
          <w:kern w:val="0"/>
          <w:sz w:val="24"/>
          <w:szCs w:val="24"/>
        </w:rPr>
        <w:t xml:space="preserve"> MLP. The dimensions of the </w:t>
      </w:r>
      <w:r w:rsidR="00A83DA3">
        <w:rPr>
          <w:rFonts w:ascii="Times New Roman" w:eastAsia="宋体" w:hAnsi="Times New Roman" w:cs="Times New Roman"/>
          <w:color w:val="000000"/>
          <w:kern w:val="0"/>
          <w:sz w:val="24"/>
          <w:szCs w:val="24"/>
        </w:rPr>
        <w:t xml:space="preserve">last </w:t>
      </w:r>
      <w:r w:rsidRPr="00A02F09">
        <w:rPr>
          <w:rFonts w:ascii="Times New Roman" w:eastAsia="宋体" w:hAnsi="Times New Roman" w:cs="Times New Roman"/>
          <w:color w:val="000000"/>
          <w:kern w:val="0"/>
          <w:sz w:val="24"/>
          <w:szCs w:val="24"/>
        </w:rPr>
        <w:t xml:space="preserve">layer are consistent with the number of intention labels, and each value represents the probability of the corresponding label. In the training phase of the model, the pre-trained CLIP </w:t>
      </w:r>
      <w:r w:rsidRPr="00A02F09">
        <w:rPr>
          <w:rFonts w:ascii="Times New Roman" w:eastAsia="宋体" w:hAnsi="Times New Roman" w:cs="Times New Roman"/>
          <w:color w:val="000000"/>
          <w:kern w:val="0"/>
          <w:sz w:val="24"/>
          <w:szCs w:val="24"/>
        </w:rPr>
        <w:lastRenderedPageBreak/>
        <w:t xml:space="preserve">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63AEDB32"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AA6AAE" w:rsidRPr="00824FCB" w14:paraId="711894A3" w14:textId="77777777" w:rsidTr="00B35B0E">
        <w:trPr>
          <w:trHeight w:val="280"/>
          <w:jc w:val="center"/>
        </w:trPr>
        <w:tc>
          <w:tcPr>
            <w:tcW w:w="2364" w:type="dxa"/>
            <w:tcBorders>
              <w:top w:val="single" w:sz="12" w:space="0" w:color="auto"/>
              <w:bottom w:val="single" w:sz="12" w:space="0" w:color="auto"/>
            </w:tcBorders>
            <w:shd w:val="clear" w:color="auto" w:fill="auto"/>
            <w:noWrap/>
            <w:vAlign w:val="bottom"/>
            <w:hideMark/>
          </w:tcPr>
          <w:p w14:paraId="461BFDA2"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3ADDFBFB"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AA6AAE" w:rsidRPr="00824FCB" w14:paraId="6F2C3A6A" w14:textId="77777777" w:rsidTr="00B35B0E">
        <w:trPr>
          <w:trHeight w:val="280"/>
          <w:jc w:val="center"/>
        </w:trPr>
        <w:tc>
          <w:tcPr>
            <w:tcW w:w="2364" w:type="dxa"/>
            <w:tcBorders>
              <w:top w:val="single" w:sz="12" w:space="0" w:color="auto"/>
            </w:tcBorders>
            <w:shd w:val="clear" w:color="auto" w:fill="auto"/>
            <w:noWrap/>
            <w:vAlign w:val="bottom"/>
            <w:hideMark/>
          </w:tcPr>
          <w:p w14:paraId="570B23DB"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616B5F19"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AA6AAE" w:rsidRPr="00824FCB" w14:paraId="49B4899B" w14:textId="77777777" w:rsidTr="00B35B0E">
        <w:trPr>
          <w:trHeight w:val="280"/>
          <w:jc w:val="center"/>
        </w:trPr>
        <w:tc>
          <w:tcPr>
            <w:tcW w:w="2364" w:type="dxa"/>
            <w:shd w:val="clear" w:color="auto" w:fill="auto"/>
            <w:noWrap/>
            <w:vAlign w:val="bottom"/>
            <w:hideMark/>
          </w:tcPr>
          <w:p w14:paraId="0EC9E9C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731A0EB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AA6AAE" w:rsidRPr="00824FCB" w14:paraId="240BD887" w14:textId="77777777" w:rsidTr="00B35B0E">
        <w:trPr>
          <w:trHeight w:val="280"/>
          <w:jc w:val="center"/>
        </w:trPr>
        <w:tc>
          <w:tcPr>
            <w:tcW w:w="2364" w:type="dxa"/>
            <w:shd w:val="clear" w:color="auto" w:fill="auto"/>
            <w:noWrap/>
            <w:vAlign w:val="bottom"/>
            <w:hideMark/>
          </w:tcPr>
          <w:p w14:paraId="2E0FDF7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31FBCD9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AA6AAE" w:rsidRPr="00824FCB" w14:paraId="24E1D967" w14:textId="77777777" w:rsidTr="00B35B0E">
        <w:trPr>
          <w:trHeight w:val="280"/>
          <w:jc w:val="center"/>
        </w:trPr>
        <w:tc>
          <w:tcPr>
            <w:tcW w:w="2364" w:type="dxa"/>
            <w:shd w:val="clear" w:color="auto" w:fill="auto"/>
            <w:noWrap/>
            <w:vAlign w:val="bottom"/>
            <w:hideMark/>
          </w:tcPr>
          <w:p w14:paraId="757E7A5F"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10298BB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AA6AAE" w:rsidRPr="00824FCB" w14:paraId="5F381C8B" w14:textId="77777777" w:rsidTr="00B35B0E">
        <w:trPr>
          <w:trHeight w:val="280"/>
          <w:jc w:val="center"/>
        </w:trPr>
        <w:tc>
          <w:tcPr>
            <w:tcW w:w="2364" w:type="dxa"/>
            <w:shd w:val="clear" w:color="auto" w:fill="auto"/>
            <w:noWrap/>
            <w:vAlign w:val="bottom"/>
            <w:hideMark/>
          </w:tcPr>
          <w:p w14:paraId="075E09C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3DAADEF4"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AA6AAE" w:rsidRPr="00824FCB" w14:paraId="6B8516A5" w14:textId="77777777" w:rsidTr="00B35B0E">
        <w:trPr>
          <w:trHeight w:val="280"/>
          <w:jc w:val="center"/>
        </w:trPr>
        <w:tc>
          <w:tcPr>
            <w:tcW w:w="2364" w:type="dxa"/>
            <w:shd w:val="clear" w:color="auto" w:fill="auto"/>
            <w:noWrap/>
            <w:vAlign w:val="bottom"/>
            <w:hideMark/>
          </w:tcPr>
          <w:p w14:paraId="06ABDB8A"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A11E4D9" w14:textId="77777777" w:rsidR="00AA6AAE" w:rsidRPr="00824FCB" w:rsidRDefault="00AA6AAE" w:rsidP="00B35B0E">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AA6AAE" w:rsidRPr="00824FCB" w14:paraId="01A46D34" w14:textId="77777777" w:rsidTr="00B35B0E">
        <w:trPr>
          <w:trHeight w:val="280"/>
          <w:jc w:val="center"/>
        </w:trPr>
        <w:tc>
          <w:tcPr>
            <w:tcW w:w="2364" w:type="dxa"/>
            <w:shd w:val="clear" w:color="auto" w:fill="auto"/>
            <w:noWrap/>
            <w:vAlign w:val="bottom"/>
            <w:hideMark/>
          </w:tcPr>
          <w:p w14:paraId="6BC2B28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27479ED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AA6AAE" w:rsidRPr="00824FCB" w14:paraId="7B585CFA" w14:textId="77777777" w:rsidTr="00B35B0E">
        <w:trPr>
          <w:trHeight w:val="280"/>
          <w:jc w:val="center"/>
        </w:trPr>
        <w:tc>
          <w:tcPr>
            <w:tcW w:w="2364" w:type="dxa"/>
            <w:shd w:val="clear" w:color="auto" w:fill="auto"/>
            <w:noWrap/>
            <w:vAlign w:val="bottom"/>
            <w:hideMark/>
          </w:tcPr>
          <w:p w14:paraId="1BFE1CF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7EAAD91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AA6AAE" w:rsidRPr="00824FCB" w14:paraId="480264F4" w14:textId="77777777" w:rsidTr="00B35B0E">
        <w:trPr>
          <w:trHeight w:val="280"/>
          <w:jc w:val="center"/>
        </w:trPr>
        <w:tc>
          <w:tcPr>
            <w:tcW w:w="2364" w:type="dxa"/>
            <w:shd w:val="clear" w:color="auto" w:fill="auto"/>
            <w:noWrap/>
            <w:vAlign w:val="bottom"/>
            <w:hideMark/>
          </w:tcPr>
          <w:p w14:paraId="07F3DBD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1453B5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AA6AAE" w:rsidRPr="00824FCB" w14:paraId="093949EA" w14:textId="77777777" w:rsidTr="00B35B0E">
        <w:trPr>
          <w:trHeight w:val="280"/>
          <w:jc w:val="center"/>
        </w:trPr>
        <w:tc>
          <w:tcPr>
            <w:tcW w:w="2364" w:type="dxa"/>
            <w:shd w:val="clear" w:color="auto" w:fill="auto"/>
            <w:noWrap/>
            <w:vAlign w:val="bottom"/>
            <w:hideMark/>
          </w:tcPr>
          <w:p w14:paraId="1EE7B12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39839D60"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75D547E8" w14:textId="77777777" w:rsidR="00AA6AAE" w:rsidRPr="00A02F09" w:rsidRDefault="00AA6AAE" w:rsidP="00AA6AAE">
      <w:pPr>
        <w:widowControl/>
        <w:spacing w:after="240"/>
        <w:jc w:val="left"/>
        <w:rPr>
          <w:rFonts w:ascii="宋体" w:eastAsia="宋体" w:hAnsi="宋体" w:cs="宋体"/>
          <w:kern w:val="0"/>
          <w:sz w:val="24"/>
          <w:szCs w:val="24"/>
        </w:rPr>
      </w:pPr>
    </w:p>
    <w:p w14:paraId="12348E70" w14:textId="77777777" w:rsidR="00AA6AAE" w:rsidRPr="00A02F09" w:rsidRDefault="00AA6AAE" w:rsidP="00AA6AAE">
      <w:pPr>
        <w:pStyle w:val="2"/>
        <w:rPr>
          <w:rFonts w:ascii="Times New Roman" w:hAnsi="Times New Roman" w:cs="Times New Roman"/>
          <w:sz w:val="24"/>
          <w:szCs w:val="24"/>
        </w:rPr>
      </w:pPr>
      <w:bookmarkStart w:id="27" w:name="_Toc153898859"/>
      <w:r w:rsidRPr="00A02F09">
        <w:rPr>
          <w:rFonts w:ascii="Times New Roman" w:hAnsi="Times New Roman" w:cs="Times New Roman"/>
        </w:rPr>
        <w:t>4.3. Experiments on Intent Detection</w:t>
      </w:r>
      <w:bookmarkEnd w:id="27"/>
    </w:p>
    <w:p w14:paraId="05491B9C"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60B4D6A2"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MulT</w:t>
      </w:r>
      <w:proofErr w:type="spellEnd"/>
      <w:r>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Tsai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The Multimodal Transformer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is an end-to-end method to address the challenge of processing and understanding information from multiple modalities that may not be temporally synchronized or aligned,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extends the Transformer architecture to capture the adaptation knowledge between different modalities in the latent space.</w:t>
      </w:r>
    </w:p>
    <w:p w14:paraId="149AF014"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7E4245">
        <w:rPr>
          <w:rFonts w:ascii="Times New Roman" w:hAnsi="Times New Roman" w:cs="Times New Roman"/>
          <w:sz w:val="24"/>
          <w:szCs w:val="24"/>
        </w:rPr>
        <w:t>Rahman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proposed a Multimodal Adaptation Gate architecture (MAG), which is an improved version of BERT-based models that allows the model to input non-textual modalities. It can be flexibly placed between layers of BERT. The input of different modalities will affect the meaning of the words, which in turn affects the position of the vector in the semantic space, and MAG can produce a position shift to recalculate the new position of the vector in the semantic space.</w:t>
      </w:r>
    </w:p>
    <w:p w14:paraId="16F8DFF9"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This model is a relatively simple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method can use BERT to extract text information, and Wav2vec and Faster R-CNN to extract audio and video information respectively.</w:t>
      </w:r>
    </w:p>
    <w:p w14:paraId="64B5097A"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lastRenderedPageBreak/>
        <w:t>(</w:t>
      </w:r>
      <w:r w:rsidRPr="00C52416">
        <w:rPr>
          <w:rFonts w:ascii="Times New Roman" w:hAnsi="Times New Roman" w:cs="Times New Roman"/>
          <w:sz w:val="24"/>
          <w:szCs w:val="24"/>
        </w:rPr>
        <w:t>Kenton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BERT (Bidirectional Encoder Representations from Transformers) is a pre-trained natural language processing (NLP) model that adopts the Transformer architecture and is pre-trained on a large-scale text corpus to learn universal language representations.</w:t>
      </w:r>
    </w:p>
    <w:p w14:paraId="10398C1A"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Pr>
          <w:rFonts w:ascii="Times New Roman" w:hAnsi="Times New Roman" w:cs="Times New Roman"/>
          <w:sz w:val="24"/>
          <w:szCs w:val="24"/>
        </w:rPr>
        <w:t xml:space="preserve">He </w:t>
      </w:r>
      <w:r w:rsidRPr="00312FAA">
        <w:rPr>
          <w:rFonts w:ascii="Times New Roman" w:hAnsi="Times New Roman" w:cs="Times New Roman"/>
          <w:sz w:val="24"/>
          <w:szCs w:val="24"/>
        </w:rPr>
        <w:t>et al., 20</w:t>
      </w:r>
      <w:r>
        <w:rPr>
          <w:rFonts w:ascii="Times New Roman" w:hAnsi="Times New Roman" w:cs="Times New Roman"/>
          <w:sz w:val="24"/>
          <w:szCs w:val="24"/>
        </w:rPr>
        <w:t>16</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ResNet-50 is a pre-trained model for images, mainly used for image classification tasks. It is also often used as a basic model for transfer learning to handle various computer vision tasks.</w:t>
      </w:r>
    </w:p>
    <w:p w14:paraId="4CA5BB5D" w14:textId="16A23024" w:rsidR="00AA6AAE" w:rsidRDefault="00AA6AAE" w:rsidP="00F107E8">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Among them,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MAG-BERT, and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are representative models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they are more complex and advanced and have better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is relatively simple to implement but has shortcomings in feature fusion</w:t>
      </w:r>
      <w:r w:rsidR="000B39D5">
        <w:rPr>
          <w:rFonts w:ascii="Times New Roman" w:eastAsia="宋体" w:hAnsi="Times New Roman" w:cs="Times New Roman"/>
          <w:color w:val="000000"/>
          <w:kern w:val="0"/>
          <w:sz w:val="24"/>
          <w:szCs w:val="24"/>
        </w:rPr>
        <w:t>, which</w:t>
      </w:r>
      <w:r w:rsidRPr="00A02F09">
        <w:rPr>
          <w:rFonts w:ascii="Times New Roman" w:eastAsia="宋体" w:hAnsi="Times New Roman" w:cs="Times New Roman"/>
          <w:color w:val="000000"/>
          <w:kern w:val="0"/>
          <w:sz w:val="24"/>
          <w:szCs w:val="24"/>
        </w:rPr>
        <w:t xml:space="preserve"> is a typical representative of early traditional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models in the fields of NLP and CV. During the experiment, the parameter settings of the benchmark model mainly referred to the default values, and </w:t>
      </w:r>
      <w:r w:rsidR="000B39D5"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ensure the unity of the used modalities, all models only use the picture and text modalities.</w:t>
      </w:r>
    </w:p>
    <w:p w14:paraId="0D11C717" w14:textId="77194B99"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00B03E01">
        <w:rPr>
          <w:rFonts w:ascii="Times New Roman" w:eastAsia="宋体" w:hAnsi="Times New Roman" w:cs="Times New Roman"/>
          <w:color w:val="000000"/>
          <w:kern w:val="0"/>
          <w:sz w:val="24"/>
          <w:szCs w:val="24"/>
        </w:rPr>
        <w:t>R</w:t>
      </w:r>
      <w:r w:rsidRPr="00E954DB">
        <w:rPr>
          <w:rFonts w:ascii="Times New Roman" w:eastAsia="宋体" w:hAnsi="Times New Roman" w:cs="Times New Roman"/>
          <w:color w:val="000000"/>
          <w:kern w:val="0"/>
          <w:sz w:val="24"/>
          <w:szCs w:val="24"/>
        </w:rPr>
        <w:t>esults for multimodal intent detection.</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AA6AAE" w:rsidRPr="00E954DB" w14:paraId="7870BF6D" w14:textId="77777777" w:rsidTr="00B35B0E">
        <w:trPr>
          <w:trHeight w:val="280"/>
        </w:trPr>
        <w:tc>
          <w:tcPr>
            <w:tcW w:w="1560" w:type="dxa"/>
            <w:tcBorders>
              <w:left w:val="nil"/>
              <w:bottom w:val="single" w:sz="12" w:space="0" w:color="auto"/>
              <w:right w:val="nil"/>
            </w:tcBorders>
            <w:shd w:val="clear" w:color="auto" w:fill="auto"/>
            <w:noWrap/>
            <w:vAlign w:val="bottom"/>
            <w:hideMark/>
          </w:tcPr>
          <w:p w14:paraId="7E0F6AD5"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30827766"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182B4E03"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505C8748"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08BEA5DC"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14ED8E17"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AA6AAE" w:rsidRPr="00E954DB" w14:paraId="30634301" w14:textId="77777777" w:rsidTr="00B35B0E">
        <w:trPr>
          <w:trHeight w:val="280"/>
        </w:trPr>
        <w:tc>
          <w:tcPr>
            <w:tcW w:w="1560" w:type="dxa"/>
            <w:tcBorders>
              <w:left w:val="nil"/>
              <w:bottom w:val="nil"/>
              <w:right w:val="nil"/>
            </w:tcBorders>
            <w:shd w:val="clear" w:color="auto" w:fill="auto"/>
            <w:noWrap/>
            <w:vAlign w:val="bottom"/>
            <w:hideMark/>
          </w:tcPr>
          <w:p w14:paraId="186CA5D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1B23230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2E03183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47C5901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0135711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7A412632"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AA6AAE" w:rsidRPr="00E954DB" w14:paraId="01491E0A" w14:textId="77777777" w:rsidTr="00B35B0E">
        <w:trPr>
          <w:trHeight w:val="280"/>
        </w:trPr>
        <w:tc>
          <w:tcPr>
            <w:tcW w:w="1560" w:type="dxa"/>
            <w:tcBorders>
              <w:top w:val="nil"/>
              <w:left w:val="nil"/>
              <w:bottom w:val="nil"/>
              <w:right w:val="nil"/>
            </w:tcBorders>
            <w:shd w:val="clear" w:color="auto" w:fill="auto"/>
            <w:noWrap/>
            <w:vAlign w:val="bottom"/>
            <w:hideMark/>
          </w:tcPr>
          <w:p w14:paraId="6B0E3F86" w14:textId="77777777" w:rsidR="00AA6AAE" w:rsidRPr="00E954DB" w:rsidRDefault="00AA6AAE" w:rsidP="00B35B0E">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Trans_TAV</w:t>
            </w:r>
            <w:proofErr w:type="spellEnd"/>
          </w:p>
        </w:tc>
        <w:tc>
          <w:tcPr>
            <w:tcW w:w="1559" w:type="dxa"/>
            <w:tcBorders>
              <w:top w:val="nil"/>
              <w:left w:val="nil"/>
              <w:bottom w:val="nil"/>
              <w:right w:val="nil"/>
            </w:tcBorders>
            <w:shd w:val="clear" w:color="auto" w:fill="auto"/>
            <w:noWrap/>
            <w:vAlign w:val="bottom"/>
            <w:hideMark/>
          </w:tcPr>
          <w:p w14:paraId="1CA7E06F"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6F59B36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5F444F48"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5AA2677A"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2368A9D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AA6AAE" w:rsidRPr="00E954DB" w14:paraId="6A85561F" w14:textId="77777777" w:rsidTr="00B35B0E">
        <w:trPr>
          <w:trHeight w:val="280"/>
        </w:trPr>
        <w:tc>
          <w:tcPr>
            <w:tcW w:w="1560" w:type="dxa"/>
            <w:tcBorders>
              <w:top w:val="nil"/>
              <w:left w:val="nil"/>
              <w:bottom w:val="nil"/>
              <w:right w:val="nil"/>
            </w:tcBorders>
            <w:shd w:val="clear" w:color="auto" w:fill="auto"/>
            <w:noWrap/>
            <w:vAlign w:val="bottom"/>
            <w:hideMark/>
          </w:tcPr>
          <w:p w14:paraId="6D12133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6977030F"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15BD4E1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1A6A651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7EB4B975"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763BADBE"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AA6AAE" w:rsidRPr="00E954DB" w14:paraId="5C869230" w14:textId="77777777" w:rsidTr="00B35B0E">
        <w:trPr>
          <w:trHeight w:val="280"/>
        </w:trPr>
        <w:tc>
          <w:tcPr>
            <w:tcW w:w="1560" w:type="dxa"/>
            <w:tcBorders>
              <w:top w:val="nil"/>
              <w:left w:val="nil"/>
              <w:bottom w:val="nil"/>
              <w:right w:val="nil"/>
            </w:tcBorders>
            <w:shd w:val="clear" w:color="auto" w:fill="auto"/>
            <w:noWrap/>
            <w:vAlign w:val="bottom"/>
            <w:hideMark/>
          </w:tcPr>
          <w:p w14:paraId="1845C618" w14:textId="77777777" w:rsidR="00AA6AAE" w:rsidRPr="00E954DB" w:rsidRDefault="00AA6AAE" w:rsidP="00B35B0E">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MulT</w:t>
            </w:r>
            <w:proofErr w:type="spellEnd"/>
          </w:p>
        </w:tc>
        <w:tc>
          <w:tcPr>
            <w:tcW w:w="1559" w:type="dxa"/>
            <w:tcBorders>
              <w:top w:val="nil"/>
              <w:left w:val="nil"/>
              <w:bottom w:val="nil"/>
              <w:right w:val="nil"/>
            </w:tcBorders>
            <w:shd w:val="clear" w:color="auto" w:fill="auto"/>
            <w:noWrap/>
            <w:vAlign w:val="bottom"/>
            <w:hideMark/>
          </w:tcPr>
          <w:p w14:paraId="47CD509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2A99DB2B"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6B79D57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3BFE1B3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1E667AE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AA6AAE" w:rsidRPr="00E954DB" w14:paraId="01F881A0" w14:textId="77777777" w:rsidTr="00B35B0E">
        <w:trPr>
          <w:trHeight w:val="280"/>
        </w:trPr>
        <w:tc>
          <w:tcPr>
            <w:tcW w:w="1560" w:type="dxa"/>
            <w:tcBorders>
              <w:top w:val="nil"/>
              <w:left w:val="nil"/>
              <w:bottom w:val="nil"/>
              <w:right w:val="nil"/>
            </w:tcBorders>
            <w:shd w:val="clear" w:color="auto" w:fill="auto"/>
            <w:noWrap/>
            <w:vAlign w:val="bottom"/>
            <w:hideMark/>
          </w:tcPr>
          <w:p w14:paraId="31A32F3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5C56A9B7"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3B9CACB"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09A5842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2DCB545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6C6F395C"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AA6AAE" w:rsidRPr="00E954DB" w14:paraId="4AD5BBB5" w14:textId="77777777" w:rsidTr="00B35B0E">
        <w:trPr>
          <w:trHeight w:val="280"/>
        </w:trPr>
        <w:tc>
          <w:tcPr>
            <w:tcW w:w="1560" w:type="dxa"/>
            <w:tcBorders>
              <w:top w:val="nil"/>
              <w:left w:val="nil"/>
              <w:right w:val="nil"/>
            </w:tcBorders>
            <w:shd w:val="clear" w:color="auto" w:fill="auto"/>
            <w:noWrap/>
            <w:vAlign w:val="bottom"/>
            <w:hideMark/>
          </w:tcPr>
          <w:p w14:paraId="35918CB3"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2BCF840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307BDBB"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6B067E94"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7332F730"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0541DD5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72FD2D83" w14:textId="21A211A2" w:rsidR="00AA6AAE" w:rsidRPr="008738FA" w:rsidRDefault="00AA6AAE" w:rsidP="00A36C87">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From the</w:t>
      </w:r>
      <w:r w:rsidR="008738FA">
        <w:rPr>
          <w:rFonts w:ascii="Times New Roman" w:eastAsia="宋体" w:hAnsi="Times New Roman" w:cs="Times New Roman"/>
          <w:color w:val="000000"/>
          <w:kern w:val="0"/>
          <w:sz w:val="24"/>
          <w:szCs w:val="24"/>
        </w:rPr>
        <w:t xml:space="preserve"> </w:t>
      </w:r>
      <w:r w:rsidR="008738FA" w:rsidRPr="00A02F09">
        <w:rPr>
          <w:rFonts w:ascii="Times New Roman" w:eastAsia="宋体" w:hAnsi="Times New Roman" w:cs="Times New Roman"/>
          <w:color w:val="000000"/>
          <w:kern w:val="0"/>
          <w:sz w:val="24"/>
          <w:szCs w:val="24"/>
        </w:rPr>
        <w:t>comparative</w:t>
      </w:r>
      <w:r w:rsidRPr="00A02F09">
        <w:rPr>
          <w:rFonts w:ascii="Times New Roman" w:eastAsia="宋体" w:hAnsi="Times New Roman" w:cs="Times New Roman"/>
          <w:color w:val="000000"/>
          <w:kern w:val="0"/>
          <w:sz w:val="24"/>
          <w:szCs w:val="24"/>
        </w:rPr>
        <w:t xml:space="preserve"> experimental results, we can draw the following conclusions.</w:t>
      </w:r>
      <w:r w:rsidR="008738FA">
        <w:rPr>
          <w:rFonts w:ascii="Times New Roman" w:eastAsia="宋体" w:hAnsi="Times New Roman" w:cs="Times New Roman" w:hint="eastAsia"/>
          <w:kern w:val="0"/>
          <w:sz w:val="24"/>
          <w:szCs w:val="24"/>
        </w:rPr>
        <w:t xml:space="preserve"> </w:t>
      </w:r>
      <w:r w:rsidRPr="00A02F09">
        <w:rPr>
          <w:rFonts w:ascii="Times New Roman" w:eastAsia="宋体" w:hAnsi="Times New Roman" w:cs="Times New Roman"/>
          <w:color w:val="000000"/>
          <w:kern w:val="0"/>
          <w:sz w:val="24"/>
          <w:szCs w:val="24"/>
        </w:rPr>
        <w:t xml:space="preserve">Firstly, from the perspective of overall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proposed in this study </w:t>
      </w:r>
      <w:bookmarkStart w:id="28" w:name="OLE_LINK18"/>
      <w:r w:rsidRPr="00A02F09">
        <w:rPr>
          <w:rFonts w:ascii="Times New Roman" w:eastAsia="宋体" w:hAnsi="Times New Roman" w:cs="Times New Roman"/>
          <w:color w:val="000000"/>
          <w:kern w:val="0"/>
          <w:sz w:val="24"/>
          <w:szCs w:val="24"/>
        </w:rPr>
        <w:t xml:space="preserve">shows excellent performance </w:t>
      </w:r>
      <w:bookmarkStart w:id="29" w:name="OLE_LINK17"/>
      <w:r w:rsidRPr="00A02F09">
        <w:rPr>
          <w:rFonts w:ascii="Times New Roman" w:eastAsia="宋体" w:hAnsi="Times New Roman" w:cs="Times New Roman"/>
          <w:color w:val="000000"/>
          <w:kern w:val="0"/>
          <w:sz w:val="24"/>
          <w:szCs w:val="24"/>
        </w:rPr>
        <w:t xml:space="preserve">on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other representative baseline models</w:t>
      </w:r>
      <w:bookmarkEnd w:id="28"/>
      <w:r w:rsidRPr="00A02F09">
        <w:rPr>
          <w:rFonts w:ascii="Times New Roman" w:eastAsia="宋体" w:hAnsi="Times New Roman" w:cs="Times New Roman"/>
          <w:color w:val="000000"/>
          <w:kern w:val="0"/>
          <w:sz w:val="24"/>
          <w:szCs w:val="24"/>
        </w:rPr>
        <w:t>, which verifies the effectiveness of the method.</w:t>
      </w:r>
      <w:bookmarkEnd w:id="29"/>
      <w:r w:rsidRPr="00A02F09">
        <w:rPr>
          <w:rFonts w:ascii="Times New Roman" w:eastAsia="宋体" w:hAnsi="Times New Roman" w:cs="Times New Roman"/>
          <w:color w:val="000000"/>
          <w:kern w:val="0"/>
          <w:sz w:val="24"/>
          <w:szCs w:val="24"/>
        </w:rPr>
        <w:t xml:space="preserve"> Secondly, from the perspective of input modalities, the results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 because more effective information can be provided with the increase of input modalities, which shows the necessity of fusing multimodal information for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information than images in this dataset, and thanks to the development of large-scale pre-trained language models, </w:t>
      </w:r>
      <w:r w:rsidR="00A36C87">
        <w:rPr>
          <w:rFonts w:ascii="Times New Roman" w:eastAsia="宋体" w:hAnsi="Times New Roman" w:cs="Times New Roman"/>
          <w:color w:val="000000"/>
          <w:kern w:val="0"/>
          <w:sz w:val="24"/>
          <w:szCs w:val="24"/>
        </w:rPr>
        <w:t>t</w:t>
      </w:r>
      <w:r w:rsidRPr="00A02F09">
        <w:rPr>
          <w:rFonts w:ascii="Times New Roman" w:eastAsia="宋体" w:hAnsi="Times New Roman" w:cs="Times New Roman"/>
          <w:color w:val="000000"/>
          <w:kern w:val="0"/>
          <w:sz w:val="24"/>
          <w:szCs w:val="24"/>
        </w:rPr>
        <w:t xml:space="preserve">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has the worst effect. This may be because </w:t>
      </w:r>
      <w:r w:rsidRPr="00A02F09">
        <w:rPr>
          <w:rFonts w:ascii="Times New Roman" w:eastAsia="宋体" w:hAnsi="Times New Roman" w:cs="Times New Roman"/>
          <w:color w:val="000000"/>
          <w:kern w:val="0"/>
          <w:sz w:val="24"/>
          <w:szCs w:val="24"/>
        </w:rPr>
        <w:lastRenderedPageBreak/>
        <w:t xml:space="preserve">it is difficult to effectively utilize the complementarity between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also shows </w:t>
      </w:r>
      <w:r w:rsidR="0049709B" w:rsidRPr="0049709B">
        <w:rPr>
          <w:rFonts w:ascii="Times New Roman" w:eastAsia="宋体" w:hAnsi="Times New Roman" w:cs="Times New Roman"/>
          <w:color w:val="000000"/>
          <w:kern w:val="0"/>
          <w:sz w:val="24"/>
          <w:szCs w:val="24"/>
        </w:rPr>
        <w:t xml:space="preserve">the great importance of appropriate feature fusion method </w:t>
      </w:r>
      <w:r w:rsidRPr="00A02F09">
        <w:rPr>
          <w:rFonts w:ascii="Times New Roman" w:eastAsia="宋体" w:hAnsi="Times New Roman" w:cs="Times New Roman"/>
          <w:color w:val="000000"/>
          <w:kern w:val="0"/>
          <w:sz w:val="24"/>
          <w:szCs w:val="24"/>
        </w:rPr>
        <w:t xml:space="preserve">to </w:t>
      </w:r>
      <w:r w:rsidR="0049709B">
        <w:rPr>
          <w:rFonts w:ascii="Times New Roman" w:eastAsia="宋体" w:hAnsi="Times New Roman" w:cs="Times New Roman"/>
          <w:color w:val="000000"/>
          <w:kern w:val="0"/>
          <w:sz w:val="24"/>
          <w:szCs w:val="24"/>
        </w:rPr>
        <w:t>deep</w:t>
      </w:r>
      <w:r w:rsidRPr="00A02F09">
        <w:rPr>
          <w:rFonts w:ascii="Times New Roman" w:eastAsia="宋体" w:hAnsi="Times New Roman" w:cs="Times New Roman"/>
          <w:color w:val="000000"/>
          <w:kern w:val="0"/>
          <w:sz w:val="24"/>
          <w:szCs w:val="24"/>
        </w:rPr>
        <w:t xml:space="preserve">ly utilize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75C7FF49" w14:textId="77777777" w:rsidR="00AA6AAE" w:rsidRPr="00A43B63" w:rsidRDefault="00AA6AAE" w:rsidP="00AA6AAE">
      <w:pPr>
        <w:pStyle w:val="2"/>
        <w:rPr>
          <w:rFonts w:ascii="Times New Roman" w:hAnsi="Times New Roman" w:cs="Times New Roman"/>
          <w:sz w:val="24"/>
          <w:szCs w:val="24"/>
        </w:rPr>
      </w:pPr>
      <w:bookmarkStart w:id="30" w:name="_Toc153898860"/>
      <w:r w:rsidRPr="00A43B63">
        <w:rPr>
          <w:rFonts w:ascii="Times New Roman" w:hAnsi="Times New Roman" w:cs="Times New Roman"/>
        </w:rPr>
        <w:t>4.4. Ablation Study</w:t>
      </w:r>
      <w:bookmarkEnd w:id="30"/>
      <w:r w:rsidRPr="00A43B63">
        <w:rPr>
          <w:rFonts w:ascii="Times New Roman" w:hAnsi="Times New Roman" w:cs="Times New Roman"/>
        </w:rPr>
        <w:t> </w:t>
      </w:r>
    </w:p>
    <w:p w14:paraId="149987BC" w14:textId="1BDAFF08" w:rsidR="00AA6AAE" w:rsidRDefault="00F62209" w:rsidP="00A36C87">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To</w:t>
      </w:r>
      <w:r w:rsidR="00AA6AAE"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sidR="00AA6AAE">
        <w:rPr>
          <w:rFonts w:ascii="Times New Roman" w:eastAsia="宋体" w:hAnsi="Times New Roman" w:cs="Times New Roman"/>
          <w:color w:val="000000"/>
          <w:kern w:val="0"/>
          <w:sz w:val="24"/>
          <w:szCs w:val="24"/>
        </w:rPr>
        <w:t>dataset</w:t>
      </w:r>
      <w:r w:rsidR="00AA6AAE"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sidR="00AA6AAE">
        <w:rPr>
          <w:rFonts w:ascii="Times New Roman" w:eastAsia="宋体" w:hAnsi="Times New Roman" w:cs="Times New Roman" w:hint="eastAsia"/>
          <w:color w:val="000000"/>
          <w:kern w:val="0"/>
          <w:sz w:val="24"/>
          <w:szCs w:val="24"/>
        </w:rPr>
        <w:t>T</w:t>
      </w:r>
      <w:r w:rsidR="00AA6AAE" w:rsidRPr="00A02F09">
        <w:rPr>
          <w:rFonts w:ascii="Times New Roman" w:eastAsia="宋体" w:hAnsi="Times New Roman" w:cs="Times New Roman"/>
          <w:color w:val="000000"/>
          <w:kern w:val="0"/>
          <w:sz w:val="24"/>
          <w:szCs w:val="24"/>
        </w:rPr>
        <w:t>able</w:t>
      </w:r>
      <w:r w:rsidR="00AA6AAE">
        <w:rPr>
          <w:rFonts w:ascii="Times New Roman" w:eastAsia="宋体" w:hAnsi="Times New Roman" w:cs="Times New Roman"/>
          <w:color w:val="000000"/>
          <w:kern w:val="0"/>
          <w:sz w:val="24"/>
          <w:szCs w:val="24"/>
        </w:rPr>
        <w:t xml:space="preserve"> 5</w:t>
      </w:r>
      <w:r w:rsidR="00AA6AAE"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00AA6AAE" w:rsidRPr="00A02F09">
        <w:rPr>
          <w:rFonts w:ascii="Times New Roman" w:eastAsia="宋体" w:hAnsi="Times New Roman" w:cs="Times New Roman"/>
          <w:color w:val="000000"/>
          <w:kern w:val="0"/>
          <w:sz w:val="24"/>
          <w:szCs w:val="24"/>
        </w:rPr>
        <w:t>ResNet</w:t>
      </w:r>
      <w:proofErr w:type="spellEnd"/>
      <w:r w:rsidR="00AA6AAE"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00AA6AAE" w:rsidRPr="00A02F09">
        <w:rPr>
          <w:rFonts w:ascii="Times New Roman" w:eastAsia="宋体" w:hAnsi="Times New Roman" w:cs="Times New Roman"/>
          <w:color w:val="000000"/>
          <w:kern w:val="0"/>
          <w:sz w:val="24"/>
          <w:szCs w:val="24"/>
        </w:rPr>
        <w:t>concat</w:t>
      </w:r>
      <w:proofErr w:type="spellEnd"/>
      <w:r w:rsidR="00AA6AAE" w:rsidRPr="00A02F09">
        <w:rPr>
          <w:rFonts w:ascii="Times New Roman" w:eastAsia="宋体" w:hAnsi="Times New Roman" w:cs="Times New Roman"/>
          <w:color w:val="000000"/>
          <w:kern w:val="0"/>
          <w:sz w:val="24"/>
          <w:szCs w:val="24"/>
        </w:rPr>
        <w:t xml:space="preserve"> method to fuse features.</w:t>
      </w:r>
    </w:p>
    <w:p w14:paraId="60F906A5" w14:textId="3E42AE76"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Ablation results.</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AA6AAE" w:rsidRPr="00D11B8E" w14:paraId="7DE80F09" w14:textId="77777777" w:rsidTr="00B35B0E">
        <w:trPr>
          <w:trHeight w:val="280"/>
          <w:jc w:val="center"/>
        </w:trPr>
        <w:tc>
          <w:tcPr>
            <w:tcW w:w="1340" w:type="dxa"/>
            <w:tcBorders>
              <w:top w:val="single" w:sz="12" w:space="0" w:color="auto"/>
              <w:bottom w:val="single" w:sz="12" w:space="0" w:color="auto"/>
            </w:tcBorders>
            <w:shd w:val="clear" w:color="auto" w:fill="auto"/>
            <w:noWrap/>
            <w:vAlign w:val="bottom"/>
            <w:hideMark/>
          </w:tcPr>
          <w:p w14:paraId="4C80CF7E"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04A4EFAA"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468B0CE5"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F7A999C"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D63EF80"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AA6AAE" w:rsidRPr="00D11B8E" w14:paraId="2ED62898" w14:textId="77777777" w:rsidTr="00B35B0E">
        <w:trPr>
          <w:trHeight w:val="280"/>
          <w:jc w:val="center"/>
        </w:trPr>
        <w:tc>
          <w:tcPr>
            <w:tcW w:w="1340" w:type="dxa"/>
            <w:tcBorders>
              <w:top w:val="single" w:sz="12" w:space="0" w:color="auto"/>
            </w:tcBorders>
            <w:shd w:val="clear" w:color="auto" w:fill="auto"/>
            <w:noWrap/>
            <w:vAlign w:val="bottom"/>
            <w:hideMark/>
          </w:tcPr>
          <w:p w14:paraId="4A95D11E"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708447A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1DBEF1F9"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4155986D"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0BC5659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AA6AAE" w:rsidRPr="00D11B8E" w14:paraId="6C122A4B" w14:textId="77777777" w:rsidTr="00B35B0E">
        <w:trPr>
          <w:trHeight w:val="280"/>
          <w:jc w:val="center"/>
        </w:trPr>
        <w:tc>
          <w:tcPr>
            <w:tcW w:w="1340" w:type="dxa"/>
            <w:shd w:val="clear" w:color="auto" w:fill="auto"/>
            <w:noWrap/>
            <w:vAlign w:val="bottom"/>
            <w:hideMark/>
          </w:tcPr>
          <w:p w14:paraId="68E01C8B"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78B3EBB7"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2966C8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67366F2E"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2E541E10"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AA6AAE" w:rsidRPr="00D11B8E" w14:paraId="6AF9EF21" w14:textId="77777777" w:rsidTr="00B35B0E">
        <w:trPr>
          <w:trHeight w:val="280"/>
          <w:jc w:val="center"/>
        </w:trPr>
        <w:tc>
          <w:tcPr>
            <w:tcW w:w="1340" w:type="dxa"/>
            <w:shd w:val="clear" w:color="auto" w:fill="auto"/>
            <w:noWrap/>
            <w:vAlign w:val="bottom"/>
            <w:hideMark/>
          </w:tcPr>
          <w:p w14:paraId="0FED8153"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25870D38"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4912DC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39F65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4515A8C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AA6AAE" w:rsidRPr="00D11B8E" w14:paraId="00B72B4D" w14:textId="77777777" w:rsidTr="00B35B0E">
        <w:trPr>
          <w:trHeight w:val="280"/>
          <w:jc w:val="center"/>
        </w:trPr>
        <w:tc>
          <w:tcPr>
            <w:tcW w:w="1340" w:type="dxa"/>
            <w:tcBorders>
              <w:bottom w:val="single" w:sz="12" w:space="0" w:color="auto"/>
            </w:tcBorders>
            <w:shd w:val="clear" w:color="auto" w:fill="auto"/>
            <w:noWrap/>
            <w:vAlign w:val="bottom"/>
            <w:hideMark/>
          </w:tcPr>
          <w:p w14:paraId="1157AE57"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6BC8021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730424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00F6A3A6"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10F0CB62"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AA6AAE" w:rsidRPr="00D11B8E" w14:paraId="74552475" w14:textId="77777777" w:rsidTr="00B35B0E">
        <w:trPr>
          <w:trHeight w:val="280"/>
          <w:jc w:val="center"/>
        </w:trPr>
        <w:tc>
          <w:tcPr>
            <w:tcW w:w="1340" w:type="dxa"/>
            <w:tcBorders>
              <w:top w:val="single" w:sz="12" w:space="0" w:color="auto"/>
              <w:bottom w:val="single" w:sz="12" w:space="0" w:color="auto"/>
            </w:tcBorders>
            <w:shd w:val="clear" w:color="auto" w:fill="auto"/>
            <w:noWrap/>
            <w:vAlign w:val="bottom"/>
            <w:hideMark/>
          </w:tcPr>
          <w:p w14:paraId="0E04C689"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68412F47"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27BF98A7"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7C4FFAAF"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2350F85F"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01649571" w14:textId="77777777" w:rsidR="00AA6AAE" w:rsidRPr="00A02F09" w:rsidRDefault="00AA6AAE" w:rsidP="00AA6AAE">
      <w:pPr>
        <w:widowControl/>
        <w:spacing w:afterLines="50" w:after="156" w:line="360" w:lineRule="auto"/>
        <w:rPr>
          <w:rFonts w:ascii="宋体" w:eastAsia="宋体" w:hAnsi="宋体" w:cs="宋体"/>
          <w:kern w:val="0"/>
          <w:sz w:val="24"/>
          <w:szCs w:val="24"/>
        </w:rPr>
      </w:pPr>
    </w:p>
    <w:p w14:paraId="0AC5CA20" w14:textId="2E3B0AB0" w:rsidR="00AA6AAE" w:rsidRPr="00A02F09" w:rsidRDefault="00AA6AAE" w:rsidP="00A36C8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 This is </w:t>
      </w:r>
      <w:r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which does not consider the correlation between modalities during feature extraction and representation, and it is difficult to accurately fuse the information expressed by different inputs in the subsequent stage.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w:t>
      </w:r>
      <w:r w:rsidRPr="00A02F09">
        <w:rPr>
          <w:rFonts w:ascii="Times New Roman" w:eastAsia="宋体" w:hAnsi="Times New Roman" w:cs="Times New Roman"/>
          <w:color w:val="000000"/>
          <w:kern w:val="0"/>
          <w:sz w:val="24"/>
          <w:szCs w:val="24"/>
        </w:rPr>
        <w:lastRenderedPageBreak/>
        <w:t xml:space="preserve">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60E7D855" w14:textId="77777777" w:rsidR="00AA6AAE" w:rsidRPr="00A43B63" w:rsidRDefault="00AA6AAE" w:rsidP="00AA6AAE">
      <w:pPr>
        <w:pStyle w:val="2"/>
        <w:rPr>
          <w:rFonts w:ascii="Times New Roman" w:hAnsi="Times New Roman" w:cs="Times New Roman"/>
          <w:sz w:val="24"/>
          <w:szCs w:val="24"/>
        </w:rPr>
      </w:pPr>
      <w:bookmarkStart w:id="31" w:name="_Toc153898861"/>
      <w:r w:rsidRPr="00A43B63">
        <w:rPr>
          <w:rFonts w:ascii="Times New Roman" w:hAnsi="Times New Roman" w:cs="Times New Roman"/>
        </w:rPr>
        <w:t>4.5. Influence of Encoder</w:t>
      </w:r>
      <w:bookmarkEnd w:id="31"/>
      <w:r>
        <w:rPr>
          <w:rFonts w:ascii="Times New Roman" w:hAnsi="Times New Roman" w:cs="Times New Roman"/>
        </w:rPr>
        <w:t>s</w:t>
      </w:r>
    </w:p>
    <w:p w14:paraId="39632EC0" w14:textId="3F82052C" w:rsidR="00AA6AAE" w:rsidRDefault="00AA6AAE" w:rsidP="00A36C87">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w:t>
      </w:r>
      <w:r w:rsidR="005A7568">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w:t>
      </w:r>
      <w:r w:rsidR="005A7568">
        <w:rPr>
          <w:rFonts w:ascii="Times New Roman" w:eastAsia="宋体" w:hAnsi="Times New Roman" w:cs="Times New Roman"/>
          <w:color w:val="000000"/>
          <w:kern w:val="0"/>
          <w:sz w:val="24"/>
          <w:szCs w:val="24"/>
        </w:rPr>
        <w:t>T</w:t>
      </w:r>
      <w:r w:rsidRPr="00A02F09">
        <w:rPr>
          <w:rFonts w:ascii="Times New Roman" w:eastAsia="宋体" w:hAnsi="Times New Roman" w:cs="Times New Roman"/>
          <w:color w:val="000000"/>
          <w:kern w:val="0"/>
          <w:sz w:val="24"/>
          <w:szCs w:val="24"/>
        </w:rPr>
        <w:t xml:space="preserve">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2D055345" w14:textId="6C2210A8"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AA6AAE" w:rsidRPr="000D6337" w14:paraId="4AD2CF34" w14:textId="77777777" w:rsidTr="00B35B0E">
        <w:trPr>
          <w:trHeight w:val="280"/>
          <w:jc w:val="center"/>
        </w:trPr>
        <w:tc>
          <w:tcPr>
            <w:tcW w:w="1660" w:type="dxa"/>
            <w:tcBorders>
              <w:top w:val="single" w:sz="12" w:space="0" w:color="auto"/>
              <w:bottom w:val="single" w:sz="12" w:space="0" w:color="auto"/>
            </w:tcBorders>
            <w:shd w:val="clear" w:color="auto" w:fill="auto"/>
            <w:noWrap/>
            <w:vAlign w:val="bottom"/>
            <w:hideMark/>
          </w:tcPr>
          <w:p w14:paraId="405837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135768D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1B5D2944"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6004DB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3566FBB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AA6AAE" w:rsidRPr="000D6337" w14:paraId="2EB7C691" w14:textId="77777777" w:rsidTr="00B35B0E">
        <w:trPr>
          <w:trHeight w:val="280"/>
          <w:jc w:val="center"/>
        </w:trPr>
        <w:tc>
          <w:tcPr>
            <w:tcW w:w="1660" w:type="dxa"/>
            <w:tcBorders>
              <w:top w:val="single" w:sz="12" w:space="0" w:color="auto"/>
            </w:tcBorders>
            <w:shd w:val="clear" w:color="auto" w:fill="auto"/>
            <w:noWrap/>
            <w:vAlign w:val="bottom"/>
            <w:hideMark/>
          </w:tcPr>
          <w:p w14:paraId="1463DB2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55DC2CA8"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7AAA04A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6781F394"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F6A5E7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AA6AAE" w:rsidRPr="000D6337" w14:paraId="76322EA1" w14:textId="77777777" w:rsidTr="00B35B0E">
        <w:trPr>
          <w:trHeight w:val="280"/>
          <w:jc w:val="center"/>
        </w:trPr>
        <w:tc>
          <w:tcPr>
            <w:tcW w:w="1660" w:type="dxa"/>
            <w:shd w:val="clear" w:color="auto" w:fill="auto"/>
            <w:noWrap/>
            <w:vAlign w:val="bottom"/>
            <w:hideMark/>
          </w:tcPr>
          <w:p w14:paraId="5B49648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29A3075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6E5E063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28229713"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20A74DD"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AA6AAE" w:rsidRPr="000D6337" w14:paraId="55245518" w14:textId="77777777" w:rsidTr="00B35B0E">
        <w:trPr>
          <w:trHeight w:val="280"/>
          <w:jc w:val="center"/>
        </w:trPr>
        <w:tc>
          <w:tcPr>
            <w:tcW w:w="1660" w:type="dxa"/>
            <w:shd w:val="clear" w:color="auto" w:fill="auto"/>
            <w:noWrap/>
            <w:vAlign w:val="bottom"/>
            <w:hideMark/>
          </w:tcPr>
          <w:p w14:paraId="7E33C95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23C06D12"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28250A41"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30073AB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2064C69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AA6AAE" w:rsidRPr="000D6337" w14:paraId="4CD852B4" w14:textId="77777777" w:rsidTr="00B35B0E">
        <w:trPr>
          <w:trHeight w:val="280"/>
          <w:jc w:val="center"/>
        </w:trPr>
        <w:tc>
          <w:tcPr>
            <w:tcW w:w="1660" w:type="dxa"/>
            <w:shd w:val="clear" w:color="auto" w:fill="auto"/>
            <w:noWrap/>
            <w:vAlign w:val="bottom"/>
            <w:hideMark/>
          </w:tcPr>
          <w:p w14:paraId="6DE14E4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77862FA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71DFC6CD"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30DAA747"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4F500B8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21E9907E"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590818" w14:textId="68271D3A" w:rsidR="00AA6AAE" w:rsidRPr="00A02F09" w:rsidRDefault="00AA6AAE" w:rsidP="008D7CB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Through experiments, it </w:t>
      </w:r>
      <w:r w:rsidR="008D7CB7">
        <w:rPr>
          <w:rFonts w:ascii="Times New Roman" w:eastAsia="宋体" w:hAnsi="Times New Roman" w:cs="Times New Roman"/>
          <w:color w:val="000000"/>
          <w:kern w:val="0"/>
          <w:sz w:val="24"/>
          <w:szCs w:val="24"/>
        </w:rPr>
        <w:t>is</w:t>
      </w:r>
      <w:r w:rsidRPr="00A02F09">
        <w:rPr>
          <w:rFonts w:ascii="Times New Roman" w:eastAsia="宋体" w:hAnsi="Times New Roman" w:cs="Times New Roman"/>
          <w:color w:val="000000"/>
          <w:kern w:val="0"/>
          <w:sz w:val="24"/>
          <w:szCs w:val="24"/>
        </w:rPr>
        <w:t xml:space="preserve">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2A983DC9" w14:textId="77777777" w:rsidR="00AA6AAE" w:rsidRPr="00A43B63" w:rsidRDefault="00AA6AAE" w:rsidP="00AA6AAE">
      <w:pPr>
        <w:pStyle w:val="2"/>
        <w:rPr>
          <w:rFonts w:ascii="Times New Roman" w:hAnsi="Times New Roman" w:cs="Times New Roman"/>
          <w:sz w:val="24"/>
          <w:szCs w:val="24"/>
        </w:rPr>
      </w:pPr>
      <w:bookmarkStart w:id="32" w:name="_Toc153898862"/>
      <w:r w:rsidRPr="00A43B63">
        <w:rPr>
          <w:rFonts w:ascii="Times New Roman" w:hAnsi="Times New Roman" w:cs="Times New Roman"/>
        </w:rPr>
        <w:t xml:space="preserve">4.6. Error </w:t>
      </w:r>
      <w:r>
        <w:rPr>
          <w:rFonts w:ascii="Times New Roman" w:hAnsi="Times New Roman" w:cs="Times New Roman"/>
        </w:rPr>
        <w:t>A</w:t>
      </w:r>
      <w:r w:rsidRPr="00A43B63">
        <w:rPr>
          <w:rFonts w:ascii="Times New Roman" w:hAnsi="Times New Roman" w:cs="Times New Roman"/>
        </w:rPr>
        <w:t>nalysis</w:t>
      </w:r>
      <w:bookmarkEnd w:id="32"/>
    </w:p>
    <w:p w14:paraId="34616423" w14:textId="399A555A" w:rsidR="00AA6AAE" w:rsidRPr="008D7CB7" w:rsidRDefault="00AA6AAE" w:rsidP="008D7CB7">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sidR="00371A97">
        <w:rPr>
          <w:rFonts w:ascii="Times New Roman" w:eastAsia="宋体" w:hAnsi="Times New Roman" w:cs="Times New Roman"/>
          <w:color w:val="000000"/>
          <w:kern w:val="0"/>
          <w:sz w:val="24"/>
          <w:szCs w:val="24"/>
        </w:rPr>
        <w:t>7</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174B6A89" w14:textId="77777777" w:rsidR="00AA6AAE" w:rsidRDefault="00AA6AAE" w:rsidP="00AA6AAE">
      <w:pPr>
        <w:widowControl/>
        <w:spacing w:afterLines="50" w:after="156" w:line="360" w:lineRule="auto"/>
        <w:jc w:val="center"/>
        <w:rPr>
          <w:rFonts w:ascii="Times New Roman" w:eastAsia="宋体" w:hAnsi="Times New Roman" w:cs="Times New Roman"/>
          <w:kern w:val="0"/>
          <w:sz w:val="24"/>
          <w:szCs w:val="24"/>
        </w:rPr>
      </w:pPr>
      <w:r>
        <w:rPr>
          <w:noProof/>
        </w:rPr>
        <w:lastRenderedPageBreak/>
        <w:drawing>
          <wp:inline distT="0" distB="0" distL="0" distR="0" wp14:anchorId="65FC65D9" wp14:editId="1EDC18BD">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4342B8C0" w14:textId="415B1FA3" w:rsidR="00AA6AAE" w:rsidRPr="00A02F09" w:rsidRDefault="00AA6AAE" w:rsidP="00AA6AAE">
      <w:pPr>
        <w:jc w:val="center"/>
      </w:pPr>
      <w:r w:rsidRPr="00F85077">
        <w:rPr>
          <w:rFonts w:ascii="Times New Roman" w:hAnsi="Times New Roman" w:cs="Times New Roman"/>
          <w:szCs w:val="21"/>
        </w:rPr>
        <w:t>Fig.</w:t>
      </w:r>
      <w:r w:rsidR="00371A97">
        <w:rPr>
          <w:rFonts w:ascii="Times New Roman" w:hAnsi="Times New Roman" w:cs="Times New Roman"/>
          <w:szCs w:val="21"/>
        </w:rPr>
        <w:t>7</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71B67351" w14:textId="478CA71D" w:rsidR="00AA6AAE" w:rsidRPr="00A02F09" w:rsidRDefault="008738FA" w:rsidP="008D7CB7">
      <w:pPr>
        <w:widowControl/>
        <w:spacing w:afterLines="50" w:after="156"/>
        <w:ind w:firstLineChars="100" w:firstLine="240"/>
        <w:rPr>
          <w:rFonts w:ascii="Times New Roman" w:eastAsia="宋体" w:hAnsi="Times New Roman" w:cs="Times New Roman"/>
          <w:kern w:val="0"/>
          <w:sz w:val="24"/>
          <w:szCs w:val="24"/>
        </w:rPr>
      </w:pPr>
      <w:r w:rsidRPr="008738FA">
        <w:rPr>
          <w:rFonts w:ascii="Times New Roman" w:eastAsia="宋体" w:hAnsi="Times New Roman" w:cs="Times New Roman"/>
          <w:color w:val="000000"/>
          <w:kern w:val="0"/>
          <w:sz w:val="24"/>
          <w:szCs w:val="24"/>
        </w:rPr>
        <w:t>As can be seen from the figure above</w:t>
      </w:r>
      <w:r w:rsidR="00AA6AAE" w:rsidRPr="00A02F09">
        <w:rPr>
          <w:rFonts w:ascii="Times New Roman" w:eastAsia="宋体" w:hAnsi="Times New Roman" w:cs="Times New Roman"/>
          <w:color w:val="000000"/>
          <w:kern w:val="0"/>
          <w:sz w:val="24"/>
          <w:szCs w:val="24"/>
        </w:rPr>
        <w:t xml:space="preserve">, the model shows </w:t>
      </w:r>
      <w:r w:rsidRPr="008738FA">
        <w:rPr>
          <w:rFonts w:ascii="Times New Roman" w:eastAsia="宋体" w:hAnsi="Times New Roman" w:cs="Times New Roman"/>
          <w:color w:val="000000"/>
          <w:kern w:val="0"/>
          <w:sz w:val="24"/>
          <w:szCs w:val="24"/>
        </w:rPr>
        <w:t xml:space="preserve">excellent performance </w:t>
      </w:r>
      <w:r w:rsidR="00AA6AAE" w:rsidRPr="00A02F09">
        <w:rPr>
          <w:rFonts w:ascii="Times New Roman" w:eastAsia="宋体" w:hAnsi="Times New Roman" w:cs="Times New Roman"/>
          <w:color w:val="000000"/>
          <w:kern w:val="0"/>
          <w:sz w:val="24"/>
          <w:szCs w:val="24"/>
        </w:rPr>
        <w:t>in most</w:t>
      </w:r>
      <w:r w:rsidRPr="008738FA">
        <w:t xml:space="preserve"> </w:t>
      </w:r>
      <w:r w:rsidRPr="008738FA">
        <w:rPr>
          <w:rFonts w:ascii="Times New Roman" w:eastAsia="宋体" w:hAnsi="Times New Roman" w:cs="Times New Roman"/>
          <w:color w:val="000000"/>
          <w:kern w:val="0"/>
          <w:sz w:val="24"/>
          <w:szCs w:val="24"/>
        </w:rPr>
        <w:t>intentions</w:t>
      </w:r>
      <w:r w:rsidR="00AA6AAE" w:rsidRPr="00A02F09">
        <w:rPr>
          <w:rFonts w:ascii="Times New Roman" w:eastAsia="宋体" w:hAnsi="Times New Roman" w:cs="Times New Roman"/>
          <w:color w:val="000000"/>
          <w:kern w:val="0"/>
          <w:sz w:val="24"/>
          <w:szCs w:val="24"/>
        </w:rPr>
        <w:t xml:space="preserve">, but there are also obvious differences in the performance of different intentions. Some </w:t>
      </w:r>
      <w:bookmarkStart w:id="33" w:name="OLE_LINK4"/>
      <w:r w:rsidR="00AA6AAE" w:rsidRPr="00A02F09">
        <w:rPr>
          <w:rFonts w:ascii="Times New Roman" w:eastAsia="宋体" w:hAnsi="Times New Roman" w:cs="Times New Roman"/>
          <w:color w:val="000000"/>
          <w:kern w:val="0"/>
          <w:sz w:val="24"/>
          <w:szCs w:val="24"/>
        </w:rPr>
        <w:t>intentions</w:t>
      </w:r>
      <w:bookmarkEnd w:id="33"/>
      <w:r w:rsidR="00AA6AAE" w:rsidRPr="00A02F09">
        <w:rPr>
          <w:rFonts w:ascii="Times New Roman" w:eastAsia="宋体" w:hAnsi="Times New Roman" w:cs="Times New Roman"/>
          <w:color w:val="000000"/>
          <w:kern w:val="0"/>
          <w:sz w:val="24"/>
          <w:szCs w:val="24"/>
        </w:rPr>
        <w:t xml:space="preserve"> have relatively fixed expression patterns and specific contents, such as </w:t>
      </w:r>
      <w:r w:rsidR="00AA6AAE">
        <w:rPr>
          <w:rFonts w:ascii="Times New Roman" w:eastAsia="宋体" w:hAnsi="Times New Roman" w:cs="Times New Roman" w:hint="eastAsia"/>
          <w:color w:val="000000"/>
          <w:kern w:val="0"/>
          <w:sz w:val="24"/>
          <w:szCs w:val="24"/>
        </w:rPr>
        <w:t>Thank</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Greet</w:t>
      </w:r>
      <w:r w:rsidR="00AA6AAE" w:rsidRPr="00A02F09">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so</w:t>
      </w:r>
      <w:r w:rsidR="00AA6AAE" w:rsidRPr="00A02F09">
        <w:rPr>
          <w:rFonts w:ascii="Times New Roman" w:eastAsia="宋体" w:hAnsi="Times New Roman" w:cs="Times New Roman"/>
          <w:color w:val="000000"/>
          <w:kern w:val="0"/>
          <w:sz w:val="24"/>
          <w:szCs w:val="24"/>
        </w:rPr>
        <w:t xml:space="preserve"> the model shows better performance in </w:t>
      </w:r>
      <w:r>
        <w:rPr>
          <w:rFonts w:ascii="Times New Roman" w:eastAsia="宋体" w:hAnsi="Times New Roman" w:cs="Times New Roman"/>
          <w:color w:val="000000"/>
          <w:kern w:val="0"/>
          <w:sz w:val="24"/>
          <w:szCs w:val="24"/>
        </w:rPr>
        <w:t>them</w:t>
      </w:r>
      <w:r w:rsidR="00AA6AAE" w:rsidRPr="00A02F09">
        <w:rPr>
          <w:rFonts w:ascii="Times New Roman" w:eastAsia="宋体" w:hAnsi="Times New Roman" w:cs="Times New Roman"/>
          <w:color w:val="000000"/>
          <w:kern w:val="0"/>
          <w:sz w:val="24"/>
          <w:szCs w:val="24"/>
        </w:rPr>
        <w:t xml:space="preserve">. However, in some complex scenarios, such as </w:t>
      </w:r>
      <w:r w:rsidR="00AA6AAE">
        <w:rPr>
          <w:rFonts w:ascii="Times New Roman" w:eastAsia="宋体" w:hAnsi="Times New Roman" w:cs="Times New Roman" w:hint="eastAsia"/>
          <w:color w:val="000000"/>
          <w:kern w:val="0"/>
          <w:sz w:val="24"/>
          <w:szCs w:val="24"/>
        </w:rPr>
        <w:t>Flaunt</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Taunt</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Joke</w:t>
      </w:r>
      <w:r w:rsidR="00AA6AAE"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Arrange</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Complain</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Oppose</w:t>
      </w:r>
      <w:r w:rsidR="00AA6AAE"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sidR="00AA6AAE">
        <w:rPr>
          <w:rFonts w:ascii="Times New Roman" w:eastAsia="宋体" w:hAnsi="Times New Roman" w:cs="Times New Roman"/>
          <w:color w:val="000000"/>
          <w:kern w:val="0"/>
          <w:sz w:val="24"/>
          <w:szCs w:val="24"/>
        </w:rPr>
        <w:t>intent detection</w:t>
      </w:r>
      <w:r w:rsidR="00AA6AAE" w:rsidRPr="00A02F09">
        <w:rPr>
          <w:rFonts w:ascii="Times New Roman" w:eastAsia="宋体" w:hAnsi="Times New Roman" w:cs="Times New Roman"/>
          <w:color w:val="000000"/>
          <w:kern w:val="0"/>
          <w:sz w:val="24"/>
          <w:szCs w:val="24"/>
        </w:rPr>
        <w:t xml:space="preserve"> task in complex scenes.</w:t>
      </w:r>
    </w:p>
    <w:p w14:paraId="7F72D4E5" w14:textId="77777777" w:rsidR="00AA6AAE" w:rsidRPr="00A43B63" w:rsidRDefault="00AA6AAE" w:rsidP="00AA6AAE">
      <w:pPr>
        <w:pStyle w:val="1"/>
        <w:rPr>
          <w:rFonts w:ascii="Times New Roman" w:hAnsi="Times New Roman" w:cs="Times New Roman"/>
          <w:sz w:val="24"/>
          <w:szCs w:val="24"/>
        </w:rPr>
      </w:pPr>
      <w:bookmarkStart w:id="34" w:name="_Toc153898863"/>
      <w:r w:rsidRPr="00A43B63">
        <w:rPr>
          <w:rFonts w:ascii="Times New Roman" w:hAnsi="Times New Roman" w:cs="Times New Roman"/>
        </w:rPr>
        <w:t>Chapter-5: Conclusion and Future Work</w:t>
      </w:r>
      <w:bookmarkEnd w:id="34"/>
    </w:p>
    <w:p w14:paraId="735E59BD" w14:textId="30E578CE" w:rsidR="00AA6AAE" w:rsidRPr="00A02F09" w:rsidRDefault="00AA6AAE" w:rsidP="008D7CB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w:t>
      </w:r>
      <w:r w:rsidR="008D7CB7">
        <w:rPr>
          <w:rFonts w:ascii="Times New Roman" w:eastAsia="宋体" w:hAnsi="Times New Roman" w:cs="Times New Roman"/>
          <w:color w:val="000000"/>
          <w:kern w:val="0"/>
          <w:sz w:val="24"/>
          <w:szCs w:val="24"/>
        </w:rPr>
        <w:t xml:space="preserve">we </w:t>
      </w:r>
      <w:r w:rsidRPr="00A02F09">
        <w:rPr>
          <w:rFonts w:ascii="Times New Roman" w:eastAsia="宋体" w:hAnsi="Times New Roman" w:cs="Times New Roman"/>
          <w:color w:val="000000"/>
          <w:kern w:val="0"/>
          <w:sz w:val="24"/>
          <w:szCs w:val="24"/>
        </w:rPr>
        <w:t>design a multimodal learning method based on a multimodal pre-trained model and</w:t>
      </w:r>
      <w:r w:rsidR="00801C15">
        <w:rPr>
          <w:rFonts w:ascii="Times New Roman" w:eastAsia="宋体" w:hAnsi="Times New Roman" w:cs="Times New Roman"/>
          <w:color w:val="000000"/>
          <w:kern w:val="0"/>
          <w:sz w:val="24"/>
          <w:szCs w:val="24"/>
        </w:rPr>
        <w:t xml:space="preserve"> </w:t>
      </w:r>
      <w:r w:rsidR="00801C15" w:rsidRPr="00801C15">
        <w:rPr>
          <w:rFonts w:ascii="Times New Roman" w:eastAsia="宋体" w:hAnsi="Times New Roman" w:cs="Times New Roman"/>
          <w:color w:val="000000"/>
          <w:kern w:val="0"/>
          <w:sz w:val="24"/>
          <w:szCs w:val="24"/>
        </w:rPr>
        <w:t>multi-level cross-modality attention</w:t>
      </w:r>
      <w:r w:rsidRPr="00A02F09">
        <w:rPr>
          <w:rFonts w:ascii="Times New Roman" w:eastAsia="宋体" w:hAnsi="Times New Roman" w:cs="Times New Roman"/>
          <w:color w:val="000000"/>
          <w:kern w:val="0"/>
          <w:sz w:val="24"/>
          <w:szCs w:val="24"/>
        </w:rPr>
        <w:t xml:space="preserve">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Then, </w:t>
      </w:r>
      <w:bookmarkStart w:id="35"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baseline model on the same </w:t>
      </w:r>
      <w:r>
        <w:rPr>
          <w:rFonts w:ascii="Times New Roman" w:eastAsia="宋体" w:hAnsi="Times New Roman" w:cs="Times New Roman"/>
          <w:color w:val="000000"/>
          <w:kern w:val="0"/>
          <w:sz w:val="24"/>
          <w:szCs w:val="24"/>
        </w:rPr>
        <w:t>dataset</w:t>
      </w:r>
      <w:bookmarkEnd w:id="35"/>
      <w:r w:rsidRPr="00A02F09">
        <w:rPr>
          <w:rFonts w:ascii="Times New Roman" w:eastAsia="宋体" w:hAnsi="Times New Roman" w:cs="Times New Roman"/>
          <w:color w:val="000000"/>
          <w:kern w:val="0"/>
          <w:sz w:val="24"/>
          <w:szCs w:val="24"/>
        </w:rPr>
        <w:t xml:space="preserve">, </w:t>
      </w:r>
      <w:r w:rsidR="00801C15">
        <w:rPr>
          <w:rFonts w:ascii="Times New Roman" w:eastAsia="宋体" w:hAnsi="Times New Roman" w:cs="Times New Roman"/>
          <w:color w:val="000000"/>
          <w:kern w:val="0"/>
          <w:sz w:val="24"/>
          <w:szCs w:val="24"/>
        </w:rPr>
        <w:t xml:space="preserve">and </w:t>
      </w:r>
      <w:r w:rsidRPr="00A02F09">
        <w:rPr>
          <w:rFonts w:ascii="Times New Roman" w:eastAsia="宋体" w:hAnsi="Times New Roman" w:cs="Times New Roman"/>
          <w:color w:val="000000"/>
          <w:kern w:val="0"/>
          <w:sz w:val="24"/>
          <w:szCs w:val="24"/>
        </w:rPr>
        <w:t>the effectiveness of each module is verified by ablation experiments. Finally, we analyzed the specific performance of the model on different intention labels and the possible reasons. </w:t>
      </w:r>
    </w:p>
    <w:p w14:paraId="05A58DF1" w14:textId="77777777" w:rsidR="00AA6AAE" w:rsidRPr="00A02F09" w:rsidRDefault="00AA6AAE" w:rsidP="008D7CB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w:t>
      </w:r>
      <w:r w:rsidRPr="00A02F09">
        <w:rPr>
          <w:rFonts w:ascii="Times New Roman" w:eastAsia="宋体" w:hAnsi="Times New Roman" w:cs="Times New Roman"/>
          <w:color w:val="000000"/>
          <w:kern w:val="0"/>
          <w:sz w:val="24"/>
          <w:szCs w:val="24"/>
        </w:rPr>
        <w:lastRenderedPageBreak/>
        <w:t>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p w14:paraId="04020E3D" w14:textId="77777777" w:rsidR="00942871" w:rsidRPr="001E10BE" w:rsidRDefault="00942871" w:rsidP="00942871">
      <w:pPr>
        <w:pStyle w:val="1"/>
        <w:rPr>
          <w:rFonts w:ascii="Times New Roman" w:hAnsi="Times New Roman" w:cs="Times New Roman"/>
        </w:rPr>
      </w:pPr>
      <w:bookmarkStart w:id="36" w:name="_Toc153898864"/>
      <w:r w:rsidRPr="001E10BE">
        <w:rPr>
          <w:rFonts w:ascii="Times New Roman" w:hAnsi="Times New Roman" w:cs="Times New Roman"/>
        </w:rPr>
        <w:t>References</w:t>
      </w:r>
      <w:bookmarkEnd w:id="36"/>
    </w:p>
    <w:p w14:paraId="4EEF0C23" w14:textId="3CBD92B0"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Obuchowski, A., &amp; Lew, M. (2020, April). Transformer-capsule model for </w:t>
      </w:r>
      <w:r w:rsidR="00555758">
        <w:rPr>
          <w:rFonts w:ascii="Times New Roman" w:hAnsi="Times New Roman" w:cs="Times New Roman"/>
          <w:color w:val="0F0F0F"/>
          <w:sz w:val="24"/>
          <w:szCs w:val="24"/>
        </w:rPr>
        <w:t>intent detection</w:t>
      </w:r>
      <w:r w:rsidRPr="00942871">
        <w:rPr>
          <w:rFonts w:ascii="Times New Roman" w:hAnsi="Times New Roman" w:cs="Times New Roman"/>
          <w:color w:val="0F0F0F"/>
          <w:sz w:val="24"/>
          <w:szCs w:val="24"/>
        </w:rPr>
        <w:t xml:space="preserve"> (student abstract). In Proceedings of the AAAI conference on artificial intelligence (Vol. 34, No. 10, pp. 13885-13886).</w:t>
      </w:r>
    </w:p>
    <w:p w14:paraId="43B187A9" w14:textId="5F4E11C8"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Wang, J., Wei, K., Radfar, M., Zhang, W., &amp; Chung, C. (2021, May). Encoding syntactic knowledge in transformer encoder for </w:t>
      </w:r>
      <w:r w:rsidR="00555758">
        <w:rPr>
          <w:rFonts w:ascii="Times New Roman" w:hAnsi="Times New Roman" w:cs="Times New Roman"/>
          <w:color w:val="0F0F0F"/>
          <w:sz w:val="24"/>
          <w:szCs w:val="24"/>
        </w:rPr>
        <w:t>intent detection</w:t>
      </w:r>
      <w:r w:rsidRPr="00942871">
        <w:rPr>
          <w:rFonts w:ascii="Times New Roman" w:hAnsi="Times New Roman" w:cs="Times New Roman"/>
          <w:color w:val="0F0F0F"/>
          <w:sz w:val="24"/>
          <w:szCs w:val="24"/>
        </w:rPr>
        <w:t xml:space="preserve"> and slot filling. In Proceedings of the AAAI Conference on Artificial Intelligence (Vol. 35, No. 16, pp. 13943-13951).</w:t>
      </w:r>
    </w:p>
    <w:p w14:paraId="0CAE3C48"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Maharana, A., Tran, Q. H., </w:t>
      </w:r>
      <w:proofErr w:type="spellStart"/>
      <w:r w:rsidRPr="00942871">
        <w:rPr>
          <w:rFonts w:ascii="Times New Roman" w:hAnsi="Times New Roman" w:cs="Times New Roman"/>
          <w:color w:val="0F0F0F"/>
          <w:sz w:val="24"/>
          <w:szCs w:val="24"/>
        </w:rPr>
        <w:t>Dernoncourt</w:t>
      </w:r>
      <w:proofErr w:type="spellEnd"/>
      <w:r w:rsidRPr="00942871">
        <w:rPr>
          <w:rFonts w:ascii="Times New Roman" w:hAnsi="Times New Roman" w:cs="Times New Roman"/>
          <w:color w:val="0F0F0F"/>
          <w:sz w:val="24"/>
          <w:szCs w:val="24"/>
        </w:rPr>
        <w:t>, F., Yoon, S., Bui, T., Chang, W., &amp; Bansal, M. (2022, July). Multimodal intention Discovery from Livestream Videos. In Findings of the Association for Computational Linguistics: NAACL 2022 (pp. 476-489).</w:t>
      </w:r>
    </w:p>
    <w:p w14:paraId="134B607D" w14:textId="7CC644E1"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Huang, X., Ma, T., Jia, L., Zhang, Y., Rong, H., &amp; </w:t>
      </w:r>
      <w:proofErr w:type="spellStart"/>
      <w:r w:rsidRPr="00942871">
        <w:rPr>
          <w:rFonts w:ascii="Times New Roman" w:hAnsi="Times New Roman" w:cs="Times New Roman"/>
          <w:color w:val="0F0F0F"/>
          <w:sz w:val="24"/>
          <w:szCs w:val="24"/>
        </w:rPr>
        <w:t>Alnabhan</w:t>
      </w:r>
      <w:proofErr w:type="spellEnd"/>
      <w:r w:rsidRPr="00942871">
        <w:rPr>
          <w:rFonts w:ascii="Times New Roman" w:hAnsi="Times New Roman" w:cs="Times New Roman"/>
          <w:color w:val="0F0F0F"/>
          <w:sz w:val="24"/>
          <w:szCs w:val="24"/>
        </w:rPr>
        <w:t xml:space="preserve">, N. (2023). An Effective Multimodal Representation and Fusion Method for Multimodal </w:t>
      </w:r>
      <w:r w:rsidR="00555758">
        <w:rPr>
          <w:rFonts w:ascii="Times New Roman" w:hAnsi="Times New Roman" w:cs="Times New Roman"/>
          <w:color w:val="0F0F0F"/>
          <w:sz w:val="24"/>
          <w:szCs w:val="24"/>
        </w:rPr>
        <w:t>intent detection</w:t>
      </w:r>
      <w:r w:rsidRPr="00942871">
        <w:rPr>
          <w:rFonts w:ascii="Times New Roman" w:hAnsi="Times New Roman" w:cs="Times New Roman"/>
          <w:color w:val="0F0F0F"/>
          <w:sz w:val="24"/>
          <w:szCs w:val="24"/>
        </w:rPr>
        <w:t>. Neurocomputing, 126373.</w:t>
      </w:r>
    </w:p>
    <w:p w14:paraId="4DC15614" w14:textId="77777777"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Kuchlous</w:t>
      </w:r>
      <w:proofErr w:type="spellEnd"/>
      <w:r w:rsidRPr="00942871">
        <w:rPr>
          <w:rFonts w:ascii="Times New Roman" w:hAnsi="Times New Roman" w:cs="Times New Roman"/>
          <w:color w:val="0F0F0F"/>
          <w:sz w:val="24"/>
          <w:szCs w:val="24"/>
        </w:rPr>
        <w:t xml:space="preserve">, S., &amp; </w:t>
      </w:r>
      <w:proofErr w:type="spellStart"/>
      <w:r w:rsidRPr="00942871">
        <w:rPr>
          <w:rFonts w:ascii="Times New Roman" w:hAnsi="Times New Roman" w:cs="Times New Roman"/>
          <w:color w:val="0F0F0F"/>
          <w:sz w:val="24"/>
          <w:szCs w:val="24"/>
        </w:rPr>
        <w:t>Kadaba</w:t>
      </w:r>
      <w:proofErr w:type="spellEnd"/>
      <w:r w:rsidRPr="00942871">
        <w:rPr>
          <w:rFonts w:ascii="Times New Roman" w:hAnsi="Times New Roman" w:cs="Times New Roman"/>
          <w:color w:val="0F0F0F"/>
          <w:sz w:val="24"/>
          <w:szCs w:val="24"/>
        </w:rPr>
        <w:t>, M. (2020, December). Short text intention classification for conversational agents. In 2020 IEEE 17th India Council International Conference (INDICON) (pp. 1-4). IEEE.</w:t>
      </w:r>
    </w:p>
    <w:p w14:paraId="0D101FBA"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Schuurmans, J., &amp; </w:t>
      </w:r>
      <w:proofErr w:type="spellStart"/>
      <w:r w:rsidRPr="00942871">
        <w:rPr>
          <w:rFonts w:ascii="Times New Roman" w:hAnsi="Times New Roman" w:cs="Times New Roman"/>
          <w:color w:val="0F0F0F"/>
          <w:sz w:val="24"/>
          <w:szCs w:val="24"/>
        </w:rPr>
        <w:t>Frasincar</w:t>
      </w:r>
      <w:proofErr w:type="spellEnd"/>
      <w:r w:rsidRPr="00942871">
        <w:rPr>
          <w:rFonts w:ascii="Times New Roman" w:hAnsi="Times New Roman" w:cs="Times New Roman"/>
          <w:color w:val="0F0F0F"/>
          <w:sz w:val="24"/>
          <w:szCs w:val="24"/>
        </w:rPr>
        <w:t>, F. (2019). intention classification for dialogue utterances. IEEE Intelligent Systems, 35(1), 82-88.</w:t>
      </w:r>
    </w:p>
    <w:p w14:paraId="3E9DC99C" w14:textId="77777777"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Louvan</w:t>
      </w:r>
      <w:proofErr w:type="spellEnd"/>
      <w:r w:rsidRPr="00942871">
        <w:rPr>
          <w:rFonts w:ascii="Times New Roman" w:hAnsi="Times New Roman" w:cs="Times New Roman"/>
          <w:color w:val="0F0F0F"/>
          <w:sz w:val="24"/>
          <w:szCs w:val="24"/>
        </w:rPr>
        <w:t xml:space="preserve">, S., &amp; Magnini, B. (2020). Recent neural methods on slot filling and intention classification for task-oriented dialogue systems: A survey.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arXiv:2011.00564.</w:t>
      </w:r>
    </w:p>
    <w:p w14:paraId="464C3180" w14:textId="7EDC66BD"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Yolchuyeva</w:t>
      </w:r>
      <w:proofErr w:type="spellEnd"/>
      <w:r w:rsidRPr="00942871">
        <w:rPr>
          <w:rFonts w:ascii="Times New Roman" w:hAnsi="Times New Roman" w:cs="Times New Roman"/>
          <w:color w:val="0F0F0F"/>
          <w:sz w:val="24"/>
          <w:szCs w:val="24"/>
        </w:rPr>
        <w:t xml:space="preserve">, S., Németh, G., &amp; </w:t>
      </w:r>
      <w:proofErr w:type="spellStart"/>
      <w:r w:rsidRPr="00942871">
        <w:rPr>
          <w:rFonts w:ascii="Times New Roman" w:hAnsi="Times New Roman" w:cs="Times New Roman"/>
          <w:color w:val="0F0F0F"/>
          <w:sz w:val="24"/>
          <w:szCs w:val="24"/>
        </w:rPr>
        <w:t>Gyires</w:t>
      </w:r>
      <w:proofErr w:type="spellEnd"/>
      <w:r w:rsidRPr="00942871">
        <w:rPr>
          <w:rFonts w:ascii="Times New Roman" w:hAnsi="Times New Roman" w:cs="Times New Roman"/>
          <w:color w:val="0F0F0F"/>
          <w:sz w:val="24"/>
          <w:szCs w:val="24"/>
        </w:rPr>
        <w:t xml:space="preserve">-Tóth, B. (2020). Self-attention networks for </w:t>
      </w:r>
      <w:r w:rsidR="00555758">
        <w:rPr>
          <w:rFonts w:ascii="Times New Roman" w:hAnsi="Times New Roman" w:cs="Times New Roman"/>
          <w:color w:val="0F0F0F"/>
          <w:sz w:val="24"/>
          <w:szCs w:val="24"/>
        </w:rPr>
        <w:t>intent detection</w:t>
      </w:r>
      <w:r w:rsidRPr="00942871">
        <w:rPr>
          <w:rFonts w:ascii="Times New Roman" w:hAnsi="Times New Roman" w:cs="Times New Roman"/>
          <w:color w:val="0F0F0F"/>
          <w:sz w:val="24"/>
          <w:szCs w:val="24"/>
        </w:rPr>
        <w:t xml:space="preserve">.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arXiv:2006.15585.</w:t>
      </w:r>
    </w:p>
    <w:p w14:paraId="7413CE71" w14:textId="07CAEF35"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Obuchowski, A., &amp; Lew, M. (2020, April). Transformer-capsule model for </w:t>
      </w:r>
      <w:r w:rsidR="00555758">
        <w:rPr>
          <w:rFonts w:ascii="Times New Roman" w:hAnsi="Times New Roman" w:cs="Times New Roman"/>
          <w:color w:val="0F0F0F"/>
          <w:sz w:val="24"/>
          <w:szCs w:val="24"/>
        </w:rPr>
        <w:t>intent detection</w:t>
      </w:r>
      <w:r w:rsidRPr="00942871">
        <w:rPr>
          <w:rFonts w:ascii="Times New Roman" w:hAnsi="Times New Roman" w:cs="Times New Roman"/>
          <w:color w:val="0F0F0F"/>
          <w:sz w:val="24"/>
          <w:szCs w:val="24"/>
        </w:rPr>
        <w:t xml:space="preserve"> (student abstract). In Proceedings of the AAAI conference on artificial intelligence (Vol. 34, No. 10, pp. 13885-13886).</w:t>
      </w:r>
    </w:p>
    <w:p w14:paraId="36E3C82D"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5B833B64" w14:textId="417BCD1E"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Casanueva, I., </w:t>
      </w:r>
      <w:proofErr w:type="spellStart"/>
      <w:r w:rsidRPr="00942871">
        <w:rPr>
          <w:rFonts w:ascii="Times New Roman" w:hAnsi="Times New Roman" w:cs="Times New Roman"/>
          <w:color w:val="0F0F0F"/>
          <w:sz w:val="24"/>
          <w:szCs w:val="24"/>
        </w:rPr>
        <w:t>Temčinas</w:t>
      </w:r>
      <w:proofErr w:type="spellEnd"/>
      <w:r w:rsidRPr="00942871">
        <w:rPr>
          <w:rFonts w:ascii="Times New Roman" w:hAnsi="Times New Roman" w:cs="Times New Roman"/>
          <w:color w:val="0F0F0F"/>
          <w:sz w:val="24"/>
          <w:szCs w:val="24"/>
        </w:rPr>
        <w:t xml:space="preserve">, T., Gerz, D., Henderson, M., &amp; Vulić, I. (2020). Efficient </w:t>
      </w:r>
      <w:r w:rsidR="00555758">
        <w:rPr>
          <w:rFonts w:ascii="Times New Roman" w:hAnsi="Times New Roman" w:cs="Times New Roman"/>
          <w:color w:val="0F0F0F"/>
          <w:sz w:val="24"/>
          <w:szCs w:val="24"/>
        </w:rPr>
        <w:lastRenderedPageBreak/>
        <w:t>intent detection</w:t>
      </w:r>
      <w:r w:rsidRPr="00942871">
        <w:rPr>
          <w:rFonts w:ascii="Times New Roman" w:hAnsi="Times New Roman" w:cs="Times New Roman"/>
          <w:color w:val="0F0F0F"/>
          <w:sz w:val="24"/>
          <w:szCs w:val="24"/>
        </w:rPr>
        <w:t xml:space="preserve"> with dual sentence encoders.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arXiv:2003.04807.</w:t>
      </w:r>
    </w:p>
    <w:p w14:paraId="548A4B63" w14:textId="77777777"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Dashtipour</w:t>
      </w:r>
      <w:proofErr w:type="spellEnd"/>
      <w:r w:rsidRPr="00942871">
        <w:rPr>
          <w:rFonts w:ascii="Times New Roman" w:hAnsi="Times New Roman" w:cs="Times New Roman"/>
          <w:color w:val="0F0F0F"/>
          <w:sz w:val="24"/>
          <w:szCs w:val="24"/>
        </w:rPr>
        <w:t xml:space="preserve">, K., Gogate, M., Cambria, E., &amp; Hussain, A. (2021). A novel context-aware multimodal framework for </w:t>
      </w:r>
      <w:proofErr w:type="spellStart"/>
      <w:r w:rsidRPr="00942871">
        <w:rPr>
          <w:rFonts w:ascii="Times New Roman" w:hAnsi="Times New Roman" w:cs="Times New Roman"/>
          <w:color w:val="0F0F0F"/>
          <w:sz w:val="24"/>
          <w:szCs w:val="24"/>
        </w:rPr>
        <w:t>persian</w:t>
      </w:r>
      <w:proofErr w:type="spellEnd"/>
      <w:r w:rsidRPr="00942871">
        <w:rPr>
          <w:rFonts w:ascii="Times New Roman" w:hAnsi="Times New Roman" w:cs="Times New Roman"/>
          <w:color w:val="0F0F0F"/>
          <w:sz w:val="24"/>
          <w:szCs w:val="24"/>
        </w:rPr>
        <w:t xml:space="preserve"> sentiment analysis. Neurocomputing, 457, 377-388.</w:t>
      </w:r>
    </w:p>
    <w:p w14:paraId="587AE98F"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7E5EEF8F"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Kruk, J., Lubin, J., Sikka, K., Lin, X., </w:t>
      </w:r>
      <w:proofErr w:type="spellStart"/>
      <w:r w:rsidRPr="00942871">
        <w:rPr>
          <w:rFonts w:ascii="Times New Roman" w:hAnsi="Times New Roman" w:cs="Times New Roman"/>
          <w:color w:val="0F0F0F"/>
          <w:sz w:val="24"/>
          <w:szCs w:val="24"/>
        </w:rPr>
        <w:t>Jurafsky</w:t>
      </w:r>
      <w:proofErr w:type="spellEnd"/>
      <w:r w:rsidRPr="00942871">
        <w:rPr>
          <w:rFonts w:ascii="Times New Roman" w:hAnsi="Times New Roman" w:cs="Times New Roman"/>
          <w:color w:val="0F0F0F"/>
          <w:sz w:val="24"/>
          <w:szCs w:val="24"/>
        </w:rPr>
        <w:t xml:space="preserve">, D., &amp; </w:t>
      </w:r>
      <w:proofErr w:type="spellStart"/>
      <w:r w:rsidRPr="00942871">
        <w:rPr>
          <w:rFonts w:ascii="Times New Roman" w:hAnsi="Times New Roman" w:cs="Times New Roman"/>
          <w:color w:val="0F0F0F"/>
          <w:sz w:val="24"/>
          <w:szCs w:val="24"/>
        </w:rPr>
        <w:t>Divakaran</w:t>
      </w:r>
      <w:proofErr w:type="spellEnd"/>
      <w:r w:rsidRPr="00942871">
        <w:rPr>
          <w:rFonts w:ascii="Times New Roman" w:hAnsi="Times New Roman" w:cs="Times New Roman"/>
          <w:color w:val="0F0F0F"/>
          <w:sz w:val="24"/>
          <w:szCs w:val="24"/>
        </w:rPr>
        <w:t xml:space="preserve">, A. (2019). Integrating text and image: Determining multimodal document intention in </w:t>
      </w:r>
      <w:proofErr w:type="spellStart"/>
      <w:r w:rsidRPr="00942871">
        <w:rPr>
          <w:rFonts w:ascii="Times New Roman" w:hAnsi="Times New Roman" w:cs="Times New Roman"/>
          <w:color w:val="0F0F0F"/>
          <w:sz w:val="24"/>
          <w:szCs w:val="24"/>
        </w:rPr>
        <w:t>instagram</w:t>
      </w:r>
      <w:proofErr w:type="spellEnd"/>
      <w:r w:rsidRPr="00942871">
        <w:rPr>
          <w:rFonts w:ascii="Times New Roman" w:hAnsi="Times New Roman" w:cs="Times New Roman"/>
          <w:color w:val="0F0F0F"/>
          <w:sz w:val="24"/>
          <w:szCs w:val="24"/>
        </w:rPr>
        <w:t xml:space="preserve"> posts.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arXiv:1904.09073.</w:t>
      </w:r>
    </w:p>
    <w:p w14:paraId="1B192E46"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3010E782"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Radford, A., Kim, J. W., Hallacy, C., Ramesh, A., Goh, G., Agarwal, S., ... &amp; </w:t>
      </w:r>
      <w:proofErr w:type="spellStart"/>
      <w:r w:rsidRPr="00942871">
        <w:rPr>
          <w:rFonts w:ascii="Times New Roman" w:hAnsi="Times New Roman" w:cs="Times New Roman"/>
          <w:color w:val="0F0F0F"/>
          <w:sz w:val="24"/>
          <w:szCs w:val="24"/>
        </w:rPr>
        <w:t>Sutskever</w:t>
      </w:r>
      <w:proofErr w:type="spellEnd"/>
      <w:r w:rsidRPr="00942871">
        <w:rPr>
          <w:rFonts w:ascii="Times New Roman" w:hAnsi="Times New Roman" w:cs="Times New Roman"/>
          <w:color w:val="0F0F0F"/>
          <w:sz w:val="24"/>
          <w:szCs w:val="24"/>
        </w:rPr>
        <w:t>, I. (2021, July). Learning transferable visual models from natural language supervision. In International conference on machine learning (pp. 8748-8763). PMLR.</w:t>
      </w:r>
    </w:p>
    <w:p w14:paraId="138E22EC"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Jia, C., Yang, Y., Xia, Y., Chen, Y. T., Parekh, Z., Pham, H., ... &amp; </w:t>
      </w:r>
      <w:proofErr w:type="spellStart"/>
      <w:r w:rsidRPr="00942871">
        <w:rPr>
          <w:rFonts w:ascii="Times New Roman" w:hAnsi="Times New Roman" w:cs="Times New Roman"/>
          <w:color w:val="0F0F0F"/>
          <w:sz w:val="24"/>
          <w:szCs w:val="24"/>
        </w:rPr>
        <w:t>Duerig</w:t>
      </w:r>
      <w:proofErr w:type="spellEnd"/>
      <w:r w:rsidRPr="00942871">
        <w:rPr>
          <w:rFonts w:ascii="Times New Roman" w:hAnsi="Times New Roman" w:cs="Times New Roman"/>
          <w:color w:val="0F0F0F"/>
          <w:sz w:val="24"/>
          <w:szCs w:val="24"/>
        </w:rPr>
        <w:t>, T. (2021, July). Scaling up visual and vision-language representation learning with noisy text supervision. In International conference on machine learning (pp. 4904-4916). PMLR.</w:t>
      </w:r>
    </w:p>
    <w:p w14:paraId="4EDE7028"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Li, Y., Fan, H., Hu, R., </w:t>
      </w:r>
      <w:proofErr w:type="spellStart"/>
      <w:r w:rsidRPr="00942871">
        <w:rPr>
          <w:rFonts w:ascii="Times New Roman" w:hAnsi="Times New Roman" w:cs="Times New Roman"/>
          <w:color w:val="0F0F0F"/>
          <w:sz w:val="24"/>
          <w:szCs w:val="24"/>
        </w:rPr>
        <w:t>Feichtenhofer</w:t>
      </w:r>
      <w:proofErr w:type="spellEnd"/>
      <w:r w:rsidRPr="00942871">
        <w:rPr>
          <w:rFonts w:ascii="Times New Roman" w:hAnsi="Times New Roman" w:cs="Times New Roman"/>
          <w:color w:val="0F0F0F"/>
          <w:sz w:val="24"/>
          <w:szCs w:val="24"/>
        </w:rPr>
        <w:t>, C., &amp; He, K. (2023). Scaling language-image pre-training via masking. In Proceedings of the IEEE/CVF Conference on Computer Vision and Pattern Recognition (pp. 23390-23400).</w:t>
      </w:r>
    </w:p>
    <w:p w14:paraId="46817FC1"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Baade, A., Peng, P., &amp; </w:t>
      </w:r>
      <w:proofErr w:type="spellStart"/>
      <w:r w:rsidRPr="00942871">
        <w:rPr>
          <w:rFonts w:ascii="Times New Roman" w:hAnsi="Times New Roman" w:cs="Times New Roman"/>
          <w:color w:val="0F0F0F"/>
          <w:sz w:val="24"/>
          <w:szCs w:val="24"/>
        </w:rPr>
        <w:t>Harwath</w:t>
      </w:r>
      <w:proofErr w:type="spellEnd"/>
      <w:r w:rsidRPr="00942871">
        <w:rPr>
          <w:rFonts w:ascii="Times New Roman" w:hAnsi="Times New Roman" w:cs="Times New Roman"/>
          <w:color w:val="0F0F0F"/>
          <w:sz w:val="24"/>
          <w:szCs w:val="24"/>
        </w:rPr>
        <w:t>, D. (2022). Mae-</w:t>
      </w:r>
      <w:proofErr w:type="spellStart"/>
      <w:r w:rsidRPr="00942871">
        <w:rPr>
          <w:rFonts w:ascii="Times New Roman" w:hAnsi="Times New Roman" w:cs="Times New Roman"/>
          <w:color w:val="0F0F0F"/>
          <w:sz w:val="24"/>
          <w:szCs w:val="24"/>
        </w:rPr>
        <w:t>ast</w:t>
      </w:r>
      <w:proofErr w:type="spellEnd"/>
      <w:r w:rsidRPr="00942871">
        <w:rPr>
          <w:rFonts w:ascii="Times New Roman" w:hAnsi="Times New Roman" w:cs="Times New Roman"/>
          <w:color w:val="0F0F0F"/>
          <w:sz w:val="24"/>
          <w:szCs w:val="24"/>
        </w:rPr>
        <w:t xml:space="preserve">: Masked autoencoding audio spectrogram transformer.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arXiv:2203.16691.</w:t>
      </w:r>
    </w:p>
    <w:p w14:paraId="710EE50E"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Lu, J., Batra, D., Parikh, D., &amp; Lee, S. (2019). Vilbert: Pretraining task-agnostic </w:t>
      </w:r>
      <w:proofErr w:type="spellStart"/>
      <w:r w:rsidRPr="00942871">
        <w:rPr>
          <w:rFonts w:ascii="Times New Roman" w:hAnsi="Times New Roman" w:cs="Times New Roman"/>
          <w:color w:val="0F0F0F"/>
          <w:sz w:val="24"/>
          <w:szCs w:val="24"/>
        </w:rPr>
        <w:t>visiolinguistic</w:t>
      </w:r>
      <w:proofErr w:type="spellEnd"/>
      <w:r w:rsidRPr="00942871">
        <w:rPr>
          <w:rFonts w:ascii="Times New Roman" w:hAnsi="Times New Roman" w:cs="Times New Roman"/>
          <w:color w:val="0F0F0F"/>
          <w:sz w:val="24"/>
          <w:szCs w:val="24"/>
        </w:rPr>
        <w:t xml:space="preserve"> representations for vision-and-language tasks. Advances in neural information processing systems, 32.</w:t>
      </w:r>
    </w:p>
    <w:p w14:paraId="63763109"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Tan, H., &amp; Bansal, M. (2019). </w:t>
      </w:r>
      <w:proofErr w:type="spellStart"/>
      <w:r w:rsidRPr="00942871">
        <w:rPr>
          <w:rFonts w:ascii="Times New Roman" w:hAnsi="Times New Roman" w:cs="Times New Roman"/>
          <w:color w:val="0F0F0F"/>
          <w:sz w:val="24"/>
          <w:szCs w:val="24"/>
        </w:rPr>
        <w:t>Lxmert</w:t>
      </w:r>
      <w:proofErr w:type="spellEnd"/>
      <w:r w:rsidRPr="00942871">
        <w:rPr>
          <w:rFonts w:ascii="Times New Roman" w:hAnsi="Times New Roman" w:cs="Times New Roman"/>
          <w:color w:val="0F0F0F"/>
          <w:sz w:val="24"/>
          <w:szCs w:val="24"/>
        </w:rPr>
        <w:t xml:space="preserve">: Learning cross-modality encoder representations from transformers.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arXiv:1908.07490.</w:t>
      </w:r>
    </w:p>
    <w:p w14:paraId="4844164A"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Kim, W., Son, B., &amp; Kim, I. (2021, July). Vilt: Vision-and-language transformer without convolution or region supervision. In International Conference on Machine Learning (pp. 5583-5594). PMLR.</w:t>
      </w:r>
    </w:p>
    <w:p w14:paraId="7717DD8F" w14:textId="77777777"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Dosovitskiy</w:t>
      </w:r>
      <w:proofErr w:type="spellEnd"/>
      <w:r w:rsidRPr="00942871">
        <w:rPr>
          <w:rFonts w:ascii="Times New Roman" w:hAnsi="Times New Roman" w:cs="Times New Roman"/>
          <w:color w:val="0F0F0F"/>
          <w:sz w:val="24"/>
          <w:szCs w:val="24"/>
        </w:rPr>
        <w:t xml:space="preserve">, A., Beyer, L., Kolesnikov, A., Weissenborn, D., Zhai, X., </w:t>
      </w:r>
      <w:proofErr w:type="spellStart"/>
      <w:r w:rsidRPr="00942871">
        <w:rPr>
          <w:rFonts w:ascii="Times New Roman" w:hAnsi="Times New Roman" w:cs="Times New Roman"/>
          <w:color w:val="0F0F0F"/>
          <w:sz w:val="24"/>
          <w:szCs w:val="24"/>
        </w:rPr>
        <w:t>Unterthiner</w:t>
      </w:r>
      <w:proofErr w:type="spellEnd"/>
      <w:r w:rsidRPr="00942871">
        <w:rPr>
          <w:rFonts w:ascii="Times New Roman" w:hAnsi="Times New Roman" w:cs="Times New Roman"/>
          <w:color w:val="0F0F0F"/>
          <w:sz w:val="24"/>
          <w:szCs w:val="24"/>
        </w:rPr>
        <w:t xml:space="preserve">, T., ... &amp; </w:t>
      </w:r>
      <w:proofErr w:type="spellStart"/>
      <w:r w:rsidRPr="00942871">
        <w:rPr>
          <w:rFonts w:ascii="Times New Roman" w:hAnsi="Times New Roman" w:cs="Times New Roman"/>
          <w:color w:val="0F0F0F"/>
          <w:sz w:val="24"/>
          <w:szCs w:val="24"/>
        </w:rPr>
        <w:t>Houlsby</w:t>
      </w:r>
      <w:proofErr w:type="spellEnd"/>
      <w:r w:rsidRPr="00942871">
        <w:rPr>
          <w:rFonts w:ascii="Times New Roman" w:hAnsi="Times New Roman" w:cs="Times New Roman"/>
          <w:color w:val="0F0F0F"/>
          <w:sz w:val="24"/>
          <w:szCs w:val="24"/>
        </w:rPr>
        <w:t xml:space="preserve">, N. (2020). An image is worth 16x16 words: Transformers for image recognition at scale.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arXiv:2010.11929.</w:t>
      </w:r>
    </w:p>
    <w:p w14:paraId="699BBE7E"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Vaswani, A., </w:t>
      </w:r>
      <w:proofErr w:type="spellStart"/>
      <w:r w:rsidRPr="00942871">
        <w:rPr>
          <w:rFonts w:ascii="Times New Roman" w:hAnsi="Times New Roman" w:cs="Times New Roman"/>
          <w:color w:val="0F0F0F"/>
          <w:sz w:val="24"/>
          <w:szCs w:val="24"/>
        </w:rPr>
        <w:t>Shazeer</w:t>
      </w:r>
      <w:proofErr w:type="spellEnd"/>
      <w:r w:rsidRPr="00942871">
        <w:rPr>
          <w:rFonts w:ascii="Times New Roman" w:hAnsi="Times New Roman" w:cs="Times New Roman"/>
          <w:color w:val="0F0F0F"/>
          <w:sz w:val="24"/>
          <w:szCs w:val="24"/>
        </w:rPr>
        <w:t xml:space="preserve">, N., Parmar, N., </w:t>
      </w:r>
      <w:proofErr w:type="spellStart"/>
      <w:r w:rsidRPr="00942871">
        <w:rPr>
          <w:rFonts w:ascii="Times New Roman" w:hAnsi="Times New Roman" w:cs="Times New Roman"/>
          <w:color w:val="0F0F0F"/>
          <w:sz w:val="24"/>
          <w:szCs w:val="24"/>
        </w:rPr>
        <w:t>Uszkoreit</w:t>
      </w:r>
      <w:proofErr w:type="spellEnd"/>
      <w:r w:rsidRPr="00942871">
        <w:rPr>
          <w:rFonts w:ascii="Times New Roman" w:hAnsi="Times New Roman" w:cs="Times New Roman"/>
          <w:color w:val="0F0F0F"/>
          <w:sz w:val="24"/>
          <w:szCs w:val="24"/>
        </w:rPr>
        <w:t xml:space="preserve">, J., Jones, L., Gomez, A. N., ... &amp; </w:t>
      </w:r>
      <w:proofErr w:type="spellStart"/>
      <w:r w:rsidRPr="00942871">
        <w:rPr>
          <w:rFonts w:ascii="Times New Roman" w:hAnsi="Times New Roman" w:cs="Times New Roman"/>
          <w:color w:val="0F0F0F"/>
          <w:sz w:val="24"/>
          <w:szCs w:val="24"/>
        </w:rPr>
        <w:t>Polosukhin</w:t>
      </w:r>
      <w:proofErr w:type="spellEnd"/>
      <w:r w:rsidRPr="00942871">
        <w:rPr>
          <w:rFonts w:ascii="Times New Roman" w:hAnsi="Times New Roman" w:cs="Times New Roman"/>
          <w:color w:val="0F0F0F"/>
          <w:sz w:val="24"/>
          <w:szCs w:val="24"/>
        </w:rPr>
        <w:t xml:space="preserve">, I. (2017). Attention is all you need. Advances in neural information </w:t>
      </w:r>
      <w:r w:rsidRPr="00942871">
        <w:rPr>
          <w:rFonts w:ascii="Times New Roman" w:hAnsi="Times New Roman" w:cs="Times New Roman"/>
          <w:color w:val="0F0F0F"/>
          <w:sz w:val="24"/>
          <w:szCs w:val="24"/>
        </w:rPr>
        <w:lastRenderedPageBreak/>
        <w:t>processing systems, 30.</w:t>
      </w:r>
    </w:p>
    <w:p w14:paraId="16E7D83E"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Zhang, H., Xu, H., Wang, X., Zhou, Q., Zhao, S., &amp; Teng, J. (2022, October). </w:t>
      </w:r>
      <w:proofErr w:type="spellStart"/>
      <w:r w:rsidRPr="00942871">
        <w:rPr>
          <w:rFonts w:ascii="Times New Roman" w:hAnsi="Times New Roman" w:cs="Times New Roman"/>
          <w:color w:val="0F0F0F"/>
          <w:sz w:val="24"/>
          <w:szCs w:val="24"/>
        </w:rPr>
        <w:t>Mintrec</w:t>
      </w:r>
      <w:proofErr w:type="spellEnd"/>
      <w:r w:rsidRPr="00942871">
        <w:rPr>
          <w:rFonts w:ascii="Times New Roman" w:hAnsi="Times New Roman" w:cs="Times New Roman"/>
          <w:color w:val="0F0F0F"/>
          <w:sz w:val="24"/>
          <w:szCs w:val="24"/>
        </w:rPr>
        <w:t>: A new dataset for multimodal intent recognition. In Proceedings of the 30th ACM International Conference on Multimedia (pp. 1688-1697).</w:t>
      </w:r>
    </w:p>
    <w:p w14:paraId="575F8EA6"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Tsai, Y. H. H., Bai, S., Liang, P. P., Kolter, J. Z., Morency, L. P., &amp; </w:t>
      </w:r>
      <w:proofErr w:type="spellStart"/>
      <w:r w:rsidRPr="00942871">
        <w:rPr>
          <w:rFonts w:ascii="Times New Roman" w:hAnsi="Times New Roman" w:cs="Times New Roman"/>
          <w:color w:val="0F0F0F"/>
          <w:sz w:val="24"/>
          <w:szCs w:val="24"/>
        </w:rPr>
        <w:t>Salakhutdinov</w:t>
      </w:r>
      <w:proofErr w:type="spellEnd"/>
      <w:r w:rsidRPr="00942871">
        <w:rPr>
          <w:rFonts w:ascii="Times New Roman" w:hAnsi="Times New Roman" w:cs="Times New Roman"/>
          <w:color w:val="0F0F0F"/>
          <w:sz w:val="24"/>
          <w:szCs w:val="24"/>
        </w:rPr>
        <w:t>, R. (2019, July). Multimodal transformer for unaligned multimodal language sequences. In Proceedings of the conference. Association for Computational Linguistics. Meeting (Vol. 2019, p. 6558). NIH Public Access.</w:t>
      </w:r>
    </w:p>
    <w:p w14:paraId="07F06521"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Rahman, W., Hasan, M. K., Lee, S., Zadeh, A., Mao, C., Morency, L. P., &amp; Hoque, E. (2020, July). Integrating multimodal information in large pretrained transformers. In Proceedings of the conference. Association for Computational Linguistics. Meeting (Vol. 2020, p. 2359). NIH Public Access.</w:t>
      </w:r>
    </w:p>
    <w:p w14:paraId="2C6448E7"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Kenton, J. D. M. W. C., &amp; Toutanova, L. K. (2019, June). Bert: Pre-training of deep bidirectional transformers for language understanding. In Proceedings of </w:t>
      </w:r>
      <w:proofErr w:type="spellStart"/>
      <w:r w:rsidRPr="00942871">
        <w:rPr>
          <w:rFonts w:ascii="Times New Roman" w:hAnsi="Times New Roman" w:cs="Times New Roman"/>
          <w:color w:val="0F0F0F"/>
          <w:sz w:val="24"/>
          <w:szCs w:val="24"/>
        </w:rPr>
        <w:t>naacL</w:t>
      </w:r>
      <w:proofErr w:type="spellEnd"/>
      <w:r w:rsidRPr="00942871">
        <w:rPr>
          <w:rFonts w:ascii="Times New Roman" w:hAnsi="Times New Roman" w:cs="Times New Roman"/>
          <w:color w:val="0F0F0F"/>
          <w:sz w:val="24"/>
          <w:szCs w:val="24"/>
        </w:rPr>
        <w:t>-HLT (Vol. 1, p. 2).</w:t>
      </w:r>
    </w:p>
    <w:p w14:paraId="69200959" w14:textId="1E4D9C50" w:rsidR="00AA6AAE" w:rsidRPr="00AA6AAE"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He, K., Zhang, X., Ren, S., &amp; Sun, J. (2016). Deep residual learning for image recognition. In Proceedings of the IEEE conference on computer vision and pattern recognition (pp. 770-778).</w:t>
      </w:r>
    </w:p>
    <w:p w14:paraId="6435D9E5" w14:textId="77777777" w:rsidR="00FA1F36" w:rsidRPr="00BA258C" w:rsidRDefault="00FA1F36" w:rsidP="00200471">
      <w:pPr>
        <w:rPr>
          <w:rFonts w:ascii="Times New Roman" w:eastAsia="宋体" w:hAnsi="Times New Roman" w:cs="Times New Roman"/>
          <w:color w:val="000000"/>
          <w:kern w:val="0"/>
          <w:sz w:val="24"/>
          <w:szCs w:val="24"/>
        </w:rPr>
      </w:pPr>
    </w:p>
    <w:p w14:paraId="2A93CC9A" w14:textId="77777777" w:rsidR="00AA6AAE" w:rsidRPr="00532835" w:rsidRDefault="00AA6AAE" w:rsidP="00200471"/>
    <w:sectPr w:rsidR="00AA6AAE" w:rsidRPr="00532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7B9C4" w14:textId="77777777" w:rsidR="00A3232B" w:rsidRDefault="00A3232B" w:rsidP="00200471">
      <w:r>
        <w:separator/>
      </w:r>
    </w:p>
  </w:endnote>
  <w:endnote w:type="continuationSeparator" w:id="0">
    <w:p w14:paraId="7D349D50" w14:textId="77777777" w:rsidR="00A3232B" w:rsidRDefault="00A3232B" w:rsidP="0020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F07A2" w14:textId="77777777" w:rsidR="00A3232B" w:rsidRDefault="00A3232B" w:rsidP="00200471">
      <w:r>
        <w:separator/>
      </w:r>
    </w:p>
  </w:footnote>
  <w:footnote w:type="continuationSeparator" w:id="0">
    <w:p w14:paraId="74AF4F99" w14:textId="77777777" w:rsidR="00A3232B" w:rsidRDefault="00A3232B" w:rsidP="0020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01B7"/>
    <w:multiLevelType w:val="hybridMultilevel"/>
    <w:tmpl w:val="FED6FF2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5281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6"/>
    <w:rsid w:val="00036B20"/>
    <w:rsid w:val="00054494"/>
    <w:rsid w:val="00073D79"/>
    <w:rsid w:val="000B39D5"/>
    <w:rsid w:val="000E0672"/>
    <w:rsid w:val="000F6486"/>
    <w:rsid w:val="0013180E"/>
    <w:rsid w:val="00140B4E"/>
    <w:rsid w:val="00142482"/>
    <w:rsid w:val="001848A8"/>
    <w:rsid w:val="00200471"/>
    <w:rsid w:val="0024197A"/>
    <w:rsid w:val="002A1BE1"/>
    <w:rsid w:val="00367717"/>
    <w:rsid w:val="00371A97"/>
    <w:rsid w:val="003823D1"/>
    <w:rsid w:val="0049709B"/>
    <w:rsid w:val="004A0679"/>
    <w:rsid w:val="004E4B50"/>
    <w:rsid w:val="004F0146"/>
    <w:rsid w:val="00532835"/>
    <w:rsid w:val="005533D6"/>
    <w:rsid w:val="00555758"/>
    <w:rsid w:val="00584AC6"/>
    <w:rsid w:val="005863C5"/>
    <w:rsid w:val="005A7568"/>
    <w:rsid w:val="005D260B"/>
    <w:rsid w:val="006255C6"/>
    <w:rsid w:val="00700718"/>
    <w:rsid w:val="00733BCF"/>
    <w:rsid w:val="007909E4"/>
    <w:rsid w:val="00801C15"/>
    <w:rsid w:val="008738FA"/>
    <w:rsid w:val="00882201"/>
    <w:rsid w:val="008A60FC"/>
    <w:rsid w:val="008D7CB7"/>
    <w:rsid w:val="008F4D59"/>
    <w:rsid w:val="0091075C"/>
    <w:rsid w:val="009263DF"/>
    <w:rsid w:val="00942871"/>
    <w:rsid w:val="00952035"/>
    <w:rsid w:val="009B6304"/>
    <w:rsid w:val="009C014F"/>
    <w:rsid w:val="009E238D"/>
    <w:rsid w:val="00A3232B"/>
    <w:rsid w:val="00A36C87"/>
    <w:rsid w:val="00A50E83"/>
    <w:rsid w:val="00A83DA3"/>
    <w:rsid w:val="00AA6AAE"/>
    <w:rsid w:val="00AE3889"/>
    <w:rsid w:val="00B03E01"/>
    <w:rsid w:val="00B207B8"/>
    <w:rsid w:val="00B23708"/>
    <w:rsid w:val="00B34B7C"/>
    <w:rsid w:val="00B61D40"/>
    <w:rsid w:val="00B84188"/>
    <w:rsid w:val="00BA258C"/>
    <w:rsid w:val="00BE2ED2"/>
    <w:rsid w:val="00C25B00"/>
    <w:rsid w:val="00CC20D3"/>
    <w:rsid w:val="00CD319A"/>
    <w:rsid w:val="00CE2BF3"/>
    <w:rsid w:val="00CE4794"/>
    <w:rsid w:val="00CF4A19"/>
    <w:rsid w:val="00D22F50"/>
    <w:rsid w:val="00D54868"/>
    <w:rsid w:val="00DB6984"/>
    <w:rsid w:val="00E22697"/>
    <w:rsid w:val="00E2390F"/>
    <w:rsid w:val="00E90380"/>
    <w:rsid w:val="00EC4C67"/>
    <w:rsid w:val="00ED3442"/>
    <w:rsid w:val="00F107E8"/>
    <w:rsid w:val="00F158CD"/>
    <w:rsid w:val="00F3400F"/>
    <w:rsid w:val="00F62209"/>
    <w:rsid w:val="00FA1F36"/>
    <w:rsid w:val="00FB1378"/>
    <w:rsid w:val="00FD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1A8E"/>
  <w15:chartTrackingRefBased/>
  <w15:docId w15:val="{CA70B6B5-B68E-4B1F-88AB-6D95C658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6A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C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471"/>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471"/>
    <w:rPr>
      <w:sz w:val="18"/>
      <w:szCs w:val="18"/>
    </w:rPr>
  </w:style>
  <w:style w:type="paragraph" w:styleId="a5">
    <w:name w:val="footer"/>
    <w:basedOn w:val="a"/>
    <w:link w:val="a6"/>
    <w:uiPriority w:val="99"/>
    <w:unhideWhenUsed/>
    <w:rsid w:val="00200471"/>
    <w:pPr>
      <w:tabs>
        <w:tab w:val="center" w:pos="4153"/>
        <w:tab w:val="right" w:pos="8306"/>
      </w:tabs>
      <w:snapToGrid w:val="0"/>
      <w:jc w:val="left"/>
    </w:pPr>
    <w:rPr>
      <w:sz w:val="18"/>
      <w:szCs w:val="18"/>
    </w:rPr>
  </w:style>
  <w:style w:type="character" w:customStyle="1" w:styleId="a6">
    <w:name w:val="页脚 字符"/>
    <w:basedOn w:val="a0"/>
    <w:link w:val="a5"/>
    <w:uiPriority w:val="99"/>
    <w:rsid w:val="00200471"/>
    <w:rPr>
      <w:sz w:val="18"/>
      <w:szCs w:val="18"/>
    </w:rPr>
  </w:style>
  <w:style w:type="character" w:customStyle="1" w:styleId="20">
    <w:name w:val="标题 2 字符"/>
    <w:basedOn w:val="a0"/>
    <w:link w:val="2"/>
    <w:uiPriority w:val="9"/>
    <w:rsid w:val="00EC4C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C67"/>
    <w:rPr>
      <w:b/>
      <w:bCs/>
      <w:sz w:val="32"/>
      <w:szCs w:val="32"/>
    </w:rPr>
  </w:style>
  <w:style w:type="character" w:customStyle="1" w:styleId="10">
    <w:name w:val="标题 1 字符"/>
    <w:basedOn w:val="a0"/>
    <w:link w:val="1"/>
    <w:uiPriority w:val="9"/>
    <w:rsid w:val="00AA6AAE"/>
    <w:rPr>
      <w:b/>
      <w:bCs/>
      <w:kern w:val="44"/>
      <w:sz w:val="44"/>
      <w:szCs w:val="44"/>
    </w:rPr>
  </w:style>
  <w:style w:type="paragraph" w:styleId="a7">
    <w:name w:val="List Paragraph"/>
    <w:basedOn w:val="a"/>
    <w:uiPriority w:val="34"/>
    <w:qFormat/>
    <w:rsid w:val="009B63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19819">
      <w:bodyDiv w:val="1"/>
      <w:marLeft w:val="0"/>
      <w:marRight w:val="0"/>
      <w:marTop w:val="0"/>
      <w:marBottom w:val="0"/>
      <w:divBdr>
        <w:top w:val="none" w:sz="0" w:space="0" w:color="auto"/>
        <w:left w:val="none" w:sz="0" w:space="0" w:color="auto"/>
        <w:bottom w:val="none" w:sz="0" w:space="0" w:color="auto"/>
        <w:right w:val="none" w:sz="0" w:space="0" w:color="auto"/>
      </w:divBdr>
    </w:div>
    <w:div w:id="19018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09F53-2379-4114-B0C3-7D4D2FF2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17</Pages>
  <Words>5505</Words>
  <Characters>31382</Characters>
  <Application>Microsoft Office Word</Application>
  <DocSecurity>0</DocSecurity>
  <Lines>261</Lines>
  <Paragraphs>73</Paragraphs>
  <ScaleCrop>false</ScaleCrop>
  <Company/>
  <LinksUpToDate>false</LinksUpToDate>
  <CharactersWithSpaces>36814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14</cp:revision>
  <dcterms:created xsi:type="dcterms:W3CDTF">2023-12-19T14:14:00Z</dcterms:created>
  <dcterms:modified xsi:type="dcterms:W3CDTF">2023-12-22T11:21:00Z</dcterms:modified>
</cp:coreProperties>
</file>