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992B4" w14:textId="797239D4" w:rsidR="003624FF" w:rsidRDefault="00E90380" w:rsidP="003624FF">
      <w:pPr>
        <w:widowControl/>
        <w:spacing w:before="120" w:after="120" w:line="360" w:lineRule="auto"/>
        <w:jc w:val="center"/>
        <w:rPr>
          <w:rFonts w:ascii="Times New Roman" w:hAnsi="Times New Roman" w:cs="Times New Roman"/>
          <w:b/>
          <w:bCs/>
          <w:sz w:val="36"/>
          <w:szCs w:val="36"/>
        </w:rPr>
      </w:pPr>
      <w:r w:rsidRPr="004B46BE">
        <w:rPr>
          <w:rFonts w:ascii="Times New Roman" w:hAnsi="Times New Roman" w:cs="Times New Roman"/>
          <w:b/>
          <w:bCs/>
          <w:kern w:val="44"/>
          <w:sz w:val="52"/>
          <w:szCs w:val="52"/>
        </w:rPr>
        <w:t xml:space="preserve">Image and Text Fusion for Intent </w:t>
      </w:r>
      <w:r w:rsidR="003624FF">
        <w:rPr>
          <w:rFonts w:ascii="Times New Roman" w:hAnsi="Times New Roman" w:cs="Times New Roman"/>
          <w:b/>
          <w:bCs/>
          <w:kern w:val="44"/>
          <w:sz w:val="52"/>
          <w:szCs w:val="52"/>
        </w:rPr>
        <w:t xml:space="preserve">Prediction </w:t>
      </w:r>
    </w:p>
    <w:p w14:paraId="7D805D07" w14:textId="411298B8" w:rsidR="00AA6AAE" w:rsidRPr="004A0679" w:rsidRDefault="004A0679" w:rsidP="003624FF">
      <w:pPr>
        <w:spacing w:before="120" w:after="120" w:line="360" w:lineRule="auto"/>
        <w:rPr>
          <w:rFonts w:ascii="Times New Roman" w:hAnsi="Times New Roman" w:cs="Times New Roman"/>
          <w:b/>
          <w:bCs/>
          <w:sz w:val="36"/>
          <w:szCs w:val="36"/>
        </w:rPr>
      </w:pPr>
      <w:r w:rsidRPr="003624FF">
        <w:rPr>
          <w:rFonts w:ascii="Times New Roman" w:hAnsi="Times New Roman" w:cs="Times New Roman"/>
          <w:b/>
          <w:bCs/>
          <w:sz w:val="24"/>
          <w:szCs w:val="24"/>
        </w:rPr>
        <w:t>Abstract</w:t>
      </w:r>
    </w:p>
    <w:p w14:paraId="36B18FCE" w14:textId="70611586" w:rsidR="00AA6AAE" w:rsidRDefault="00D54868" w:rsidP="003624FF">
      <w:pPr>
        <w:spacing w:before="120" w:after="120" w:line="360" w:lineRule="auto"/>
        <w:rPr>
          <w:rFonts w:ascii="Times New Roman" w:hAnsi="Times New Roman" w:cs="Times New Roman"/>
          <w:color w:val="0F0F0F"/>
          <w:sz w:val="24"/>
          <w:szCs w:val="24"/>
        </w:rPr>
      </w:pPr>
      <w:r w:rsidRPr="00D54868">
        <w:rPr>
          <w:rFonts w:ascii="Times New Roman" w:hAnsi="Times New Roman" w:cs="Times New Roman"/>
          <w:color w:val="0F0F0F"/>
          <w:sz w:val="24"/>
          <w:szCs w:val="24"/>
        </w:rPr>
        <w:t xml:space="preserve">With the rapid evolution of multimedia technology and the widespread use of social media platforms, the detection of user intention has become increasingly challenging. Traditional unimodal approaches, especially those relying solely on either textual or visual information, often fall short of capturing the intricacies of user intentions in multimedia content. To address this limitation, the fusion of image and text modalities using multimodal technology has emerged as a promising solution for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Compared with single-modal data such as images and text, multimodal data can contain more information and can more accurately identify user intentions. In this paper, we propose a new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method, which includes two equally important stages of multimodal representation and fusion, to explore the integration of image and text data to enhance the accuracy of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in multimedia content. The effectiveness of our approach for </w:t>
      </w:r>
      <w:r w:rsidR="00555758">
        <w:rPr>
          <w:rFonts w:ascii="Times New Roman" w:hAnsi="Times New Roman" w:cs="Times New Roman"/>
          <w:color w:val="0F0F0F"/>
          <w:sz w:val="24"/>
          <w:szCs w:val="24"/>
        </w:rPr>
        <w:t>intent detection</w:t>
      </w:r>
      <w:r w:rsidRPr="00D54868">
        <w:rPr>
          <w:rFonts w:ascii="Times New Roman" w:hAnsi="Times New Roman" w:cs="Times New Roman"/>
          <w:color w:val="0F0F0F"/>
          <w:sz w:val="24"/>
          <w:szCs w:val="24"/>
        </w:rPr>
        <w:t xml:space="preserve"> based on image and text fusion is proved by comparative experiments with the baseline model on the public multimodal intention dataset.</w:t>
      </w:r>
    </w:p>
    <w:p w14:paraId="6C260A27" w14:textId="77777777" w:rsidR="003624FF" w:rsidRDefault="004A0679" w:rsidP="003624FF">
      <w:pPr>
        <w:spacing w:before="120" w:after="120" w:line="360" w:lineRule="auto"/>
        <w:rPr>
          <w:rFonts w:ascii="Times New Roman" w:hAnsi="Times New Roman" w:cs="Times New Roman"/>
          <w:color w:val="0F0F0F"/>
          <w:sz w:val="24"/>
          <w:szCs w:val="24"/>
        </w:rPr>
      </w:pPr>
      <w:r w:rsidRPr="00B020F7">
        <w:rPr>
          <w:rFonts w:ascii="Times New Roman" w:hAnsi="Times New Roman" w:cs="Times New Roman" w:hint="eastAsia"/>
          <w:b/>
          <w:bCs/>
          <w:color w:val="0F0F0F"/>
          <w:sz w:val="24"/>
          <w:szCs w:val="24"/>
        </w:rPr>
        <w:t>K</w:t>
      </w:r>
      <w:r w:rsidRPr="00B020F7">
        <w:rPr>
          <w:rFonts w:ascii="Times New Roman" w:hAnsi="Times New Roman" w:cs="Times New Roman"/>
          <w:b/>
          <w:bCs/>
          <w:color w:val="0F0F0F"/>
          <w:sz w:val="24"/>
          <w:szCs w:val="24"/>
        </w:rPr>
        <w:t>ey Word</w:t>
      </w:r>
      <w:r>
        <w:rPr>
          <w:rFonts w:ascii="Times New Roman" w:hAnsi="Times New Roman" w:cs="Times New Roman"/>
          <w:b/>
          <w:bCs/>
          <w:color w:val="0F0F0F"/>
          <w:sz w:val="24"/>
          <w:szCs w:val="24"/>
        </w:rPr>
        <w:t>s</w:t>
      </w:r>
      <w:r w:rsidRPr="00B020F7">
        <w:rPr>
          <w:rFonts w:ascii="Times New Roman" w:hAnsi="Times New Roman" w:cs="Times New Roman"/>
          <w:b/>
          <w:bCs/>
          <w:color w:val="0F0F0F"/>
          <w:sz w:val="24"/>
          <w:szCs w:val="24"/>
        </w:rPr>
        <w:t>:</w:t>
      </w:r>
      <w:r>
        <w:rPr>
          <w:rFonts w:ascii="Times New Roman" w:hAnsi="Times New Roman" w:cs="Times New Roman"/>
          <w:b/>
          <w:bCs/>
          <w:color w:val="0F0F0F"/>
          <w:sz w:val="24"/>
          <w:szCs w:val="24"/>
        </w:rPr>
        <w:t xml:space="preserve"> </w:t>
      </w:r>
      <w:r w:rsidR="00555758">
        <w:rPr>
          <w:rFonts w:ascii="Times New Roman" w:hAnsi="Times New Roman" w:cs="Times New Roman"/>
          <w:color w:val="0F0F0F"/>
          <w:sz w:val="24"/>
          <w:szCs w:val="24"/>
        </w:rPr>
        <w:t>intent detection</w:t>
      </w:r>
      <w:r w:rsidRPr="00B020F7">
        <w:rPr>
          <w:rFonts w:ascii="Times New Roman" w:hAnsi="Times New Roman" w:cs="Times New Roman"/>
          <w:color w:val="0F0F0F"/>
          <w:sz w:val="24"/>
          <w:szCs w:val="24"/>
        </w:rPr>
        <w:t xml:space="preserve">, multimodal </w:t>
      </w:r>
      <w:r w:rsidRPr="00DB455E">
        <w:rPr>
          <w:rFonts w:ascii="Times New Roman" w:hAnsi="Times New Roman" w:cs="Times New Roman"/>
          <w:color w:val="0F0F0F"/>
          <w:sz w:val="24"/>
          <w:szCs w:val="24"/>
        </w:rPr>
        <w:t>technology</w:t>
      </w:r>
      <w:r>
        <w:rPr>
          <w:rFonts w:ascii="Times New Roman" w:hAnsi="Times New Roman" w:cs="Times New Roman"/>
          <w:color w:val="0F0F0F"/>
          <w:sz w:val="24"/>
          <w:szCs w:val="24"/>
        </w:rPr>
        <w:t>, CLIP, feature representation, multimodal fusion</w:t>
      </w:r>
      <w:bookmarkStart w:id="0" w:name="_Toc153898839"/>
    </w:p>
    <w:p w14:paraId="30710710" w14:textId="412FAFC5" w:rsidR="00FA1F36" w:rsidRPr="003624FF" w:rsidRDefault="004A0679" w:rsidP="003624FF">
      <w:pPr>
        <w:pStyle w:val="a7"/>
        <w:numPr>
          <w:ilvl w:val="0"/>
          <w:numId w:val="2"/>
        </w:numPr>
        <w:spacing w:before="120" w:after="120" w:line="360" w:lineRule="auto"/>
        <w:ind w:left="426" w:firstLineChars="0" w:hanging="426"/>
        <w:rPr>
          <w:rFonts w:ascii="Times New Roman" w:hAnsi="Times New Roman" w:cs="Times New Roman"/>
          <w:b/>
          <w:bCs/>
          <w:color w:val="0F0F0F"/>
          <w:sz w:val="24"/>
          <w:szCs w:val="24"/>
        </w:rPr>
      </w:pPr>
      <w:r w:rsidRPr="003624FF">
        <w:rPr>
          <w:rFonts w:ascii="Times New Roman" w:hAnsi="Times New Roman" w:cs="Times New Roman"/>
          <w:b/>
          <w:bCs/>
          <w:sz w:val="24"/>
          <w:szCs w:val="24"/>
        </w:rPr>
        <w:t>Introduction</w:t>
      </w:r>
      <w:bookmarkEnd w:id="0"/>
    </w:p>
    <w:p w14:paraId="79736EE3" w14:textId="3ED61462" w:rsidR="00BA258C" w:rsidRPr="00101C96" w:rsidRDefault="00BA258C" w:rsidP="00D45DFF">
      <w:pPr>
        <w:spacing w:before="120" w:after="120"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As an important research direction in the fields of artificial intelligence and computer science,</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aims to enable computer systems to understand and interpret users' true intentions, thereby responding to user needs more intelligently. In recent years, with the rapid development of multimedia technology, the forms of information released by users have become more diverse. When many users publish text information, they usually add corresponding picture information to express their true intentions more vividly and intuitively. This kind of Information in the form of multimedia better meets </w:t>
      </w:r>
      <w:r w:rsidRPr="00101C96">
        <w:rPr>
          <w:rFonts w:ascii="Times New Roman" w:hAnsi="Times New Roman" w:cs="Times New Roman"/>
          <w:color w:val="0F0F0F"/>
          <w:sz w:val="24"/>
          <w:szCs w:val="24"/>
        </w:rPr>
        <w:lastRenderedPageBreak/>
        <w:t>the needs of users to express themselves, obtain information</w:t>
      </w:r>
      <w:r>
        <w:rPr>
          <w:rFonts w:ascii="Times New Roman" w:hAnsi="Times New Roman" w:cs="Times New Roman" w:hint="eastAsia"/>
          <w:color w:val="0F0F0F"/>
          <w:sz w:val="24"/>
          <w:szCs w:val="24"/>
        </w:rPr>
        <w:t>,</w:t>
      </w:r>
      <w:r>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and participate in interactions on social media. It also brings new challenges and opportunities to</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w:t>
      </w:r>
    </w:p>
    <w:p w14:paraId="5C71E23D" w14:textId="5BA45360" w:rsidR="00BA258C" w:rsidRPr="00101C96" w:rsidRDefault="00BA258C" w:rsidP="003624FF">
      <w:pPr>
        <w:spacing w:before="120" w:after="120" w:line="360" w:lineRule="auto"/>
        <w:ind w:firstLineChars="100" w:firstLine="240"/>
        <w:rPr>
          <w:rFonts w:ascii="Times New Roman" w:hAnsi="Times New Roman" w:cs="Times New Roman"/>
          <w:color w:val="0F0F0F"/>
          <w:sz w:val="24"/>
          <w:szCs w:val="24"/>
        </w:rPr>
      </w:pPr>
      <w:r w:rsidRPr="00101C96">
        <w:rPr>
          <w:rFonts w:ascii="Times New Roman" w:hAnsi="Times New Roman" w:cs="Times New Roman"/>
          <w:color w:val="0F0F0F"/>
          <w:sz w:val="24"/>
          <w:szCs w:val="24"/>
        </w:rPr>
        <w:t xml:space="preserve">In recent years, machine learning has made remarkable progress in processing various forms of media such as images and texts. Especially, </w:t>
      </w:r>
      <w:bookmarkStart w:id="1" w:name="OLE_LINK1"/>
      <w:r w:rsidRPr="00101C96">
        <w:rPr>
          <w:rFonts w:ascii="Times New Roman" w:hAnsi="Times New Roman" w:cs="Times New Roman"/>
          <w:color w:val="0F0F0F"/>
          <w:sz w:val="24"/>
          <w:szCs w:val="24"/>
        </w:rPr>
        <w:t xml:space="preserve">the wide application of deep learning technology provides a powerful tool for </w:t>
      </w:r>
      <w:r w:rsidR="00555758">
        <w:rPr>
          <w:rFonts w:ascii="Times New Roman" w:hAnsi="Times New Roman" w:cs="Times New Roman"/>
          <w:color w:val="0F0F0F"/>
          <w:sz w:val="24"/>
          <w:szCs w:val="24"/>
        </w:rPr>
        <w:t>intent detection</w:t>
      </w:r>
      <w:bookmarkEnd w:id="1"/>
      <w:r w:rsidRPr="00101C96">
        <w:rPr>
          <w:rFonts w:ascii="Times New Roman" w:hAnsi="Times New Roman" w:cs="Times New Roman"/>
          <w:color w:val="0F0F0F"/>
          <w:sz w:val="24"/>
          <w:szCs w:val="24"/>
        </w:rPr>
        <w:t xml:space="preserve">, so that the model can better learn and understand the real </w:t>
      </w:r>
      <w:r w:rsidR="009B6304">
        <w:rPr>
          <w:rFonts w:ascii="Times New Roman" w:hAnsi="Times New Roman" w:cs="Times New Roman" w:hint="eastAsia"/>
          <w:color w:val="0F0F0F"/>
          <w:sz w:val="24"/>
          <w:szCs w:val="24"/>
        </w:rPr>
        <w:t>intention</w:t>
      </w:r>
      <w:r w:rsidRPr="00101C96">
        <w:rPr>
          <w:rFonts w:ascii="Times New Roman" w:hAnsi="Times New Roman" w:cs="Times New Roman"/>
          <w:color w:val="0F0F0F"/>
          <w:sz w:val="24"/>
          <w:szCs w:val="24"/>
        </w:rPr>
        <w:t xml:space="preserve"> of users from complex massive data. </w:t>
      </w:r>
      <w:r w:rsidR="00F3400F">
        <w:rPr>
          <w:rFonts w:ascii="Times New Roman" w:hAnsi="Times New Roman" w:cs="Times New Roman"/>
          <w:sz w:val="24"/>
          <w:szCs w:val="24"/>
        </w:rPr>
        <w:t>R</w:t>
      </w:r>
      <w:r w:rsidR="00F3400F" w:rsidRPr="00101C96">
        <w:rPr>
          <w:rFonts w:ascii="Times New Roman" w:hAnsi="Times New Roman" w:cs="Times New Roman"/>
          <w:sz w:val="24"/>
          <w:szCs w:val="24"/>
        </w:rPr>
        <w:t>esearchers have proposed many</w:t>
      </w:r>
      <w:r w:rsidR="00F3400F">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F3400F" w:rsidRPr="00101C96">
        <w:rPr>
          <w:rFonts w:ascii="Times New Roman" w:hAnsi="Times New Roman" w:cs="Times New Roman"/>
          <w:sz w:val="24"/>
          <w:szCs w:val="24"/>
        </w:rPr>
        <w:t xml:space="preserve"> methods based on deep learning </w:t>
      </w:r>
      <w:r w:rsidR="00F3400F" w:rsidRPr="00312FAA">
        <w:rPr>
          <w:rFonts w:ascii="Times New Roman" w:hAnsi="Times New Roman" w:cs="Times New Roman"/>
          <w:sz w:val="24"/>
          <w:szCs w:val="24"/>
        </w:rPr>
        <w:t>(Obuchowski</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w:t>
      </w:r>
      <w:r w:rsidR="00F3400F">
        <w:rPr>
          <w:rFonts w:ascii="Times New Roman" w:hAnsi="Times New Roman" w:cs="Times New Roman"/>
          <w:sz w:val="24"/>
          <w:szCs w:val="24"/>
        </w:rPr>
        <w:t xml:space="preserve">0; </w:t>
      </w:r>
      <w:r w:rsidR="00F3400F" w:rsidRPr="00312FAA">
        <w:rPr>
          <w:rFonts w:ascii="Times New Roman" w:hAnsi="Times New Roman" w:cs="Times New Roman"/>
          <w:sz w:val="24"/>
          <w:szCs w:val="24"/>
        </w:rPr>
        <w:t>Wang</w:t>
      </w:r>
      <w:r w:rsidR="00F3400F">
        <w:rPr>
          <w:rFonts w:ascii="Times New Roman" w:hAnsi="Times New Roman" w:cs="Times New Roman"/>
          <w:sz w:val="24"/>
          <w:szCs w:val="24"/>
        </w:rPr>
        <w:t xml:space="preserve"> </w:t>
      </w:r>
      <w:r w:rsidR="00F3400F" w:rsidRPr="00312FAA">
        <w:rPr>
          <w:rFonts w:ascii="Times New Roman" w:hAnsi="Times New Roman" w:cs="Times New Roman"/>
          <w:sz w:val="24"/>
          <w:szCs w:val="24"/>
        </w:rPr>
        <w:t>et al., 2021)</w:t>
      </w:r>
      <w:r w:rsidR="00F3400F" w:rsidRPr="00101C96">
        <w:rPr>
          <w:rFonts w:ascii="Times New Roman" w:hAnsi="Times New Roman" w:cs="Times New Roman"/>
          <w:sz w:val="24"/>
          <w:szCs w:val="24"/>
        </w:rPr>
        <w:t>. These methods can automatically learn relevant patterns from massive data and are more efficient and accurate than manual rules</w:t>
      </w:r>
      <w:r w:rsidR="00F3400F">
        <w:rPr>
          <w:rFonts w:ascii="Times New Roman" w:hAnsi="Times New Roman" w:cs="Times New Roman"/>
          <w:sz w:val="24"/>
          <w:szCs w:val="24"/>
        </w:rPr>
        <w:t xml:space="preserve"> or other methods based on</w:t>
      </w:r>
      <w:r w:rsidR="00B34B7C" w:rsidRPr="00B34B7C">
        <w:rPr>
          <w:rFonts w:ascii="Times New Roman" w:hAnsi="Times New Roman" w:cs="Times New Roman"/>
          <w:sz w:val="24"/>
          <w:szCs w:val="24"/>
        </w:rPr>
        <w:t xml:space="preserve"> </w:t>
      </w:r>
      <w:r w:rsidR="00B34B7C">
        <w:rPr>
          <w:rFonts w:ascii="Times New Roman" w:hAnsi="Times New Roman" w:cs="Times New Roman"/>
          <w:sz w:val="24"/>
          <w:szCs w:val="24"/>
        </w:rPr>
        <w:t>traditional</w:t>
      </w:r>
      <w:r w:rsidR="00F3400F">
        <w:rPr>
          <w:rFonts w:ascii="Times New Roman" w:hAnsi="Times New Roman" w:cs="Times New Roman"/>
          <w:sz w:val="24"/>
          <w:szCs w:val="24"/>
        </w:rPr>
        <w:t xml:space="preserve"> machine learning</w:t>
      </w:r>
      <w:r w:rsidR="00F3400F" w:rsidRPr="00101C96">
        <w:rPr>
          <w:rFonts w:ascii="Times New Roman" w:hAnsi="Times New Roman" w:cs="Times New Roman"/>
          <w:sz w:val="24"/>
          <w:szCs w:val="24"/>
        </w:rPr>
        <w:t>.</w:t>
      </w:r>
      <w:r w:rsidR="00F3400F">
        <w:rPr>
          <w:rFonts w:ascii="Times New Roman" w:hAnsi="Times New Roman" w:cs="Times New Roman"/>
          <w:sz w:val="24"/>
          <w:szCs w:val="24"/>
        </w:rPr>
        <w:t xml:space="preserve"> </w:t>
      </w:r>
      <w:r w:rsidRPr="00101C96">
        <w:rPr>
          <w:rFonts w:ascii="Times New Roman" w:hAnsi="Times New Roman" w:cs="Times New Roman"/>
          <w:color w:val="0F0F0F"/>
          <w:sz w:val="24"/>
          <w:szCs w:val="24"/>
        </w:rPr>
        <w:t xml:space="preserve">The application of these </w:t>
      </w:r>
      <w:r w:rsidR="00B34B7C">
        <w:rPr>
          <w:rFonts w:ascii="Times New Roman" w:hAnsi="Times New Roman" w:cs="Times New Roman"/>
          <w:color w:val="0F0F0F"/>
          <w:sz w:val="24"/>
          <w:szCs w:val="24"/>
        </w:rPr>
        <w:t>method</w:t>
      </w:r>
      <w:r w:rsidR="00142482">
        <w:rPr>
          <w:rFonts w:ascii="Times New Roman" w:hAnsi="Times New Roman" w:cs="Times New Roman"/>
          <w:color w:val="0F0F0F"/>
          <w:sz w:val="24"/>
          <w:szCs w:val="24"/>
        </w:rPr>
        <w:t>s</w:t>
      </w:r>
      <w:r w:rsidR="00F3400F">
        <w:rPr>
          <w:rFonts w:ascii="Times New Roman" w:hAnsi="Times New Roman" w:cs="Times New Roman"/>
          <w:color w:val="0F0F0F"/>
          <w:sz w:val="24"/>
          <w:szCs w:val="24"/>
        </w:rPr>
        <w:t xml:space="preserve"> </w:t>
      </w:r>
      <w:r w:rsidRPr="00101C96">
        <w:rPr>
          <w:rFonts w:ascii="Times New Roman" w:hAnsi="Times New Roman" w:cs="Times New Roman"/>
          <w:color w:val="0F0F0F"/>
          <w:sz w:val="24"/>
          <w:szCs w:val="24"/>
        </w:rPr>
        <w:t>promotes the progress of</w:t>
      </w:r>
      <w:r>
        <w:rPr>
          <w:rFonts w:ascii="Times New Roman" w:hAnsi="Times New Roman" w:cs="Times New Roman"/>
          <w:color w:val="0F0F0F"/>
          <w:sz w:val="24"/>
          <w:szCs w:val="24"/>
        </w:rPr>
        <w:t xml:space="preserve">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technology in various fields and provides</w:t>
      </w:r>
      <w:r>
        <w:rPr>
          <w:rFonts w:ascii="Times New Roman" w:hAnsi="Times New Roman" w:cs="Times New Roman"/>
          <w:color w:val="0F0F0F"/>
          <w:sz w:val="24"/>
          <w:szCs w:val="24"/>
        </w:rPr>
        <w:t xml:space="preserve"> a</w:t>
      </w:r>
      <w:r w:rsidRPr="00101C96">
        <w:rPr>
          <w:rFonts w:ascii="Times New Roman" w:hAnsi="Times New Roman" w:cs="Times New Roman"/>
          <w:color w:val="0F0F0F"/>
          <w:sz w:val="24"/>
          <w:szCs w:val="24"/>
        </w:rPr>
        <w:t xml:space="preserve"> more accurate and intelligent user interaction experience for intelligent systems. </w:t>
      </w:r>
      <w:r w:rsidR="00B34B7C">
        <w:rPr>
          <w:rFonts w:ascii="Times New Roman" w:hAnsi="Times New Roman" w:cs="Times New Roman"/>
          <w:kern w:val="0"/>
          <w:sz w:val="24"/>
          <w:szCs w:val="24"/>
        </w:rPr>
        <w:t xml:space="preserve">However, using only a single modality (for example, text modality) for </w:t>
      </w:r>
      <w:r w:rsidR="00555758">
        <w:rPr>
          <w:rFonts w:ascii="Times New Roman" w:hAnsi="Times New Roman" w:cs="Times New Roman"/>
          <w:kern w:val="0"/>
          <w:sz w:val="24"/>
          <w:szCs w:val="24"/>
        </w:rPr>
        <w:t>intent detection</w:t>
      </w:r>
      <w:r w:rsidR="00B34B7C">
        <w:rPr>
          <w:rFonts w:ascii="Times New Roman" w:hAnsi="Times New Roman" w:cs="Times New Roman"/>
          <w:kern w:val="0"/>
          <w:sz w:val="24"/>
          <w:szCs w:val="24"/>
        </w:rPr>
        <w:t xml:space="preserve"> often cannot fully utilize the diversity of information, and it is difficult to effectively complete the task in the face of the diversity and complexity of input content.</w:t>
      </w:r>
    </w:p>
    <w:p w14:paraId="6EBC7376" w14:textId="3D3B0026" w:rsidR="00E22697" w:rsidRDefault="00BA258C" w:rsidP="003624FF">
      <w:pPr>
        <w:spacing w:before="120" w:after="120" w:line="360" w:lineRule="auto"/>
        <w:ind w:firstLineChars="100" w:firstLine="240"/>
        <w:rPr>
          <w:rFonts w:ascii="Times New Roman" w:hAnsi="Times New Roman" w:cs="Times New Roman"/>
          <w:color w:val="0F0F0F"/>
          <w:sz w:val="24"/>
          <w:szCs w:val="24"/>
        </w:rPr>
      </w:pPr>
      <w:bookmarkStart w:id="2" w:name="OLE_LINK3"/>
      <w:r w:rsidRPr="00101C96">
        <w:rPr>
          <w:rFonts w:ascii="Times New Roman" w:hAnsi="Times New Roman" w:cs="Times New Roman"/>
          <w:color w:val="0F0F0F"/>
          <w:sz w:val="24"/>
          <w:szCs w:val="24"/>
        </w:rPr>
        <w:t xml:space="preserve">In the era of digital multimedia, the field of </w:t>
      </w:r>
      <w:r w:rsidR="00555758">
        <w:rPr>
          <w:rFonts w:ascii="Times New Roman" w:hAnsi="Times New Roman" w:cs="Times New Roman"/>
          <w:color w:val="0F0F0F"/>
          <w:sz w:val="24"/>
          <w:szCs w:val="24"/>
        </w:rPr>
        <w:t>intent detection</w:t>
      </w:r>
      <w:r w:rsidRPr="00101C96">
        <w:rPr>
          <w:rFonts w:ascii="Times New Roman" w:hAnsi="Times New Roman" w:cs="Times New Roman"/>
          <w:color w:val="0F0F0F"/>
          <w:sz w:val="24"/>
          <w:szCs w:val="24"/>
        </w:rPr>
        <w:t xml:space="preserve"> is facing more complex and diverse user expressions. As a cutting-edge research method, </w:t>
      </w:r>
      <w:r>
        <w:rPr>
          <w:rFonts w:ascii="Times New Roman" w:hAnsi="Times New Roman" w:cs="Times New Roman"/>
          <w:color w:val="0F0F0F"/>
          <w:sz w:val="24"/>
          <w:szCs w:val="24"/>
        </w:rPr>
        <w:t>multimodal</w:t>
      </w:r>
      <w:r w:rsidRPr="00101C96">
        <w:rPr>
          <w:rFonts w:ascii="Times New Roman" w:hAnsi="Times New Roman" w:cs="Times New Roman"/>
          <w:color w:val="0F0F0F"/>
          <w:sz w:val="24"/>
          <w:szCs w:val="24"/>
        </w:rPr>
        <w:t xml:space="preserve"> data fusion, especially the fusion of image and text, provides a new idea to solve this problem</w:t>
      </w:r>
      <w:r>
        <w:rPr>
          <w:rFonts w:ascii="Times New Roman" w:hAnsi="Times New Roman" w:cs="Times New Roman"/>
          <w:color w:val="0F0F0F"/>
          <w:sz w:val="24"/>
          <w:szCs w:val="24"/>
        </w:rPr>
        <w:t>,</w:t>
      </w:r>
      <w:r w:rsidRPr="00101C96">
        <w:rPr>
          <w:rFonts w:ascii="Times New Roman" w:hAnsi="Times New Roman" w:cs="Times New Roman"/>
          <w:color w:val="0F0F0F"/>
          <w:sz w:val="24"/>
          <w:szCs w:val="24"/>
        </w:rPr>
        <w:t xml:space="preserve"> </w:t>
      </w:r>
      <w:r>
        <w:rPr>
          <w:rFonts w:ascii="Times New Roman" w:hAnsi="Times New Roman" w:cs="Times New Roman"/>
          <w:color w:val="0F0F0F"/>
          <w:sz w:val="24"/>
          <w:szCs w:val="24"/>
        </w:rPr>
        <w:t>a</w:t>
      </w:r>
      <w:r w:rsidRPr="00FF294F">
        <w:rPr>
          <w:rFonts w:ascii="Times New Roman" w:hAnsi="Times New Roman" w:cs="Times New Roman"/>
          <w:color w:val="0F0F0F"/>
          <w:sz w:val="24"/>
          <w:szCs w:val="24"/>
        </w:rPr>
        <w:t>s shown in Fig.1</w:t>
      </w:r>
      <w:r>
        <w:rPr>
          <w:rFonts w:ascii="Times New Roman" w:hAnsi="Times New Roman" w:cs="Times New Roman"/>
          <w:color w:val="0F0F0F"/>
          <w:sz w:val="24"/>
          <w:szCs w:val="24"/>
        </w:rPr>
        <w:t>.</w:t>
      </w:r>
      <w:r w:rsidRPr="00FF294F">
        <w:rPr>
          <w:rFonts w:ascii="Times New Roman" w:hAnsi="Times New Roman" w:cs="Times New Roman"/>
          <w:color w:val="0F0F0F"/>
          <w:sz w:val="24"/>
          <w:szCs w:val="24"/>
        </w:rPr>
        <w:t xml:space="preserve"> </w:t>
      </w:r>
      <w:r w:rsidR="00036B20" w:rsidRPr="00036B20">
        <w:rPr>
          <w:rFonts w:ascii="Times New Roman" w:hAnsi="Times New Roman" w:cs="Times New Roman"/>
          <w:color w:val="0F0F0F"/>
          <w:sz w:val="24"/>
          <w:szCs w:val="24"/>
        </w:rPr>
        <w:t xml:space="preserve">At present, </w:t>
      </w:r>
      <w:r w:rsidR="00952035" w:rsidRPr="00952035">
        <w:rPr>
          <w:rFonts w:ascii="Times New Roman" w:hAnsi="Times New Roman" w:cs="Times New Roman"/>
          <w:color w:val="0F0F0F"/>
          <w:sz w:val="24"/>
          <w:szCs w:val="24"/>
        </w:rPr>
        <w:t>multimodal technology</w:t>
      </w:r>
      <w:r w:rsidR="00036B20" w:rsidRPr="00036B20">
        <w:rPr>
          <w:rFonts w:ascii="Times New Roman" w:hAnsi="Times New Roman" w:cs="Times New Roman"/>
          <w:color w:val="0F0F0F"/>
          <w:sz w:val="24"/>
          <w:szCs w:val="24"/>
        </w:rPr>
        <w:t xml:space="preserve"> based on image and text fusion has become a research hotspot in the field of artificial intelligence</w:t>
      </w:r>
      <w:r w:rsidR="00952035">
        <w:rPr>
          <w:rFonts w:ascii="Times New Roman" w:hAnsi="Times New Roman" w:cs="Times New Roman"/>
          <w:color w:val="0F0F0F"/>
          <w:sz w:val="24"/>
          <w:szCs w:val="24"/>
        </w:rPr>
        <w:t>,</w:t>
      </w:r>
      <w:r w:rsidR="00036B20">
        <w:rPr>
          <w:rFonts w:ascii="Times New Roman" w:hAnsi="Times New Roman" w:cs="Times New Roman" w:hint="eastAsia"/>
          <w:color w:val="0F0F0F"/>
          <w:sz w:val="24"/>
          <w:szCs w:val="24"/>
        </w:rPr>
        <w:t xml:space="preserve"> </w:t>
      </w:r>
      <w:r w:rsidR="00952035">
        <w:rPr>
          <w:rFonts w:ascii="Times New Roman" w:hAnsi="Times New Roman" w:cs="Times New Roman"/>
          <w:color w:val="0F0F0F"/>
          <w:sz w:val="24"/>
          <w:szCs w:val="24"/>
        </w:rPr>
        <w:t>and s</w:t>
      </w:r>
      <w:r w:rsidR="00CF4A19" w:rsidRPr="00CF4A19">
        <w:rPr>
          <w:rFonts w:ascii="Times New Roman" w:hAnsi="Times New Roman" w:cs="Times New Roman"/>
          <w:color w:val="0F0F0F"/>
          <w:sz w:val="24"/>
          <w:szCs w:val="24"/>
        </w:rPr>
        <w:t xml:space="preserve">ome previous work has explored the application in </w:t>
      </w:r>
      <w:r w:rsidR="00555758">
        <w:rPr>
          <w:rFonts w:ascii="Times New Roman" w:hAnsi="Times New Roman" w:cs="Times New Roman"/>
          <w:color w:val="0F0F0F"/>
          <w:sz w:val="24"/>
          <w:szCs w:val="24"/>
        </w:rPr>
        <w:t>intent detection</w:t>
      </w:r>
      <w:r w:rsidR="00952035" w:rsidRPr="00101C96">
        <w:rPr>
          <w:rFonts w:ascii="Times New Roman" w:hAnsi="Times New Roman" w:cs="Times New Roman"/>
          <w:sz w:val="24"/>
          <w:szCs w:val="24"/>
        </w:rPr>
        <w:t xml:space="preserve"> </w:t>
      </w:r>
      <w:r w:rsidR="00952035" w:rsidRPr="00312FAA">
        <w:rPr>
          <w:rFonts w:ascii="Times New Roman" w:hAnsi="Times New Roman" w:cs="Times New Roman"/>
          <w:sz w:val="24"/>
          <w:szCs w:val="24"/>
        </w:rPr>
        <w:t>(Maharana</w:t>
      </w:r>
      <w:r w:rsidR="00952035">
        <w:rPr>
          <w:rFonts w:ascii="Times New Roman" w:hAnsi="Times New Roman" w:cs="Times New Roman"/>
          <w:sz w:val="24"/>
          <w:szCs w:val="24"/>
        </w:rPr>
        <w:t xml:space="preserve"> </w:t>
      </w:r>
      <w:r w:rsidR="00952035" w:rsidRPr="00312FAA">
        <w:rPr>
          <w:rFonts w:ascii="Times New Roman" w:hAnsi="Times New Roman" w:cs="Times New Roman"/>
          <w:sz w:val="24"/>
          <w:szCs w:val="24"/>
        </w:rPr>
        <w:t>et al., 20</w:t>
      </w:r>
      <w:r w:rsidR="00952035">
        <w:rPr>
          <w:rFonts w:ascii="Times New Roman" w:hAnsi="Times New Roman" w:cs="Times New Roman"/>
          <w:sz w:val="24"/>
          <w:szCs w:val="24"/>
        </w:rPr>
        <w:t xml:space="preserve">22; </w:t>
      </w:r>
      <w:r w:rsidR="00952035" w:rsidRPr="00312FAA">
        <w:rPr>
          <w:rFonts w:ascii="Times New Roman" w:hAnsi="Times New Roman" w:cs="Times New Roman"/>
          <w:sz w:val="24"/>
          <w:szCs w:val="24"/>
        </w:rPr>
        <w:t>Huang</w:t>
      </w:r>
      <w:r w:rsidR="00952035">
        <w:rPr>
          <w:rFonts w:ascii="Times New Roman" w:hAnsi="Times New Roman" w:cs="Times New Roman"/>
          <w:sz w:val="24"/>
          <w:szCs w:val="24"/>
        </w:rPr>
        <w:t xml:space="preserve"> </w:t>
      </w:r>
      <w:r w:rsidR="00952035" w:rsidRPr="00312FAA">
        <w:rPr>
          <w:rFonts w:ascii="Times New Roman" w:hAnsi="Times New Roman" w:cs="Times New Roman"/>
          <w:sz w:val="24"/>
          <w:szCs w:val="24"/>
        </w:rPr>
        <w:t>et al., 20</w:t>
      </w:r>
      <w:r w:rsidR="00952035">
        <w:rPr>
          <w:rFonts w:ascii="Times New Roman" w:hAnsi="Times New Roman" w:cs="Times New Roman"/>
          <w:sz w:val="24"/>
          <w:szCs w:val="24"/>
        </w:rPr>
        <w:t>23</w:t>
      </w:r>
      <w:r w:rsidR="00952035" w:rsidRPr="00312FAA">
        <w:rPr>
          <w:rFonts w:ascii="Times New Roman" w:hAnsi="Times New Roman" w:cs="Times New Roman"/>
          <w:sz w:val="24"/>
          <w:szCs w:val="24"/>
        </w:rPr>
        <w:t>)</w:t>
      </w:r>
      <w:r w:rsidR="00CF4A19">
        <w:rPr>
          <w:rFonts w:ascii="Times New Roman" w:hAnsi="Times New Roman" w:cs="Times New Roman"/>
          <w:color w:val="0F0F0F"/>
          <w:sz w:val="24"/>
          <w:szCs w:val="24"/>
        </w:rPr>
        <w:t>.</w:t>
      </w:r>
      <w:bookmarkStart w:id="3" w:name="OLE_LINK12"/>
      <w:r w:rsidR="001848A8" w:rsidRPr="00101C96">
        <w:rPr>
          <w:rFonts w:ascii="Times New Roman" w:hAnsi="Times New Roman" w:cs="Times New Roman"/>
          <w:sz w:val="24"/>
          <w:szCs w:val="24"/>
        </w:rPr>
        <w:t xml:space="preserve"> </w:t>
      </w:r>
      <w:bookmarkStart w:id="4" w:name="OLE_LINK7"/>
      <w:bookmarkEnd w:id="3"/>
      <w:r w:rsidR="00733BCF">
        <w:rPr>
          <w:rFonts w:ascii="Times New Roman" w:hAnsi="Times New Roman" w:cs="Times New Roman"/>
          <w:color w:val="0F0F0F"/>
          <w:sz w:val="24"/>
          <w:szCs w:val="24"/>
        </w:rPr>
        <w:t xml:space="preserve">However, </w:t>
      </w:r>
      <w:r w:rsidR="009B6304">
        <w:rPr>
          <w:rFonts w:ascii="Times New Roman" w:hAnsi="Times New Roman" w:cs="Times New Roman"/>
          <w:color w:val="0F0F0F"/>
          <w:sz w:val="24"/>
          <w:szCs w:val="24"/>
        </w:rPr>
        <w:t xml:space="preserve">most of the </w:t>
      </w:r>
      <w:r w:rsidR="00DB6984" w:rsidRPr="00DB6984">
        <w:rPr>
          <w:rFonts w:ascii="Times New Roman" w:hAnsi="Times New Roman" w:cs="Times New Roman"/>
          <w:color w:val="0F0F0F"/>
          <w:sz w:val="24"/>
          <w:szCs w:val="24"/>
        </w:rPr>
        <w:t>existing method</w:t>
      </w:r>
      <w:r w:rsidR="00DB6984">
        <w:rPr>
          <w:rFonts w:ascii="Times New Roman" w:hAnsi="Times New Roman" w:cs="Times New Roman"/>
          <w:color w:val="0F0F0F"/>
          <w:sz w:val="24"/>
          <w:szCs w:val="24"/>
        </w:rPr>
        <w:t>s</w:t>
      </w:r>
      <w:r w:rsidR="000F6486" w:rsidRPr="00DB455E">
        <w:rPr>
          <w:rFonts w:ascii="Times New Roman" w:hAnsi="Times New Roman" w:cs="Times New Roman"/>
          <w:color w:val="0F0F0F"/>
          <w:sz w:val="24"/>
          <w:szCs w:val="24"/>
        </w:rPr>
        <w:t xml:space="preserve"> mainly consider how to integrate modal features in the feature fusion stage, while in the feature extraction stage, only a single-modality pre-trained model is used, which not only increases the complexity of the system, which increases the computational cost and may also limit the model’s comprehensive understanding of the global context, making it difficult to effectively capture the correlation information between modalities.</w:t>
      </w:r>
      <w:bookmarkEnd w:id="4"/>
    </w:p>
    <w:p w14:paraId="086544A7" w14:textId="7B2BF416" w:rsidR="00371A97" w:rsidRDefault="002B2D0D" w:rsidP="00371A97">
      <w:pPr>
        <w:spacing w:afterLines="50" w:after="156"/>
        <w:jc w:val="center"/>
        <w:rPr>
          <w:rFonts w:ascii="Times New Roman" w:hAnsi="Times New Roman" w:cs="Times New Roman"/>
          <w:color w:val="0F0F0F"/>
          <w:sz w:val="24"/>
          <w:szCs w:val="24"/>
        </w:rPr>
      </w:pPr>
      <w:r>
        <w:rPr>
          <w:noProof/>
        </w:rPr>
        <w:lastRenderedPageBreak/>
        <w:drawing>
          <wp:inline distT="0" distB="0" distL="0" distR="0" wp14:anchorId="6CE97F41" wp14:editId="41CC7AAD">
            <wp:extent cx="3606800" cy="2008788"/>
            <wp:effectExtent l="0" t="0" r="0" b="0"/>
            <wp:docPr id="1079106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624" cy="2021500"/>
                    </a:xfrm>
                    <a:prstGeom prst="rect">
                      <a:avLst/>
                    </a:prstGeom>
                    <a:noFill/>
                    <a:ln>
                      <a:noFill/>
                    </a:ln>
                  </pic:spPr>
                </pic:pic>
              </a:graphicData>
            </a:graphic>
          </wp:inline>
        </w:drawing>
      </w:r>
    </w:p>
    <w:p w14:paraId="14247FD8" w14:textId="17FF7EEE" w:rsidR="00371A97" w:rsidRPr="00371A97" w:rsidRDefault="00371A97" w:rsidP="00371A97">
      <w:pPr>
        <w:jc w:val="center"/>
        <w:rPr>
          <w:rFonts w:ascii="Times New Roman" w:hAnsi="Times New Roman" w:cs="Times New Roman"/>
        </w:rPr>
      </w:pPr>
      <w:r w:rsidRPr="00F85077">
        <w:rPr>
          <w:rFonts w:ascii="Times New Roman" w:hAnsi="Times New Roman" w:cs="Times New Roman"/>
          <w:szCs w:val="21"/>
        </w:rPr>
        <w:t>Fig.1. An example of intent detection based on</w:t>
      </w:r>
      <w:r w:rsidRPr="00F85077">
        <w:rPr>
          <w:rFonts w:ascii="Times New Roman" w:hAnsi="Times New Roman" w:cs="Times New Roman"/>
        </w:rPr>
        <w:t xml:space="preserve"> text and image</w:t>
      </w:r>
      <w:r w:rsidRPr="00F765F1">
        <w:rPr>
          <w:rFonts w:ascii="Times New Roman" w:hAnsi="Times New Roman" w:cs="Times New Roman"/>
        </w:rPr>
        <w:t xml:space="preserve"> fusion.</w:t>
      </w:r>
    </w:p>
    <w:bookmarkEnd w:id="2"/>
    <w:p w14:paraId="18012E08" w14:textId="0EA7B2AB" w:rsidR="00BA258C" w:rsidRDefault="006255C6" w:rsidP="003624FF">
      <w:pPr>
        <w:spacing w:before="120" w:after="120" w:line="360" w:lineRule="auto"/>
        <w:ind w:firstLineChars="100" w:firstLine="240"/>
        <w:rPr>
          <w:rFonts w:ascii="Times New Roman" w:hAnsi="Times New Roman" w:cs="Times New Roman"/>
          <w:color w:val="0F0F0F"/>
          <w:sz w:val="24"/>
          <w:szCs w:val="24"/>
        </w:rPr>
      </w:pPr>
      <w:r w:rsidRPr="006255C6">
        <w:rPr>
          <w:rFonts w:ascii="Times New Roman" w:hAnsi="Times New Roman" w:cs="Times New Roman"/>
          <w:color w:val="0F0F0F"/>
          <w:sz w:val="24"/>
          <w:szCs w:val="24"/>
        </w:rPr>
        <w:t xml:space="preserve">In response to these challenges of insufficient single-modal detection capability and the limitations evident in the </w:t>
      </w:r>
      <w:proofErr w:type="gramStart"/>
      <w:r w:rsidRPr="006255C6">
        <w:rPr>
          <w:rFonts w:ascii="Times New Roman" w:hAnsi="Times New Roman" w:cs="Times New Roman"/>
          <w:color w:val="0F0F0F"/>
          <w:sz w:val="24"/>
          <w:szCs w:val="24"/>
        </w:rPr>
        <w:t>aforementioned multimodal</w:t>
      </w:r>
      <w:proofErr w:type="gramEnd"/>
      <w:r w:rsidRPr="006255C6">
        <w:rPr>
          <w:rFonts w:ascii="Times New Roman" w:hAnsi="Times New Roman" w:cs="Times New Roman"/>
          <w:color w:val="0F0F0F"/>
          <w:sz w:val="24"/>
          <w:szCs w:val="24"/>
        </w:rPr>
        <w:t xml:space="preserve"> methods, this research proposes an </w:t>
      </w:r>
      <w:r w:rsidR="00555758">
        <w:rPr>
          <w:rFonts w:ascii="Times New Roman" w:hAnsi="Times New Roman" w:cs="Times New Roman"/>
          <w:color w:val="0F0F0F"/>
          <w:sz w:val="24"/>
          <w:szCs w:val="24"/>
        </w:rPr>
        <w:t>intent detection</w:t>
      </w:r>
      <w:r w:rsidRPr="006255C6">
        <w:rPr>
          <w:rFonts w:ascii="Times New Roman" w:hAnsi="Times New Roman" w:cs="Times New Roman"/>
          <w:color w:val="0F0F0F"/>
          <w:sz w:val="24"/>
          <w:szCs w:val="24"/>
        </w:rPr>
        <w:t xml:space="preserve"> method based on image and text fusion. Inspired by the multimodal pre-training model, we use the CLIP model to achieve feature extraction, </w:t>
      </w:r>
      <w:r w:rsidR="00A50E83" w:rsidRPr="006255C6">
        <w:rPr>
          <w:rFonts w:ascii="Times New Roman" w:hAnsi="Times New Roman" w:cs="Times New Roman"/>
          <w:color w:val="0F0F0F"/>
          <w:sz w:val="24"/>
          <w:szCs w:val="24"/>
        </w:rPr>
        <w:t>alignment,</w:t>
      </w:r>
      <w:r w:rsidRPr="006255C6">
        <w:rPr>
          <w:rFonts w:ascii="Times New Roman" w:hAnsi="Times New Roman" w:cs="Times New Roman"/>
          <w:color w:val="0F0F0F"/>
          <w:sz w:val="24"/>
          <w:szCs w:val="24"/>
        </w:rPr>
        <w:t xml:space="preserve"> and representation. In the fusion stage, we use </w:t>
      </w:r>
      <w:r w:rsidR="00A50E83">
        <w:rPr>
          <w:rFonts w:ascii="Times New Roman" w:hAnsi="Times New Roman" w:cs="Times New Roman" w:hint="eastAsia"/>
          <w:color w:val="0F0F0F"/>
          <w:sz w:val="24"/>
          <w:szCs w:val="24"/>
        </w:rPr>
        <w:t>cross</w:t>
      </w:r>
      <w:r w:rsidR="00A50E83">
        <w:rPr>
          <w:rFonts w:ascii="Times New Roman" w:hAnsi="Times New Roman" w:cs="Times New Roman"/>
          <w:color w:val="0F0F0F"/>
          <w:sz w:val="24"/>
          <w:szCs w:val="24"/>
        </w:rPr>
        <w:t xml:space="preserve">-modal </w:t>
      </w:r>
      <w:r w:rsidRPr="006255C6">
        <w:rPr>
          <w:rFonts w:ascii="Times New Roman" w:hAnsi="Times New Roman" w:cs="Times New Roman"/>
          <w:color w:val="0F0F0F"/>
          <w:sz w:val="24"/>
          <w:szCs w:val="24"/>
        </w:rPr>
        <w:t>attention mechanism to achieve deep fusion of image-text features, and finally use MLP to</w:t>
      </w:r>
      <w:r w:rsidR="00A50E83" w:rsidRPr="00A50E83">
        <w:t xml:space="preserve"> </w:t>
      </w:r>
      <w:r w:rsidR="00A50E83">
        <w:rPr>
          <w:rFonts w:ascii="Times New Roman" w:hAnsi="Times New Roman" w:cs="Times New Roman"/>
          <w:color w:val="0F0F0F"/>
          <w:sz w:val="24"/>
          <w:szCs w:val="24"/>
        </w:rPr>
        <w:t>o</w:t>
      </w:r>
      <w:r w:rsidR="00A50E83" w:rsidRPr="00A50E83">
        <w:rPr>
          <w:rFonts w:ascii="Times New Roman" w:hAnsi="Times New Roman" w:cs="Times New Roman"/>
          <w:color w:val="0F0F0F"/>
          <w:sz w:val="24"/>
          <w:szCs w:val="24"/>
        </w:rPr>
        <w:t>utput the probability of each intention</w:t>
      </w:r>
      <w:r w:rsidRPr="006255C6">
        <w:rPr>
          <w:rFonts w:ascii="Times New Roman" w:hAnsi="Times New Roman" w:cs="Times New Roman"/>
          <w:color w:val="0F0F0F"/>
          <w:sz w:val="24"/>
          <w:szCs w:val="24"/>
        </w:rPr>
        <w:t>.</w:t>
      </w:r>
      <w:r>
        <w:rPr>
          <w:rFonts w:ascii="Times New Roman" w:hAnsi="Times New Roman" w:cs="Times New Roman"/>
          <w:color w:val="0F0F0F"/>
          <w:sz w:val="24"/>
          <w:szCs w:val="24"/>
        </w:rPr>
        <w:t xml:space="preserve"> </w:t>
      </w:r>
      <w:r w:rsidR="0091075C" w:rsidRPr="0091075C">
        <w:rPr>
          <w:rFonts w:ascii="Times New Roman" w:hAnsi="Times New Roman" w:cs="Times New Roman"/>
          <w:color w:val="0F0F0F"/>
          <w:sz w:val="24"/>
          <w:szCs w:val="24"/>
        </w:rPr>
        <w:t>The method shows excellent performance on the intent detection dataset compared with baseline models.</w:t>
      </w:r>
      <w:r w:rsidR="00A50E83" w:rsidRPr="00A50E83">
        <w:t xml:space="preserve"> </w:t>
      </w:r>
      <w:r w:rsidR="00A50E83" w:rsidRPr="00A50E83">
        <w:rPr>
          <w:rFonts w:ascii="Times New Roman" w:hAnsi="Times New Roman" w:cs="Times New Roman"/>
          <w:color w:val="0F0F0F"/>
          <w:sz w:val="24"/>
          <w:szCs w:val="24"/>
        </w:rPr>
        <w:t>Our contributions are summarized as follows:</w:t>
      </w:r>
    </w:p>
    <w:p w14:paraId="6EC0B934" w14:textId="6154D467" w:rsidR="0091075C" w:rsidRPr="009B6304" w:rsidRDefault="00F158CD" w:rsidP="003624FF">
      <w:pPr>
        <w:pStyle w:val="a7"/>
        <w:numPr>
          <w:ilvl w:val="0"/>
          <w:numId w:val="1"/>
        </w:numPr>
        <w:spacing w:before="120" w:after="120" w:line="360" w:lineRule="auto"/>
        <w:ind w:firstLineChars="0"/>
        <w:rPr>
          <w:rFonts w:ascii="Times New Roman" w:hAnsi="Times New Roman" w:cs="Times New Roman"/>
          <w:color w:val="0F0F0F"/>
          <w:sz w:val="24"/>
          <w:szCs w:val="24"/>
        </w:rPr>
      </w:pPr>
      <w:r w:rsidRPr="009B6304">
        <w:rPr>
          <w:rFonts w:ascii="Times New Roman" w:hAnsi="Times New Roman" w:cs="Times New Roman"/>
          <w:color w:val="0F0F0F"/>
          <w:sz w:val="24"/>
          <w:szCs w:val="24"/>
        </w:rPr>
        <w:t>We propose a multimodal representation method based on multimodal large-scale pre-training model, which</w:t>
      </w:r>
      <w:r w:rsidR="00EC4C67" w:rsidRPr="00EC4C67">
        <w:t xml:space="preserve"> </w:t>
      </w:r>
      <w:r w:rsidR="00EC4C67" w:rsidRPr="009B6304">
        <w:rPr>
          <w:rFonts w:ascii="Times New Roman" w:hAnsi="Times New Roman" w:cs="Times New Roman"/>
          <w:color w:val="0F0F0F"/>
          <w:sz w:val="24"/>
          <w:szCs w:val="24"/>
        </w:rPr>
        <w:t>uses contrastive learning to learn the correlation information between modalities in the pre-training stage, so it can process multimodal data at the same time and improve the ability of information understanding,</w:t>
      </w:r>
      <w:r w:rsidRPr="00F158CD">
        <w:t xml:space="preserve"> </w:t>
      </w:r>
      <w:r w:rsidRPr="009B6304">
        <w:rPr>
          <w:rFonts w:ascii="Times New Roman" w:hAnsi="Times New Roman" w:cs="Times New Roman"/>
          <w:color w:val="0F0F0F"/>
          <w:sz w:val="24"/>
          <w:szCs w:val="24"/>
        </w:rPr>
        <w:t xml:space="preserve">and it can also </w:t>
      </w:r>
      <w:r w:rsidRPr="009B6304">
        <w:rPr>
          <w:rFonts w:ascii="Times New Roman" w:hAnsi="Times New Roman" w:cs="Times New Roman" w:hint="eastAsia"/>
          <w:color w:val="0F0F0F"/>
          <w:sz w:val="24"/>
          <w:szCs w:val="24"/>
        </w:rPr>
        <w:t>simplify</w:t>
      </w:r>
      <w:r w:rsidRPr="009B6304">
        <w:rPr>
          <w:rFonts w:ascii="Times New Roman" w:hAnsi="Times New Roman" w:cs="Times New Roman"/>
          <w:color w:val="0F0F0F"/>
          <w:sz w:val="24"/>
          <w:szCs w:val="24"/>
        </w:rPr>
        <w:t xml:space="preserve"> system integration and saves computing resources.</w:t>
      </w:r>
    </w:p>
    <w:p w14:paraId="346B5C88" w14:textId="416C3B17" w:rsidR="008A60FC" w:rsidRPr="009B6304" w:rsidRDefault="008A60FC" w:rsidP="003624FF">
      <w:pPr>
        <w:pStyle w:val="a7"/>
        <w:numPr>
          <w:ilvl w:val="0"/>
          <w:numId w:val="1"/>
        </w:numPr>
        <w:spacing w:before="120" w:after="120" w:line="360" w:lineRule="auto"/>
        <w:ind w:firstLineChars="0"/>
        <w:rPr>
          <w:rFonts w:ascii="Times New Roman" w:hAnsi="Times New Roman" w:cs="Times New Roman"/>
          <w:color w:val="0F0F0F"/>
          <w:sz w:val="24"/>
          <w:szCs w:val="24"/>
        </w:rPr>
      </w:pPr>
      <w:r w:rsidRPr="009B6304">
        <w:rPr>
          <w:rFonts w:ascii="Times New Roman" w:hAnsi="Times New Roman" w:cs="Times New Roman"/>
          <w:color w:val="0F0F0F"/>
          <w:sz w:val="24"/>
          <w:szCs w:val="24"/>
        </w:rPr>
        <w:t xml:space="preserve">We propose an attention-based Cross-modal </w:t>
      </w:r>
      <w:bookmarkStart w:id="5" w:name="OLE_LINK2"/>
      <w:r w:rsidRPr="009B6304">
        <w:rPr>
          <w:rFonts w:ascii="Times New Roman" w:hAnsi="Times New Roman" w:cs="Times New Roman"/>
          <w:color w:val="0F0F0F"/>
          <w:sz w:val="24"/>
          <w:szCs w:val="24"/>
        </w:rPr>
        <w:t>multi-level</w:t>
      </w:r>
      <w:bookmarkEnd w:id="5"/>
      <w:r w:rsidRPr="009B6304">
        <w:rPr>
          <w:rFonts w:ascii="Times New Roman" w:hAnsi="Times New Roman" w:cs="Times New Roman"/>
          <w:color w:val="0F0F0F"/>
          <w:sz w:val="24"/>
          <w:szCs w:val="24"/>
        </w:rPr>
        <w:t xml:space="preserve"> fusion method, which can fuse image and text features from token-level and global level, enables the model to dynamically adjust the attention to different modalities, capture important features, and improve the performance of the model.</w:t>
      </w:r>
    </w:p>
    <w:p w14:paraId="72F36ABE" w14:textId="4B5014A6" w:rsidR="005863C5" w:rsidRPr="004A0679" w:rsidRDefault="00CD319A" w:rsidP="003624FF">
      <w:pPr>
        <w:pStyle w:val="1"/>
        <w:numPr>
          <w:ilvl w:val="0"/>
          <w:numId w:val="2"/>
        </w:numPr>
        <w:spacing w:before="120" w:after="120" w:line="360" w:lineRule="auto"/>
        <w:ind w:left="426" w:hanging="426"/>
        <w:rPr>
          <w:rFonts w:ascii="Times New Roman" w:hAnsi="Times New Roman" w:cs="Times New Roman"/>
        </w:rPr>
      </w:pPr>
      <w:r w:rsidRPr="003624FF">
        <w:rPr>
          <w:rFonts w:ascii="Times New Roman" w:hAnsi="Times New Roman" w:cs="Times New Roman" w:hint="eastAsia"/>
          <w:sz w:val="24"/>
          <w:szCs w:val="24"/>
        </w:rPr>
        <w:lastRenderedPageBreak/>
        <w:t>Related</w:t>
      </w:r>
      <w:r w:rsidRPr="003624FF">
        <w:rPr>
          <w:rFonts w:ascii="Times New Roman" w:hAnsi="Times New Roman" w:cs="Times New Roman"/>
          <w:sz w:val="24"/>
          <w:szCs w:val="24"/>
        </w:rPr>
        <w:t xml:space="preserve"> </w:t>
      </w:r>
      <w:r w:rsidRPr="003624FF">
        <w:rPr>
          <w:rFonts w:ascii="Times New Roman" w:hAnsi="Times New Roman" w:cs="Times New Roman" w:hint="eastAsia"/>
          <w:sz w:val="24"/>
          <w:szCs w:val="24"/>
        </w:rPr>
        <w:t>Work</w:t>
      </w:r>
    </w:p>
    <w:p w14:paraId="228675BE" w14:textId="475C9DE8" w:rsidR="004A0679" w:rsidRPr="004A0679" w:rsidRDefault="004A0679" w:rsidP="003624FF">
      <w:pPr>
        <w:pStyle w:val="2"/>
        <w:spacing w:before="120" w:after="120" w:line="360" w:lineRule="auto"/>
        <w:rPr>
          <w:rFonts w:ascii="Times New Roman" w:hAnsi="Times New Roman" w:cs="Times New Roman"/>
        </w:rPr>
      </w:pPr>
      <w:bookmarkStart w:id="6" w:name="_Toc153898846"/>
      <w:r w:rsidRPr="003624FF">
        <w:rPr>
          <w:rFonts w:ascii="Times New Roman" w:hAnsi="Times New Roman" w:cs="Times New Roman"/>
          <w:sz w:val="24"/>
          <w:szCs w:val="24"/>
        </w:rPr>
        <w:t xml:space="preserve">2.1. </w:t>
      </w:r>
      <w:r w:rsidR="00555758" w:rsidRPr="003624FF">
        <w:rPr>
          <w:rFonts w:ascii="Times New Roman" w:hAnsi="Times New Roman" w:cs="Times New Roman"/>
          <w:sz w:val="24"/>
          <w:szCs w:val="24"/>
        </w:rPr>
        <w:t>Intent detection</w:t>
      </w:r>
      <w:bookmarkEnd w:id="6"/>
    </w:p>
    <w:p w14:paraId="6C00A2EE" w14:textId="279537B2" w:rsidR="00CC20D3" w:rsidRPr="008436F0" w:rsidRDefault="00CC20D3" w:rsidP="003624FF">
      <w:pPr>
        <w:spacing w:before="120" w:after="120" w:line="360" w:lineRule="auto"/>
        <w:ind w:firstLineChars="100" w:firstLine="240"/>
        <w:rPr>
          <w:rFonts w:ascii="Times New Roman" w:hAnsi="Times New Roman" w:cs="Times New Roman"/>
          <w:sz w:val="24"/>
          <w:szCs w:val="24"/>
        </w:rPr>
      </w:pPr>
      <w:r w:rsidRPr="008436F0">
        <w:rPr>
          <w:rFonts w:ascii="Times New Roman" w:hAnsi="Times New Roman" w:cs="Times New Roman"/>
          <w:sz w:val="24"/>
          <w:szCs w:val="24"/>
        </w:rPr>
        <w:t>In the early days, researchers used machine learning methods to detect intent</w:t>
      </w:r>
      <w:r>
        <w:rPr>
          <w:rFonts w:ascii="Times New Roman" w:hAnsi="Times New Roman" w:cs="Times New Roman"/>
          <w:sz w:val="24"/>
          <w:szCs w:val="24"/>
        </w:rPr>
        <w:t>ion</w:t>
      </w:r>
      <w:r w:rsidRPr="008436F0">
        <w:rPr>
          <w:rFonts w:ascii="Times New Roman" w:hAnsi="Times New Roman" w:cs="Times New Roman"/>
          <w:sz w:val="24"/>
          <w:szCs w:val="24"/>
        </w:rPr>
        <w:t xml:space="preserve">. For example, </w:t>
      </w:r>
      <w:r w:rsidRPr="00312FAA">
        <w:rPr>
          <w:rFonts w:ascii="Times New Roman" w:hAnsi="Times New Roman" w:cs="Times New Roman"/>
          <w:sz w:val="24"/>
          <w:szCs w:val="24"/>
        </w:rPr>
        <w:t>(</w:t>
      </w:r>
      <w:proofErr w:type="spellStart"/>
      <w:r w:rsidRPr="00312FAA">
        <w:rPr>
          <w:rFonts w:ascii="Times New Roman" w:hAnsi="Times New Roman" w:cs="Times New Roman"/>
          <w:sz w:val="24"/>
          <w:szCs w:val="24"/>
        </w:rPr>
        <w:t>Kuchlous</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compared the effects of</w:t>
      </w:r>
      <w:r>
        <w:rPr>
          <w:rFonts w:ascii="Times New Roman" w:hAnsi="Times New Roman" w:cs="Times New Roman"/>
          <w:sz w:val="24"/>
          <w:szCs w:val="24"/>
        </w:rPr>
        <w:t xml:space="preserve"> the</w:t>
      </w:r>
      <w:r w:rsidRPr="008436F0">
        <w:rPr>
          <w:rFonts w:ascii="Times New Roman" w:hAnsi="Times New Roman" w:cs="Times New Roman"/>
          <w:sz w:val="24"/>
          <w:szCs w:val="24"/>
        </w:rPr>
        <w:t xml:space="preserve"> bag-of-words model, TF-IDF and n-gram methods in short text</w:t>
      </w:r>
      <w:r>
        <w:rPr>
          <w:rFonts w:ascii="Times New Roman" w:hAnsi="Times New Roman" w:cs="Times New Roman"/>
          <w:sz w:val="24"/>
          <w:szCs w:val="24"/>
        </w:rPr>
        <w:t xml:space="preserve"> intention </w:t>
      </w:r>
      <w:r w:rsidRPr="008436F0">
        <w:rPr>
          <w:rFonts w:ascii="Times New Roman" w:hAnsi="Times New Roman" w:cs="Times New Roman"/>
          <w:sz w:val="24"/>
          <w:szCs w:val="24"/>
        </w:rPr>
        <w:t>analysis.</w:t>
      </w:r>
      <w:r>
        <w:rPr>
          <w:rFonts w:ascii="Times New Roman" w:hAnsi="Times New Roman" w:cs="Times New Roman"/>
          <w:sz w:val="24"/>
          <w:szCs w:val="24"/>
        </w:rPr>
        <w:t xml:space="preserve"> </w:t>
      </w:r>
      <w:r w:rsidRPr="00312FAA">
        <w:rPr>
          <w:rFonts w:ascii="Times New Roman" w:hAnsi="Times New Roman" w:cs="Times New Roman"/>
          <w:sz w:val="24"/>
          <w:szCs w:val="24"/>
        </w:rPr>
        <w:t>(Schuurmans</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8436F0">
        <w:rPr>
          <w:rFonts w:ascii="Times New Roman" w:hAnsi="Times New Roman" w:cs="Times New Roman"/>
          <w:sz w:val="24"/>
          <w:szCs w:val="24"/>
        </w:rPr>
        <w:t>employ continuous bag-of-words coupled with support vector machines (SVM) to tackle the problem of</w:t>
      </w:r>
      <w:r>
        <w:rPr>
          <w:rFonts w:ascii="Times New Roman" w:hAnsi="Times New Roman" w:cs="Times New Roman"/>
          <w:sz w:val="24"/>
          <w:szCs w:val="24"/>
        </w:rPr>
        <w:t xml:space="preserve"> intention </w:t>
      </w:r>
      <w:r w:rsidRPr="008436F0">
        <w:rPr>
          <w:rFonts w:ascii="Times New Roman" w:hAnsi="Times New Roman" w:cs="Times New Roman"/>
          <w:sz w:val="24"/>
          <w:szCs w:val="24"/>
        </w:rPr>
        <w:t>classification.</w:t>
      </w:r>
    </w:p>
    <w:p w14:paraId="6F777B38" w14:textId="1CF552BA" w:rsidR="00CC20D3" w:rsidRPr="00EE0D10" w:rsidRDefault="00B61D40" w:rsidP="003624FF">
      <w:pPr>
        <w:spacing w:before="120" w:after="120" w:line="360" w:lineRule="auto"/>
        <w:ind w:firstLineChars="100" w:firstLine="240"/>
        <w:rPr>
          <w:rFonts w:ascii="Times New Roman" w:hAnsi="Times New Roman" w:cs="Times New Roman"/>
          <w:sz w:val="24"/>
          <w:szCs w:val="24"/>
        </w:rPr>
      </w:pPr>
      <w:r w:rsidRPr="00B61D40">
        <w:rPr>
          <w:rFonts w:ascii="Times New Roman" w:hAnsi="Times New Roman" w:cs="Times New Roman"/>
          <w:sz w:val="24"/>
          <w:szCs w:val="24"/>
        </w:rPr>
        <w:t xml:space="preserve">The wide application of deep learning technology provides a powerful platform for </w:t>
      </w:r>
      <w:r w:rsidR="00555758">
        <w:rPr>
          <w:rFonts w:ascii="Times New Roman" w:hAnsi="Times New Roman" w:cs="Times New Roman"/>
          <w:sz w:val="24"/>
          <w:szCs w:val="24"/>
        </w:rPr>
        <w:t>intent detection</w:t>
      </w:r>
      <w:r w:rsidRPr="00B61D40">
        <w:rPr>
          <w:rFonts w:ascii="Times New Roman" w:hAnsi="Times New Roman" w:cs="Times New Roman"/>
          <w:sz w:val="24"/>
          <w:szCs w:val="24"/>
        </w:rPr>
        <w:t>, and achieve</w:t>
      </w:r>
      <w:r>
        <w:rPr>
          <w:rFonts w:ascii="Times New Roman" w:hAnsi="Times New Roman" w:cs="Times New Roman"/>
          <w:sz w:val="24"/>
          <w:szCs w:val="24"/>
        </w:rPr>
        <w:t>s</w:t>
      </w:r>
      <w:r w:rsidRPr="00B61D40">
        <w:rPr>
          <w:rFonts w:ascii="Times New Roman" w:hAnsi="Times New Roman" w:cs="Times New Roman"/>
          <w:sz w:val="24"/>
          <w:szCs w:val="24"/>
        </w:rPr>
        <w:t xml:space="preserve"> better results</w:t>
      </w:r>
      <w:r>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proofErr w:type="spellStart"/>
      <w:r w:rsidR="00CC20D3" w:rsidRPr="00312FAA">
        <w:rPr>
          <w:rFonts w:ascii="Times New Roman" w:hAnsi="Times New Roman" w:cs="Times New Roman"/>
          <w:sz w:val="24"/>
          <w:szCs w:val="24"/>
        </w:rPr>
        <w:t>Louvan</w:t>
      </w:r>
      <w:proofErr w:type="spellEnd"/>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such as, </w:t>
      </w:r>
      <w:r w:rsidR="00CC20D3" w:rsidRPr="00312FAA">
        <w:rPr>
          <w:rFonts w:ascii="Times New Roman" w:hAnsi="Times New Roman" w:cs="Times New Roman"/>
          <w:sz w:val="24"/>
          <w:szCs w:val="24"/>
        </w:rPr>
        <w:t>(</w:t>
      </w:r>
      <w:proofErr w:type="spellStart"/>
      <w:r w:rsidR="00CC20D3" w:rsidRPr="00312FAA">
        <w:rPr>
          <w:rFonts w:ascii="Times New Roman" w:hAnsi="Times New Roman" w:cs="Times New Roman"/>
          <w:sz w:val="24"/>
          <w:szCs w:val="24"/>
        </w:rPr>
        <w:t>Yolchuyeva</w:t>
      </w:r>
      <w:proofErr w:type="spellEnd"/>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present a novel</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system which is based on a self-attention network and a Bi-LSTM</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(Obuchowski</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propose a novel approach to</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which involves combining transformer architecture with capsule networks</w:t>
      </w:r>
      <w:r w:rsidR="00CC20D3">
        <w:rPr>
          <w:rFonts w:ascii="Times New Roman" w:hAnsi="Times New Roman" w:cs="Times New Roman" w:hint="eastAsia"/>
          <w:sz w:val="24"/>
          <w:szCs w:val="24"/>
        </w:rPr>
        <w:t>.</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r w:rsidR="00CC20D3" w:rsidRPr="00670F8F">
        <w:rPr>
          <w:rFonts w:ascii="Times New Roman" w:hAnsi="Times New Roman" w:cs="Times New Roman"/>
          <w:sz w:val="24"/>
          <w:szCs w:val="24"/>
        </w:rPr>
        <w:t>Chakraborty</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23</w:t>
      </w:r>
      <w:r w:rsidR="00CC20D3" w:rsidRPr="00312FAA">
        <w:rPr>
          <w:rFonts w:ascii="Times New Roman" w:hAnsi="Times New Roman" w:cs="Times New Roman"/>
          <w:sz w:val="24"/>
          <w:szCs w:val="24"/>
        </w:rPr>
        <w:t>)</w:t>
      </w:r>
      <w:r w:rsidR="00CC20D3">
        <w:rPr>
          <w:rFonts w:ascii="Times New Roman" w:hAnsi="Times New Roman" w:cs="Times New Roman"/>
          <w:sz w:val="24"/>
          <w:szCs w:val="24"/>
        </w:rPr>
        <w:t xml:space="preserve"> </w:t>
      </w:r>
      <w:r w:rsidR="00CC20D3" w:rsidRPr="00EE0D10">
        <w:rPr>
          <w:rFonts w:ascii="Times New Roman" w:hAnsi="Times New Roman" w:cs="Times New Roman"/>
          <w:sz w:val="24"/>
          <w:szCs w:val="24"/>
        </w:rPr>
        <w:t>developed an</w:t>
      </w:r>
      <w:r w:rsidR="00CC20D3">
        <w:rPr>
          <w:rFonts w:ascii="Times New Roman" w:hAnsi="Times New Roman" w:cs="Times New Roman"/>
          <w:sz w:val="24"/>
          <w:szCs w:val="24"/>
        </w:rPr>
        <w:t xml:space="preserve"> intention c</w:t>
      </w:r>
      <w:r w:rsidR="00CC20D3" w:rsidRPr="00EE0D10">
        <w:rPr>
          <w:rFonts w:ascii="Times New Roman" w:hAnsi="Times New Roman" w:cs="Times New Roman"/>
          <w:sz w:val="24"/>
          <w:szCs w:val="24"/>
        </w:rPr>
        <w:t xml:space="preserve">lassification </w:t>
      </w:r>
      <w:r w:rsidR="00CC20D3">
        <w:rPr>
          <w:rFonts w:ascii="Times New Roman" w:hAnsi="Times New Roman" w:cs="Times New Roman"/>
          <w:sz w:val="24"/>
          <w:szCs w:val="24"/>
        </w:rPr>
        <w:t>m</w:t>
      </w:r>
      <w:r w:rsidR="00CC20D3" w:rsidRPr="00EE0D10">
        <w:rPr>
          <w:rFonts w:ascii="Times New Roman" w:hAnsi="Times New Roman" w:cs="Times New Roman"/>
          <w:sz w:val="24"/>
          <w:szCs w:val="24"/>
        </w:rPr>
        <w:t xml:space="preserve">odel using BERT for the classification of </w:t>
      </w:r>
      <w:r w:rsidR="00CC20D3">
        <w:rPr>
          <w:rFonts w:ascii="Times New Roman" w:hAnsi="Times New Roman" w:cs="Times New Roman"/>
          <w:sz w:val="24"/>
          <w:szCs w:val="24"/>
        </w:rPr>
        <w:t>q</w:t>
      </w:r>
      <w:r w:rsidR="00CC20D3" w:rsidRPr="00EE0D10">
        <w:rPr>
          <w:rFonts w:ascii="Times New Roman" w:hAnsi="Times New Roman" w:cs="Times New Roman"/>
          <w:sz w:val="24"/>
          <w:szCs w:val="24"/>
        </w:rPr>
        <w:t xml:space="preserve">uestions received from the </w:t>
      </w:r>
      <w:r w:rsidR="00CC20D3">
        <w:rPr>
          <w:rFonts w:ascii="Times New Roman" w:hAnsi="Times New Roman" w:cs="Times New Roman"/>
          <w:sz w:val="24"/>
          <w:szCs w:val="24"/>
        </w:rPr>
        <w:t>u</w:t>
      </w:r>
      <w:r w:rsidR="00CC20D3" w:rsidRPr="00EE0D10">
        <w:rPr>
          <w:rFonts w:ascii="Times New Roman" w:hAnsi="Times New Roman" w:cs="Times New Roman"/>
          <w:sz w:val="24"/>
          <w:szCs w:val="24"/>
        </w:rPr>
        <w:t xml:space="preserve">sers or </w:t>
      </w:r>
      <w:r w:rsidR="00CC20D3">
        <w:rPr>
          <w:rFonts w:ascii="Times New Roman" w:hAnsi="Times New Roman" w:cs="Times New Roman"/>
          <w:sz w:val="24"/>
          <w:szCs w:val="24"/>
        </w:rPr>
        <w:t>h</w:t>
      </w:r>
      <w:r w:rsidR="00CC20D3" w:rsidRPr="00EE0D10">
        <w:rPr>
          <w:rFonts w:ascii="Times New Roman" w:hAnsi="Times New Roman" w:cs="Times New Roman"/>
          <w:sz w:val="24"/>
          <w:szCs w:val="24"/>
        </w:rPr>
        <w:t>umans to specific intents regarding the usage of specific features and components of the car</w:t>
      </w:r>
      <w:r w:rsidR="00CC20D3">
        <w:rPr>
          <w:rFonts w:ascii="Times New Roman" w:hAnsi="Times New Roman" w:cs="Times New Roman" w:hint="eastAsia"/>
          <w:sz w:val="24"/>
          <w:szCs w:val="24"/>
        </w:rPr>
        <w:t>.</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w:t>
      </w:r>
      <w:r w:rsidR="00CC20D3" w:rsidRPr="00670F8F">
        <w:rPr>
          <w:rFonts w:ascii="Times New Roman" w:hAnsi="Times New Roman" w:cs="Times New Roman"/>
          <w:sz w:val="24"/>
          <w:szCs w:val="24"/>
        </w:rPr>
        <w:t>Casanueva</w:t>
      </w:r>
      <w:r w:rsidR="00CC20D3">
        <w:rPr>
          <w:rFonts w:ascii="Times New Roman" w:hAnsi="Times New Roman" w:cs="Times New Roman"/>
          <w:sz w:val="24"/>
          <w:szCs w:val="24"/>
        </w:rPr>
        <w:t xml:space="preserve"> </w:t>
      </w:r>
      <w:r w:rsidR="00CC20D3" w:rsidRPr="00312FAA">
        <w:rPr>
          <w:rFonts w:ascii="Times New Roman" w:hAnsi="Times New Roman" w:cs="Times New Roman"/>
          <w:sz w:val="24"/>
          <w:szCs w:val="24"/>
        </w:rPr>
        <w:t>et al., 20</w:t>
      </w:r>
      <w:r w:rsidR="00CC20D3">
        <w:rPr>
          <w:rFonts w:ascii="Times New Roman" w:hAnsi="Times New Roman" w:cs="Times New Roman"/>
          <w:sz w:val="24"/>
          <w:szCs w:val="24"/>
        </w:rPr>
        <w:t>20</w:t>
      </w:r>
      <w:r w:rsidR="00CC20D3" w:rsidRPr="00312FAA">
        <w:rPr>
          <w:rFonts w:ascii="Times New Roman" w:hAnsi="Times New Roman" w:cs="Times New Roman"/>
          <w:sz w:val="24"/>
          <w:szCs w:val="24"/>
        </w:rPr>
        <w:t>)</w:t>
      </w:r>
      <w:r w:rsidR="00CC20D3" w:rsidRPr="00EE0D10">
        <w:rPr>
          <w:rFonts w:ascii="Times New Roman" w:hAnsi="Times New Roman" w:cs="Times New Roman"/>
          <w:sz w:val="24"/>
          <w:szCs w:val="24"/>
        </w:rPr>
        <w:t xml:space="preserve"> introduce</w:t>
      </w:r>
      <w:r w:rsidR="00CC20D3">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00CC20D3" w:rsidRPr="00EE0D10">
        <w:rPr>
          <w:rFonts w:ascii="Times New Roman" w:hAnsi="Times New Roman" w:cs="Times New Roman"/>
          <w:sz w:val="24"/>
          <w:szCs w:val="24"/>
        </w:rPr>
        <w:t xml:space="preserve"> methods backed by pretrained dual sentence encoders such as USE and </w:t>
      </w:r>
      <w:proofErr w:type="spellStart"/>
      <w:r w:rsidR="00CC20D3" w:rsidRPr="00EE0D10">
        <w:rPr>
          <w:rFonts w:ascii="Times New Roman" w:hAnsi="Times New Roman" w:cs="Times New Roman"/>
          <w:sz w:val="24"/>
          <w:szCs w:val="24"/>
        </w:rPr>
        <w:t>ConveRT</w:t>
      </w:r>
      <w:proofErr w:type="spellEnd"/>
      <w:r w:rsidR="00CC20D3">
        <w:rPr>
          <w:rFonts w:ascii="Times New Roman" w:hAnsi="Times New Roman" w:cs="Times New Roman" w:hint="eastAsia"/>
          <w:sz w:val="24"/>
          <w:szCs w:val="24"/>
        </w:rPr>
        <w:t>.</w:t>
      </w:r>
    </w:p>
    <w:p w14:paraId="55BF0FCC" w14:textId="48FC6A6B" w:rsidR="00CC20D3" w:rsidRDefault="00CC20D3" w:rsidP="003624FF">
      <w:pPr>
        <w:spacing w:before="120" w:after="120" w:line="360" w:lineRule="auto"/>
        <w:ind w:firstLineChars="100" w:firstLine="240"/>
      </w:pPr>
      <w:r w:rsidRPr="00EE0D10">
        <w:rPr>
          <w:rFonts w:ascii="Times New Roman" w:hAnsi="Times New Roman" w:cs="Times New Roman"/>
          <w:sz w:val="24"/>
          <w:szCs w:val="24"/>
        </w:rPr>
        <w:t>In recent years, multimodal technology has developed rapidly and become a research hotspot in the field of artificial intelligence. It has been widely applied in multiple fields. For example, in emotion recognition</w:t>
      </w:r>
      <w:r>
        <w:rPr>
          <w:rFonts w:ascii="Times New Roman" w:hAnsi="Times New Roman" w:cs="Times New Roman"/>
          <w:sz w:val="24"/>
          <w:szCs w:val="24"/>
        </w:rPr>
        <w:t xml:space="preserve"> </w:t>
      </w:r>
      <w:r w:rsidRPr="00312FAA">
        <w:rPr>
          <w:rFonts w:ascii="Times New Roman" w:hAnsi="Times New Roman" w:cs="Times New Roman"/>
          <w:sz w:val="24"/>
          <w:szCs w:val="24"/>
        </w:rPr>
        <w:t>(</w:t>
      </w:r>
      <w:proofErr w:type="spellStart"/>
      <w:r w:rsidRPr="00670F8F">
        <w:rPr>
          <w:rFonts w:ascii="Times New Roman" w:hAnsi="Times New Roman" w:cs="Times New Roman"/>
          <w:sz w:val="24"/>
          <w:szCs w:val="24"/>
        </w:rPr>
        <w:t>Dashtipour</w:t>
      </w:r>
      <w:proofErr w:type="spellEnd"/>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multimodal technology can be used to analyze text and image information, identify users' emotional tendencies and expressions. In terms of humor detection</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Hasan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various information such as text, speech, and facial expressions are used to determine whether a sentence or situation is humorous. However, few studies have applied multimodal techniques to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Kruk</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 xml:space="preserve">proposed a model to capture the complex meaning multiplication relationship between image and text in multimodal Instagram posts. </w:t>
      </w:r>
      <w:r w:rsidRPr="00312FAA">
        <w:rPr>
          <w:rFonts w:ascii="Times New Roman" w:hAnsi="Times New Roman" w:cs="Times New Roman"/>
          <w:sz w:val="24"/>
          <w:szCs w:val="24"/>
        </w:rPr>
        <w:t>(</w:t>
      </w:r>
      <w:r w:rsidRPr="00670F8F">
        <w:rPr>
          <w:rFonts w:ascii="Times New Roman" w:hAnsi="Times New Roman" w:cs="Times New Roman"/>
          <w:sz w:val="24"/>
          <w:szCs w:val="24"/>
        </w:rPr>
        <w:t>Maharana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proposed a late-fusion approach for</w:t>
      </w:r>
      <w:r>
        <w:rPr>
          <w:rFonts w:ascii="Times New Roman" w:hAnsi="Times New Roman" w:cs="Times New Roman"/>
          <w:sz w:val="24"/>
          <w:szCs w:val="24"/>
        </w:rPr>
        <w:t xml:space="preserve"> the</w:t>
      </w:r>
      <w:r w:rsidRPr="00EE0D10">
        <w:rPr>
          <w:rFonts w:ascii="Times New Roman" w:hAnsi="Times New Roman" w:cs="Times New Roman"/>
          <w:sz w:val="24"/>
          <w:szCs w:val="24"/>
        </w:rPr>
        <w:t xml:space="preserve"> integration of the video signal with the captions signal for</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w:t>
      </w:r>
      <w:r>
        <w:rPr>
          <w:rFonts w:ascii="Times New Roman" w:hAnsi="Times New Roman" w:cs="Times New Roman"/>
          <w:sz w:val="24"/>
          <w:szCs w:val="24"/>
        </w:rPr>
        <w:t xml:space="preserve"> </w:t>
      </w:r>
      <w:r w:rsidRPr="00312FAA">
        <w:rPr>
          <w:rFonts w:ascii="Times New Roman" w:hAnsi="Times New Roman" w:cs="Times New Roman"/>
          <w:sz w:val="24"/>
          <w:szCs w:val="24"/>
        </w:rPr>
        <w:t>(</w:t>
      </w:r>
      <w:r w:rsidRPr="00670F8F">
        <w:rPr>
          <w:rFonts w:ascii="Times New Roman" w:hAnsi="Times New Roman" w:cs="Times New Roman"/>
          <w:sz w:val="24"/>
          <w:szCs w:val="24"/>
        </w:rPr>
        <w:t>Huang</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Pr>
          <w:rFonts w:ascii="Times New Roman" w:hAnsi="Times New Roman" w:cs="Times New Roman"/>
          <w:sz w:val="24"/>
          <w:szCs w:val="24"/>
        </w:rPr>
        <w:t xml:space="preserve"> </w:t>
      </w:r>
      <w:r w:rsidRPr="00EE0D10">
        <w:rPr>
          <w:rFonts w:ascii="Times New Roman" w:hAnsi="Times New Roman" w:cs="Times New Roman"/>
          <w:sz w:val="24"/>
          <w:szCs w:val="24"/>
        </w:rPr>
        <w:t xml:space="preserve">introduced an adaptive multimodal fusion method based on an attention-based gated neural network, </w:t>
      </w:r>
      <w:r w:rsidRPr="00EE0D10">
        <w:rPr>
          <w:rFonts w:ascii="Times New Roman" w:hAnsi="Times New Roman" w:cs="Times New Roman"/>
          <w:sz w:val="24"/>
          <w:szCs w:val="24"/>
        </w:rPr>
        <w:lastRenderedPageBreak/>
        <w:t>which can distinguish the contributions of different modalities.</w:t>
      </w:r>
    </w:p>
    <w:p w14:paraId="513C0BDA" w14:textId="0C5CFCAB" w:rsidR="004A0679" w:rsidRPr="004A0679" w:rsidRDefault="004A0679" w:rsidP="003624FF">
      <w:pPr>
        <w:pStyle w:val="2"/>
        <w:spacing w:before="120" w:after="120" w:line="360" w:lineRule="auto"/>
        <w:rPr>
          <w:rFonts w:ascii="Times New Roman" w:hAnsi="Times New Roman" w:cs="Times New Roman"/>
        </w:rPr>
      </w:pPr>
      <w:bookmarkStart w:id="7" w:name="_Toc153898847"/>
      <w:r w:rsidRPr="003624FF">
        <w:rPr>
          <w:rFonts w:ascii="Times New Roman" w:hAnsi="Times New Roman" w:cs="Times New Roman" w:hint="eastAsia"/>
          <w:sz w:val="24"/>
          <w:szCs w:val="24"/>
        </w:rPr>
        <w:t>2</w:t>
      </w:r>
      <w:r w:rsidRPr="003624FF">
        <w:rPr>
          <w:rFonts w:ascii="Times New Roman" w:hAnsi="Times New Roman" w:cs="Times New Roman"/>
          <w:sz w:val="24"/>
          <w:szCs w:val="24"/>
        </w:rPr>
        <w:t>.2. Multimodal Pre-training</w:t>
      </w:r>
      <w:bookmarkEnd w:id="7"/>
    </w:p>
    <w:p w14:paraId="507E8DC8" w14:textId="4345362C" w:rsidR="00CC20D3" w:rsidRPr="00EE0D10" w:rsidRDefault="00CC20D3"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With the gradual maturity of pre-training model technology in the field of natural language,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models have gradually attracted attention, and a series of visual-language pre-training work has emerged. Vision-and-Language Pre-training VLP (Vision-and-Language Pre-training) </w:t>
      </w:r>
      <w:r w:rsidRPr="00312FAA">
        <w:rPr>
          <w:rFonts w:ascii="Times New Roman" w:hAnsi="Times New Roman" w:cs="Times New Roman"/>
          <w:sz w:val="24"/>
          <w:szCs w:val="24"/>
        </w:rPr>
        <w:t>(</w:t>
      </w:r>
      <w:r w:rsidRPr="00670F8F">
        <w:rPr>
          <w:rFonts w:ascii="Times New Roman" w:hAnsi="Times New Roman" w:cs="Times New Roman"/>
          <w:sz w:val="24"/>
          <w:szCs w:val="24"/>
        </w:rPr>
        <w:t>Chen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20</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refers to a universal representation of cross-modal training based on massive image-text data. The resulting pre-training model can be directly fine-tuned to adapt to downstream vision- language tasks. According to the different encoding methods, it can be roughly divided into twin-tower encoding and fusion encoding.</w:t>
      </w:r>
    </w:p>
    <w:p w14:paraId="22120CB2" w14:textId="77777777" w:rsidR="00CC20D3" w:rsidRPr="00EE0D10" w:rsidRDefault="00CC20D3"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Twin-tower coding mainly focuses on the representation alignment of the respective modal encoding of images and texts, using the simplest dot product fusion features. Currently hot models such as CLIP </w:t>
      </w:r>
      <w:r w:rsidRPr="00312FAA">
        <w:rPr>
          <w:rFonts w:ascii="Times New Roman" w:hAnsi="Times New Roman" w:cs="Times New Roman"/>
          <w:sz w:val="24"/>
          <w:szCs w:val="24"/>
        </w:rPr>
        <w:t>(</w:t>
      </w:r>
      <w:r w:rsidRPr="00670F8F">
        <w:rPr>
          <w:rFonts w:ascii="Times New Roman" w:hAnsi="Times New Roman" w:cs="Times New Roman"/>
          <w:sz w:val="24"/>
          <w:szCs w:val="24"/>
        </w:rPr>
        <w:t>Radford</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ALIGN </w:t>
      </w:r>
      <w:r w:rsidRPr="00312FAA">
        <w:rPr>
          <w:rFonts w:ascii="Times New Roman" w:hAnsi="Times New Roman" w:cs="Times New Roman"/>
          <w:sz w:val="24"/>
          <w:szCs w:val="24"/>
        </w:rPr>
        <w:t>(</w:t>
      </w:r>
      <w:r w:rsidRPr="00670F8F">
        <w:rPr>
          <w:rFonts w:ascii="Times New Roman" w:hAnsi="Times New Roman" w:cs="Times New Roman"/>
          <w:sz w:val="24"/>
          <w:szCs w:val="24"/>
        </w:rPr>
        <w:t>Jia</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r w:rsidRPr="00EE0D10">
        <w:rPr>
          <w:rFonts w:ascii="Times New Roman" w:hAnsi="Times New Roman" w:cs="Times New Roman"/>
          <w:sz w:val="24"/>
          <w:szCs w:val="24"/>
        </w:rPr>
        <w:t>, etc., this type of method uses contrastive learning for pre-training, uses cosine similarity to measure the distance between modalities, and h</w:t>
      </w:r>
      <w:r>
        <w:rPr>
          <w:rFonts w:ascii="Times New Roman" w:hAnsi="Times New Roman" w:cs="Times New Roman"/>
          <w:sz w:val="24"/>
          <w:szCs w:val="24"/>
        </w:rPr>
        <w:t>ave</w:t>
      </w:r>
      <w:r w:rsidRPr="00EE0D10">
        <w:rPr>
          <w:rFonts w:ascii="Times New Roman" w:hAnsi="Times New Roman" w:cs="Times New Roman"/>
          <w:sz w:val="24"/>
          <w:szCs w:val="24"/>
        </w:rPr>
        <w:t xml:space="preserve"> demonstrated excellent performance in different fields. Recently, Meta AI He Kaiming's team launched the FLIP </w:t>
      </w:r>
      <w:r w:rsidRPr="00312FAA">
        <w:rPr>
          <w:rFonts w:ascii="Times New Roman" w:hAnsi="Times New Roman" w:cs="Times New Roman"/>
          <w:sz w:val="24"/>
          <w:szCs w:val="24"/>
        </w:rPr>
        <w:t>(</w:t>
      </w:r>
      <w:r w:rsidRPr="00670F8F">
        <w:rPr>
          <w:rFonts w:ascii="Times New Roman" w:hAnsi="Times New Roman" w:cs="Times New Roman"/>
          <w:sz w:val="24"/>
          <w:szCs w:val="24"/>
        </w:rPr>
        <w:t>Li</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23</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w:t>
      </w:r>
      <w:r>
        <w:rPr>
          <w:rFonts w:ascii="Times New Roman" w:hAnsi="Times New Roman" w:cs="Times New Roman"/>
          <w:sz w:val="24"/>
          <w:szCs w:val="24"/>
        </w:rPr>
        <w:t>multimodal</w:t>
      </w:r>
      <w:r w:rsidRPr="00EE0D10">
        <w:rPr>
          <w:rFonts w:ascii="Times New Roman" w:hAnsi="Times New Roman" w:cs="Times New Roman"/>
          <w:sz w:val="24"/>
          <w:szCs w:val="24"/>
        </w:rPr>
        <w:t xml:space="preserve"> pre-training model, which integrates the image-text double masking technology in MAE </w:t>
      </w:r>
      <w:r w:rsidRPr="00312FAA">
        <w:rPr>
          <w:rFonts w:ascii="Times New Roman" w:hAnsi="Times New Roman" w:cs="Times New Roman"/>
          <w:sz w:val="24"/>
          <w:szCs w:val="24"/>
        </w:rPr>
        <w:t>(</w:t>
      </w:r>
      <w:r w:rsidRPr="00670F8F">
        <w:rPr>
          <w:rFonts w:ascii="Times New Roman" w:hAnsi="Times New Roman" w:cs="Times New Roman"/>
          <w:sz w:val="24"/>
          <w:szCs w:val="24"/>
        </w:rPr>
        <w:t>Baade</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22</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can learn from more image-text data sets in a limited time, and effectively improves the efficiency of model pre-training compared with CLIP.</w:t>
      </w:r>
    </w:p>
    <w:p w14:paraId="0B6F27DE" w14:textId="11BE03C6" w:rsidR="006255C6" w:rsidRDefault="00CC20D3"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The fusion coding framework uses the Transformer mechanism for cross-modal fusion. ViLBERT </w:t>
      </w:r>
      <w:r w:rsidRPr="00312FAA">
        <w:rPr>
          <w:rFonts w:ascii="Times New Roman" w:hAnsi="Times New Roman" w:cs="Times New Roman"/>
          <w:sz w:val="24"/>
          <w:szCs w:val="24"/>
        </w:rPr>
        <w:t>(</w:t>
      </w:r>
      <w:r w:rsidRPr="00670F8F">
        <w:rPr>
          <w:rFonts w:ascii="Times New Roman" w:hAnsi="Times New Roman" w:cs="Times New Roman"/>
          <w:sz w:val="24"/>
          <w:szCs w:val="24"/>
        </w:rPr>
        <w:t>Lu</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and LXMERT </w:t>
      </w:r>
      <w:r w:rsidRPr="00312FAA">
        <w:rPr>
          <w:rFonts w:ascii="Times New Roman" w:hAnsi="Times New Roman" w:cs="Times New Roman"/>
          <w:sz w:val="24"/>
          <w:szCs w:val="24"/>
        </w:rPr>
        <w:t>(</w:t>
      </w:r>
      <w:r w:rsidRPr="00670F8F">
        <w:rPr>
          <w:rFonts w:ascii="Times New Roman" w:hAnsi="Times New Roman" w:cs="Times New Roman"/>
          <w:sz w:val="24"/>
          <w:szCs w:val="24"/>
        </w:rPr>
        <w:t>Tan</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19</w:t>
      </w:r>
      <w:r w:rsidRPr="00312FAA">
        <w:rPr>
          <w:rFonts w:ascii="Times New Roman" w:hAnsi="Times New Roman" w:cs="Times New Roman"/>
          <w:sz w:val="24"/>
          <w:szCs w:val="24"/>
        </w:rPr>
        <w:t>)</w:t>
      </w:r>
      <w:r w:rsidRPr="00EE0D10">
        <w:rPr>
          <w:rFonts w:ascii="Times New Roman" w:hAnsi="Times New Roman" w:cs="Times New Roman"/>
          <w:sz w:val="24"/>
          <w:szCs w:val="24"/>
        </w:rPr>
        <w:t xml:space="preserve"> proposed to use three different Transformers for image coding, text coding and feature fusion respectively. After increasing the network depth in the fusion stage, the hybrid coding model framework performed well in visual-language downstream tasks, shows excellent characterization capabilities. However, this type of algorithm is limited by network training and inference speed and has not been widely used in the industry. ViLT </w:t>
      </w:r>
      <w:bookmarkStart w:id="8" w:name="OLE_LINK5"/>
      <w:r w:rsidRPr="00312FAA">
        <w:rPr>
          <w:rFonts w:ascii="Times New Roman" w:hAnsi="Times New Roman" w:cs="Times New Roman"/>
          <w:sz w:val="24"/>
          <w:szCs w:val="24"/>
        </w:rPr>
        <w:t>(</w:t>
      </w:r>
      <w:r w:rsidRPr="00670F8F">
        <w:rPr>
          <w:rFonts w:ascii="Times New Roman" w:hAnsi="Times New Roman" w:cs="Times New Roman"/>
          <w:sz w:val="24"/>
          <w:szCs w:val="24"/>
        </w:rPr>
        <w:t>Kim</w:t>
      </w:r>
      <w:r>
        <w:rPr>
          <w:rFonts w:ascii="Times New Roman" w:hAnsi="Times New Roman" w:cs="Times New Roman"/>
          <w:sz w:val="24"/>
          <w:szCs w:val="24"/>
        </w:rPr>
        <w:t xml:space="preserve"> </w:t>
      </w:r>
      <w:r w:rsidRPr="00312FAA">
        <w:rPr>
          <w:rFonts w:ascii="Times New Roman" w:hAnsi="Times New Roman" w:cs="Times New Roman"/>
          <w:sz w:val="24"/>
          <w:szCs w:val="24"/>
        </w:rPr>
        <w:t>et al., 20</w:t>
      </w:r>
      <w:r>
        <w:rPr>
          <w:rFonts w:ascii="Times New Roman" w:hAnsi="Times New Roman" w:cs="Times New Roman"/>
          <w:sz w:val="24"/>
          <w:szCs w:val="24"/>
        </w:rPr>
        <w:t>21</w:t>
      </w:r>
      <w:r w:rsidRPr="00312FAA">
        <w:rPr>
          <w:rFonts w:ascii="Times New Roman" w:hAnsi="Times New Roman" w:cs="Times New Roman"/>
          <w:sz w:val="24"/>
          <w:szCs w:val="24"/>
        </w:rPr>
        <w:t>)</w:t>
      </w:r>
      <w:bookmarkEnd w:id="8"/>
      <w:r w:rsidRPr="00EE0D10">
        <w:rPr>
          <w:rFonts w:ascii="Times New Roman" w:hAnsi="Times New Roman" w:cs="Times New Roman"/>
          <w:sz w:val="24"/>
          <w:szCs w:val="24"/>
        </w:rPr>
        <w:t xml:space="preserve"> is optimized for the inference speed problem. Through a simplified network design, the encoder of the Transformer model is used to extract and process </w:t>
      </w:r>
      <w:r w:rsidRPr="00EE0D10">
        <w:rPr>
          <w:rFonts w:ascii="Times New Roman" w:hAnsi="Times New Roman" w:cs="Times New Roman"/>
          <w:sz w:val="24"/>
          <w:szCs w:val="24"/>
        </w:rPr>
        <w:lastRenderedPageBreak/>
        <w:t>visual features instead of a separate computer vision model to extract features. Experiments show that this method can significantly reduce the number of parameters and running time, and the model effect is significantly better than fusion coding frameworks such as LXMERT, but there is still a certain gap between it and the CLIP twin-tower framework.</w:t>
      </w:r>
    </w:p>
    <w:p w14:paraId="05FA1312" w14:textId="17B05DF7" w:rsidR="004A0679" w:rsidRPr="003624FF" w:rsidRDefault="003624FF" w:rsidP="003624FF">
      <w:pPr>
        <w:pStyle w:val="1"/>
        <w:numPr>
          <w:ilvl w:val="0"/>
          <w:numId w:val="2"/>
        </w:numPr>
        <w:spacing w:before="120" w:after="120" w:line="360" w:lineRule="auto"/>
        <w:ind w:left="426" w:hanging="426"/>
        <w:rPr>
          <w:rFonts w:ascii="Times New Roman" w:hAnsi="Times New Roman" w:cs="Times New Roman"/>
          <w:sz w:val="24"/>
          <w:szCs w:val="24"/>
        </w:rPr>
      </w:pPr>
      <w:bookmarkStart w:id="9" w:name="_Toc153898848"/>
      <w:r w:rsidRPr="003624FF">
        <w:rPr>
          <w:rFonts w:ascii="Times New Roman" w:hAnsi="Times New Roman" w:cs="Times New Roman"/>
          <w:sz w:val="24"/>
          <w:szCs w:val="24"/>
        </w:rPr>
        <w:t xml:space="preserve">Proposed </w:t>
      </w:r>
      <w:r w:rsidR="004A0679" w:rsidRPr="003624FF">
        <w:rPr>
          <w:rFonts w:ascii="Times New Roman" w:hAnsi="Times New Roman" w:cs="Times New Roman"/>
          <w:sz w:val="24"/>
          <w:szCs w:val="24"/>
        </w:rPr>
        <w:t>Methodology</w:t>
      </w:r>
      <w:bookmarkEnd w:id="9"/>
    </w:p>
    <w:p w14:paraId="7261F599" w14:textId="6637C53C" w:rsidR="00EC4C67" w:rsidRDefault="00EC4C67" w:rsidP="003624FF">
      <w:pPr>
        <w:spacing w:before="120" w:after="120" w:line="360" w:lineRule="auto"/>
        <w:rPr>
          <w:rFonts w:ascii="Times New Roman" w:hAnsi="Times New Roman" w:cs="Times New Roman"/>
          <w:sz w:val="24"/>
          <w:szCs w:val="24"/>
        </w:rPr>
      </w:pPr>
      <w:r w:rsidRPr="00594352">
        <w:rPr>
          <w:rFonts w:ascii="Times New Roman" w:hAnsi="Times New Roman" w:cs="Times New Roman"/>
          <w:sz w:val="24"/>
          <w:szCs w:val="24"/>
        </w:rPr>
        <w:t xml:space="preserve">The main architecture is shown in Figure 2, which mainly includes three parts: feature representation, </w:t>
      </w:r>
      <w:r>
        <w:rPr>
          <w:rFonts w:ascii="Times New Roman" w:hAnsi="Times New Roman" w:cs="Times New Roman"/>
          <w:sz w:val="24"/>
          <w:szCs w:val="24"/>
        </w:rPr>
        <w:t>multimodal</w:t>
      </w:r>
      <w:r w:rsidRPr="00594352">
        <w:rPr>
          <w:rFonts w:ascii="Times New Roman" w:hAnsi="Times New Roman" w:cs="Times New Roman"/>
          <w:sz w:val="24"/>
          <w:szCs w:val="24"/>
        </w:rPr>
        <w:t xml:space="preserve"> fusion, and classification. First, in the first part, text and image feature extraction, alignment, and multimodal representation are achieved using the CLIP multimodal large-scale pre-trained model. Secondly, in the second part, considering that different modalities are data of different natures, contain different amounts of information, and have different contributions to</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594352">
        <w:rPr>
          <w:rFonts w:ascii="Times New Roman" w:hAnsi="Times New Roman" w:cs="Times New Roman"/>
          <w:sz w:val="24"/>
          <w:szCs w:val="24"/>
        </w:rPr>
        <w:t>,</w:t>
      </w:r>
      <w:r w:rsidR="00ED3442" w:rsidRPr="00ED3442">
        <w:t xml:space="preserve"> </w:t>
      </w:r>
      <w:r w:rsidR="00ED3442" w:rsidRPr="00ED3442">
        <w:rPr>
          <w:rFonts w:ascii="Times New Roman" w:hAnsi="Times New Roman" w:cs="Times New Roman"/>
          <w:sz w:val="24"/>
          <w:szCs w:val="24"/>
        </w:rPr>
        <w:t>we design multi-level cross-modality attention module to fuse feature of image-text</w:t>
      </w:r>
      <w:r w:rsidRPr="00594352">
        <w:rPr>
          <w:rFonts w:ascii="Times New Roman" w:hAnsi="Times New Roman" w:cs="Times New Roman"/>
          <w:sz w:val="24"/>
          <w:szCs w:val="24"/>
        </w:rPr>
        <w:t>. Finally, the fused features are input into the classifier to achieve</w:t>
      </w:r>
      <w:r>
        <w:rPr>
          <w:rFonts w:ascii="Times New Roman" w:hAnsi="Times New Roman" w:cs="Times New Roman"/>
          <w:sz w:val="24"/>
          <w:szCs w:val="24"/>
        </w:rPr>
        <w:t xml:space="preserve"> </w:t>
      </w:r>
      <w:r w:rsidR="00555758">
        <w:rPr>
          <w:rFonts w:ascii="Times New Roman" w:hAnsi="Times New Roman" w:cs="Times New Roman"/>
          <w:sz w:val="24"/>
          <w:szCs w:val="24"/>
        </w:rPr>
        <w:t>intent detection</w:t>
      </w:r>
      <w:r w:rsidRPr="00594352">
        <w:rPr>
          <w:rFonts w:ascii="Times New Roman" w:hAnsi="Times New Roman" w:cs="Times New Roman"/>
          <w:sz w:val="24"/>
          <w:szCs w:val="24"/>
        </w:rPr>
        <w:t>.</w:t>
      </w:r>
    </w:p>
    <w:p w14:paraId="3317D3E3" w14:textId="656496D6" w:rsidR="00EC4C67" w:rsidRDefault="002B2D0D" w:rsidP="00EC4C67">
      <w:pPr>
        <w:spacing w:line="360" w:lineRule="auto"/>
        <w:jc w:val="center"/>
        <w:rPr>
          <w:rFonts w:ascii="Times New Roman" w:hAnsi="Times New Roman" w:cs="Times New Roman"/>
          <w:sz w:val="24"/>
          <w:szCs w:val="24"/>
        </w:rPr>
      </w:pPr>
      <w:r>
        <w:rPr>
          <w:noProof/>
        </w:rPr>
        <w:drawing>
          <wp:inline distT="0" distB="0" distL="0" distR="0" wp14:anchorId="0939042B" wp14:editId="1AEB478A">
            <wp:extent cx="5274310" cy="1716405"/>
            <wp:effectExtent l="0" t="0" r="0" b="0"/>
            <wp:docPr id="110091827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716405"/>
                    </a:xfrm>
                    <a:prstGeom prst="rect">
                      <a:avLst/>
                    </a:prstGeom>
                    <a:noFill/>
                    <a:ln>
                      <a:noFill/>
                    </a:ln>
                  </pic:spPr>
                </pic:pic>
              </a:graphicData>
            </a:graphic>
          </wp:inline>
        </w:drawing>
      </w:r>
    </w:p>
    <w:p w14:paraId="3428751F" w14:textId="1EBC6764"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2</w:t>
      </w:r>
      <w:r w:rsidRPr="00F85077">
        <w:rPr>
          <w:rFonts w:ascii="Times New Roman" w:hAnsi="Times New Roman" w:cs="Times New Roman"/>
          <w:szCs w:val="21"/>
        </w:rPr>
        <w:t xml:space="preserve">. </w:t>
      </w:r>
      <w:r w:rsidR="00555758">
        <w:rPr>
          <w:rFonts w:ascii="Times New Roman" w:hAnsi="Times New Roman" w:cs="Times New Roman"/>
          <w:szCs w:val="21"/>
        </w:rPr>
        <w:t>Intent d</w:t>
      </w:r>
      <w:bookmarkStart w:id="10" w:name="OLE_LINK11"/>
      <w:r w:rsidR="00555758">
        <w:rPr>
          <w:rFonts w:ascii="Times New Roman" w:hAnsi="Times New Roman" w:cs="Times New Roman"/>
          <w:szCs w:val="21"/>
        </w:rPr>
        <w:t>etection</w:t>
      </w:r>
      <w:r>
        <w:rPr>
          <w:rFonts w:ascii="Times New Roman" w:hAnsi="Times New Roman" w:cs="Times New Roman"/>
          <w:szCs w:val="21"/>
        </w:rPr>
        <w:t xml:space="preserve"> </w:t>
      </w:r>
      <w:r w:rsidRPr="00F765F1">
        <w:rPr>
          <w:rFonts w:ascii="Times New Roman" w:hAnsi="Times New Roman" w:cs="Times New Roman"/>
          <w:szCs w:val="21"/>
        </w:rPr>
        <w:t>architecture diagram</w:t>
      </w:r>
      <w:bookmarkEnd w:id="10"/>
    </w:p>
    <w:p w14:paraId="0F21EEF2" w14:textId="77777777" w:rsidR="00EC4C67" w:rsidRPr="003624FF" w:rsidRDefault="00EC4C67" w:rsidP="003624FF">
      <w:pPr>
        <w:pStyle w:val="2"/>
        <w:spacing w:before="120" w:after="120" w:line="360" w:lineRule="auto"/>
        <w:rPr>
          <w:rFonts w:ascii="Times New Roman" w:hAnsi="Times New Roman" w:cs="Times New Roman"/>
          <w:sz w:val="24"/>
          <w:szCs w:val="24"/>
        </w:rPr>
      </w:pPr>
      <w:bookmarkStart w:id="11" w:name="_Toc153898849"/>
      <w:r w:rsidRPr="003624FF">
        <w:rPr>
          <w:rFonts w:ascii="Times New Roman" w:hAnsi="Times New Roman" w:cs="Times New Roman"/>
          <w:sz w:val="24"/>
          <w:szCs w:val="24"/>
        </w:rPr>
        <w:t xml:space="preserve">3.1. </w:t>
      </w:r>
      <w:bookmarkStart w:id="12" w:name="OLE_LINK10"/>
      <w:r w:rsidRPr="003624FF">
        <w:rPr>
          <w:rFonts w:ascii="Times New Roman" w:hAnsi="Times New Roman" w:cs="Times New Roman"/>
          <w:sz w:val="24"/>
          <w:szCs w:val="24"/>
        </w:rPr>
        <w:t>Feature Representation</w:t>
      </w:r>
      <w:bookmarkEnd w:id="11"/>
      <w:bookmarkEnd w:id="12"/>
    </w:p>
    <w:p w14:paraId="42031A54" w14:textId="24937258" w:rsidR="00EC4C67" w:rsidRDefault="00EC4C67" w:rsidP="003624FF">
      <w:pPr>
        <w:spacing w:before="120" w:after="120" w:line="360" w:lineRule="auto"/>
        <w:ind w:firstLineChars="100" w:firstLine="240"/>
        <w:rPr>
          <w:rFonts w:ascii="Times New Roman" w:hAnsi="Times New Roman" w:cs="Times New Roman"/>
          <w:sz w:val="24"/>
          <w:szCs w:val="24"/>
        </w:rPr>
      </w:pPr>
      <w:bookmarkStart w:id="13" w:name="OLE_LINK28"/>
      <w:r w:rsidRPr="00EE0D10">
        <w:rPr>
          <w:rFonts w:ascii="Times New Roman" w:hAnsi="Times New Roman" w:cs="Times New Roman"/>
          <w:sz w:val="24"/>
          <w:szCs w:val="24"/>
        </w:rPr>
        <w:t xml:space="preserve">The quality of input features has an important impact on the prediction results of </w:t>
      </w:r>
      <w:r>
        <w:rPr>
          <w:rFonts w:ascii="Times New Roman" w:hAnsi="Times New Roman" w:cs="Times New Roman"/>
          <w:sz w:val="24"/>
          <w:szCs w:val="24"/>
        </w:rPr>
        <w:t xml:space="preserve">multimodal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models. As early as the machine learning period, feature engineering determined the upper limit of learning. </w:t>
      </w:r>
      <w:bookmarkEnd w:id="13"/>
      <w:r w:rsidRPr="00EE0D10">
        <w:rPr>
          <w:rFonts w:ascii="Times New Roman" w:hAnsi="Times New Roman" w:cs="Times New Roman"/>
          <w:sz w:val="24"/>
          <w:szCs w:val="24"/>
        </w:rPr>
        <w:t xml:space="preserve">CLIP (Contrastive Language-Image Pre-training) model is a multimodal pre-training model developed by OpenAI based on 400 million image-text data pairs. This large-scale data set helps the model learn more general features and can also be fine-tuned on specific </w:t>
      </w:r>
      <w:commentRangeStart w:id="14"/>
      <w:r w:rsidRPr="00EE0D10">
        <w:rPr>
          <w:rFonts w:ascii="Times New Roman" w:hAnsi="Times New Roman" w:cs="Times New Roman"/>
          <w:sz w:val="24"/>
          <w:szCs w:val="24"/>
        </w:rPr>
        <w:t>tasks</w:t>
      </w:r>
      <w:commentRangeEnd w:id="14"/>
      <w:r w:rsidR="00BE2138">
        <w:rPr>
          <w:rStyle w:val="a8"/>
        </w:rPr>
        <w:commentReference w:id="14"/>
      </w:r>
      <w:r w:rsidRPr="00EE0D10">
        <w:rPr>
          <w:rFonts w:ascii="Times New Roman" w:hAnsi="Times New Roman" w:cs="Times New Roman"/>
          <w:sz w:val="24"/>
          <w:szCs w:val="24"/>
        </w:rPr>
        <w:t xml:space="preserve"> to adapt the model to specific fields or applications, thus having versatility and portability, and being able to </w:t>
      </w:r>
      <w:r w:rsidRPr="00EE0D10">
        <w:rPr>
          <w:rFonts w:ascii="Times New Roman" w:hAnsi="Times New Roman" w:cs="Times New Roman"/>
          <w:sz w:val="24"/>
          <w:szCs w:val="24"/>
        </w:rPr>
        <w:lastRenderedPageBreak/>
        <w:t xml:space="preserve">adapt to different application scenarios. As shown in the figure below, CLIP mainly consists of two parts: Text Encoder and </w:t>
      </w:r>
      <w:bookmarkStart w:id="15" w:name="OLE_LINK33"/>
      <w:r w:rsidRPr="00EE0D10">
        <w:rPr>
          <w:rFonts w:ascii="Times New Roman" w:hAnsi="Times New Roman" w:cs="Times New Roman"/>
          <w:sz w:val="24"/>
          <w:szCs w:val="24"/>
        </w:rPr>
        <w:t>Image Encoder</w:t>
      </w:r>
      <w:bookmarkEnd w:id="15"/>
      <w:r w:rsidRPr="00EE0D10">
        <w:rPr>
          <w:rFonts w:ascii="Times New Roman" w:hAnsi="Times New Roman" w:cs="Times New Roman"/>
          <w:sz w:val="24"/>
          <w:szCs w:val="24"/>
        </w:rPr>
        <w:t xml:space="preserve">. Text Encoder is used to extract text features and can use the masked self-attention Transformer common in NLP; while Image Encoder is used to extract image features and can </w:t>
      </w:r>
      <w:r>
        <w:rPr>
          <w:rFonts w:ascii="Times New Roman" w:hAnsi="Times New Roman" w:cs="Times New Roman"/>
          <w:sz w:val="24"/>
          <w:szCs w:val="24"/>
        </w:rPr>
        <w:t>a</w:t>
      </w:r>
      <w:r w:rsidRPr="00EE0D10">
        <w:rPr>
          <w:rFonts w:ascii="Times New Roman" w:hAnsi="Times New Roman" w:cs="Times New Roman"/>
          <w:sz w:val="24"/>
          <w:szCs w:val="24"/>
        </w:rPr>
        <w:t xml:space="preserve">dopt the latest proposed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p>
    <w:p w14:paraId="0C15CDAE" w14:textId="3211AAFE" w:rsidR="00EC4C67" w:rsidRDefault="00363EFA" w:rsidP="00FD1939">
      <w:pPr>
        <w:spacing w:line="360" w:lineRule="auto"/>
        <w:jc w:val="center"/>
        <w:rPr>
          <w:rFonts w:ascii="Times New Roman" w:hAnsi="Times New Roman" w:cs="Times New Roman"/>
          <w:sz w:val="24"/>
          <w:szCs w:val="24"/>
        </w:rPr>
      </w:pPr>
      <w:r>
        <w:rPr>
          <w:noProof/>
        </w:rPr>
        <w:drawing>
          <wp:inline distT="0" distB="0" distL="0" distR="0" wp14:anchorId="3B3BB188" wp14:editId="566BBDA2">
            <wp:extent cx="3067050" cy="2505824"/>
            <wp:effectExtent l="0" t="0" r="0" b="0"/>
            <wp:docPr id="209006107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0045" cy="2516441"/>
                    </a:xfrm>
                    <a:prstGeom prst="rect">
                      <a:avLst/>
                    </a:prstGeom>
                    <a:noFill/>
                    <a:ln>
                      <a:noFill/>
                    </a:ln>
                  </pic:spPr>
                </pic:pic>
              </a:graphicData>
            </a:graphic>
          </wp:inline>
        </w:drawing>
      </w:r>
    </w:p>
    <w:p w14:paraId="3B80326D" w14:textId="0D6F5FB3" w:rsidR="00EC4C67" w:rsidRPr="00EF67DC" w:rsidRDefault="00EC4C67" w:rsidP="00EC4C67">
      <w:pPr>
        <w:jc w:val="center"/>
      </w:pPr>
      <w:r w:rsidRPr="00F85077">
        <w:rPr>
          <w:rFonts w:ascii="Times New Roman" w:hAnsi="Times New Roman" w:cs="Times New Roman"/>
          <w:szCs w:val="21"/>
        </w:rPr>
        <w:t>Fig.</w:t>
      </w:r>
      <w:r>
        <w:rPr>
          <w:rFonts w:ascii="Times New Roman" w:hAnsi="Times New Roman" w:cs="Times New Roman"/>
          <w:szCs w:val="21"/>
        </w:rPr>
        <w:t>3</w:t>
      </w:r>
      <w:r w:rsidRPr="00F85077">
        <w:rPr>
          <w:rFonts w:ascii="Times New Roman" w:hAnsi="Times New Roman" w:cs="Times New Roman"/>
          <w:szCs w:val="21"/>
        </w:rPr>
        <w:t xml:space="preserve">. </w:t>
      </w:r>
      <w:r w:rsidR="00363EFA" w:rsidRPr="00363EFA">
        <w:rPr>
          <w:rFonts w:ascii="Times New Roman" w:hAnsi="Times New Roman" w:cs="Times New Roman"/>
          <w:szCs w:val="21"/>
        </w:rPr>
        <w:t xml:space="preserve">Feature </w:t>
      </w:r>
      <w:r w:rsidR="00363EFA">
        <w:rPr>
          <w:rFonts w:ascii="Times New Roman" w:hAnsi="Times New Roman" w:cs="Times New Roman"/>
          <w:szCs w:val="21"/>
        </w:rPr>
        <w:t>r</w:t>
      </w:r>
      <w:r w:rsidR="00363EFA" w:rsidRPr="00363EFA">
        <w:rPr>
          <w:rFonts w:ascii="Times New Roman" w:hAnsi="Times New Roman" w:cs="Times New Roman"/>
          <w:szCs w:val="21"/>
        </w:rPr>
        <w:t>epresentation</w:t>
      </w:r>
      <w:r w:rsidR="00363EFA">
        <w:rPr>
          <w:rFonts w:ascii="Times New Roman" w:hAnsi="Times New Roman" w:cs="Times New Roman"/>
          <w:szCs w:val="21"/>
        </w:rPr>
        <w:t xml:space="preserve"> </w:t>
      </w:r>
      <w:r w:rsidR="00363EFA">
        <w:rPr>
          <w:rFonts w:ascii="Times New Roman" w:hAnsi="Times New Roman" w:cs="Times New Roman" w:hint="eastAsia"/>
          <w:szCs w:val="21"/>
        </w:rPr>
        <w:t>base</w:t>
      </w:r>
      <w:r w:rsidR="00363EFA">
        <w:rPr>
          <w:rFonts w:ascii="Times New Roman" w:hAnsi="Times New Roman" w:cs="Times New Roman"/>
          <w:szCs w:val="21"/>
        </w:rPr>
        <w:t>d on CLIP.</w:t>
      </w:r>
    </w:p>
    <w:p w14:paraId="401B4B80" w14:textId="77777777" w:rsidR="00EC4C67" w:rsidRPr="003624FF" w:rsidRDefault="00EC4C67" w:rsidP="003624FF">
      <w:pPr>
        <w:pStyle w:val="3"/>
        <w:spacing w:before="120" w:after="120" w:line="360" w:lineRule="auto"/>
        <w:rPr>
          <w:rFonts w:ascii="Times New Roman" w:hAnsi="Times New Roman" w:cs="Times New Roman"/>
          <w:sz w:val="24"/>
          <w:szCs w:val="24"/>
        </w:rPr>
      </w:pPr>
      <w:bookmarkStart w:id="16" w:name="_Toc153898850"/>
      <w:r w:rsidRPr="003624FF">
        <w:rPr>
          <w:rFonts w:ascii="Times New Roman" w:hAnsi="Times New Roman" w:cs="Times New Roman"/>
          <w:sz w:val="24"/>
          <w:szCs w:val="24"/>
        </w:rPr>
        <w:t>3.1.1. Image Encoder</w:t>
      </w:r>
      <w:bookmarkEnd w:id="16"/>
    </w:p>
    <w:p w14:paraId="722C4769" w14:textId="59DA13C8" w:rsidR="00EC4C67" w:rsidRDefault="00EC4C67" w:rsidP="003624FF">
      <w:pPr>
        <w:spacing w:before="120" w:after="120" w:line="360" w:lineRule="auto"/>
        <w:ind w:firstLineChars="100" w:firstLine="240"/>
        <w:rPr>
          <w:rFonts w:ascii="Times New Roman" w:hAnsi="Times New Roman" w:cs="Times New Roman"/>
          <w:sz w:val="24"/>
          <w:szCs w:val="24"/>
        </w:rPr>
      </w:pPr>
      <w:bookmarkStart w:id="17" w:name="OLE_LINK8"/>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-B/</w:t>
      </w:r>
      <w:r>
        <w:rPr>
          <w:rFonts w:ascii="Times New Roman" w:hAnsi="Times New Roman" w:cs="Times New Roman"/>
          <w:sz w:val="24"/>
          <w:szCs w:val="24"/>
        </w:rPr>
        <w:t>16</w:t>
      </w:r>
      <w:r w:rsidRPr="00EE0D10">
        <w:rPr>
          <w:rFonts w:ascii="Times New Roman" w:hAnsi="Times New Roman" w:cs="Times New Roman"/>
          <w:sz w:val="24"/>
          <w:szCs w:val="24"/>
        </w:rPr>
        <w:t xml:space="preserve"> Transformer architecture</w:t>
      </w:r>
      <w:bookmarkEnd w:id="17"/>
      <w:r w:rsidRPr="00EE0D10">
        <w:rPr>
          <w:rFonts w:ascii="Times New Roman" w:hAnsi="Times New Roman" w:cs="Times New Roman"/>
          <w:sz w:val="24"/>
          <w:szCs w:val="24"/>
        </w:rPr>
        <w:t xml:space="preserve"> is used for image coding. It is an image classification model based on Transformer</w:t>
      </w:r>
      <w:r w:rsidR="00140B4E">
        <w:rPr>
          <w:rFonts w:ascii="Times New Roman" w:hAnsi="Times New Roman" w:cs="Times New Roman"/>
          <w:sz w:val="24"/>
          <w:szCs w:val="24"/>
        </w:rPr>
        <w:t xml:space="preserve"> </w:t>
      </w:r>
      <w:r w:rsidR="00140B4E">
        <w:rPr>
          <w:rFonts w:ascii="Times New Roman" w:hAnsi="Times New Roman" w:cs="Times New Roman"/>
          <w:kern w:val="0"/>
          <w:sz w:val="24"/>
          <w:szCs w:val="24"/>
        </w:rPr>
        <w:t>(</w:t>
      </w:r>
      <w:proofErr w:type="spellStart"/>
      <w:r w:rsidR="00054494" w:rsidRPr="00054494">
        <w:rPr>
          <w:rFonts w:ascii="Times New Roman" w:hAnsi="Times New Roman" w:cs="Times New Roman"/>
          <w:kern w:val="0"/>
          <w:sz w:val="24"/>
          <w:szCs w:val="24"/>
        </w:rPr>
        <w:t>Dosovitskiy</w:t>
      </w:r>
      <w:proofErr w:type="spellEnd"/>
      <w:r w:rsidR="00140B4E">
        <w:rPr>
          <w:rFonts w:ascii="Times New Roman" w:hAnsi="Times New Roman" w:cs="Times New Roman"/>
          <w:kern w:val="0"/>
          <w:sz w:val="24"/>
          <w:szCs w:val="24"/>
        </w:rPr>
        <w:t xml:space="preserve"> et al., 20</w:t>
      </w:r>
      <w:r w:rsidR="00054494">
        <w:rPr>
          <w:rFonts w:ascii="Times New Roman" w:hAnsi="Times New Roman" w:cs="Times New Roman"/>
          <w:kern w:val="0"/>
          <w:sz w:val="24"/>
          <w:szCs w:val="24"/>
        </w:rPr>
        <w:t>20</w:t>
      </w:r>
      <w:r w:rsidR="00140B4E">
        <w:rPr>
          <w:rFonts w:ascii="Times New Roman" w:hAnsi="Times New Roman" w:cs="Times New Roman"/>
          <w:kern w:val="0"/>
          <w:sz w:val="24"/>
          <w:szCs w:val="24"/>
        </w:rPr>
        <w:t>)</w:t>
      </w:r>
      <w:r w:rsidRPr="00EE0D10">
        <w:rPr>
          <w:rFonts w:ascii="Times New Roman" w:hAnsi="Times New Roman" w:cs="Times New Roman"/>
          <w:sz w:val="24"/>
          <w:szCs w:val="24"/>
        </w:rPr>
        <w:t xml:space="preserve">, where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represents Vision Transformer, B represents the basic version, and </w:t>
      </w:r>
      <w:r>
        <w:rPr>
          <w:rFonts w:ascii="Times New Roman" w:hAnsi="Times New Roman" w:cs="Times New Roman"/>
          <w:sz w:val="24"/>
          <w:szCs w:val="24"/>
        </w:rPr>
        <w:t>16</w:t>
      </w:r>
      <w:r w:rsidRPr="00EE0D10">
        <w:rPr>
          <w:rFonts w:ascii="Times New Roman" w:hAnsi="Times New Roman" w:cs="Times New Roman"/>
          <w:sz w:val="24"/>
          <w:szCs w:val="24"/>
        </w:rPr>
        <w:t xml:space="preserve"> represents that the image is divided into </w:t>
      </w:r>
      <w:r>
        <w:rPr>
          <w:rFonts w:ascii="Times New Roman" w:hAnsi="Times New Roman" w:cs="Times New Roman"/>
          <w:sz w:val="24"/>
          <w:szCs w:val="24"/>
        </w:rPr>
        <w:t>16</w:t>
      </w:r>
      <w:r w:rsidRPr="00EE0D10">
        <w:rPr>
          <w:rFonts w:ascii="Times New Roman" w:hAnsi="Times New Roman" w:cs="Times New Roman"/>
          <w:sz w:val="24"/>
          <w:szCs w:val="24"/>
        </w:rPr>
        <w:t>×</w:t>
      </w:r>
      <w:r>
        <w:rPr>
          <w:rFonts w:ascii="Times New Roman" w:hAnsi="Times New Roman" w:cs="Times New Roman"/>
          <w:sz w:val="24"/>
          <w:szCs w:val="24"/>
        </w:rPr>
        <w:t>16</w:t>
      </w:r>
      <w:r w:rsidRPr="00EE0D10">
        <w:rPr>
          <w:rFonts w:ascii="Times New Roman" w:hAnsi="Times New Roman" w:cs="Times New Roman"/>
          <w:sz w:val="24"/>
          <w:szCs w:val="24"/>
        </w:rPr>
        <w:t xml:space="preserve"> image blocks. Compared with </w:t>
      </w:r>
      <w:commentRangeStart w:id="18"/>
      <w:r w:rsidRPr="00EE0D10">
        <w:rPr>
          <w:rFonts w:ascii="Times New Roman" w:hAnsi="Times New Roman" w:cs="Times New Roman"/>
          <w:sz w:val="24"/>
          <w:szCs w:val="24"/>
        </w:rPr>
        <w:t>traditional</w:t>
      </w:r>
      <w:commentRangeEnd w:id="18"/>
      <w:r w:rsidR="00BE2138">
        <w:rPr>
          <w:rStyle w:val="a8"/>
        </w:rPr>
        <w:commentReference w:id="18"/>
      </w:r>
      <w:r w:rsidRPr="00EE0D10">
        <w:rPr>
          <w:rFonts w:ascii="Times New Roman" w:hAnsi="Times New Roman" w:cs="Times New Roman"/>
          <w:sz w:val="24"/>
          <w:szCs w:val="24"/>
        </w:rPr>
        <w:t xml:space="preserve"> convolutional neural networks (CNN), the </w:t>
      </w:r>
      <w:proofErr w:type="spellStart"/>
      <w:r w:rsidRPr="00EE0D10">
        <w:rPr>
          <w:rFonts w:ascii="Times New Roman" w:hAnsi="Times New Roman" w:cs="Times New Roman"/>
          <w:sz w:val="24"/>
          <w:szCs w:val="24"/>
        </w:rPr>
        <w:t>ViT</w:t>
      </w:r>
      <w:proofErr w:type="spellEnd"/>
      <w:r w:rsidRPr="00EE0D10">
        <w:rPr>
          <w:rFonts w:ascii="Times New Roman" w:hAnsi="Times New Roman" w:cs="Times New Roman"/>
          <w:sz w:val="24"/>
          <w:szCs w:val="24"/>
        </w:rPr>
        <w:t xml:space="preserve"> model adopts a pure Transformer structure, treating images as a series of patch sequences for processing, and has better global perception capabilities and generalization performance. </w:t>
      </w:r>
    </w:p>
    <w:p w14:paraId="27BC8626" w14:textId="4260ECEC" w:rsidR="00EC4C67" w:rsidRDefault="00363EFA" w:rsidP="00EC4C67">
      <w:pPr>
        <w:spacing w:line="360" w:lineRule="auto"/>
        <w:jc w:val="center"/>
        <w:rPr>
          <w:rFonts w:ascii="Times New Roman" w:hAnsi="Times New Roman" w:cs="Times New Roman"/>
          <w:sz w:val="24"/>
          <w:szCs w:val="24"/>
        </w:rPr>
      </w:pPr>
      <w:r>
        <w:rPr>
          <w:noProof/>
        </w:rPr>
        <w:drawing>
          <wp:inline distT="0" distB="0" distL="0" distR="0" wp14:anchorId="67235100" wp14:editId="64DE17CC">
            <wp:extent cx="3117850" cy="1810425"/>
            <wp:effectExtent l="0" t="0" r="6350" b="0"/>
            <wp:docPr id="9884455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45527" name=""/>
                    <pic:cNvPicPr/>
                  </pic:nvPicPr>
                  <pic:blipFill>
                    <a:blip r:embed="rId15"/>
                    <a:stretch>
                      <a:fillRect/>
                    </a:stretch>
                  </pic:blipFill>
                  <pic:spPr>
                    <a:xfrm>
                      <a:off x="0" y="0"/>
                      <a:ext cx="3118937" cy="1811056"/>
                    </a:xfrm>
                    <a:prstGeom prst="rect">
                      <a:avLst/>
                    </a:prstGeom>
                  </pic:spPr>
                </pic:pic>
              </a:graphicData>
            </a:graphic>
          </wp:inline>
        </w:drawing>
      </w:r>
    </w:p>
    <w:p w14:paraId="06733527" w14:textId="27B45B11" w:rsidR="00EC4C67" w:rsidRDefault="00EC4C67" w:rsidP="00EC4C67">
      <w:pPr>
        <w:jc w:val="center"/>
        <w:rPr>
          <w:rFonts w:ascii="Times New Roman" w:hAnsi="Times New Roman" w:cs="Times New Roman"/>
          <w:szCs w:val="21"/>
        </w:rPr>
      </w:pPr>
      <w:bookmarkStart w:id="19" w:name="OLE_LINK13"/>
      <w:r w:rsidRPr="00F85077">
        <w:rPr>
          <w:rFonts w:ascii="Times New Roman" w:hAnsi="Times New Roman" w:cs="Times New Roman"/>
          <w:szCs w:val="21"/>
        </w:rPr>
        <w:lastRenderedPageBreak/>
        <w:t>Fig.</w:t>
      </w:r>
      <w:r>
        <w:rPr>
          <w:rFonts w:ascii="Times New Roman" w:hAnsi="Times New Roman" w:cs="Times New Roman"/>
          <w:szCs w:val="21"/>
        </w:rPr>
        <w:t>4</w:t>
      </w:r>
      <w:r w:rsidRPr="00F85077">
        <w:rPr>
          <w:rFonts w:ascii="Times New Roman" w:hAnsi="Times New Roman" w:cs="Times New Roman"/>
          <w:szCs w:val="21"/>
        </w:rPr>
        <w:t xml:space="preserve">. </w:t>
      </w:r>
      <w:r>
        <w:rPr>
          <w:rFonts w:ascii="Times New Roman" w:hAnsi="Times New Roman" w:cs="Times New Roman"/>
          <w:szCs w:val="21"/>
        </w:rPr>
        <w:t xml:space="preserve">Vision Transformer </w:t>
      </w:r>
      <w:r w:rsidRPr="00F765F1">
        <w:rPr>
          <w:rFonts w:ascii="Times New Roman" w:hAnsi="Times New Roman" w:cs="Times New Roman"/>
          <w:szCs w:val="21"/>
        </w:rPr>
        <w:t>architecture diagram</w:t>
      </w:r>
    </w:p>
    <w:p w14:paraId="74A4D88C" w14:textId="203F0F51" w:rsidR="009D1F9F" w:rsidRPr="00BE7A0C" w:rsidRDefault="009D1F9F" w:rsidP="00FB1CBF">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First, divide the image into patches and linearly transform each patch to obtain input vectors:</w:t>
      </w:r>
    </w:p>
    <w:p w14:paraId="0AE33D80" w14:textId="2F10AECF" w:rsidR="009D1F9F" w:rsidRDefault="00E16721" w:rsidP="00DD2AB3">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770C7E4" wp14:editId="6E3E93F7">
                <wp:simplePos x="0" y="0"/>
                <wp:positionH relativeFrom="margin">
                  <wp:posOffset>4826000</wp:posOffset>
                </wp:positionH>
                <wp:positionV relativeFrom="paragraph">
                  <wp:posOffset>40640</wp:posOffset>
                </wp:positionV>
                <wp:extent cx="476250" cy="288290"/>
                <wp:effectExtent l="0" t="0" r="0" b="0"/>
                <wp:wrapSquare wrapText="bothSides"/>
                <wp:docPr id="20119574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396CE21" w14:textId="77777777" w:rsidR="00E16721" w:rsidRPr="00E16721" w:rsidRDefault="00E16721" w:rsidP="00E16721">
                            <w:pPr>
                              <w:rPr>
                                <w:sz w:val="18"/>
                                <w:szCs w:val="18"/>
                              </w:rPr>
                            </w:pPr>
                            <w:r w:rsidRPr="00E16721">
                              <w:rPr>
                                <w:sz w:val="18"/>
                                <w:szCs w:val="18"/>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70C7E4" id="_x0000_t202" coordsize="21600,21600" o:spt="202" path="m,l,21600r21600,l21600,xe">
                <v:stroke joinstyle="miter"/>
                <v:path gradientshapeok="t" o:connecttype="rect"/>
              </v:shapetype>
              <v:shape id="文本框 2" o:spid="_x0000_s1026" type="#_x0000_t202" style="position:absolute;left:0;text-align:left;margin-left:380pt;margin-top:3.2pt;width:37.5pt;height:22.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" stroked="f">
                <v:textbox>
                  <w:txbxContent>
                    <w:p w14:paraId="3396CE21" w14:textId="77777777" w:rsidR="00E16721" w:rsidRPr="00E16721" w:rsidRDefault="00E16721" w:rsidP="00E16721">
                      <w:pPr>
                        <w:rPr>
                          <w:sz w:val="18"/>
                          <w:szCs w:val="18"/>
                        </w:rPr>
                      </w:pPr>
                      <w:r w:rsidRPr="00E16721">
                        <w:rPr>
                          <w:sz w:val="18"/>
                          <w:szCs w:val="18"/>
                        </w:rPr>
                        <w:t>(1)</w:t>
                      </w:r>
                    </w:p>
                  </w:txbxContent>
                </v:textbox>
                <w10:wrap type="square" anchorx="margin"/>
              </v:shape>
            </w:pict>
          </mc:Fallback>
        </mc:AlternateContent>
      </w:r>
      <w:r w:rsidR="00DD2AB3">
        <w:rPr>
          <w:noProof/>
        </w:rPr>
        <w:drawing>
          <wp:inline distT="0" distB="0" distL="0" distR="0" wp14:anchorId="79C65606" wp14:editId="49A687A4">
            <wp:extent cx="1575132" cy="209550"/>
            <wp:effectExtent l="0" t="0" r="6350" b="0"/>
            <wp:docPr id="307831165"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31165" name="图片 1" descr="图片包含 文本&#10;&#10;描述已自动生成"/>
                    <pic:cNvPicPr/>
                  </pic:nvPicPr>
                  <pic:blipFill>
                    <a:blip r:embed="rId16"/>
                    <a:stretch>
                      <a:fillRect/>
                    </a:stretch>
                  </pic:blipFill>
                  <pic:spPr>
                    <a:xfrm>
                      <a:off x="0" y="0"/>
                      <a:ext cx="1702403" cy="226482"/>
                    </a:xfrm>
                    <a:prstGeom prst="rect">
                      <a:avLst/>
                    </a:prstGeom>
                  </pic:spPr>
                </pic:pic>
              </a:graphicData>
            </a:graphic>
          </wp:inline>
        </w:drawing>
      </w:r>
    </w:p>
    <w:p w14:paraId="74DBAD7A" w14:textId="77D343AA" w:rsidR="009D1F9F" w:rsidRPr="00BE7A0C" w:rsidRDefault="009D1F9F" w:rsidP="00FB1CBF">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 xml:space="preserve">Then, map input vectors </w:t>
      </w:r>
      <w:r w:rsidRPr="00BE7A0C">
        <w:rPr>
          <w:rFonts w:ascii="Times New Roman" w:hAnsi="Times New Roman"/>
          <w:sz w:val="24"/>
          <w:szCs w:val="24"/>
        </w:rPr>
        <w:t>xi</w:t>
      </w:r>
      <w:r w:rsidRPr="00BE7A0C">
        <w:rPr>
          <w:rFonts w:ascii="MS Gothic" w:eastAsia="MS Gothic" w:hAnsi="MS Gothic" w:cs="MS Gothic" w:hint="eastAsia"/>
          <w:sz w:val="24"/>
          <w:szCs w:val="24"/>
        </w:rPr>
        <w:t>​</w:t>
      </w:r>
      <w:r w:rsidRPr="00BE7A0C">
        <w:rPr>
          <w:rFonts w:ascii="Times New Roman" w:hAnsi="Times New Roman" w:cs="Times New Roman"/>
          <w:sz w:val="24"/>
          <w:szCs w:val="24"/>
        </w:rPr>
        <w:t xml:space="preserve"> to embedding vectors </w:t>
      </w:r>
      <w:r w:rsidRPr="00BE7A0C">
        <w:rPr>
          <w:rFonts w:ascii="Times New Roman" w:hAnsi="Times New Roman"/>
          <w:sz w:val="24"/>
          <w:szCs w:val="24"/>
        </w:rPr>
        <w:t>zi</w:t>
      </w:r>
      <w:r w:rsidRPr="00BE7A0C">
        <w:rPr>
          <w:rFonts w:ascii="MS Gothic" w:eastAsia="MS Gothic" w:hAnsi="MS Gothic" w:cs="MS Gothic" w:hint="eastAsia"/>
          <w:sz w:val="24"/>
          <w:szCs w:val="24"/>
        </w:rPr>
        <w:t>​</w:t>
      </w:r>
      <w:r w:rsidRPr="00BE7A0C">
        <w:rPr>
          <w:rFonts w:ascii="Times New Roman" w:hAnsi="Times New Roman" w:cs="Times New Roman" w:hint="eastAsia"/>
          <w:sz w:val="24"/>
          <w:szCs w:val="24"/>
        </w:rPr>
        <w:t>,</w:t>
      </w:r>
      <w:r w:rsidRPr="00BE7A0C">
        <w:rPr>
          <w:rFonts w:ascii="Times New Roman" w:hAnsi="Times New Roman" w:cs="Times New Roman"/>
          <w:sz w:val="24"/>
          <w:szCs w:val="24"/>
        </w:rPr>
        <w:t xml:space="preserve"> add positional information to consider the sequence of inputs:</w:t>
      </w:r>
    </w:p>
    <w:p w14:paraId="3BD4E6DD" w14:textId="2E0EFCD6" w:rsidR="009D1F9F" w:rsidRDefault="00E16721" w:rsidP="00DD2AB3">
      <w:pPr>
        <w:jc w:val="center"/>
      </w:pPr>
      <w:r w:rsidRPr="00835566">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098D2B22" wp14:editId="24E12468">
                <wp:simplePos x="0" y="0"/>
                <wp:positionH relativeFrom="margin">
                  <wp:posOffset>4845050</wp:posOffset>
                </wp:positionH>
                <wp:positionV relativeFrom="paragraph">
                  <wp:posOffset>29210</wp:posOffset>
                </wp:positionV>
                <wp:extent cx="476250" cy="288290"/>
                <wp:effectExtent l="0" t="0" r="0" b="0"/>
                <wp:wrapSquare wrapText="bothSides"/>
                <wp:docPr id="1229942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0923558F" w14:textId="67280F52" w:rsidR="00E16721" w:rsidRPr="00E16721" w:rsidRDefault="00E16721" w:rsidP="00E16721">
                            <w:pPr>
                              <w:rPr>
                                <w:sz w:val="18"/>
                                <w:szCs w:val="18"/>
                              </w:rPr>
                            </w:pPr>
                            <w:r w:rsidRPr="00E16721">
                              <w:rPr>
                                <w:sz w:val="18"/>
                                <w:szCs w:val="18"/>
                              </w:rPr>
                              <w:t>(</w:t>
                            </w:r>
                            <w:r w:rsidR="00563729">
                              <w:rPr>
                                <w:sz w:val="18"/>
                                <w:szCs w:val="18"/>
                              </w:rPr>
                              <w:t>2</w:t>
                            </w:r>
                            <w:r w:rsidRPr="00E16721">
                              <w:rPr>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D2B22" id="_x0000_s1027" type="#_x0000_t202" style="position:absolute;left:0;text-align:left;margin-left:381.5pt;margin-top:2.3pt;width:37.5pt;height:22.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" stroked="f">
                <v:textbox>
                  <w:txbxContent>
                    <w:p w14:paraId="0923558F" w14:textId="67280F52" w:rsidR="00E16721" w:rsidRPr="00E16721" w:rsidRDefault="00E16721" w:rsidP="00E16721">
                      <w:pPr>
                        <w:rPr>
                          <w:sz w:val="18"/>
                          <w:szCs w:val="18"/>
                        </w:rPr>
                      </w:pPr>
                      <w:r w:rsidRPr="00E16721">
                        <w:rPr>
                          <w:sz w:val="18"/>
                          <w:szCs w:val="18"/>
                        </w:rPr>
                        <w:t>(</w:t>
                      </w:r>
                      <w:r w:rsidR="00563729">
                        <w:rPr>
                          <w:sz w:val="18"/>
                          <w:szCs w:val="18"/>
                        </w:rPr>
                        <w:t>2</w:t>
                      </w:r>
                      <w:r w:rsidRPr="00E16721">
                        <w:rPr>
                          <w:sz w:val="18"/>
                          <w:szCs w:val="18"/>
                        </w:rPr>
                        <w:t>)</w:t>
                      </w:r>
                    </w:p>
                  </w:txbxContent>
                </v:textbox>
                <w10:wrap type="square" anchorx="margin"/>
              </v:shape>
            </w:pict>
          </mc:Fallback>
        </mc:AlternateContent>
      </w:r>
      <w:r w:rsidR="00DD2AB3">
        <w:rPr>
          <w:noProof/>
        </w:rPr>
        <w:drawing>
          <wp:inline distT="0" distB="0" distL="0" distR="0" wp14:anchorId="34EAE66F" wp14:editId="5E8F71C0">
            <wp:extent cx="3591039" cy="203200"/>
            <wp:effectExtent l="0" t="0" r="9525" b="6350"/>
            <wp:docPr id="6983671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367140" name=""/>
                    <pic:cNvPicPr/>
                  </pic:nvPicPr>
                  <pic:blipFill>
                    <a:blip r:embed="rId17"/>
                    <a:stretch>
                      <a:fillRect/>
                    </a:stretch>
                  </pic:blipFill>
                  <pic:spPr>
                    <a:xfrm>
                      <a:off x="0" y="0"/>
                      <a:ext cx="3711466" cy="210014"/>
                    </a:xfrm>
                    <a:prstGeom prst="rect">
                      <a:avLst/>
                    </a:prstGeom>
                  </pic:spPr>
                </pic:pic>
              </a:graphicData>
            </a:graphic>
          </wp:inline>
        </w:drawing>
      </w:r>
    </w:p>
    <w:p w14:paraId="59B2382C" w14:textId="77777777" w:rsidR="009D1F9F" w:rsidRPr="00BE7A0C" w:rsidRDefault="009D1F9F" w:rsidP="00FB1CBF">
      <w:pPr>
        <w:ind w:firstLineChars="100" w:firstLine="240"/>
        <w:rPr>
          <w:rFonts w:ascii="Times New Roman" w:hAnsi="Times New Roman" w:cs="Times New Roman"/>
          <w:sz w:val="24"/>
          <w:szCs w:val="24"/>
        </w:rPr>
      </w:pPr>
      <w:r w:rsidRPr="00BE7A0C">
        <w:rPr>
          <w:rFonts w:ascii="Times New Roman" w:hAnsi="Times New Roman" w:cs="Times New Roman"/>
          <w:sz w:val="24"/>
          <w:szCs w:val="24"/>
        </w:rPr>
        <w:t>In Transformer Encoder, calculate attention weights and output using self-attention mechanism:</w:t>
      </w:r>
    </w:p>
    <w:p w14:paraId="75472A52" w14:textId="38A9C3C5" w:rsidR="009977CB" w:rsidRDefault="004C57A6" w:rsidP="004C57A6">
      <w:pPr>
        <w:jc w:val="center"/>
        <w:rPr>
          <w:rFonts w:ascii="Segoe UI" w:hAnsi="Segoe UI" w:cs="Segoe UI"/>
          <w:color w:val="374151"/>
        </w:rPr>
      </w:pPr>
      <w:r>
        <w:rPr>
          <w:noProof/>
        </w:rPr>
        <w:drawing>
          <wp:inline distT="0" distB="0" distL="0" distR="0" wp14:anchorId="5590DE47" wp14:editId="353A1EEB">
            <wp:extent cx="3020326" cy="425450"/>
            <wp:effectExtent l="0" t="0" r="8890" b="0"/>
            <wp:docPr id="6552813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1317" name="图片 1" descr="文本&#10;&#10;描述已自动生成"/>
                    <pic:cNvPicPr/>
                  </pic:nvPicPr>
                  <pic:blipFill>
                    <a:blip r:embed="rId18"/>
                    <a:stretch>
                      <a:fillRect/>
                    </a:stretch>
                  </pic:blipFill>
                  <pic:spPr>
                    <a:xfrm>
                      <a:off x="0" y="0"/>
                      <a:ext cx="3230756" cy="455092"/>
                    </a:xfrm>
                    <a:prstGeom prst="rect">
                      <a:avLst/>
                    </a:prstGeom>
                  </pic:spPr>
                </pic:pic>
              </a:graphicData>
            </a:graphic>
          </wp:inline>
        </w:drawing>
      </w:r>
      <w:r w:rsidR="00E16721">
        <w:rPr>
          <w:rFonts w:ascii="宋体" w:eastAsia="宋体" w:hAnsi="宋体" w:cs="宋体"/>
          <w:noProof/>
          <w:kern w:val="0"/>
          <w:sz w:val="24"/>
          <w:szCs w:val="24"/>
        </w:rPr>
        <mc:AlternateContent>
          <mc:Choice Requires="wps">
            <w:drawing>
              <wp:anchor distT="45720" distB="45720" distL="114300" distR="114300" simplePos="0" relativeHeight="251667456" behindDoc="0" locked="0" layoutInCell="1" allowOverlap="1" wp14:anchorId="0CB7EAC6" wp14:editId="24537ECA">
                <wp:simplePos x="0" y="0"/>
                <wp:positionH relativeFrom="margin">
                  <wp:posOffset>4870450</wp:posOffset>
                </wp:positionH>
                <wp:positionV relativeFrom="paragraph">
                  <wp:posOffset>83185</wp:posOffset>
                </wp:positionV>
                <wp:extent cx="476250" cy="288290"/>
                <wp:effectExtent l="0" t="0" r="0" b="0"/>
                <wp:wrapSquare wrapText="bothSides"/>
                <wp:docPr id="15198131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06B66FB8" w14:textId="73E50ECB" w:rsidR="00E16721" w:rsidRDefault="00E16721" w:rsidP="00E16721">
                            <w:pPr>
                              <w:rPr>
                                <w:sz w:val="18"/>
                                <w:szCs w:val="18"/>
                              </w:rPr>
                            </w:pPr>
                            <w:r>
                              <w:rPr>
                                <w:rFonts w:hint="eastAsia"/>
                                <w:sz w:val="18"/>
                                <w:szCs w:val="18"/>
                              </w:rPr>
                              <w:t>(</w:t>
                            </w:r>
                            <w:r w:rsidR="00563729">
                              <w:rPr>
                                <w:sz w:val="18"/>
                                <w:szCs w:val="18"/>
                              </w:rPr>
                              <w:t>3</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7EAC6" id="文本框 1" o:spid="_x0000_s1028" type="#_x0000_t202" style="position:absolute;left:0;text-align:left;margin-left:383.5pt;margin-top:6.55pt;width:37.5pt;height:22.7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441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" stroked="f">
                <v:textbox>
                  <w:txbxContent>
                    <w:p w14:paraId="06B66FB8" w14:textId="73E50ECB" w:rsidR="00E16721" w:rsidRDefault="00E16721" w:rsidP="00E16721">
                      <w:pPr>
                        <w:rPr>
                          <w:sz w:val="18"/>
                          <w:szCs w:val="18"/>
                        </w:rPr>
                      </w:pPr>
                      <w:r>
                        <w:rPr>
                          <w:rFonts w:hint="eastAsia"/>
                          <w:sz w:val="18"/>
                          <w:szCs w:val="18"/>
                        </w:rPr>
                        <w:t>(</w:t>
                      </w:r>
                      <w:r w:rsidR="00563729">
                        <w:rPr>
                          <w:sz w:val="18"/>
                          <w:szCs w:val="18"/>
                        </w:rPr>
                        <w:t>3</w:t>
                      </w:r>
                      <w:r>
                        <w:rPr>
                          <w:rFonts w:hint="eastAsia"/>
                          <w:sz w:val="18"/>
                          <w:szCs w:val="18"/>
                        </w:rPr>
                        <w:t>)</w:t>
                      </w:r>
                    </w:p>
                  </w:txbxContent>
                </v:textbox>
                <w10:wrap type="square" anchorx="margin"/>
              </v:shape>
            </w:pict>
          </mc:Fallback>
        </mc:AlternateContent>
      </w:r>
    </w:p>
    <w:p w14:paraId="6B84E8DE" w14:textId="77777777" w:rsidR="009D1F9F" w:rsidRDefault="009D1F9F" w:rsidP="00FB1CBF">
      <w:pPr>
        <w:ind w:firstLineChars="100" w:firstLine="240"/>
        <w:rPr>
          <w:rFonts w:ascii="Segoe UI" w:hAnsi="Segoe UI" w:cs="Segoe UI"/>
          <w:color w:val="374151"/>
        </w:rPr>
      </w:pPr>
      <w:r w:rsidRPr="00BE7A0C">
        <w:rPr>
          <w:rFonts w:ascii="Times New Roman" w:hAnsi="Times New Roman" w:cs="Times New Roman"/>
          <w:sz w:val="24"/>
          <w:szCs w:val="24"/>
        </w:rPr>
        <w:t>Where</w:t>
      </w:r>
      <w:r w:rsidRPr="00BE7A0C">
        <w:rPr>
          <w:rFonts w:ascii="Times New Roman" w:hAnsi="Times New Roman" w:cs="Times New Roman"/>
          <w:sz w:val="24"/>
          <w:szCs w:val="24"/>
        </w:rPr>
        <w:t>，</w:t>
      </w:r>
      <w:r>
        <w:rPr>
          <w:rStyle w:val="mord"/>
          <w:rFonts w:ascii="KaTeX_Math" w:hAnsi="KaTeX_Math" w:cs="Times New Roman"/>
          <w:i/>
          <w:iCs/>
          <w:color w:val="374151"/>
          <w:sz w:val="29"/>
          <w:szCs w:val="29"/>
          <w:bdr w:val="single" w:sz="2" w:space="0" w:color="D9D9E3" w:frame="1"/>
        </w:rPr>
        <w:t>Q</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Q</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w:t>
      </w:r>
      <w:r>
        <w:rPr>
          <w:rStyle w:val="mord"/>
          <w:rFonts w:ascii="KaTeX_Math" w:hAnsi="KaTeX_Math" w:cs="Times New Roman"/>
          <w:i/>
          <w:iCs/>
          <w:color w:val="374151"/>
          <w:sz w:val="29"/>
          <w:szCs w:val="29"/>
          <w:bdr w:val="single" w:sz="2" w:space="0" w:color="D9D9E3" w:frame="1"/>
        </w:rPr>
        <w:t>K</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K</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w:t>
      </w:r>
      <w:r>
        <w:rPr>
          <w:rStyle w:val="mord"/>
          <w:rFonts w:ascii="KaTeX_Math" w:hAnsi="KaTeX_Math" w:cs="Times New Roman"/>
          <w:i/>
          <w:iCs/>
          <w:color w:val="374151"/>
          <w:sz w:val="29"/>
          <w:szCs w:val="29"/>
          <w:bdr w:val="single" w:sz="2" w:space="0" w:color="D9D9E3" w:frame="1"/>
        </w:rPr>
        <w:t>V</w:t>
      </w:r>
      <w:r>
        <w:rPr>
          <w:rStyle w:val="mrel"/>
          <w:rFonts w:ascii="Times New Roman" w:hAnsi="Times New Roman" w:cs="Times New Roman"/>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W</w:t>
      </w:r>
      <w:r>
        <w:rPr>
          <w:rStyle w:val="mord"/>
          <w:rFonts w:ascii="KaTeX_Math" w:hAnsi="KaTeX_Math" w:cs="Times New Roman"/>
          <w:i/>
          <w:iCs/>
          <w:color w:val="374151"/>
          <w:sz w:val="20"/>
          <w:szCs w:val="20"/>
          <w:bdr w:val="single" w:sz="2" w:space="0" w:color="D9D9E3" w:frame="1"/>
        </w:rPr>
        <w:t>V</w:t>
      </w:r>
      <w:r>
        <w:rPr>
          <w:rStyle w:val="vlist-s"/>
          <w:rFonts w:ascii="Times New Roman" w:hAnsi="Times New Roman" w:cs="Times New Roman"/>
          <w:color w:val="374151"/>
          <w:sz w:val="2"/>
          <w:szCs w:val="2"/>
          <w:bdr w:val="single" w:sz="2" w:space="0" w:color="D9D9E3" w:frame="1"/>
        </w:rPr>
        <w:t>​</w:t>
      </w:r>
      <w:r>
        <w:rPr>
          <w:rStyle w:val="mbin"/>
          <w:rFonts w:ascii="MS Gothic" w:eastAsia="MS Gothic" w:hAnsi="MS Gothic" w:cs="MS Gothic" w:hint="eastAsia"/>
          <w:color w:val="374151"/>
          <w:sz w:val="29"/>
          <w:szCs w:val="29"/>
          <w:bdr w:val="single" w:sz="2" w:space="0" w:color="D9D9E3" w:frame="1"/>
        </w:rPr>
        <w:t>⋅</w:t>
      </w:r>
      <w:r>
        <w:rPr>
          <w:rStyle w:val="mord"/>
          <w:rFonts w:ascii="KaTeX_Math" w:hAnsi="KaTeX_Math" w:cs="Times New Roman"/>
          <w:i/>
          <w:iCs/>
          <w:color w:val="374151"/>
          <w:sz w:val="29"/>
          <w:szCs w:val="29"/>
          <w:bdr w:val="single" w:sz="2" w:space="0" w:color="D9D9E3" w:frame="1"/>
        </w:rPr>
        <w:t>Z</w:t>
      </w:r>
      <w:r>
        <w:rPr>
          <w:rFonts w:ascii="Segoe UI" w:hAnsi="Segoe UI" w:cs="Segoe UI"/>
          <w:color w:val="374151"/>
        </w:rPr>
        <w:t xml:space="preserve"> </w:t>
      </w:r>
      <w:r w:rsidRPr="00BE7A0C">
        <w:rPr>
          <w:rFonts w:ascii="Times New Roman" w:hAnsi="Times New Roman" w:cs="Times New Roman"/>
          <w:sz w:val="24"/>
          <w:szCs w:val="24"/>
        </w:rPr>
        <w:t>are the query, key, and value obtained by linear transformation.</w:t>
      </w:r>
    </w:p>
    <w:p w14:paraId="77743541" w14:textId="77777777" w:rsidR="009D1F9F" w:rsidRPr="009D1F9F" w:rsidRDefault="009D1F9F" w:rsidP="009D1F9F"/>
    <w:p w14:paraId="0CCAC860" w14:textId="77777777" w:rsidR="00EC4C67" w:rsidRPr="003624FF" w:rsidRDefault="00EC4C67" w:rsidP="003624FF">
      <w:pPr>
        <w:pStyle w:val="3"/>
        <w:spacing w:before="120" w:after="120" w:line="360" w:lineRule="auto"/>
        <w:rPr>
          <w:rFonts w:ascii="Times New Roman" w:hAnsi="Times New Roman" w:cs="Times New Roman"/>
          <w:sz w:val="24"/>
          <w:szCs w:val="24"/>
        </w:rPr>
      </w:pPr>
      <w:bookmarkStart w:id="20" w:name="_Toc153898851"/>
      <w:bookmarkEnd w:id="19"/>
      <w:r w:rsidRPr="003624FF">
        <w:rPr>
          <w:rFonts w:ascii="Times New Roman" w:hAnsi="Times New Roman" w:cs="Times New Roman"/>
          <w:sz w:val="24"/>
          <w:szCs w:val="24"/>
        </w:rPr>
        <w:t>3.1.2. Text Encoder</w:t>
      </w:r>
      <w:bookmarkEnd w:id="20"/>
    </w:p>
    <w:p w14:paraId="5A75CEFC" w14:textId="3F86AFDC" w:rsidR="00EC4C67" w:rsidRDefault="00EC4C67" w:rsidP="003624FF">
      <w:pPr>
        <w:spacing w:before="120" w:after="120" w:line="360" w:lineRule="auto"/>
        <w:ind w:firstLineChars="100" w:firstLine="240"/>
        <w:rPr>
          <w:rFonts w:ascii="Times New Roman" w:hAnsi="Times New Roman" w:cs="Times New Roman"/>
          <w:sz w:val="24"/>
          <w:szCs w:val="24"/>
        </w:rPr>
      </w:pPr>
      <w:bookmarkStart w:id="21" w:name="OLE_LINK6"/>
      <w:r w:rsidRPr="00EE0D10">
        <w:rPr>
          <w:rFonts w:ascii="Times New Roman" w:hAnsi="Times New Roman" w:cs="Times New Roman"/>
          <w:sz w:val="24"/>
          <w:szCs w:val="24"/>
        </w:rPr>
        <w:t xml:space="preserve">Masked Self-Attention Transformer </w:t>
      </w:r>
      <w:bookmarkEnd w:id="21"/>
      <w:r w:rsidRPr="00EE0D10">
        <w:rPr>
          <w:rFonts w:ascii="Times New Roman" w:hAnsi="Times New Roman" w:cs="Times New Roman"/>
          <w:sz w:val="24"/>
          <w:szCs w:val="24"/>
        </w:rPr>
        <w:t xml:space="preserve">is a </w:t>
      </w:r>
      <w:r w:rsidR="00140B4E" w:rsidRPr="00140B4E">
        <w:rPr>
          <w:rFonts w:ascii="Times New Roman" w:hAnsi="Times New Roman" w:cs="Times New Roman"/>
          <w:sz w:val="24"/>
          <w:szCs w:val="24"/>
        </w:rPr>
        <w:t xml:space="preserve">variant or modification </w:t>
      </w:r>
      <w:r w:rsidRPr="00EE0D10">
        <w:rPr>
          <w:rFonts w:ascii="Times New Roman" w:hAnsi="Times New Roman" w:cs="Times New Roman"/>
          <w:sz w:val="24"/>
          <w:szCs w:val="24"/>
        </w:rPr>
        <w:t>based on Transformer architecture</w:t>
      </w:r>
      <w:r w:rsidR="00140B4E" w:rsidRPr="00140B4E">
        <w:rPr>
          <w:rFonts w:ascii="Times New Roman" w:hAnsi="Times New Roman" w:cs="Times New Roman"/>
          <w:kern w:val="0"/>
          <w:sz w:val="24"/>
          <w:szCs w:val="24"/>
        </w:rPr>
        <w:t xml:space="preserve"> </w:t>
      </w:r>
      <w:bookmarkStart w:id="22" w:name="OLE_LINK9"/>
      <w:r w:rsidR="00140B4E">
        <w:rPr>
          <w:rFonts w:ascii="Times New Roman" w:hAnsi="Times New Roman" w:cs="Times New Roman"/>
          <w:kern w:val="0"/>
          <w:sz w:val="24"/>
          <w:szCs w:val="24"/>
        </w:rPr>
        <w:t>(</w:t>
      </w:r>
      <w:r w:rsidR="00140B4E" w:rsidRPr="00140B4E">
        <w:rPr>
          <w:rFonts w:ascii="Times New Roman" w:hAnsi="Times New Roman" w:cs="Times New Roman"/>
          <w:kern w:val="0"/>
          <w:sz w:val="24"/>
          <w:szCs w:val="24"/>
        </w:rPr>
        <w:t>Vaswani</w:t>
      </w:r>
      <w:r w:rsidR="00140B4E">
        <w:rPr>
          <w:rFonts w:ascii="Times New Roman" w:hAnsi="Times New Roman" w:cs="Times New Roman"/>
          <w:kern w:val="0"/>
          <w:sz w:val="24"/>
          <w:szCs w:val="24"/>
        </w:rPr>
        <w:t xml:space="preserve"> et al., 2017)</w:t>
      </w:r>
      <w:bookmarkEnd w:id="22"/>
      <w:r w:rsidRPr="00EE0D10">
        <w:rPr>
          <w:rFonts w:ascii="Times New Roman" w:hAnsi="Times New Roman" w:cs="Times New Roman"/>
          <w:sz w:val="24"/>
          <w:szCs w:val="24"/>
        </w:rPr>
        <w:t xml:space="preserve">, which is mainly used to process sequence data in text and has strong representation ability and generalization ability. </w:t>
      </w:r>
      <w:commentRangeStart w:id="23"/>
      <w:r w:rsidRPr="00EE0D10">
        <w:rPr>
          <w:rFonts w:ascii="Times New Roman" w:hAnsi="Times New Roman" w:cs="Times New Roman"/>
          <w:sz w:val="24"/>
          <w:szCs w:val="24"/>
        </w:rPr>
        <w:t>By</w:t>
      </w:r>
      <w:commentRangeEnd w:id="23"/>
      <w:r w:rsidR="00BE2138">
        <w:rPr>
          <w:rStyle w:val="a8"/>
        </w:rPr>
        <w:commentReference w:id="23"/>
      </w:r>
      <w:r w:rsidRPr="00EE0D10">
        <w:rPr>
          <w:rFonts w:ascii="Times New Roman" w:hAnsi="Times New Roman" w:cs="Times New Roman"/>
          <w:sz w:val="24"/>
          <w:szCs w:val="24"/>
        </w:rPr>
        <w:t xml:space="preserve"> adopting the Masked Self-Attention mechanism, enables the model to focus on different parts in the input sequence and generate corresponding outputs based on context information.</w:t>
      </w:r>
    </w:p>
    <w:p w14:paraId="749277A7" w14:textId="44AE8998" w:rsidR="00EC4C67" w:rsidRDefault="00FB1CBF" w:rsidP="00EC4C67">
      <w:pPr>
        <w:spacing w:line="360" w:lineRule="auto"/>
        <w:jc w:val="center"/>
        <w:rPr>
          <w:rFonts w:ascii="Times New Roman" w:hAnsi="Times New Roman" w:cs="Times New Roman"/>
        </w:rPr>
      </w:pPr>
      <w:r>
        <w:rPr>
          <w:noProof/>
        </w:rPr>
        <w:drawing>
          <wp:inline distT="0" distB="0" distL="0" distR="0" wp14:anchorId="76E15B1D" wp14:editId="21417679">
            <wp:extent cx="2901950" cy="1747948"/>
            <wp:effectExtent l="0" t="0" r="0" b="5080"/>
            <wp:docPr id="1390309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0998" name=""/>
                    <pic:cNvPicPr/>
                  </pic:nvPicPr>
                  <pic:blipFill>
                    <a:blip r:embed="rId19"/>
                    <a:stretch>
                      <a:fillRect/>
                    </a:stretch>
                  </pic:blipFill>
                  <pic:spPr>
                    <a:xfrm>
                      <a:off x="0" y="0"/>
                      <a:ext cx="2912822" cy="1754497"/>
                    </a:xfrm>
                    <a:prstGeom prst="rect">
                      <a:avLst/>
                    </a:prstGeom>
                  </pic:spPr>
                </pic:pic>
              </a:graphicData>
            </a:graphic>
          </wp:inline>
        </w:drawing>
      </w:r>
    </w:p>
    <w:p w14:paraId="344B9169" w14:textId="399CA7DC" w:rsidR="009D1F9F" w:rsidRDefault="00EC4C67" w:rsidP="009D1F9F">
      <w:pPr>
        <w:jc w:val="center"/>
        <w:rPr>
          <w:rFonts w:ascii="Times New Roman" w:hAnsi="Times New Roman" w:cs="Times New Roman"/>
          <w:szCs w:val="21"/>
        </w:rPr>
      </w:pPr>
      <w:r w:rsidRPr="00F85077">
        <w:rPr>
          <w:rFonts w:ascii="Times New Roman" w:hAnsi="Times New Roman" w:cs="Times New Roman"/>
          <w:szCs w:val="21"/>
        </w:rPr>
        <w:t>Fig.</w:t>
      </w:r>
      <w:r>
        <w:rPr>
          <w:rFonts w:ascii="Times New Roman" w:hAnsi="Times New Roman" w:cs="Times New Roman"/>
          <w:szCs w:val="21"/>
        </w:rPr>
        <w:t>5</w:t>
      </w:r>
      <w:r w:rsidRPr="00F85077">
        <w:rPr>
          <w:rFonts w:ascii="Times New Roman" w:hAnsi="Times New Roman" w:cs="Times New Roman"/>
          <w:szCs w:val="21"/>
        </w:rPr>
        <w:t xml:space="preserve">. </w:t>
      </w:r>
      <w:r w:rsidR="009D1F9F">
        <w:rPr>
          <w:rFonts w:ascii="Times New Roman" w:hAnsi="Times New Roman" w:cs="Times New Roman"/>
          <w:szCs w:val="21"/>
        </w:rPr>
        <w:t>Text Transformer architecture diagram</w:t>
      </w:r>
    </w:p>
    <w:p w14:paraId="3FEEE69F" w14:textId="53E150C2" w:rsidR="009977CB" w:rsidRDefault="009977CB" w:rsidP="00FB1CBF">
      <w:pPr>
        <w:ind w:firstLineChars="100" w:firstLine="240"/>
        <w:rPr>
          <w:rFonts w:ascii="Segoe UI" w:hAnsi="Segoe UI" w:cs="Segoe UI"/>
          <w:color w:val="374151"/>
        </w:rPr>
      </w:pPr>
      <w:r w:rsidRPr="00BE7A0C">
        <w:rPr>
          <w:rFonts w:ascii="Times New Roman" w:hAnsi="Times New Roman" w:cs="Times New Roman"/>
          <w:kern w:val="0"/>
          <w:sz w:val="24"/>
          <w:szCs w:val="24"/>
        </w:rPr>
        <w:t xml:space="preserve">Tokenize input text into tokens, </w:t>
      </w:r>
      <w:r w:rsidR="009A59FF" w:rsidRPr="00BE7A0C">
        <w:rPr>
          <w:rFonts w:ascii="Times New Roman" w:hAnsi="Times New Roman" w:cs="Times New Roman"/>
          <w:kern w:val="0"/>
          <w:sz w:val="24"/>
          <w:szCs w:val="24"/>
        </w:rPr>
        <w:t>embedding</w:t>
      </w:r>
      <w:r w:rsidRPr="00BE7A0C">
        <w:rPr>
          <w:rFonts w:ascii="Times New Roman" w:hAnsi="Times New Roman" w:cs="Times New Roman"/>
          <w:kern w:val="0"/>
          <w:sz w:val="24"/>
          <w:szCs w:val="24"/>
        </w:rPr>
        <w:t xml:space="preserve"> layer transforms each token</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t</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 xml:space="preserve"> </w:t>
      </w:r>
      <w:r w:rsidRPr="00BE7A0C">
        <w:rPr>
          <w:rFonts w:ascii="Times New Roman" w:hAnsi="Times New Roman" w:cs="Times New Roman"/>
          <w:kern w:val="0"/>
          <w:sz w:val="24"/>
          <w:szCs w:val="24"/>
        </w:rPr>
        <w:t>into an embedding vector</w:t>
      </w:r>
      <w:r>
        <w:rPr>
          <w:rFonts w:ascii="Segoe UI" w:hAnsi="Segoe UI" w:cs="Segoe UI"/>
          <w:color w:val="374151"/>
        </w:rPr>
        <w:t xml:space="preserve"> </w:t>
      </w:r>
      <w:proofErr w:type="spellStart"/>
      <w:r>
        <w:rPr>
          <w:rStyle w:val="mord"/>
          <w:rFonts w:ascii="KaTeX_Math" w:hAnsi="KaTeX_Math" w:cs="Times New Roman"/>
          <w:i/>
          <w:iCs/>
          <w:color w:val="374151"/>
          <w:sz w:val="29"/>
          <w:szCs w:val="29"/>
          <w:bdr w:val="single" w:sz="2" w:space="0" w:color="D9D9E3" w:frame="1"/>
        </w:rPr>
        <w:t>e</w:t>
      </w:r>
      <w:r>
        <w:rPr>
          <w:rStyle w:val="mord"/>
          <w:rFonts w:ascii="KaTeX_Math" w:hAnsi="KaTeX_Math" w:cs="Times New Roman"/>
          <w:i/>
          <w:iCs/>
          <w:color w:val="374151"/>
          <w:sz w:val="20"/>
          <w:szCs w:val="20"/>
          <w:bdr w:val="single" w:sz="2" w:space="0" w:color="D9D9E3" w:frame="1"/>
        </w:rPr>
        <w:t>i</w:t>
      </w:r>
      <w:proofErr w:type="spellEnd"/>
      <w:r>
        <w:rPr>
          <w:rStyle w:val="vlist-s"/>
          <w:rFonts w:ascii="Times New Roman" w:hAnsi="Times New Roman" w:cs="Times New Roman"/>
          <w:color w:val="374151"/>
          <w:sz w:val="2"/>
          <w:szCs w:val="2"/>
          <w:bdr w:val="single" w:sz="2" w:space="0" w:color="D9D9E3" w:frame="1"/>
        </w:rPr>
        <w:t>​</w:t>
      </w:r>
      <w:r>
        <w:rPr>
          <w:rFonts w:ascii="Segoe UI" w:hAnsi="Segoe UI" w:cs="Segoe UI"/>
          <w:color w:val="374151"/>
        </w:rPr>
        <w:t>:</w:t>
      </w:r>
    </w:p>
    <w:p w14:paraId="7E0DC85C" w14:textId="7F964473" w:rsidR="009977CB" w:rsidRPr="009977CB" w:rsidRDefault="00563729" w:rsidP="00563729">
      <w:pPr>
        <w:jc w:val="center"/>
      </w:pPr>
      <w:r>
        <w:rPr>
          <w:noProof/>
        </w:rPr>
        <w:lastRenderedPageBreak/>
        <w:t>\</w:t>
      </w:r>
      <w:r>
        <w:rPr>
          <w:noProof/>
        </w:rPr>
        <w:drawing>
          <wp:inline distT="0" distB="0" distL="0" distR="0" wp14:anchorId="5A6C53AA" wp14:editId="43250054">
            <wp:extent cx="1612900" cy="510698"/>
            <wp:effectExtent l="0" t="0" r="6350" b="3810"/>
            <wp:docPr id="1129480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0398" name=""/>
                    <pic:cNvPicPr/>
                  </pic:nvPicPr>
                  <pic:blipFill>
                    <a:blip r:embed="rId20"/>
                    <a:stretch>
                      <a:fillRect/>
                    </a:stretch>
                  </pic:blipFill>
                  <pic:spPr>
                    <a:xfrm>
                      <a:off x="0" y="0"/>
                      <a:ext cx="1653347" cy="523505"/>
                    </a:xfrm>
                    <a:prstGeom prst="rect">
                      <a:avLst/>
                    </a:prstGeom>
                  </pic:spPr>
                </pic:pic>
              </a:graphicData>
            </a:graphic>
          </wp:inline>
        </w:drawing>
      </w:r>
      <w:r w:rsidR="00E16721">
        <w:rPr>
          <w:rFonts w:ascii="宋体" w:eastAsia="宋体" w:hAnsi="宋体" w:cs="宋体"/>
          <w:noProof/>
          <w:kern w:val="0"/>
          <w:sz w:val="24"/>
          <w:szCs w:val="24"/>
        </w:rPr>
        <mc:AlternateContent>
          <mc:Choice Requires="wps">
            <w:drawing>
              <wp:anchor distT="45720" distB="45720" distL="114300" distR="114300" simplePos="0" relativeHeight="251671552" behindDoc="0" locked="0" layoutInCell="1" allowOverlap="1" wp14:anchorId="60720B10" wp14:editId="02B3E1CA">
                <wp:simplePos x="0" y="0"/>
                <wp:positionH relativeFrom="margin">
                  <wp:posOffset>4787900</wp:posOffset>
                </wp:positionH>
                <wp:positionV relativeFrom="paragraph">
                  <wp:posOffset>184785</wp:posOffset>
                </wp:positionV>
                <wp:extent cx="476250" cy="288290"/>
                <wp:effectExtent l="0" t="0" r="0" b="0"/>
                <wp:wrapSquare wrapText="bothSides"/>
                <wp:docPr id="73671069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32D0CA9A" w14:textId="7BBCB45E" w:rsidR="00E16721" w:rsidRDefault="00E16721" w:rsidP="00E16721">
                            <w:pPr>
                              <w:rPr>
                                <w:sz w:val="18"/>
                                <w:szCs w:val="18"/>
                              </w:rPr>
                            </w:pPr>
                            <w:r>
                              <w:rPr>
                                <w:rFonts w:hint="eastAsia"/>
                                <w:sz w:val="18"/>
                                <w:szCs w:val="18"/>
                              </w:rPr>
                              <w:t>(</w:t>
                            </w:r>
                            <w:r w:rsidR="004C57A6">
                              <w:rPr>
                                <w:sz w:val="18"/>
                                <w:szCs w:val="18"/>
                              </w:rPr>
                              <w:t>4</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720B10" id="_x0000_s1029" type="#_x0000_t202" style="position:absolute;left:0;text-align:left;margin-left:377pt;margin-top:14.55pt;width:37.5pt;height:22.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" stroked="f">
                <v:textbox>
                  <w:txbxContent>
                    <w:p w14:paraId="32D0CA9A" w14:textId="7BBCB45E" w:rsidR="00E16721" w:rsidRDefault="00E16721" w:rsidP="00E16721">
                      <w:pPr>
                        <w:rPr>
                          <w:sz w:val="18"/>
                          <w:szCs w:val="18"/>
                        </w:rPr>
                      </w:pPr>
                      <w:r>
                        <w:rPr>
                          <w:rFonts w:hint="eastAsia"/>
                          <w:sz w:val="18"/>
                          <w:szCs w:val="18"/>
                        </w:rPr>
                        <w:t>(</w:t>
                      </w:r>
                      <w:r w:rsidR="004C57A6">
                        <w:rPr>
                          <w:sz w:val="18"/>
                          <w:szCs w:val="18"/>
                        </w:rPr>
                        <w:t>4</w:t>
                      </w:r>
                      <w:r>
                        <w:rPr>
                          <w:rFonts w:hint="eastAsia"/>
                          <w:sz w:val="18"/>
                          <w:szCs w:val="18"/>
                        </w:rPr>
                        <w:t>)</w:t>
                      </w:r>
                    </w:p>
                  </w:txbxContent>
                </v:textbox>
                <w10:wrap type="square" anchorx="margin"/>
              </v:shape>
            </w:pict>
          </mc:Fallback>
        </mc:AlternateContent>
      </w:r>
    </w:p>
    <w:p w14:paraId="7022BF92" w14:textId="4593D70F" w:rsidR="009977CB" w:rsidRPr="00BE7A0C" w:rsidRDefault="009977CB" w:rsidP="00FB1CBF">
      <w:pPr>
        <w:ind w:firstLineChars="100" w:firstLine="240"/>
        <w:rPr>
          <w:rFonts w:ascii="Times New Roman" w:hAnsi="Times New Roman" w:cs="Times New Roman"/>
          <w:kern w:val="0"/>
          <w:sz w:val="24"/>
          <w:szCs w:val="24"/>
        </w:rPr>
      </w:pPr>
      <w:r w:rsidRPr="00BE7A0C">
        <w:rPr>
          <w:rFonts w:ascii="Times New Roman" w:hAnsi="Times New Roman" w:cs="Times New Roman"/>
          <w:kern w:val="0"/>
          <w:sz w:val="24"/>
          <w:szCs w:val="24"/>
        </w:rPr>
        <w:t>Apply multiple transformer encoder blocks to process the token embeddings and positional encodings, the encoder structure is the same as in image encoder</w:t>
      </w:r>
      <w:r w:rsidRPr="00BE7A0C">
        <w:rPr>
          <w:rFonts w:ascii="Times New Roman" w:hAnsi="Times New Roman" w:cs="Times New Roman" w:hint="eastAsia"/>
          <w:kern w:val="0"/>
          <w:sz w:val="24"/>
          <w:szCs w:val="24"/>
        </w:rPr>
        <w:t>,</w:t>
      </w:r>
      <w:r w:rsidRPr="00BE7A0C">
        <w:rPr>
          <w:rFonts w:ascii="Times New Roman" w:hAnsi="Times New Roman" w:cs="Times New Roman"/>
          <w:kern w:val="0"/>
          <w:sz w:val="24"/>
          <w:szCs w:val="24"/>
        </w:rPr>
        <w:t xml:space="preserve"> then aggregate the output embeddings of the transformer blocks:</w:t>
      </w:r>
    </w:p>
    <w:p w14:paraId="2534E374" w14:textId="2A4975A7" w:rsidR="009A59FF" w:rsidRPr="009977CB" w:rsidRDefault="00563729" w:rsidP="00563729">
      <w:pPr>
        <w:jc w:val="center"/>
      </w:pPr>
      <w:r>
        <w:rPr>
          <w:rFonts w:ascii="宋体" w:eastAsia="宋体" w:hAnsi="宋体" w:cs="宋体"/>
          <w:noProof/>
          <w:kern w:val="0"/>
          <w:sz w:val="24"/>
          <w:szCs w:val="24"/>
        </w:rPr>
        <mc:AlternateContent>
          <mc:Choice Requires="wps">
            <w:drawing>
              <wp:anchor distT="45720" distB="45720" distL="114300" distR="114300" simplePos="0" relativeHeight="251673600" behindDoc="0" locked="0" layoutInCell="1" allowOverlap="1" wp14:anchorId="43F3B0B0" wp14:editId="1872A987">
                <wp:simplePos x="0" y="0"/>
                <wp:positionH relativeFrom="margin">
                  <wp:posOffset>4817110</wp:posOffset>
                </wp:positionH>
                <wp:positionV relativeFrom="paragraph">
                  <wp:posOffset>236220</wp:posOffset>
                </wp:positionV>
                <wp:extent cx="476250" cy="288290"/>
                <wp:effectExtent l="0" t="0" r="0" b="0"/>
                <wp:wrapSquare wrapText="bothSides"/>
                <wp:docPr id="1255599934"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52C12C4E" w14:textId="3B7C74E0" w:rsidR="00E16721" w:rsidRDefault="00E16721" w:rsidP="00E16721">
                            <w:pPr>
                              <w:rPr>
                                <w:sz w:val="18"/>
                                <w:szCs w:val="18"/>
                              </w:rPr>
                            </w:pPr>
                            <w:r>
                              <w:rPr>
                                <w:rFonts w:hint="eastAsia"/>
                                <w:sz w:val="18"/>
                                <w:szCs w:val="18"/>
                              </w:rPr>
                              <w:t>(</w:t>
                            </w:r>
                            <w:r w:rsidR="004C57A6">
                              <w:rPr>
                                <w:sz w:val="18"/>
                                <w:szCs w:val="18"/>
                              </w:rPr>
                              <w:t>5</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3B0B0" id="_x0000_s1030" type="#_x0000_t202" style="position:absolute;left:0;text-align:left;margin-left:379.3pt;margin-top:18.6pt;width:37.5pt;height:22.7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z20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" stroked="f">
                <v:textbox>
                  <w:txbxContent>
                    <w:p w14:paraId="52C12C4E" w14:textId="3B7C74E0" w:rsidR="00E16721" w:rsidRDefault="00E16721" w:rsidP="00E16721">
                      <w:pPr>
                        <w:rPr>
                          <w:sz w:val="18"/>
                          <w:szCs w:val="18"/>
                        </w:rPr>
                      </w:pPr>
                      <w:r>
                        <w:rPr>
                          <w:rFonts w:hint="eastAsia"/>
                          <w:sz w:val="18"/>
                          <w:szCs w:val="18"/>
                        </w:rPr>
                        <w:t>(</w:t>
                      </w:r>
                      <w:r w:rsidR="004C57A6">
                        <w:rPr>
                          <w:sz w:val="18"/>
                          <w:szCs w:val="18"/>
                        </w:rPr>
                        <w:t>5</w:t>
                      </w:r>
                      <w:r>
                        <w:rPr>
                          <w:rFonts w:hint="eastAsia"/>
                          <w:sz w:val="18"/>
                          <w:szCs w:val="18"/>
                        </w:rPr>
                        <w:t>)</w:t>
                      </w:r>
                    </w:p>
                  </w:txbxContent>
                </v:textbox>
                <w10:wrap type="square" anchorx="margin"/>
              </v:shape>
            </w:pict>
          </mc:Fallback>
        </mc:AlternateContent>
      </w:r>
      <w:r>
        <w:rPr>
          <w:noProof/>
        </w:rPr>
        <w:drawing>
          <wp:inline distT="0" distB="0" distL="0" distR="0" wp14:anchorId="72128163" wp14:editId="4C447118">
            <wp:extent cx="2927350" cy="633684"/>
            <wp:effectExtent l="0" t="0" r="6350" b="0"/>
            <wp:docPr id="584493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493132" name=""/>
                    <pic:cNvPicPr/>
                  </pic:nvPicPr>
                  <pic:blipFill>
                    <a:blip r:embed="rId21"/>
                    <a:stretch>
                      <a:fillRect/>
                    </a:stretch>
                  </pic:blipFill>
                  <pic:spPr>
                    <a:xfrm>
                      <a:off x="0" y="0"/>
                      <a:ext cx="2979512" cy="644975"/>
                    </a:xfrm>
                    <a:prstGeom prst="rect">
                      <a:avLst/>
                    </a:prstGeom>
                  </pic:spPr>
                </pic:pic>
              </a:graphicData>
            </a:graphic>
          </wp:inline>
        </w:drawing>
      </w:r>
    </w:p>
    <w:p w14:paraId="01C88FF7" w14:textId="77777777" w:rsidR="00EC4C67" w:rsidRPr="003624FF" w:rsidRDefault="00EC4C67" w:rsidP="003624FF">
      <w:pPr>
        <w:pStyle w:val="2"/>
        <w:spacing w:before="120" w:after="120" w:line="360" w:lineRule="auto"/>
        <w:rPr>
          <w:rFonts w:ascii="Times New Roman" w:hAnsi="Times New Roman" w:cs="Times New Roman"/>
          <w:sz w:val="24"/>
          <w:szCs w:val="24"/>
        </w:rPr>
      </w:pPr>
      <w:bookmarkStart w:id="24" w:name="_Toc153898852"/>
      <w:r w:rsidRPr="003624FF">
        <w:rPr>
          <w:rFonts w:ascii="Times New Roman" w:hAnsi="Times New Roman" w:cs="Times New Roman"/>
          <w:sz w:val="24"/>
          <w:szCs w:val="24"/>
        </w:rPr>
        <w:t>3.2. Multimodal Fusion</w:t>
      </w:r>
      <w:bookmarkEnd w:id="24"/>
    </w:p>
    <w:p w14:paraId="0257F787" w14:textId="2092A4E1" w:rsidR="00EC4C67" w:rsidRPr="00EE0D10"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In addition to extracting the features of different modalities, it is more important to fuse the features of different modalities. </w:t>
      </w:r>
      <w:r>
        <w:rPr>
          <w:rFonts w:ascii="Times New Roman" w:hAnsi="Times New Roman" w:cs="Times New Roman"/>
          <w:sz w:val="24"/>
          <w:szCs w:val="24"/>
        </w:rPr>
        <w:t>Multimodal</w:t>
      </w:r>
      <w:r w:rsidRPr="00EE0D10">
        <w:rPr>
          <w:rFonts w:ascii="Times New Roman" w:hAnsi="Times New Roman" w:cs="Times New Roman"/>
          <w:sz w:val="24"/>
          <w:szCs w:val="24"/>
        </w:rPr>
        <w:t xml:space="preserve"> feature fusion is an important process for the model to integrate multiple modalities for prediction tasks. Due to the complementarity and difference between different modal data, the contribution to the results is also different. Feature fusion can provide more effective information for model prediction and improve the accuracy of prediction.</w:t>
      </w:r>
    </w:p>
    <w:p w14:paraId="03BFA840" w14:textId="2AE2A550" w:rsidR="00EC4C67" w:rsidRDefault="00733BCF"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To</w:t>
      </w:r>
      <w:r w:rsidR="00EC4C67" w:rsidRPr="00EE0D10">
        <w:rPr>
          <w:rFonts w:ascii="Times New Roman" w:hAnsi="Times New Roman" w:cs="Times New Roman"/>
          <w:sz w:val="24"/>
          <w:szCs w:val="24"/>
        </w:rPr>
        <w:t xml:space="preserve"> better integrate information between different modalities, this study adopts a </w:t>
      </w:r>
      <w:r w:rsidR="000B39D5">
        <w:rPr>
          <w:rFonts w:ascii="Times New Roman" w:hAnsi="Times New Roman" w:cs="Times New Roman"/>
          <w:color w:val="0F0F0F"/>
          <w:kern w:val="0"/>
          <w:sz w:val="24"/>
          <w:szCs w:val="24"/>
        </w:rPr>
        <w:t>multi-level</w:t>
      </w:r>
      <w:r w:rsidR="000B39D5" w:rsidRPr="00EE0D10">
        <w:rPr>
          <w:rFonts w:ascii="Times New Roman" w:hAnsi="Times New Roman" w:cs="Times New Roman"/>
          <w:sz w:val="24"/>
          <w:szCs w:val="24"/>
        </w:rPr>
        <w:t xml:space="preserve"> </w:t>
      </w:r>
      <w:r w:rsidR="00EC4C67" w:rsidRPr="00EE0D10">
        <w:rPr>
          <w:rFonts w:ascii="Times New Roman" w:hAnsi="Times New Roman" w:cs="Times New Roman"/>
          <w:sz w:val="24"/>
          <w:szCs w:val="24"/>
        </w:rPr>
        <w:t xml:space="preserve">fusion strategy to fuse image and text features based on a cross-modal attention mechanism. Different from the simple vector splicing method, based on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fusion with cross-modal attention mechanism refers to using the attention mechanism to dynamically adjust the attention between modalities when processing </w:t>
      </w:r>
      <w:r w:rsidR="00EC4C67">
        <w:rPr>
          <w:rFonts w:ascii="Times New Roman" w:hAnsi="Times New Roman" w:cs="Times New Roman"/>
          <w:sz w:val="24"/>
          <w:szCs w:val="24"/>
        </w:rPr>
        <w:t>multimodal</w:t>
      </w:r>
      <w:r w:rsidR="00EC4C67" w:rsidRPr="00EE0D10">
        <w:rPr>
          <w:rFonts w:ascii="Times New Roman" w:hAnsi="Times New Roman" w:cs="Times New Roman"/>
          <w:sz w:val="24"/>
          <w:szCs w:val="24"/>
        </w:rPr>
        <w:t xml:space="preserve"> data to achieve more effective information fusion. In this way, the model can better understand the overall structure of the multimodal data, thereby improving the performance of the task.</w:t>
      </w:r>
    </w:p>
    <w:p w14:paraId="6AA64730" w14:textId="014B1243" w:rsidR="00EC4C67" w:rsidRDefault="00944BCF" w:rsidP="00EC4C67">
      <w:pPr>
        <w:spacing w:line="360" w:lineRule="auto"/>
        <w:jc w:val="center"/>
        <w:rPr>
          <w:rFonts w:ascii="Times New Roman" w:hAnsi="Times New Roman" w:cs="Times New Roman"/>
          <w:sz w:val="24"/>
          <w:szCs w:val="24"/>
        </w:rPr>
      </w:pPr>
      <w:r>
        <w:rPr>
          <w:noProof/>
        </w:rPr>
        <w:drawing>
          <wp:inline distT="0" distB="0" distL="0" distR="0" wp14:anchorId="380850CF" wp14:editId="03577A26">
            <wp:extent cx="2794000" cy="1729010"/>
            <wp:effectExtent l="0" t="0" r="6350" b="5080"/>
            <wp:docPr id="17662922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2229" name=""/>
                    <pic:cNvPicPr/>
                  </pic:nvPicPr>
                  <pic:blipFill>
                    <a:blip r:embed="rId22"/>
                    <a:stretch>
                      <a:fillRect/>
                    </a:stretch>
                  </pic:blipFill>
                  <pic:spPr>
                    <a:xfrm>
                      <a:off x="0" y="0"/>
                      <a:ext cx="2804512" cy="1735515"/>
                    </a:xfrm>
                    <a:prstGeom prst="rect">
                      <a:avLst/>
                    </a:prstGeom>
                  </pic:spPr>
                </pic:pic>
              </a:graphicData>
            </a:graphic>
          </wp:inline>
        </w:drawing>
      </w:r>
    </w:p>
    <w:p w14:paraId="0805E628" w14:textId="615ECD5A" w:rsidR="00EC4C67" w:rsidRDefault="00EC4C67" w:rsidP="00EC4C67">
      <w:pPr>
        <w:jc w:val="center"/>
      </w:pPr>
      <w:r w:rsidRPr="00F85077">
        <w:rPr>
          <w:rFonts w:ascii="Times New Roman" w:hAnsi="Times New Roman" w:cs="Times New Roman"/>
          <w:szCs w:val="21"/>
        </w:rPr>
        <w:t>Fig.</w:t>
      </w:r>
      <w:r w:rsidR="00371A97">
        <w:rPr>
          <w:rFonts w:ascii="Times New Roman" w:hAnsi="Times New Roman" w:cs="Times New Roman"/>
          <w:szCs w:val="21"/>
        </w:rPr>
        <w:t>6</w:t>
      </w:r>
      <w:r w:rsidRPr="00F85077">
        <w:rPr>
          <w:rFonts w:ascii="Times New Roman" w:hAnsi="Times New Roman" w:cs="Times New Roman"/>
          <w:szCs w:val="21"/>
        </w:rPr>
        <w:t xml:space="preserve">. </w:t>
      </w:r>
      <w:r w:rsidRPr="00835566">
        <w:rPr>
          <w:rFonts w:ascii="Times New Roman" w:hAnsi="Times New Roman" w:cs="Times New Roman"/>
          <w:szCs w:val="21"/>
        </w:rPr>
        <w:t>Cross-attention calculation process.</w:t>
      </w:r>
    </w:p>
    <w:p w14:paraId="550A8B80" w14:textId="28B995E4" w:rsidR="009A59FF" w:rsidRDefault="006B5294" w:rsidP="00FB1CBF">
      <w:pPr>
        <w:ind w:firstLineChars="100" w:firstLine="240"/>
        <w:rPr>
          <w:rFonts w:ascii="Segoe UI" w:hAnsi="Segoe UI" w:cs="Segoe UI"/>
          <w:color w:val="374151"/>
        </w:rPr>
      </w:pPr>
      <w:r>
        <w:rPr>
          <w:rFonts w:ascii="Times New Roman" w:hAnsi="Times New Roman" w:cs="Times New Roman"/>
          <w:sz w:val="24"/>
          <w:szCs w:val="24"/>
        </w:rPr>
        <w:lastRenderedPageBreak/>
        <w:t>W</w:t>
      </w:r>
      <w:r w:rsidR="009A59FF" w:rsidRPr="00BE7A0C">
        <w:rPr>
          <w:rFonts w:ascii="Times New Roman" w:hAnsi="Times New Roman" w:cs="Times New Roman"/>
          <w:sz w:val="24"/>
          <w:szCs w:val="24"/>
        </w:rPr>
        <w:t xml:space="preserve">e have an image representation </w:t>
      </w:r>
      <w:r w:rsidR="009A59FF">
        <w:rPr>
          <w:rStyle w:val="mord"/>
          <w:rFonts w:ascii="KaTeX_Main" w:hAnsi="KaTeX_Main" w:cs="Times New Roman"/>
          <w:color w:val="374151"/>
          <w:sz w:val="29"/>
          <w:szCs w:val="29"/>
          <w:bdr w:val="single" w:sz="2" w:space="0" w:color="D9D9E3" w:frame="1"/>
        </w:rPr>
        <w:t>I</w:t>
      </w:r>
      <w:r w:rsidR="009A59FF">
        <w:rPr>
          <w:rStyle w:val="mrel"/>
          <w:rFonts w:ascii="Times New Roman" w:hAnsi="Times New Roman" w:cs="Times New Roman"/>
          <w:color w:val="374151"/>
          <w:sz w:val="29"/>
          <w:szCs w:val="29"/>
          <w:bdr w:val="single" w:sz="2" w:space="0" w:color="D9D9E3" w:frame="1"/>
        </w:rPr>
        <w:t>=</w:t>
      </w:r>
      <w:r w:rsidR="009A59FF">
        <w:rPr>
          <w:rStyle w:val="mopen"/>
          <w:rFonts w:ascii="Times New Roman" w:hAnsi="Times New Roman" w:cs="Times New Roman"/>
          <w:color w:val="374151"/>
          <w:sz w:val="29"/>
          <w:szCs w:val="29"/>
          <w:bdr w:val="single" w:sz="2" w:space="0" w:color="D9D9E3" w:frame="1"/>
        </w:rPr>
        <w:t>[</w:t>
      </w:r>
      <w:r w:rsidR="009A59FF">
        <w:rPr>
          <w:rStyle w:val="mord"/>
          <w:rFonts w:ascii="KaTeX_Math" w:hAnsi="KaTeX_Math" w:cs="Times New Roman"/>
          <w:i/>
          <w:iCs/>
          <w:color w:val="374151"/>
          <w:sz w:val="29"/>
          <w:szCs w:val="29"/>
          <w:bdr w:val="single" w:sz="2" w:space="0" w:color="D9D9E3" w:frame="1"/>
        </w:rPr>
        <w:t>i</w:t>
      </w:r>
      <w:r w:rsidR="009A59FF">
        <w:rPr>
          <w:rStyle w:val="mord"/>
          <w:rFonts w:ascii="Times New Roman" w:hAnsi="Times New Roman" w:cs="Times New Roman"/>
          <w:color w:val="374151"/>
          <w:sz w:val="20"/>
          <w:szCs w:val="20"/>
          <w:bdr w:val="single" w:sz="2" w:space="0" w:color="D9D9E3" w:frame="1"/>
        </w:rPr>
        <w:t>1</w:t>
      </w:r>
      <w:proofErr w:type="gramStart"/>
      <w:r w:rsidR="009A59FF">
        <w:rPr>
          <w:rStyle w:val="vlist-s"/>
          <w:rFonts w:ascii="Times New Roman" w:hAnsi="Times New Roman" w:cs="Times New Roman"/>
          <w:color w:val="374151"/>
          <w:sz w:val="2"/>
          <w:szCs w:val="2"/>
          <w:bdr w:val="single" w:sz="2" w:space="0" w:color="D9D9E3" w:frame="1"/>
        </w:rPr>
        <w:t>​</w:t>
      </w:r>
      <w:r w:rsidR="009A59FF">
        <w:rPr>
          <w:rStyle w:val="mpunct"/>
          <w:rFonts w:ascii="Times New Roman" w:hAnsi="Times New Roman" w:cs="Times New Roman"/>
          <w:color w:val="374151"/>
          <w:sz w:val="29"/>
          <w:szCs w:val="29"/>
          <w:bdr w:val="single" w:sz="2" w:space="0" w:color="D9D9E3" w:frame="1"/>
        </w:rPr>
        <w:t>,</w:t>
      </w:r>
      <w:r w:rsidR="009A59FF">
        <w:rPr>
          <w:rStyle w:val="mord"/>
          <w:rFonts w:ascii="KaTeX_Math" w:hAnsi="KaTeX_Math" w:cs="Times New Roman"/>
          <w:i/>
          <w:iCs/>
          <w:color w:val="374151"/>
          <w:sz w:val="29"/>
          <w:szCs w:val="29"/>
          <w:bdr w:val="single" w:sz="2" w:space="0" w:color="D9D9E3" w:frame="1"/>
        </w:rPr>
        <w:t>i</w:t>
      </w:r>
      <w:proofErr w:type="gramEnd"/>
      <w:r w:rsidR="009A59FF">
        <w:rPr>
          <w:rStyle w:val="mord"/>
          <w:rFonts w:ascii="Times New Roman" w:hAnsi="Times New Roman" w:cs="Times New Roman"/>
          <w:color w:val="374151"/>
          <w:sz w:val="20"/>
          <w:szCs w:val="20"/>
          <w:bdr w:val="single" w:sz="2" w:space="0" w:color="D9D9E3" w:frame="1"/>
        </w:rPr>
        <w:t>2</w:t>
      </w:r>
      <w:r w:rsidR="009A59FF">
        <w:rPr>
          <w:rStyle w:val="vlist-s"/>
          <w:rFonts w:ascii="Times New Roman" w:hAnsi="Times New Roman" w:cs="Times New Roman"/>
          <w:color w:val="374151"/>
          <w:sz w:val="2"/>
          <w:szCs w:val="2"/>
          <w:bdr w:val="single" w:sz="2" w:space="0" w:color="D9D9E3" w:frame="1"/>
        </w:rPr>
        <w:t>​</w:t>
      </w:r>
      <w:r w:rsidR="009A59FF">
        <w:rPr>
          <w:rStyle w:val="mpunct"/>
          <w:rFonts w:ascii="Times New Roman" w:hAnsi="Times New Roman" w:cs="Times New Roman"/>
          <w:color w:val="374151"/>
          <w:sz w:val="29"/>
          <w:szCs w:val="29"/>
          <w:bdr w:val="single" w:sz="2" w:space="0" w:color="D9D9E3" w:frame="1"/>
        </w:rPr>
        <w:t>,</w:t>
      </w:r>
      <w:r w:rsidR="009A59FF">
        <w:rPr>
          <w:rStyle w:val="minner"/>
          <w:rFonts w:ascii="Times New Roman" w:hAnsi="Times New Roman" w:cs="Times New Roman"/>
          <w:color w:val="374151"/>
          <w:sz w:val="29"/>
          <w:szCs w:val="29"/>
          <w:bdr w:val="single" w:sz="2" w:space="0" w:color="D9D9E3" w:frame="1"/>
        </w:rPr>
        <w:t>…</w:t>
      </w:r>
      <w:r w:rsidR="009A59FF">
        <w:rPr>
          <w:rStyle w:val="mpunct"/>
          <w:rFonts w:ascii="Times New Roman" w:hAnsi="Times New Roman" w:cs="Times New Roman"/>
          <w:color w:val="374151"/>
          <w:sz w:val="29"/>
          <w:szCs w:val="29"/>
          <w:bdr w:val="single" w:sz="2" w:space="0" w:color="D9D9E3" w:frame="1"/>
        </w:rPr>
        <w:t>,</w:t>
      </w:r>
      <w:proofErr w:type="spellStart"/>
      <w:r w:rsidR="009A59FF">
        <w:rPr>
          <w:rStyle w:val="mord"/>
          <w:rFonts w:ascii="KaTeX_Math" w:hAnsi="KaTeX_Math" w:cs="Times New Roman"/>
          <w:i/>
          <w:iCs/>
          <w:color w:val="374151"/>
          <w:sz w:val="29"/>
          <w:szCs w:val="29"/>
          <w:bdr w:val="single" w:sz="2" w:space="0" w:color="D9D9E3" w:frame="1"/>
        </w:rPr>
        <w:t>i</w:t>
      </w:r>
      <w:r w:rsidR="009A59FF">
        <w:rPr>
          <w:rStyle w:val="mord"/>
          <w:rFonts w:ascii="KaTeX_Math" w:hAnsi="KaTeX_Math" w:cs="Times New Roman"/>
          <w:i/>
          <w:iCs/>
          <w:color w:val="374151"/>
          <w:sz w:val="20"/>
          <w:szCs w:val="20"/>
          <w:bdr w:val="single" w:sz="2" w:space="0" w:color="D9D9E3" w:frame="1"/>
        </w:rPr>
        <w:t>N</w:t>
      </w:r>
      <w:proofErr w:type="spellEnd"/>
      <w:r w:rsidR="009A59FF">
        <w:rPr>
          <w:rStyle w:val="vlist-s"/>
          <w:rFonts w:ascii="Times New Roman" w:hAnsi="Times New Roman" w:cs="Times New Roman"/>
          <w:color w:val="374151"/>
          <w:sz w:val="2"/>
          <w:szCs w:val="2"/>
          <w:bdr w:val="single" w:sz="2" w:space="0" w:color="D9D9E3" w:frame="1"/>
        </w:rPr>
        <w:t>​</w:t>
      </w:r>
      <w:r w:rsidR="009A59FF">
        <w:rPr>
          <w:rStyle w:val="mclose"/>
          <w:rFonts w:ascii="Times New Roman" w:hAnsi="Times New Roman" w:cs="Times New Roman"/>
          <w:color w:val="374151"/>
          <w:sz w:val="29"/>
          <w:szCs w:val="29"/>
          <w:bdr w:val="single" w:sz="2" w:space="0" w:color="D9D9E3" w:frame="1"/>
        </w:rPr>
        <w:t>]</w:t>
      </w:r>
      <w:r w:rsidR="009A59FF" w:rsidRPr="00BE7A0C">
        <w:rPr>
          <w:rFonts w:ascii="Times New Roman" w:hAnsi="Times New Roman" w:cs="Times New Roman"/>
          <w:sz w:val="24"/>
          <w:szCs w:val="24"/>
        </w:rPr>
        <w:t xml:space="preserve"> and a text representation </w:t>
      </w:r>
      <w:r w:rsidR="009A59FF">
        <w:rPr>
          <w:rStyle w:val="mord"/>
          <w:rFonts w:ascii="KaTeX_Main" w:hAnsi="KaTeX_Main" w:cs="Segoe UI"/>
          <w:color w:val="374151"/>
          <w:sz w:val="29"/>
          <w:szCs w:val="29"/>
          <w:bdr w:val="single" w:sz="2" w:space="0" w:color="D9D9E3" w:frame="1"/>
        </w:rPr>
        <w:t>T</w:t>
      </w:r>
      <w:r w:rsidR="009A59FF">
        <w:rPr>
          <w:rStyle w:val="mrel"/>
          <w:rFonts w:ascii="KaTeX_Main" w:hAnsi="KaTeX_Main" w:cs="Segoe UI"/>
          <w:color w:val="374151"/>
          <w:sz w:val="29"/>
          <w:szCs w:val="29"/>
          <w:bdr w:val="single" w:sz="2" w:space="0" w:color="D9D9E3" w:frame="1"/>
        </w:rPr>
        <w:t>=</w:t>
      </w:r>
      <w:r w:rsidR="009A59FF">
        <w:rPr>
          <w:rStyle w:val="mopen"/>
          <w:rFonts w:ascii="KaTeX_Main" w:hAnsi="KaTeX_Main" w:cs="Segoe UI"/>
          <w:color w:val="374151"/>
          <w:sz w:val="29"/>
          <w:szCs w:val="29"/>
          <w:bdr w:val="single" w:sz="2" w:space="0" w:color="D9D9E3" w:frame="1"/>
        </w:rPr>
        <w:t>[</w:t>
      </w:r>
      <w:r w:rsidR="009A59FF">
        <w:rPr>
          <w:rStyle w:val="mord"/>
          <w:rFonts w:ascii="KaTeX_Math" w:hAnsi="KaTeX_Math" w:cs="Segoe UI"/>
          <w:i/>
          <w:iCs/>
          <w:color w:val="374151"/>
          <w:sz w:val="29"/>
          <w:szCs w:val="29"/>
          <w:bdr w:val="single" w:sz="2" w:space="0" w:color="D9D9E3" w:frame="1"/>
        </w:rPr>
        <w:t>t</w:t>
      </w:r>
      <w:r w:rsidR="009A59FF">
        <w:rPr>
          <w:rStyle w:val="mord"/>
          <w:rFonts w:ascii="KaTeX_Main" w:hAnsi="KaTeX_Main" w:cs="Segoe UI"/>
          <w:color w:val="374151"/>
          <w:sz w:val="20"/>
          <w:szCs w:val="20"/>
          <w:bdr w:val="single" w:sz="2" w:space="0" w:color="D9D9E3" w:frame="1"/>
        </w:rPr>
        <w:t>1</w:t>
      </w:r>
      <w:r w:rsidR="009A59FF">
        <w:rPr>
          <w:rStyle w:val="vlist-s"/>
          <w:rFonts w:ascii="KaTeX_Main" w:hAnsi="KaTeX_Main" w:cs="Segoe UI"/>
          <w:color w:val="374151"/>
          <w:sz w:val="2"/>
          <w:szCs w:val="2"/>
          <w:bdr w:val="single" w:sz="2" w:space="0" w:color="D9D9E3" w:frame="1"/>
        </w:rPr>
        <w:t>​</w:t>
      </w:r>
      <w:r w:rsidR="009A59FF">
        <w:rPr>
          <w:rStyle w:val="mpunct"/>
          <w:rFonts w:ascii="KaTeX_Main" w:hAnsi="KaTeX_Main" w:cs="Segoe UI"/>
          <w:color w:val="374151"/>
          <w:sz w:val="29"/>
          <w:szCs w:val="29"/>
          <w:bdr w:val="single" w:sz="2" w:space="0" w:color="D9D9E3" w:frame="1"/>
        </w:rPr>
        <w:t>,</w:t>
      </w:r>
      <w:r w:rsidR="009A59FF">
        <w:rPr>
          <w:rStyle w:val="mord"/>
          <w:rFonts w:ascii="KaTeX_Math" w:hAnsi="KaTeX_Math" w:cs="Segoe UI"/>
          <w:i/>
          <w:iCs/>
          <w:color w:val="374151"/>
          <w:sz w:val="29"/>
          <w:szCs w:val="29"/>
          <w:bdr w:val="single" w:sz="2" w:space="0" w:color="D9D9E3" w:frame="1"/>
        </w:rPr>
        <w:t>t</w:t>
      </w:r>
      <w:r w:rsidR="009A59FF">
        <w:rPr>
          <w:rStyle w:val="mord"/>
          <w:rFonts w:ascii="KaTeX_Main" w:hAnsi="KaTeX_Main" w:cs="Segoe UI"/>
          <w:color w:val="374151"/>
          <w:sz w:val="20"/>
          <w:szCs w:val="20"/>
          <w:bdr w:val="single" w:sz="2" w:space="0" w:color="D9D9E3" w:frame="1"/>
        </w:rPr>
        <w:t>2</w:t>
      </w:r>
      <w:r w:rsidR="009A59FF">
        <w:rPr>
          <w:rStyle w:val="vlist-s"/>
          <w:rFonts w:ascii="KaTeX_Main" w:hAnsi="KaTeX_Main" w:cs="Segoe UI"/>
          <w:color w:val="374151"/>
          <w:sz w:val="2"/>
          <w:szCs w:val="2"/>
          <w:bdr w:val="single" w:sz="2" w:space="0" w:color="D9D9E3" w:frame="1"/>
        </w:rPr>
        <w:t>​</w:t>
      </w:r>
      <w:r w:rsidR="009A59FF">
        <w:rPr>
          <w:rStyle w:val="mpunct"/>
          <w:rFonts w:ascii="KaTeX_Main" w:hAnsi="KaTeX_Main" w:cs="Segoe UI"/>
          <w:color w:val="374151"/>
          <w:sz w:val="29"/>
          <w:szCs w:val="29"/>
          <w:bdr w:val="single" w:sz="2" w:space="0" w:color="D9D9E3" w:frame="1"/>
        </w:rPr>
        <w:t>,</w:t>
      </w:r>
      <w:r w:rsidR="009A59FF">
        <w:rPr>
          <w:rStyle w:val="minner"/>
          <w:rFonts w:ascii="KaTeX_Main" w:hAnsi="KaTeX_Main" w:cs="Segoe UI"/>
          <w:color w:val="374151"/>
          <w:sz w:val="29"/>
          <w:szCs w:val="29"/>
          <w:bdr w:val="single" w:sz="2" w:space="0" w:color="D9D9E3" w:frame="1"/>
        </w:rPr>
        <w:t>…</w:t>
      </w:r>
      <w:r w:rsidR="009A59FF">
        <w:rPr>
          <w:rStyle w:val="mpunct"/>
          <w:rFonts w:ascii="KaTeX_Main" w:hAnsi="KaTeX_Main" w:cs="Segoe UI"/>
          <w:color w:val="374151"/>
          <w:sz w:val="29"/>
          <w:szCs w:val="29"/>
          <w:bdr w:val="single" w:sz="2" w:space="0" w:color="D9D9E3" w:frame="1"/>
        </w:rPr>
        <w:t>,</w:t>
      </w:r>
      <w:proofErr w:type="spellStart"/>
      <w:r w:rsidR="009A59FF">
        <w:rPr>
          <w:rStyle w:val="mord"/>
          <w:rFonts w:ascii="KaTeX_Math" w:hAnsi="KaTeX_Math" w:cs="Segoe UI"/>
          <w:i/>
          <w:iCs/>
          <w:color w:val="374151"/>
          <w:sz w:val="29"/>
          <w:szCs w:val="29"/>
          <w:bdr w:val="single" w:sz="2" w:space="0" w:color="D9D9E3" w:frame="1"/>
        </w:rPr>
        <w:t>t</w:t>
      </w:r>
      <w:r w:rsidR="009A59FF">
        <w:rPr>
          <w:rStyle w:val="mord"/>
          <w:rFonts w:ascii="KaTeX_Math" w:hAnsi="KaTeX_Math" w:cs="Segoe UI"/>
          <w:i/>
          <w:iCs/>
          <w:color w:val="374151"/>
          <w:sz w:val="20"/>
          <w:szCs w:val="20"/>
          <w:bdr w:val="single" w:sz="2" w:space="0" w:color="D9D9E3" w:frame="1"/>
        </w:rPr>
        <w:t>M</w:t>
      </w:r>
      <w:proofErr w:type="spellEnd"/>
      <w:r w:rsidR="009A59FF">
        <w:rPr>
          <w:rStyle w:val="vlist-s"/>
          <w:rFonts w:ascii="KaTeX_Main" w:hAnsi="KaTeX_Main" w:cs="Segoe UI"/>
          <w:color w:val="374151"/>
          <w:sz w:val="2"/>
          <w:szCs w:val="2"/>
          <w:bdr w:val="single" w:sz="2" w:space="0" w:color="D9D9E3" w:frame="1"/>
        </w:rPr>
        <w:t>​</w:t>
      </w:r>
      <w:r w:rsidR="009A59FF">
        <w:rPr>
          <w:rStyle w:val="mclose"/>
          <w:rFonts w:ascii="KaTeX_Main" w:hAnsi="KaTeX_Main" w:cs="Segoe UI"/>
          <w:color w:val="374151"/>
          <w:sz w:val="29"/>
          <w:szCs w:val="29"/>
          <w:bdr w:val="single" w:sz="2" w:space="0" w:color="D9D9E3" w:frame="1"/>
        </w:rPr>
        <w:t>]</w:t>
      </w:r>
      <w:r w:rsidR="009A59FF" w:rsidRPr="00BE7A0C">
        <w:rPr>
          <w:rFonts w:ascii="Times New Roman" w:hAnsi="Times New Roman" w:cs="Times New Roman"/>
          <w:sz w:val="24"/>
          <w:szCs w:val="24"/>
        </w:rPr>
        <w:t xml:space="preserve">, where each </w:t>
      </w:r>
      <w:proofErr w:type="spellStart"/>
      <w:r w:rsidR="009A59FF" w:rsidRPr="00BE7A0C">
        <w:rPr>
          <w:rFonts w:ascii="Times New Roman" w:hAnsi="Times New Roman" w:cs="Times New Roman"/>
          <w:sz w:val="24"/>
          <w:szCs w:val="24"/>
        </w:rPr>
        <w:t>i</w:t>
      </w:r>
      <w:proofErr w:type="spellEnd"/>
      <w:r w:rsidR="009A59FF" w:rsidRPr="00BE7A0C">
        <w:rPr>
          <w:rFonts w:ascii="Times New Roman" w:hAnsi="Times New Roman" w:cs="Times New Roman"/>
          <w:sz w:val="24"/>
          <w:szCs w:val="24"/>
        </w:rPr>
        <w:t xml:space="preserve"> and t are feature vectors.</w:t>
      </w:r>
    </w:p>
    <w:p w14:paraId="0755FBE3" w14:textId="661DE4B3" w:rsidR="009A59FF" w:rsidRPr="009A59FF" w:rsidRDefault="009A59FF" w:rsidP="00FB1CBF">
      <w:pPr>
        <w:ind w:firstLineChars="100" w:firstLine="240"/>
        <w:rPr>
          <w:rFonts w:ascii="Segoe UI" w:hAnsi="Segoe UI" w:cs="Segoe UI"/>
          <w:color w:val="374151"/>
        </w:rPr>
      </w:pPr>
      <w:r w:rsidRPr="00BE7A0C">
        <w:rPr>
          <w:rFonts w:ascii="Times New Roman" w:hAnsi="Times New Roman" w:cs="Times New Roman"/>
          <w:sz w:val="24"/>
          <w:szCs w:val="24"/>
        </w:rPr>
        <w:t>For the image (</w:t>
      </w:r>
      <w:r>
        <w:rPr>
          <w:rStyle w:val="mord"/>
          <w:rFonts w:ascii="KaTeX_Main" w:hAnsi="KaTeX_Main" w:cs="Segoe UI"/>
          <w:color w:val="374151"/>
          <w:sz w:val="29"/>
          <w:szCs w:val="29"/>
          <w:bdr w:val="single" w:sz="2" w:space="0" w:color="D9D9E3" w:frame="1"/>
        </w:rPr>
        <w:t>I</w:t>
      </w:r>
      <w:r>
        <w:rPr>
          <w:rFonts w:ascii="Segoe UI" w:hAnsi="Segoe UI" w:cs="Segoe UI"/>
          <w:color w:val="374151"/>
        </w:rPr>
        <w:t>)</w:t>
      </w:r>
      <w:r w:rsidRPr="00BE7A0C">
        <w:rPr>
          <w:rFonts w:ascii="Times New Roman" w:hAnsi="Times New Roman" w:cs="Times New Roman"/>
          <w:sz w:val="24"/>
          <w:szCs w:val="24"/>
        </w:rPr>
        <w:t xml:space="preserve"> and text (</w:t>
      </w:r>
      <w:r>
        <w:rPr>
          <w:rStyle w:val="mord"/>
          <w:rFonts w:ascii="KaTeX_Main" w:hAnsi="KaTeX_Main" w:cs="Segoe UI"/>
          <w:color w:val="374151"/>
          <w:sz w:val="29"/>
          <w:szCs w:val="29"/>
          <w:bdr w:val="single" w:sz="2" w:space="0" w:color="D9D9E3" w:frame="1"/>
        </w:rPr>
        <w:t>T</w:t>
      </w:r>
      <w:r w:rsidRPr="00BE7A0C">
        <w:rPr>
          <w:rFonts w:ascii="Times New Roman" w:hAnsi="Times New Roman" w:cs="Times New Roman"/>
          <w:sz w:val="24"/>
          <w:szCs w:val="24"/>
        </w:rPr>
        <w:t>), calculate Queries (</w:t>
      </w:r>
      <w:r>
        <w:rPr>
          <w:rStyle w:val="mord"/>
          <w:rFonts w:ascii="KaTeX_Main" w:hAnsi="KaTeX_Main" w:cs="Segoe UI"/>
          <w:color w:val="374151"/>
          <w:sz w:val="29"/>
          <w:szCs w:val="29"/>
          <w:bdr w:val="single" w:sz="2" w:space="0" w:color="D9D9E3" w:frame="1"/>
        </w:rPr>
        <w:t>Q</w:t>
      </w:r>
      <w:r w:rsidRPr="00BE7A0C">
        <w:rPr>
          <w:rFonts w:ascii="Times New Roman" w:hAnsi="Times New Roman" w:cs="Times New Roman"/>
          <w:sz w:val="24"/>
          <w:szCs w:val="24"/>
        </w:rPr>
        <w:t>), Keys (</w:t>
      </w:r>
      <w:r>
        <w:rPr>
          <w:rStyle w:val="mord"/>
          <w:rFonts w:ascii="KaTeX_Main" w:hAnsi="KaTeX_Main" w:cs="Segoe UI"/>
          <w:color w:val="374151"/>
          <w:sz w:val="29"/>
          <w:szCs w:val="29"/>
          <w:bdr w:val="single" w:sz="2" w:space="0" w:color="D9D9E3" w:frame="1"/>
        </w:rPr>
        <w:t>K</w:t>
      </w:r>
      <w:r w:rsidRPr="00BE7A0C">
        <w:rPr>
          <w:rFonts w:ascii="Times New Roman" w:hAnsi="Times New Roman" w:cs="Times New Roman"/>
          <w:sz w:val="24"/>
          <w:szCs w:val="24"/>
        </w:rPr>
        <w:t>), and Values (</w:t>
      </w:r>
      <w:r>
        <w:rPr>
          <w:rStyle w:val="mord"/>
          <w:rFonts w:ascii="KaTeX_Main" w:hAnsi="KaTeX_Main" w:cs="Segoe UI"/>
          <w:color w:val="374151"/>
          <w:sz w:val="29"/>
          <w:szCs w:val="29"/>
          <w:bdr w:val="single" w:sz="2" w:space="0" w:color="D9D9E3" w:frame="1"/>
        </w:rPr>
        <w:t>V</w:t>
      </w:r>
      <w:r w:rsidRPr="00BE7A0C">
        <w:rPr>
          <w:rFonts w:ascii="Times New Roman" w:hAnsi="Times New Roman" w:cs="Times New Roman"/>
          <w:sz w:val="24"/>
          <w:szCs w:val="24"/>
        </w:rPr>
        <w:t>):</w:t>
      </w:r>
    </w:p>
    <w:p w14:paraId="655B3C09" w14:textId="1EC2BA96" w:rsidR="00EC4C67" w:rsidRDefault="00E16721" w:rsidP="009A59FF">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75648" behindDoc="0" locked="0" layoutInCell="1" allowOverlap="1" wp14:anchorId="54AB77D6" wp14:editId="6194EEBC">
                <wp:simplePos x="0" y="0"/>
                <wp:positionH relativeFrom="margin">
                  <wp:posOffset>4991100</wp:posOffset>
                </wp:positionH>
                <wp:positionV relativeFrom="paragraph">
                  <wp:posOffset>45085</wp:posOffset>
                </wp:positionV>
                <wp:extent cx="476250" cy="288290"/>
                <wp:effectExtent l="0" t="0" r="0" b="0"/>
                <wp:wrapSquare wrapText="bothSides"/>
                <wp:docPr id="6281852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51213B30" w14:textId="0200D937" w:rsidR="00E16721" w:rsidRDefault="00E16721" w:rsidP="00E16721">
                            <w:pPr>
                              <w:rPr>
                                <w:sz w:val="18"/>
                                <w:szCs w:val="18"/>
                              </w:rPr>
                            </w:pPr>
                            <w:r>
                              <w:rPr>
                                <w:rFonts w:hint="eastAsia"/>
                                <w:sz w:val="18"/>
                                <w:szCs w:val="18"/>
                              </w:rPr>
                              <w:t>(</w:t>
                            </w:r>
                            <w:r w:rsidR="004C57A6">
                              <w:rPr>
                                <w:sz w:val="18"/>
                                <w:szCs w:val="18"/>
                              </w:rPr>
                              <w:t>6</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B77D6" id="_x0000_s1031" type="#_x0000_t202" style="position:absolute;left:0;text-align:left;margin-left:393pt;margin-top:3.55pt;width:37.5pt;height:22.7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" stroked="f">
                <v:textbox>
                  <w:txbxContent>
                    <w:p w14:paraId="51213B30" w14:textId="0200D937" w:rsidR="00E16721" w:rsidRDefault="00E16721" w:rsidP="00E16721">
                      <w:pPr>
                        <w:rPr>
                          <w:sz w:val="18"/>
                          <w:szCs w:val="18"/>
                        </w:rPr>
                      </w:pPr>
                      <w:r>
                        <w:rPr>
                          <w:rFonts w:hint="eastAsia"/>
                          <w:sz w:val="18"/>
                          <w:szCs w:val="18"/>
                        </w:rPr>
                        <w:t>(</w:t>
                      </w:r>
                      <w:r w:rsidR="004C57A6">
                        <w:rPr>
                          <w:sz w:val="18"/>
                          <w:szCs w:val="18"/>
                        </w:rPr>
                        <w:t>6</w:t>
                      </w:r>
                      <w:r>
                        <w:rPr>
                          <w:rFonts w:hint="eastAsia"/>
                          <w:sz w:val="18"/>
                          <w:szCs w:val="18"/>
                        </w:rPr>
                        <w:t>)</w:t>
                      </w:r>
                    </w:p>
                  </w:txbxContent>
                </v:textbox>
                <w10:wrap type="square" anchorx="margin"/>
              </v:shape>
            </w:pict>
          </mc:Fallback>
        </mc:AlternateContent>
      </w:r>
      <w:r w:rsidR="009A59FF">
        <w:rPr>
          <w:noProof/>
        </w:rPr>
        <w:drawing>
          <wp:inline distT="0" distB="0" distL="0" distR="0" wp14:anchorId="29A99EC8" wp14:editId="67490299">
            <wp:extent cx="2552700" cy="338680"/>
            <wp:effectExtent l="0" t="0" r="0" b="4445"/>
            <wp:docPr id="147983448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34484" name="图片 1" descr="文本&#10;&#10;描述已自动生成"/>
                    <pic:cNvPicPr/>
                  </pic:nvPicPr>
                  <pic:blipFill>
                    <a:blip r:embed="rId23"/>
                    <a:stretch>
                      <a:fillRect/>
                    </a:stretch>
                  </pic:blipFill>
                  <pic:spPr>
                    <a:xfrm>
                      <a:off x="0" y="0"/>
                      <a:ext cx="2625663" cy="348360"/>
                    </a:xfrm>
                    <a:prstGeom prst="rect">
                      <a:avLst/>
                    </a:prstGeom>
                  </pic:spPr>
                </pic:pic>
              </a:graphicData>
            </a:graphic>
          </wp:inline>
        </w:drawing>
      </w:r>
    </w:p>
    <w:p w14:paraId="5F867632" w14:textId="5ADF5D92" w:rsidR="009A59FF" w:rsidRDefault="009A59FF" w:rsidP="00FB1CBF">
      <w:pPr>
        <w:ind w:firstLineChars="100" w:firstLine="240"/>
        <w:rPr>
          <w:rFonts w:ascii="Segoe UI" w:hAnsi="Segoe UI" w:cs="Segoe UI"/>
          <w:color w:val="374151"/>
        </w:rPr>
      </w:pPr>
      <w:r w:rsidRPr="00FB1CBF">
        <w:rPr>
          <w:rFonts w:ascii="Times New Roman" w:hAnsi="Times New Roman" w:cs="Times New Roman"/>
          <w:sz w:val="24"/>
          <w:szCs w:val="24"/>
        </w:rPr>
        <w:t xml:space="preserve">Text to Image Attention: </w:t>
      </w:r>
      <w:r w:rsidRPr="00BE7A0C">
        <w:rPr>
          <w:rFonts w:ascii="Times New Roman" w:hAnsi="Times New Roman" w:cs="Times New Roman"/>
          <w:sz w:val="24"/>
          <w:szCs w:val="24"/>
        </w:rPr>
        <w:t>calculate attention scores for Text Query (</w:t>
      </w:r>
      <w:r>
        <w:rPr>
          <w:rStyle w:val="mord"/>
          <w:rFonts w:ascii="KaTeX_Main" w:hAnsi="KaTeX_Main" w:cs="Segoe UI"/>
          <w:color w:val="374151"/>
          <w:sz w:val="29"/>
          <w:szCs w:val="29"/>
          <w:bdr w:val="single" w:sz="2" w:space="0" w:color="D9D9E3" w:frame="1"/>
        </w:rPr>
        <w:t>Q</w:t>
      </w:r>
      <w:r>
        <w:rPr>
          <w:rStyle w:val="mord"/>
          <w:rFonts w:ascii="KaTeX_Math" w:hAnsi="KaTeX_Math" w:cs="Segoe UI"/>
          <w:i/>
          <w:iCs/>
          <w:color w:val="374151"/>
          <w:sz w:val="20"/>
          <w:szCs w:val="20"/>
          <w:bdr w:val="single" w:sz="2" w:space="0" w:color="D9D9E3" w:frame="1"/>
        </w:rPr>
        <w:t>T</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and Image Key (</w:t>
      </w:r>
      <w:r>
        <w:rPr>
          <w:rStyle w:val="mord"/>
          <w:rFonts w:ascii="KaTeX_Main" w:hAnsi="KaTeX_Main" w:cs="Segoe UI"/>
          <w:color w:val="374151"/>
          <w:sz w:val="29"/>
          <w:szCs w:val="29"/>
          <w:bdr w:val="single" w:sz="2" w:space="0" w:color="D9D9E3" w:frame="1"/>
        </w:rPr>
        <w:t>K</w:t>
      </w:r>
      <w:r>
        <w:rPr>
          <w:rStyle w:val="mord"/>
          <w:rFonts w:ascii="KaTeX_Math" w:hAnsi="KaTeX_Math" w:cs="Segoe UI"/>
          <w:i/>
          <w:iCs/>
          <w:color w:val="374151"/>
          <w:sz w:val="20"/>
          <w:szCs w:val="20"/>
          <w:bdr w:val="single" w:sz="2" w:space="0" w:color="D9D9E3" w:frame="1"/>
        </w:rPr>
        <w:t>I</w:t>
      </w:r>
      <w:r w:rsidRPr="00BE7A0C">
        <w:rPr>
          <w:rFonts w:ascii="Times New Roman" w:hAnsi="Times New Roman" w:cs="Times New Roman"/>
          <w:sz w:val="24"/>
          <w:szCs w:val="24"/>
        </w:rPr>
        <w:t>​):</w:t>
      </w:r>
    </w:p>
    <w:p w14:paraId="3B2FE52D" w14:textId="6791DCA1" w:rsidR="009A59FF" w:rsidRDefault="00E16721" w:rsidP="009A59FF">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77696" behindDoc="0" locked="0" layoutInCell="1" allowOverlap="1" wp14:anchorId="4F112413" wp14:editId="360D4479">
                <wp:simplePos x="0" y="0"/>
                <wp:positionH relativeFrom="margin">
                  <wp:posOffset>5003800</wp:posOffset>
                </wp:positionH>
                <wp:positionV relativeFrom="paragraph">
                  <wp:posOffset>191135</wp:posOffset>
                </wp:positionV>
                <wp:extent cx="476250" cy="288290"/>
                <wp:effectExtent l="0" t="0" r="0" b="0"/>
                <wp:wrapSquare wrapText="bothSides"/>
                <wp:docPr id="1233631469"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5FA1CC82" w14:textId="2836DE7B" w:rsidR="00E16721" w:rsidRDefault="00E16721" w:rsidP="00E16721">
                            <w:pPr>
                              <w:rPr>
                                <w:sz w:val="18"/>
                                <w:szCs w:val="18"/>
                              </w:rPr>
                            </w:pPr>
                            <w:r>
                              <w:rPr>
                                <w:rFonts w:hint="eastAsia"/>
                                <w:sz w:val="18"/>
                                <w:szCs w:val="18"/>
                              </w:rPr>
                              <w:t>(</w:t>
                            </w:r>
                            <w:r w:rsidR="004C57A6">
                              <w:rPr>
                                <w:sz w:val="18"/>
                                <w:szCs w:val="18"/>
                              </w:rPr>
                              <w:t>7</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12413" id="文本框 3" o:spid="_x0000_s1032" type="#_x0000_t202" style="position:absolute;left:0;text-align:left;margin-left:394pt;margin-top:15.05pt;width:37.5pt;height:22.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" stroked="f">
                <v:textbox>
                  <w:txbxContent>
                    <w:p w14:paraId="5FA1CC82" w14:textId="2836DE7B" w:rsidR="00E16721" w:rsidRDefault="00E16721" w:rsidP="00E16721">
                      <w:pPr>
                        <w:rPr>
                          <w:sz w:val="18"/>
                          <w:szCs w:val="18"/>
                        </w:rPr>
                      </w:pPr>
                      <w:r>
                        <w:rPr>
                          <w:rFonts w:hint="eastAsia"/>
                          <w:sz w:val="18"/>
                          <w:szCs w:val="18"/>
                        </w:rPr>
                        <w:t>(</w:t>
                      </w:r>
                      <w:r w:rsidR="004C57A6">
                        <w:rPr>
                          <w:sz w:val="18"/>
                          <w:szCs w:val="18"/>
                        </w:rPr>
                        <w:t>7</w:t>
                      </w:r>
                      <w:r>
                        <w:rPr>
                          <w:rFonts w:hint="eastAsia"/>
                          <w:sz w:val="18"/>
                          <w:szCs w:val="18"/>
                        </w:rPr>
                        <w:t>)</w:t>
                      </w:r>
                    </w:p>
                  </w:txbxContent>
                </v:textbox>
                <w10:wrap type="square" anchorx="margin"/>
              </v:shape>
            </w:pict>
          </mc:Fallback>
        </mc:AlternateContent>
      </w:r>
      <w:r w:rsidR="009A59FF">
        <w:rPr>
          <w:noProof/>
        </w:rPr>
        <w:drawing>
          <wp:inline distT="0" distB="0" distL="0" distR="0" wp14:anchorId="7D1B0A86" wp14:editId="538BCD45">
            <wp:extent cx="1922926" cy="400050"/>
            <wp:effectExtent l="0" t="0" r="1270" b="0"/>
            <wp:docPr id="907479188" name="图片 1"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9188" name="图片 1" descr="图形用户界面&#10;&#10;低可信度描述已自动生成"/>
                    <pic:cNvPicPr/>
                  </pic:nvPicPr>
                  <pic:blipFill>
                    <a:blip r:embed="rId24"/>
                    <a:stretch>
                      <a:fillRect/>
                    </a:stretch>
                  </pic:blipFill>
                  <pic:spPr>
                    <a:xfrm>
                      <a:off x="0" y="0"/>
                      <a:ext cx="1927953" cy="401096"/>
                    </a:xfrm>
                    <a:prstGeom prst="rect">
                      <a:avLst/>
                    </a:prstGeom>
                  </pic:spPr>
                </pic:pic>
              </a:graphicData>
            </a:graphic>
          </wp:inline>
        </w:drawing>
      </w:r>
    </w:p>
    <w:p w14:paraId="61C08693" w14:textId="311954E1" w:rsidR="009A59FF" w:rsidRDefault="009A59FF" w:rsidP="00FB1CBF">
      <w:pPr>
        <w:ind w:firstLineChars="100" w:firstLine="240"/>
        <w:rPr>
          <w:rFonts w:ascii="Segoe UI" w:hAnsi="Segoe UI" w:cs="Segoe UI"/>
          <w:color w:val="374151"/>
        </w:rPr>
      </w:pPr>
      <w:r w:rsidRPr="00BE7A0C">
        <w:rPr>
          <w:rFonts w:ascii="Times New Roman" w:hAnsi="Times New Roman" w:cs="Times New Roman"/>
          <w:sz w:val="24"/>
          <w:szCs w:val="24"/>
        </w:rPr>
        <w:t>Weighted sum of Image Values (</w:t>
      </w:r>
      <w:r>
        <w:rPr>
          <w:rStyle w:val="mord"/>
          <w:rFonts w:ascii="KaTeX_Main" w:hAnsi="KaTeX_Main" w:cs="Segoe UI"/>
          <w:color w:val="374151"/>
          <w:sz w:val="29"/>
          <w:szCs w:val="29"/>
          <w:bdr w:val="single" w:sz="2" w:space="0" w:color="D9D9E3" w:frame="1"/>
        </w:rPr>
        <w:t>V</w:t>
      </w:r>
      <w:r>
        <w:rPr>
          <w:rStyle w:val="mord"/>
          <w:rFonts w:ascii="KaTeX_Math" w:hAnsi="KaTeX_Math" w:cs="Segoe UI"/>
          <w:i/>
          <w:iCs/>
          <w:color w:val="374151"/>
          <w:sz w:val="20"/>
          <w:szCs w:val="20"/>
          <w:bdr w:val="single" w:sz="2" w:space="0" w:color="D9D9E3" w:frame="1"/>
        </w:rPr>
        <w:t>I</w:t>
      </w:r>
      <w:r>
        <w:rPr>
          <w:rStyle w:val="vlist-s"/>
          <w:rFonts w:ascii="KaTeX_Main" w:hAnsi="KaTeX_Main" w:cs="Segoe UI"/>
          <w:color w:val="374151"/>
          <w:sz w:val="2"/>
          <w:szCs w:val="2"/>
          <w:bdr w:val="single" w:sz="2" w:space="0" w:color="D9D9E3" w:frame="1"/>
        </w:rPr>
        <w:t>​</w:t>
      </w:r>
      <w:r w:rsidRPr="00BE7A0C">
        <w:rPr>
          <w:rFonts w:ascii="Times New Roman" w:hAnsi="Times New Roman" w:cs="Times New Roman"/>
          <w:sz w:val="24"/>
          <w:szCs w:val="24"/>
        </w:rPr>
        <w:t>) using the attention scores:</w:t>
      </w:r>
    </w:p>
    <w:p w14:paraId="1B17AC24" w14:textId="090DE6CB" w:rsidR="009A59FF" w:rsidRPr="009A59FF" w:rsidRDefault="00E16721" w:rsidP="008526C3">
      <w:pPr>
        <w:spacing w:line="360" w:lineRule="auto"/>
        <w:jc w:val="center"/>
        <w:rPr>
          <w:rFonts w:ascii="Times New Roman" w:hAnsi="Times New Roman" w:cs="Times New Roman"/>
          <w:sz w:val="24"/>
          <w:szCs w:val="24"/>
        </w:rPr>
      </w:pPr>
      <w:r>
        <w:rPr>
          <w:rFonts w:ascii="宋体" w:eastAsia="宋体" w:hAnsi="宋体" w:cs="宋体"/>
          <w:noProof/>
          <w:kern w:val="0"/>
          <w:sz w:val="24"/>
          <w:szCs w:val="24"/>
        </w:rPr>
        <mc:AlternateContent>
          <mc:Choice Requires="wps">
            <w:drawing>
              <wp:anchor distT="45720" distB="45720" distL="114300" distR="114300" simplePos="0" relativeHeight="251679744" behindDoc="0" locked="0" layoutInCell="1" allowOverlap="1" wp14:anchorId="2453E41F" wp14:editId="13B3A136">
                <wp:simplePos x="0" y="0"/>
                <wp:positionH relativeFrom="margin">
                  <wp:posOffset>4997450</wp:posOffset>
                </wp:positionH>
                <wp:positionV relativeFrom="paragraph">
                  <wp:posOffset>635</wp:posOffset>
                </wp:positionV>
                <wp:extent cx="476250" cy="288290"/>
                <wp:effectExtent l="0" t="0" r="0" b="0"/>
                <wp:wrapSquare wrapText="bothSides"/>
                <wp:docPr id="359911869"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288290"/>
                        </a:xfrm>
                        <a:prstGeom prst="rect">
                          <a:avLst/>
                        </a:prstGeom>
                        <a:solidFill>
                          <a:srgbClr val="FFFFFF"/>
                        </a:solidFill>
                        <a:ln w="9525">
                          <a:noFill/>
                          <a:miter lim="800000"/>
                          <a:headEnd/>
                          <a:tailEnd/>
                        </a:ln>
                      </wps:spPr>
                      <wps:txbx>
                        <w:txbxContent>
                          <w:p w14:paraId="416346F6" w14:textId="4E767B64" w:rsidR="00E16721" w:rsidRDefault="00E16721" w:rsidP="00E16721">
                            <w:pPr>
                              <w:rPr>
                                <w:sz w:val="18"/>
                                <w:szCs w:val="18"/>
                              </w:rPr>
                            </w:pPr>
                            <w:r>
                              <w:rPr>
                                <w:rFonts w:hint="eastAsia"/>
                                <w:sz w:val="18"/>
                                <w:szCs w:val="18"/>
                              </w:rPr>
                              <w:t>(</w:t>
                            </w:r>
                            <w:r w:rsidR="004C57A6">
                              <w:rPr>
                                <w:sz w:val="18"/>
                                <w:szCs w:val="18"/>
                              </w:rPr>
                              <w:t>8</w:t>
                            </w:r>
                            <w:r>
                              <w:rPr>
                                <w:rFonts w:hint="eastAsia"/>
                                <w:sz w:val="18"/>
                                <w:szCs w:val="18"/>
                              </w:rPr>
                              <w: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53E41F" id="文本框 4" o:spid="_x0000_s1033" type="#_x0000_t202" style="position:absolute;left:0;text-align:left;margin-left:393.5pt;margin-top:.05pt;width:37.5pt;height:22.7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" stroked="f">
                <v:textbox>
                  <w:txbxContent>
                    <w:p w14:paraId="416346F6" w14:textId="4E767B64" w:rsidR="00E16721" w:rsidRDefault="00E16721" w:rsidP="00E16721">
                      <w:pPr>
                        <w:rPr>
                          <w:sz w:val="18"/>
                          <w:szCs w:val="18"/>
                        </w:rPr>
                      </w:pPr>
                      <w:r>
                        <w:rPr>
                          <w:rFonts w:hint="eastAsia"/>
                          <w:sz w:val="18"/>
                          <w:szCs w:val="18"/>
                        </w:rPr>
                        <w:t>(</w:t>
                      </w:r>
                      <w:r w:rsidR="004C57A6">
                        <w:rPr>
                          <w:sz w:val="18"/>
                          <w:szCs w:val="18"/>
                        </w:rPr>
                        <w:t>8</w:t>
                      </w:r>
                      <w:r>
                        <w:rPr>
                          <w:rFonts w:hint="eastAsia"/>
                          <w:sz w:val="18"/>
                          <w:szCs w:val="18"/>
                        </w:rPr>
                        <w:t>)</w:t>
                      </w:r>
                    </w:p>
                  </w:txbxContent>
                </v:textbox>
                <w10:wrap type="square" anchorx="margin"/>
              </v:shape>
            </w:pict>
          </mc:Fallback>
        </mc:AlternateContent>
      </w:r>
      <w:r w:rsidR="008526C3">
        <w:rPr>
          <w:noProof/>
        </w:rPr>
        <w:drawing>
          <wp:inline distT="0" distB="0" distL="0" distR="0" wp14:anchorId="6523C781" wp14:editId="6E1F0FF5">
            <wp:extent cx="2209800" cy="183840"/>
            <wp:effectExtent l="0" t="0" r="0" b="6985"/>
            <wp:docPr id="1420611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11162" name=""/>
                    <pic:cNvPicPr/>
                  </pic:nvPicPr>
                  <pic:blipFill>
                    <a:blip r:embed="rId25"/>
                    <a:stretch>
                      <a:fillRect/>
                    </a:stretch>
                  </pic:blipFill>
                  <pic:spPr>
                    <a:xfrm>
                      <a:off x="0" y="0"/>
                      <a:ext cx="2412591" cy="200711"/>
                    </a:xfrm>
                    <a:prstGeom prst="rect">
                      <a:avLst/>
                    </a:prstGeom>
                  </pic:spPr>
                </pic:pic>
              </a:graphicData>
            </a:graphic>
          </wp:inline>
        </w:drawing>
      </w:r>
    </w:p>
    <w:p w14:paraId="781B0540" w14:textId="73917BBE" w:rsidR="00EC4C67" w:rsidRPr="003624FF" w:rsidRDefault="00EC4C67" w:rsidP="003624FF">
      <w:pPr>
        <w:pStyle w:val="2"/>
        <w:spacing w:before="120" w:after="120" w:line="360" w:lineRule="auto"/>
        <w:rPr>
          <w:rFonts w:ascii="Times New Roman" w:hAnsi="Times New Roman" w:cs="Times New Roman"/>
          <w:sz w:val="24"/>
          <w:szCs w:val="24"/>
        </w:rPr>
      </w:pPr>
      <w:bookmarkStart w:id="25" w:name="_Toc153898853"/>
      <w:r w:rsidRPr="003624FF">
        <w:rPr>
          <w:rFonts w:ascii="Times New Roman" w:hAnsi="Times New Roman" w:cs="Times New Roman"/>
          <w:sz w:val="24"/>
          <w:szCs w:val="24"/>
        </w:rPr>
        <w:t>3.3. Classification</w:t>
      </w:r>
      <w:bookmarkEnd w:id="25"/>
    </w:p>
    <w:p w14:paraId="3FA55C3D" w14:textId="10C3D9AC" w:rsidR="00EC4C67"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We input the vector obtained by the fusion layer into the multi-layer perceptron. For the </w:t>
      </w:r>
      <w:r w:rsidR="00555758">
        <w:rPr>
          <w:rFonts w:ascii="Times New Roman" w:hAnsi="Times New Roman" w:cs="Times New Roman"/>
          <w:sz w:val="24"/>
          <w:szCs w:val="24"/>
        </w:rPr>
        <w:t>intent detection</w:t>
      </w:r>
      <w:r w:rsidRPr="00EE0D10">
        <w:rPr>
          <w:rFonts w:ascii="Times New Roman" w:hAnsi="Times New Roman" w:cs="Times New Roman"/>
          <w:sz w:val="24"/>
          <w:szCs w:val="24"/>
        </w:rPr>
        <w:t xml:space="preserve"> in this article, it is essentially a multi-classification problem. SoftMax can be used as the last layer of the neural network to calculate the intention prediction score. SoftMax is an activation function that normalizes a numeric vector into a probability distribution vector, and the sum of each probability is 1.</w:t>
      </w:r>
    </w:p>
    <w:p w14:paraId="45D070E4" w14:textId="77777777" w:rsidR="00EC4C67" w:rsidRDefault="00EC4C67" w:rsidP="003624FF">
      <w:pPr>
        <w:spacing w:before="120" w:after="120"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D45AEFA" wp14:editId="6504070A">
                <wp:simplePos x="0" y="0"/>
                <wp:positionH relativeFrom="margin">
                  <wp:posOffset>4880610</wp:posOffset>
                </wp:positionH>
                <wp:positionV relativeFrom="paragraph">
                  <wp:posOffset>128270</wp:posOffset>
                </wp:positionV>
                <wp:extent cx="482600" cy="273050"/>
                <wp:effectExtent l="0" t="0" r="0" b="0"/>
                <wp:wrapSquare wrapText="bothSides"/>
                <wp:docPr id="10689683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0114A697" w14:textId="71D60B89" w:rsidR="00EC4C67" w:rsidRDefault="00EC4C67" w:rsidP="00EC4C67">
                            <w:r>
                              <w:t>(</w:t>
                            </w:r>
                            <w:r w:rsidR="004C57A6">
                              <w:t>9</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5AEFA" id="_x0000_s1034" type="#_x0000_t202" style="position:absolute;left:0;text-align:left;margin-left:384.3pt;margin-top:10.1pt;width:38pt;height:2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kG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" stroked="f">
                <v:textbox>
                  <w:txbxContent>
                    <w:p w14:paraId="0114A697" w14:textId="71D60B89" w:rsidR="00EC4C67" w:rsidRDefault="00EC4C67" w:rsidP="00EC4C67">
                      <w:r>
                        <w:t>(</w:t>
                      </w:r>
                      <w:r w:rsidR="004C57A6">
                        <w:t>9</w:t>
                      </w:r>
                      <w:r>
                        <w:t>)</w:t>
                      </w:r>
                    </w:p>
                  </w:txbxContent>
                </v:textbox>
                <w10:wrap type="square" anchorx="margin"/>
              </v:shape>
            </w:pict>
          </mc:Fallback>
        </mc:AlternateContent>
      </w:r>
      <w:r>
        <w:rPr>
          <w:noProof/>
        </w:rPr>
        <w:drawing>
          <wp:inline distT="0" distB="0" distL="0" distR="0" wp14:anchorId="619308EC" wp14:editId="53077EA8">
            <wp:extent cx="1860550" cy="460770"/>
            <wp:effectExtent l="0" t="0" r="6350" b="0"/>
            <wp:docPr id="1158000917" name="图片 11"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00917" name="图片 11" descr="形状&#10;&#10;中度可信度描述已自动生成"/>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90549" cy="468199"/>
                    </a:xfrm>
                    <a:prstGeom prst="rect">
                      <a:avLst/>
                    </a:prstGeom>
                    <a:noFill/>
                    <a:ln>
                      <a:noFill/>
                    </a:ln>
                  </pic:spPr>
                </pic:pic>
              </a:graphicData>
            </a:graphic>
          </wp:inline>
        </w:drawing>
      </w:r>
    </w:p>
    <w:p w14:paraId="6887C7C6" w14:textId="77777777" w:rsidR="00EC4C67" w:rsidRPr="00EE0D10" w:rsidRDefault="00EC4C67" w:rsidP="003624FF">
      <w:pPr>
        <w:spacing w:before="120" w:after="120" w:line="360" w:lineRule="auto"/>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45FBF2A2" wp14:editId="46BE98CB">
                <wp:simplePos x="0" y="0"/>
                <wp:positionH relativeFrom="margin">
                  <wp:posOffset>4889500</wp:posOffset>
                </wp:positionH>
                <wp:positionV relativeFrom="paragraph">
                  <wp:posOffset>35560</wp:posOffset>
                </wp:positionV>
                <wp:extent cx="482600" cy="273050"/>
                <wp:effectExtent l="0" t="0" r="0" b="0"/>
                <wp:wrapSquare wrapText="bothSides"/>
                <wp:docPr id="1204859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25E3B74C" w14:textId="09FCEE36" w:rsidR="00EC4C67" w:rsidRDefault="00EC4C67" w:rsidP="00EC4C67">
                            <w:r>
                              <w:t>(</w:t>
                            </w:r>
                            <w:r w:rsidR="00563729">
                              <w:t>1</w:t>
                            </w:r>
                            <w:r w:rsidR="004C57A6">
                              <w:t>0</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BF2A2" id="_x0000_s1035" type="#_x0000_t202" style="position:absolute;left:0;text-align:left;margin-left:385pt;margin-top:2.8pt;width:38pt;height:21.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fwEAIAAPw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" stroked="f">
                <v:textbox>
                  <w:txbxContent>
                    <w:p w14:paraId="25E3B74C" w14:textId="09FCEE36" w:rsidR="00EC4C67" w:rsidRDefault="00EC4C67" w:rsidP="00EC4C67">
                      <w:r>
                        <w:t>(</w:t>
                      </w:r>
                      <w:r w:rsidR="00563729">
                        <w:t>1</w:t>
                      </w:r>
                      <w:r w:rsidR="004C57A6">
                        <w:t>0</w:t>
                      </w:r>
                      <w:r>
                        <w:t>)</w:t>
                      </w:r>
                    </w:p>
                  </w:txbxContent>
                </v:textbox>
                <w10:wrap type="square" anchorx="margin"/>
              </v:shape>
            </w:pict>
          </mc:Fallback>
        </mc:AlternateContent>
      </w:r>
      <w:r>
        <w:rPr>
          <w:noProof/>
        </w:rPr>
        <w:drawing>
          <wp:inline distT="0" distB="0" distL="0" distR="0" wp14:anchorId="7DB69045" wp14:editId="1D690C30">
            <wp:extent cx="2000250" cy="196027"/>
            <wp:effectExtent l="0" t="0" r="0" b="0"/>
            <wp:docPr id="1488863534" name="图片 12"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863534" name="图片 12" descr="形状&#10;&#10;中度可信度描述已自动生成"/>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127089" cy="208457"/>
                    </a:xfrm>
                    <a:prstGeom prst="rect">
                      <a:avLst/>
                    </a:prstGeom>
                    <a:noFill/>
                    <a:ln>
                      <a:noFill/>
                    </a:ln>
                  </pic:spPr>
                </pic:pic>
              </a:graphicData>
            </a:graphic>
          </wp:inline>
        </w:drawing>
      </w:r>
    </w:p>
    <w:p w14:paraId="3C07D4D1" w14:textId="6EDBF322" w:rsidR="00EC4C67"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Using Cross Entropy as the loss function, Cross Entropy is an important concept in Shannon information theory and is mainly used to measure the difference</w:t>
      </w:r>
      <w:r>
        <w:rPr>
          <w:rFonts w:ascii="Times New Roman" w:hAnsi="Times New Roman" w:cs="Times New Roman"/>
          <w:sz w:val="24"/>
          <w:szCs w:val="24"/>
        </w:rPr>
        <w:t xml:space="preserve"> in</w:t>
      </w:r>
      <w:r w:rsidRPr="00EE0D10">
        <w:rPr>
          <w:rFonts w:ascii="Times New Roman" w:hAnsi="Times New Roman" w:cs="Times New Roman"/>
          <w:sz w:val="24"/>
          <w:szCs w:val="24"/>
        </w:rPr>
        <w:t xml:space="preserve"> information between two probability distributions.</w:t>
      </w:r>
    </w:p>
    <w:p w14:paraId="137C2042" w14:textId="77777777" w:rsidR="00EC4C67" w:rsidRPr="00EE0D10" w:rsidRDefault="00EC4C67" w:rsidP="003624FF">
      <w:pPr>
        <w:spacing w:before="120" w:after="120" w:line="360" w:lineRule="auto"/>
        <w:ind w:firstLineChars="100" w:firstLine="240"/>
        <w:jc w:val="center"/>
        <w:rPr>
          <w:rFonts w:ascii="Times New Roman" w:hAnsi="Times New Roman" w:cs="Times New Roman"/>
          <w:sz w:val="24"/>
          <w:szCs w:val="24"/>
        </w:rPr>
      </w:pPr>
      <w:r w:rsidRPr="00835566">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55C11836" wp14:editId="14CFFF61">
                <wp:simplePos x="0" y="0"/>
                <wp:positionH relativeFrom="margin">
                  <wp:posOffset>4912360</wp:posOffset>
                </wp:positionH>
                <wp:positionV relativeFrom="paragraph">
                  <wp:posOffset>146050</wp:posOffset>
                </wp:positionV>
                <wp:extent cx="482600" cy="273050"/>
                <wp:effectExtent l="0" t="0" r="0" b="0"/>
                <wp:wrapSquare wrapText="bothSides"/>
                <wp:docPr id="101062670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 cy="273050"/>
                        </a:xfrm>
                        <a:prstGeom prst="rect">
                          <a:avLst/>
                        </a:prstGeom>
                        <a:solidFill>
                          <a:srgbClr val="FFFFFF"/>
                        </a:solidFill>
                        <a:ln w="9525">
                          <a:noFill/>
                          <a:miter lim="800000"/>
                          <a:headEnd/>
                          <a:tailEnd/>
                        </a:ln>
                      </wps:spPr>
                      <wps:txbx>
                        <w:txbxContent>
                          <w:p w14:paraId="7032544A" w14:textId="2D942150" w:rsidR="00EC4C67" w:rsidRDefault="00EC4C67" w:rsidP="00EC4C67">
                            <w:r>
                              <w:t>(</w:t>
                            </w:r>
                            <w:r w:rsidR="00563729">
                              <w:t>1</w:t>
                            </w:r>
                            <w:r w:rsidR="004C57A6">
                              <w:t>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11836" id="_x0000_s1036" type="#_x0000_t202" style="position:absolute;left:0;text-align:left;margin-left:386.8pt;margin-top:11.5pt;width:38pt;height:21.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" stroked="f">
                <v:textbox>
                  <w:txbxContent>
                    <w:p w14:paraId="7032544A" w14:textId="2D942150" w:rsidR="00EC4C67" w:rsidRDefault="00EC4C67" w:rsidP="00EC4C67">
                      <w:r>
                        <w:t>(</w:t>
                      </w:r>
                      <w:r w:rsidR="00563729">
                        <w:t>1</w:t>
                      </w:r>
                      <w:r w:rsidR="004C57A6">
                        <w:t>1</w:t>
                      </w:r>
                      <w:r>
                        <w:t>)</w:t>
                      </w:r>
                    </w:p>
                  </w:txbxContent>
                </v:textbox>
                <w10:wrap type="square" anchorx="margin"/>
              </v:shape>
            </w:pict>
          </mc:Fallback>
        </mc:AlternateContent>
      </w:r>
      <w:r>
        <w:rPr>
          <w:noProof/>
        </w:rPr>
        <w:drawing>
          <wp:inline distT="0" distB="0" distL="0" distR="0" wp14:anchorId="57CE2AF1" wp14:editId="22012F8A">
            <wp:extent cx="1479550" cy="439982"/>
            <wp:effectExtent l="0" t="0" r="6350" b="0"/>
            <wp:docPr id="1905425473" name="图片 13"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425473" name="图片 13" descr="形状&#10;&#10;中度可信度描述已自动生成"/>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95900" cy="444844"/>
                    </a:xfrm>
                    <a:prstGeom prst="rect">
                      <a:avLst/>
                    </a:prstGeom>
                    <a:noFill/>
                    <a:ln>
                      <a:noFill/>
                    </a:ln>
                  </pic:spPr>
                </pic:pic>
              </a:graphicData>
            </a:graphic>
          </wp:inline>
        </w:drawing>
      </w:r>
    </w:p>
    <w:p w14:paraId="3C80F5EE" w14:textId="35064666" w:rsidR="00D22F50" w:rsidRDefault="00EC4C67" w:rsidP="003624FF">
      <w:pPr>
        <w:spacing w:before="120" w:after="120" w:line="360" w:lineRule="auto"/>
        <w:ind w:firstLineChars="100" w:firstLine="240"/>
        <w:rPr>
          <w:rFonts w:ascii="Times New Roman" w:hAnsi="Times New Roman" w:cs="Times New Roman"/>
          <w:sz w:val="24"/>
          <w:szCs w:val="24"/>
        </w:rPr>
      </w:pPr>
      <w:r w:rsidRPr="00EE0D10">
        <w:rPr>
          <w:rFonts w:ascii="Times New Roman" w:hAnsi="Times New Roman" w:cs="Times New Roman"/>
          <w:sz w:val="24"/>
          <w:szCs w:val="24"/>
        </w:rPr>
        <w:t xml:space="preserve">n is the total number of intentions, </w:t>
      </w:r>
      <w:proofErr w:type="spellStart"/>
      <w:r w:rsidRPr="00EE0D10">
        <w:rPr>
          <w:rFonts w:ascii="Times New Roman" w:hAnsi="Times New Roman" w:cs="Times New Roman"/>
          <w:sz w:val="24"/>
          <w:szCs w:val="24"/>
        </w:rPr>
        <w:t>y</w:t>
      </w:r>
      <w:r w:rsidRPr="00EC4C67">
        <w:rPr>
          <w:rFonts w:ascii="Times New Roman" w:hAnsi="Times New Roman" w:cs="Times New Roman"/>
          <w:sz w:val="24"/>
          <w:szCs w:val="24"/>
          <w:vertAlign w:val="subscript"/>
        </w:rPr>
        <w:t>i</w:t>
      </w:r>
      <w:proofErr w:type="spellEnd"/>
      <w:r w:rsidRPr="00EE0D10">
        <w:rPr>
          <w:rFonts w:ascii="Times New Roman" w:hAnsi="Times New Roman" w:cs="Times New Roman"/>
          <w:sz w:val="24"/>
          <w:szCs w:val="24"/>
        </w:rPr>
        <w:t xml:space="preserve"> is the one-hot representation of the sample label, </w:t>
      </w:r>
      <w:r w:rsidRPr="00EE0D10">
        <w:rPr>
          <w:rFonts w:ascii="Times New Roman" w:hAnsi="Times New Roman" w:cs="Times New Roman"/>
          <w:sz w:val="24"/>
          <w:szCs w:val="24"/>
        </w:rPr>
        <w:lastRenderedPageBreak/>
        <w:t xml:space="preserve">and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proofErr w:type="spellStart"/>
      <w:r w:rsidR="00E90380">
        <w:rPr>
          <w:rFonts w:ascii="Times New Roman" w:hAnsi="Times New Roman" w:cs="Times New Roman" w:hint="eastAsia"/>
          <w:sz w:val="24"/>
          <w:szCs w:val="24"/>
        </w:rPr>
        <w:t>i</w:t>
      </w:r>
      <w:proofErr w:type="spellEnd"/>
      <w:r>
        <w:rPr>
          <w:rFonts w:ascii="Times New Roman" w:hAnsi="Times New Roman" w:cs="Times New Roman" w:hint="eastAsia"/>
          <w:sz w:val="24"/>
          <w:szCs w:val="24"/>
        </w:rPr>
        <w:t xml:space="preserve"> </w:t>
      </w:r>
      <w:r w:rsidRPr="00EE0D10">
        <w:rPr>
          <w:rFonts w:ascii="Times New Roman" w:hAnsi="Times New Roman" w:cs="Times New Roman"/>
          <w:sz w:val="24"/>
          <w:szCs w:val="24"/>
        </w:rPr>
        <w:t xml:space="preserve">represents the probability that the sample belongs to the </w:t>
      </w:r>
      <w:proofErr w:type="spellStart"/>
      <w:r w:rsidRPr="00EE0D10">
        <w:rPr>
          <w:rFonts w:ascii="Times New Roman" w:hAnsi="Times New Roman" w:cs="Times New Roman"/>
          <w:sz w:val="24"/>
          <w:szCs w:val="24"/>
        </w:rPr>
        <w:t>i-th</w:t>
      </w:r>
      <w:proofErr w:type="spellEnd"/>
      <w:r w:rsidRPr="00EE0D10">
        <w:rPr>
          <w:rFonts w:ascii="Times New Roman" w:hAnsi="Times New Roman" w:cs="Times New Roman"/>
          <w:sz w:val="24"/>
          <w:szCs w:val="24"/>
        </w:rPr>
        <w:t xml:space="preserve"> </w:t>
      </w:r>
      <w:commentRangeStart w:id="26"/>
      <w:commentRangeStart w:id="27"/>
      <w:r w:rsidRPr="00EE0D10">
        <w:rPr>
          <w:rFonts w:ascii="Times New Roman" w:hAnsi="Times New Roman" w:cs="Times New Roman"/>
          <w:sz w:val="24"/>
          <w:szCs w:val="24"/>
        </w:rPr>
        <w:t>category</w:t>
      </w:r>
      <w:commentRangeEnd w:id="26"/>
      <w:r w:rsidR="00BE2138">
        <w:rPr>
          <w:rStyle w:val="a8"/>
        </w:rPr>
        <w:commentReference w:id="26"/>
      </w:r>
      <w:commentRangeEnd w:id="27"/>
      <w:r w:rsidR="004C4D83">
        <w:rPr>
          <w:rStyle w:val="a8"/>
        </w:rPr>
        <w:commentReference w:id="27"/>
      </w:r>
      <w:r w:rsidR="00E16721">
        <w:rPr>
          <w:rFonts w:ascii="Times New Roman" w:hAnsi="Times New Roman" w:cs="Times New Roman"/>
          <w:sz w:val="24"/>
          <w:szCs w:val="24"/>
        </w:rPr>
        <w:t xml:space="preserve">, </w:t>
      </w:r>
      <w:r w:rsidR="00E16721" w:rsidRPr="00E16721">
        <w:rPr>
          <w:rFonts w:ascii="Times New Roman" w:hAnsi="Times New Roman" w:cs="Times New Roman"/>
          <w:sz w:val="24"/>
          <w:szCs w:val="24"/>
        </w:rPr>
        <w:t>example</w:t>
      </w:r>
      <w:r w:rsidR="00E16721">
        <w:rPr>
          <w:rFonts w:ascii="Times New Roman" w:hAnsi="Times New Roman" w:cs="Times New Roman"/>
          <w:sz w:val="24"/>
          <w:szCs w:val="24"/>
        </w:rPr>
        <w:t>s</w:t>
      </w:r>
      <w:r w:rsidR="00E16721" w:rsidRPr="00E16721">
        <w:rPr>
          <w:rFonts w:ascii="Times New Roman" w:hAnsi="Times New Roman" w:cs="Times New Roman"/>
          <w:sz w:val="24"/>
          <w:szCs w:val="24"/>
        </w:rPr>
        <w:t xml:space="preserve"> output </w:t>
      </w:r>
      <w:r w:rsidR="00E16721">
        <w:rPr>
          <w:rFonts w:ascii="Times New Roman" w:hAnsi="Times New Roman" w:cs="Times New Roman"/>
          <w:sz w:val="24"/>
          <w:szCs w:val="24"/>
        </w:rPr>
        <w:t>are</w:t>
      </w:r>
      <w:r w:rsidR="00E16721" w:rsidRPr="00E16721">
        <w:rPr>
          <w:rFonts w:ascii="Times New Roman" w:hAnsi="Times New Roman" w:cs="Times New Roman"/>
          <w:sz w:val="24"/>
          <w:szCs w:val="24"/>
        </w:rPr>
        <w:t xml:space="preserve"> as follows</w:t>
      </w:r>
      <w:r w:rsidR="00E16721">
        <w:rPr>
          <w:rFonts w:ascii="Times New Roman" w:hAnsi="Times New Roman" w:cs="Times New Roman"/>
          <w:sz w:val="24"/>
          <w:szCs w:val="24"/>
        </w:rPr>
        <w:t>:</w:t>
      </w:r>
    </w:p>
    <w:p w14:paraId="39F37E83" w14:textId="05722A62" w:rsidR="00BE2138" w:rsidRDefault="008526C3" w:rsidP="008526C3">
      <w:pPr>
        <w:spacing w:before="120" w:after="120" w:line="360" w:lineRule="auto"/>
        <w:jc w:val="center"/>
      </w:pPr>
      <w:r>
        <w:rPr>
          <w:noProof/>
        </w:rPr>
        <w:drawing>
          <wp:inline distT="0" distB="0" distL="0" distR="0" wp14:anchorId="07D0B258" wp14:editId="20896754">
            <wp:extent cx="3206750" cy="1085647"/>
            <wp:effectExtent l="0" t="0" r="0" b="635"/>
            <wp:docPr id="1459111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11105" name=""/>
                    <pic:cNvPicPr/>
                  </pic:nvPicPr>
                  <pic:blipFill>
                    <a:blip r:embed="rId29"/>
                    <a:stretch>
                      <a:fillRect/>
                    </a:stretch>
                  </pic:blipFill>
                  <pic:spPr>
                    <a:xfrm>
                      <a:off x="0" y="0"/>
                      <a:ext cx="3213487" cy="1087928"/>
                    </a:xfrm>
                    <a:prstGeom prst="rect">
                      <a:avLst/>
                    </a:prstGeom>
                  </pic:spPr>
                </pic:pic>
              </a:graphicData>
            </a:graphic>
          </wp:inline>
        </w:drawing>
      </w:r>
    </w:p>
    <w:p w14:paraId="0E84D3C3" w14:textId="515085F6" w:rsidR="00944BCF" w:rsidRPr="00944BCF" w:rsidRDefault="00944BCF" w:rsidP="00944BCF">
      <w:pPr>
        <w:jc w:val="center"/>
      </w:pPr>
      <w:r w:rsidRPr="00F85077">
        <w:rPr>
          <w:rFonts w:ascii="Times New Roman" w:hAnsi="Times New Roman" w:cs="Times New Roman"/>
          <w:szCs w:val="21"/>
        </w:rPr>
        <w:t>Fig.</w:t>
      </w:r>
      <w:r w:rsidR="00CD16D5">
        <w:rPr>
          <w:rFonts w:ascii="Times New Roman" w:hAnsi="Times New Roman" w:cs="Times New Roman"/>
          <w:szCs w:val="21"/>
        </w:rPr>
        <w:t>7</w:t>
      </w:r>
      <w:r w:rsidRPr="00F85077">
        <w:rPr>
          <w:rFonts w:ascii="Times New Roman" w:hAnsi="Times New Roman" w:cs="Times New Roman"/>
          <w:szCs w:val="21"/>
        </w:rPr>
        <w:t xml:space="preserve">. </w:t>
      </w:r>
      <w:r w:rsidR="00CD16D5" w:rsidRPr="00CD16D5">
        <w:rPr>
          <w:rFonts w:ascii="Times New Roman" w:hAnsi="Times New Roman" w:cs="Times New Roman"/>
          <w:szCs w:val="21"/>
        </w:rPr>
        <w:t>Examples of</w:t>
      </w:r>
      <w:r w:rsidR="00CD16D5">
        <w:rPr>
          <w:rFonts w:ascii="Times New Roman" w:hAnsi="Times New Roman" w:cs="Times New Roman"/>
          <w:szCs w:val="21"/>
        </w:rPr>
        <w:t xml:space="preserve"> output, only show top 3 intents</w:t>
      </w:r>
      <w:r w:rsidRPr="00835566">
        <w:rPr>
          <w:rFonts w:ascii="Times New Roman" w:hAnsi="Times New Roman" w:cs="Times New Roman"/>
          <w:szCs w:val="21"/>
        </w:rPr>
        <w:t>.</w:t>
      </w:r>
    </w:p>
    <w:p w14:paraId="6EF739F9" w14:textId="233AB29E" w:rsidR="00371A97" w:rsidRPr="003624FF" w:rsidRDefault="00371A97" w:rsidP="003624FF">
      <w:pPr>
        <w:pStyle w:val="1"/>
        <w:numPr>
          <w:ilvl w:val="0"/>
          <w:numId w:val="2"/>
        </w:numPr>
        <w:spacing w:before="120" w:after="120" w:line="360" w:lineRule="auto"/>
        <w:ind w:left="426" w:hanging="426"/>
        <w:rPr>
          <w:rFonts w:ascii="Times New Roman" w:hAnsi="Times New Roman" w:cs="Times New Roman"/>
          <w:sz w:val="24"/>
          <w:szCs w:val="24"/>
        </w:rPr>
      </w:pPr>
      <w:bookmarkStart w:id="28" w:name="_Toc153898854"/>
      <w:r w:rsidRPr="003624FF">
        <w:rPr>
          <w:rFonts w:ascii="Times New Roman" w:hAnsi="Times New Roman" w:cs="Times New Roman"/>
          <w:sz w:val="24"/>
          <w:szCs w:val="24"/>
        </w:rPr>
        <w:t xml:space="preserve">Experimental </w:t>
      </w:r>
      <w:r w:rsidR="003624FF">
        <w:rPr>
          <w:rFonts w:ascii="Times New Roman" w:hAnsi="Times New Roman" w:cs="Times New Roman"/>
          <w:sz w:val="24"/>
          <w:szCs w:val="24"/>
        </w:rPr>
        <w:t xml:space="preserve">Results </w:t>
      </w:r>
      <w:bookmarkEnd w:id="28"/>
    </w:p>
    <w:p w14:paraId="01FE6D10" w14:textId="2FF1EBFE"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part, we train and test the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method based on image and text</w:t>
      </w:r>
      <w:r w:rsidR="002A1BE1">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 xml:space="preserve">fusion proposed in this research, verify the performance of the model on the public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through </w:t>
      </w:r>
      <w:r w:rsidR="002A1BE1" w:rsidRPr="002A1BE1">
        <w:rPr>
          <w:rFonts w:ascii="Times New Roman" w:eastAsia="宋体" w:hAnsi="Times New Roman" w:cs="Times New Roman"/>
          <w:color w:val="000000"/>
          <w:kern w:val="0"/>
          <w:sz w:val="24"/>
          <w:szCs w:val="24"/>
        </w:rPr>
        <w:t xml:space="preserve">comparative </w:t>
      </w:r>
      <w:r w:rsidRPr="00A02F09">
        <w:rPr>
          <w:rFonts w:ascii="Times New Roman" w:eastAsia="宋体" w:hAnsi="Times New Roman" w:cs="Times New Roman"/>
          <w:color w:val="000000"/>
          <w:kern w:val="0"/>
          <w:sz w:val="24"/>
          <w:szCs w:val="24"/>
        </w:rPr>
        <w:t>experiments with the baseline model, and complete the ablation experiments of each module of the model.</w:t>
      </w:r>
    </w:p>
    <w:p w14:paraId="18AABAFC"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29" w:name="_Toc153898855"/>
      <w:r w:rsidRPr="003624FF">
        <w:rPr>
          <w:rFonts w:ascii="Times New Roman" w:hAnsi="Times New Roman" w:cs="Times New Roman"/>
          <w:sz w:val="24"/>
          <w:szCs w:val="24"/>
        </w:rPr>
        <w:t>4.1. Dataset and Evaluation</w:t>
      </w:r>
      <w:bookmarkEnd w:id="29"/>
      <w:r w:rsidRPr="003624FF">
        <w:rPr>
          <w:rFonts w:ascii="Times New Roman" w:hAnsi="Times New Roman" w:cs="Times New Roman"/>
          <w:sz w:val="24"/>
          <w:szCs w:val="24"/>
        </w:rPr>
        <w:t> </w:t>
      </w:r>
    </w:p>
    <w:p w14:paraId="28993D4C" w14:textId="3EE41E76" w:rsidR="00AA6AAE" w:rsidRDefault="00AA6AAE"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The experiment use</w:t>
      </w:r>
      <w:r w:rsidR="00B61D40">
        <w:rPr>
          <w:rFonts w:ascii="Times New Roman" w:eastAsia="宋体" w:hAnsi="Times New Roman" w:cs="Times New Roman"/>
          <w:color w:val="000000"/>
          <w:kern w:val="0"/>
          <w:sz w:val="24"/>
          <w:szCs w:val="24"/>
        </w:rPr>
        <w:t>s</w:t>
      </w:r>
      <w:r w:rsidRPr="00A02F09">
        <w:rPr>
          <w:rFonts w:ascii="Times New Roman" w:eastAsia="宋体" w:hAnsi="Times New Roman" w:cs="Times New Roman"/>
          <w:color w:val="000000"/>
          <w:kern w:val="0"/>
          <w:sz w:val="24"/>
          <w:szCs w:val="24"/>
        </w:rPr>
        <w:t xml:space="preserve"> the latest public multimodal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dataset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w:t>
      </w:r>
      <w:r w:rsidRPr="00312FAA">
        <w:rPr>
          <w:rFonts w:ascii="Times New Roman" w:hAnsi="Times New Roman" w:cs="Times New Roman"/>
          <w:sz w:val="24"/>
          <w:szCs w:val="24"/>
        </w:rPr>
        <w:t>(</w:t>
      </w:r>
      <w:r w:rsidRPr="007E4245">
        <w:rPr>
          <w:rFonts w:ascii="Times New Roman" w:hAnsi="Times New Roman" w:cs="Times New Roman"/>
          <w:sz w:val="24"/>
          <w:szCs w:val="24"/>
        </w:rPr>
        <w:t>Zhang</w:t>
      </w:r>
      <w:r>
        <w:rPr>
          <w:rFonts w:ascii="Times New Roman" w:hAnsi="Times New Roman" w:cs="Times New Roman"/>
          <w:sz w:val="24"/>
          <w:szCs w:val="24"/>
        </w:rPr>
        <w:t xml:space="preserve"> </w:t>
      </w:r>
      <w:r w:rsidRPr="00312FAA">
        <w:rPr>
          <w:rFonts w:ascii="Times New Roman" w:hAnsi="Times New Roman" w:cs="Times New Roman"/>
          <w:sz w:val="24"/>
          <w:szCs w:val="24"/>
        </w:rPr>
        <w:t>et al., 202</w:t>
      </w:r>
      <w:r>
        <w:rPr>
          <w:rFonts w:ascii="Times New Roman" w:hAnsi="Times New Roman" w:cs="Times New Roman"/>
          <w:sz w:val="24"/>
          <w:szCs w:val="24"/>
        </w:rPr>
        <w:t>2</w:t>
      </w:r>
      <w:r w:rsidRPr="00312FAA">
        <w:rPr>
          <w:rFonts w:ascii="Times New Roman" w:hAnsi="Times New Roman" w:cs="Times New Roman"/>
          <w:sz w:val="24"/>
          <w:szCs w:val="24"/>
        </w:rPr>
        <w:t>)</w:t>
      </w:r>
      <w:r w:rsidRPr="00A02F09">
        <w:rPr>
          <w:rFonts w:ascii="Times New Roman" w:eastAsia="宋体" w:hAnsi="Times New Roman" w:cs="Times New Roman"/>
          <w:color w:val="000000"/>
          <w:kern w:val="0"/>
          <w:sz w:val="24"/>
          <w:szCs w:val="24"/>
        </w:rPr>
        <w:t xml:space="preserve">, </w:t>
      </w:r>
      <w:r w:rsidR="00B61D40">
        <w:rPr>
          <w:rFonts w:ascii="Times New Roman" w:eastAsia="宋体" w:hAnsi="Times New Roman" w:cs="Times New Roman"/>
          <w:color w:val="000000"/>
          <w:kern w:val="0"/>
          <w:sz w:val="24"/>
          <w:szCs w:val="24"/>
        </w:rPr>
        <w:t xml:space="preserve">which is </w:t>
      </w:r>
      <w:r w:rsidRPr="00A02F09">
        <w:rPr>
          <w:rFonts w:ascii="Times New Roman" w:eastAsia="宋体" w:hAnsi="Times New Roman" w:cs="Times New Roman"/>
          <w:color w:val="000000"/>
          <w:kern w:val="0"/>
          <w:sz w:val="24"/>
          <w:szCs w:val="24"/>
        </w:rPr>
        <w:t>organized and released by Tsinghua University in 2022. The data comes from the American TV series Superstore, with 2224 high-quality multimodal intention samples screened. Each sample contains three modal information of text, picture, and audio, as well as multimodal intent labels. This dataset combines multimodal scenes to construct a new hierarchical intent system, including two coarse-grained and 20 fine-grained intent categories. The</w:t>
      </w:r>
      <w:r w:rsidR="00BE2ED2">
        <w:rPr>
          <w:rFonts w:ascii="Times New Roman" w:eastAsia="宋体" w:hAnsi="Times New Roman" w:cs="Times New Roman"/>
          <w:color w:val="000000"/>
          <w:kern w:val="0"/>
          <w:sz w:val="24"/>
          <w:szCs w:val="24"/>
        </w:rPr>
        <w:t xml:space="preserve"> </w:t>
      </w:r>
      <w:r w:rsidR="00BE2ED2" w:rsidRPr="00BE2ED2">
        <w:rPr>
          <w:rFonts w:ascii="Times New Roman" w:eastAsia="宋体" w:hAnsi="Times New Roman" w:cs="Times New Roman"/>
          <w:color w:val="000000"/>
          <w:kern w:val="0"/>
          <w:sz w:val="24"/>
          <w:szCs w:val="24"/>
        </w:rPr>
        <w:t>detailed</w:t>
      </w:r>
      <w:r w:rsidRPr="00A02F09">
        <w:rPr>
          <w:rFonts w:ascii="Times New Roman" w:eastAsia="宋体" w:hAnsi="Times New Roman" w:cs="Times New Roman"/>
          <w:color w:val="000000"/>
          <w:kern w:val="0"/>
          <w:sz w:val="24"/>
          <w:szCs w:val="24"/>
        </w:rPr>
        <w:t xml:space="preserve"> statistics of these datasets are given in Table </w:t>
      </w:r>
      <w:r>
        <w:rPr>
          <w:rFonts w:ascii="Times New Roman" w:eastAsia="宋体" w:hAnsi="Times New Roman" w:cs="Times New Roman"/>
          <w:color w:val="000000"/>
          <w:kern w:val="0"/>
          <w:sz w:val="24"/>
          <w:szCs w:val="24"/>
        </w:rPr>
        <w:t>1</w:t>
      </w:r>
      <w:r w:rsidRPr="00A02F09">
        <w:rPr>
          <w:rFonts w:ascii="Times New Roman" w:eastAsia="宋体" w:hAnsi="Times New Roman" w:cs="Times New Roman"/>
          <w:color w:val="000000"/>
          <w:kern w:val="0"/>
          <w:sz w:val="24"/>
          <w:szCs w:val="24"/>
        </w:rPr>
        <w:t xml:space="preserve">, we split training, validation, and testing sets in 6:2:2. The detailed statistics are shown in Table </w:t>
      </w:r>
      <w:r w:rsidR="00C0579B">
        <w:rPr>
          <w:rFonts w:ascii="Times New Roman" w:eastAsia="宋体" w:hAnsi="Times New Roman" w:cs="Times New Roman"/>
          <w:color w:val="000000"/>
          <w:kern w:val="0"/>
          <w:sz w:val="24"/>
          <w:szCs w:val="24"/>
        </w:rPr>
        <w:t>2</w:t>
      </w:r>
      <w:r w:rsidRPr="00A02F09">
        <w:rPr>
          <w:rFonts w:ascii="Times New Roman" w:eastAsia="宋体" w:hAnsi="Times New Roman" w:cs="Times New Roman"/>
          <w:color w:val="000000"/>
          <w:kern w:val="0"/>
          <w:sz w:val="24"/>
          <w:szCs w:val="24"/>
        </w:rPr>
        <w:t>.</w:t>
      </w:r>
    </w:p>
    <w:p w14:paraId="19D156DE"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1: </w:t>
      </w:r>
      <w:r w:rsidRPr="00A02F09">
        <w:rPr>
          <w:rFonts w:ascii="Times New Roman" w:eastAsia="宋体" w:hAnsi="Times New Roman" w:cs="Times New Roman"/>
          <w:color w:val="000000"/>
          <w:kern w:val="0"/>
          <w:sz w:val="24"/>
          <w:szCs w:val="24"/>
        </w:rPr>
        <w:t>The statistics of</w:t>
      </w:r>
      <w:r>
        <w:rPr>
          <w:rFonts w:ascii="Times New Roman" w:eastAsia="宋体" w:hAnsi="Times New Roman" w:cs="Times New Roman"/>
          <w:color w:val="000000"/>
          <w:kern w:val="0"/>
          <w:sz w:val="24"/>
          <w:szCs w:val="24"/>
        </w:rPr>
        <w:t xml:space="preserve"> </w:t>
      </w:r>
      <w:proofErr w:type="spellStart"/>
      <w:r w:rsidRPr="00A02F09">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4726" w:type="dxa"/>
        <w:jc w:val="center"/>
        <w:tblBorders>
          <w:top w:val="single" w:sz="12" w:space="0" w:color="auto"/>
          <w:bottom w:val="single" w:sz="12" w:space="0" w:color="auto"/>
        </w:tblBorders>
        <w:tblLook w:val="04A0" w:firstRow="1" w:lastRow="0" w:firstColumn="1" w:lastColumn="0" w:noHBand="0" w:noVBand="1"/>
      </w:tblPr>
      <w:tblGrid>
        <w:gridCol w:w="1985"/>
        <w:gridCol w:w="1559"/>
        <w:gridCol w:w="1182"/>
      </w:tblGrid>
      <w:tr w:rsidR="00AA6AAE" w:rsidRPr="00C52416" w14:paraId="61B23AD5" w14:textId="77777777" w:rsidTr="00B207B8">
        <w:trPr>
          <w:trHeight w:val="280"/>
          <w:jc w:val="center"/>
        </w:trPr>
        <w:tc>
          <w:tcPr>
            <w:tcW w:w="1985" w:type="dxa"/>
            <w:tcBorders>
              <w:top w:val="single" w:sz="12" w:space="0" w:color="auto"/>
              <w:bottom w:val="single" w:sz="12" w:space="0" w:color="auto"/>
            </w:tcBorders>
            <w:shd w:val="clear" w:color="auto" w:fill="auto"/>
            <w:noWrap/>
            <w:vAlign w:val="bottom"/>
            <w:hideMark/>
          </w:tcPr>
          <w:p w14:paraId="0EFE365A" w14:textId="6D6105D3" w:rsidR="00AA6AAE" w:rsidRPr="00C52416" w:rsidRDefault="00E90380" w:rsidP="00B35B0E">
            <w:pPr>
              <w:widowControl/>
              <w:jc w:val="center"/>
              <w:rPr>
                <w:rFonts w:ascii="Times New Roman" w:eastAsia="等线" w:hAnsi="Times New Roman" w:cs="Times New Roman"/>
                <w:b/>
                <w:bCs/>
                <w:color w:val="000000"/>
                <w:kern w:val="0"/>
                <w:sz w:val="24"/>
                <w:szCs w:val="24"/>
              </w:rPr>
            </w:pPr>
            <w:r>
              <w:rPr>
                <w:rFonts w:ascii="Times New Roman" w:eastAsia="等线" w:hAnsi="Times New Roman" w:cs="Times New Roman"/>
                <w:b/>
                <w:bCs/>
                <w:color w:val="000000"/>
                <w:kern w:val="0"/>
                <w:sz w:val="24"/>
                <w:szCs w:val="24"/>
              </w:rPr>
              <w:t>C</w:t>
            </w:r>
            <w:r w:rsidRPr="00E90380">
              <w:rPr>
                <w:rFonts w:ascii="Times New Roman" w:eastAsia="等线" w:hAnsi="Times New Roman" w:cs="Times New Roman"/>
                <w:b/>
                <w:bCs/>
                <w:color w:val="000000"/>
                <w:kern w:val="0"/>
                <w:sz w:val="24"/>
                <w:szCs w:val="24"/>
              </w:rPr>
              <w:t>oarse-</w:t>
            </w:r>
            <w:r>
              <w:rPr>
                <w:rFonts w:ascii="Times New Roman" w:eastAsia="等线" w:hAnsi="Times New Roman" w:cs="Times New Roman"/>
                <w:b/>
                <w:bCs/>
                <w:color w:val="000000"/>
                <w:kern w:val="0"/>
                <w:sz w:val="24"/>
                <w:szCs w:val="24"/>
              </w:rPr>
              <w:t>G</w:t>
            </w:r>
            <w:r w:rsidRPr="00E90380">
              <w:rPr>
                <w:rFonts w:ascii="Times New Roman" w:eastAsia="等线" w:hAnsi="Times New Roman" w:cs="Times New Roman"/>
                <w:b/>
                <w:bCs/>
                <w:color w:val="000000"/>
                <w:kern w:val="0"/>
                <w:sz w:val="24"/>
                <w:szCs w:val="24"/>
              </w:rPr>
              <w:t>rained</w:t>
            </w:r>
          </w:p>
        </w:tc>
        <w:tc>
          <w:tcPr>
            <w:tcW w:w="1559" w:type="dxa"/>
            <w:tcBorders>
              <w:top w:val="single" w:sz="12" w:space="0" w:color="auto"/>
              <w:bottom w:val="single" w:sz="12" w:space="0" w:color="auto"/>
            </w:tcBorders>
            <w:shd w:val="clear" w:color="auto" w:fill="auto"/>
            <w:noWrap/>
            <w:vAlign w:val="bottom"/>
            <w:hideMark/>
          </w:tcPr>
          <w:p w14:paraId="4977DAE9" w14:textId="04CB0BA6" w:rsidR="00AA6AAE" w:rsidRPr="00C52416" w:rsidRDefault="00E90380" w:rsidP="00B35B0E">
            <w:pPr>
              <w:widowControl/>
              <w:jc w:val="center"/>
              <w:rPr>
                <w:rFonts w:ascii="Times New Roman" w:eastAsia="等线" w:hAnsi="Times New Roman" w:cs="Times New Roman"/>
                <w:b/>
                <w:bCs/>
                <w:color w:val="000000"/>
                <w:kern w:val="0"/>
                <w:sz w:val="24"/>
                <w:szCs w:val="24"/>
              </w:rPr>
            </w:pPr>
            <w:r w:rsidRPr="00E90380">
              <w:rPr>
                <w:rFonts w:ascii="Times New Roman" w:eastAsia="等线" w:hAnsi="Times New Roman" w:cs="Times New Roman"/>
                <w:b/>
                <w:bCs/>
                <w:color w:val="000000"/>
                <w:kern w:val="0"/>
                <w:sz w:val="24"/>
                <w:szCs w:val="24"/>
              </w:rPr>
              <w:t>fine-grained</w:t>
            </w:r>
            <w:r w:rsidR="00AA6AAE" w:rsidRPr="00C52416">
              <w:rPr>
                <w:rFonts w:ascii="Times New Roman" w:eastAsia="等线" w:hAnsi="Times New Roman" w:cs="Times New Roman"/>
                <w:b/>
                <w:bCs/>
                <w:color w:val="000000"/>
                <w:kern w:val="0"/>
                <w:sz w:val="24"/>
                <w:szCs w:val="24"/>
              </w:rPr>
              <w:t xml:space="preserve"> </w:t>
            </w:r>
          </w:p>
        </w:tc>
        <w:tc>
          <w:tcPr>
            <w:tcW w:w="1182" w:type="dxa"/>
            <w:tcBorders>
              <w:top w:val="single" w:sz="12" w:space="0" w:color="auto"/>
              <w:bottom w:val="single" w:sz="12" w:space="0" w:color="auto"/>
            </w:tcBorders>
            <w:shd w:val="clear" w:color="auto" w:fill="auto"/>
            <w:noWrap/>
            <w:vAlign w:val="bottom"/>
            <w:hideMark/>
          </w:tcPr>
          <w:p w14:paraId="1615E9AC" w14:textId="77777777" w:rsidR="00AA6AAE" w:rsidRPr="00C52416" w:rsidRDefault="00AA6AAE" w:rsidP="00B35B0E">
            <w:pPr>
              <w:widowControl/>
              <w:jc w:val="center"/>
              <w:rPr>
                <w:rFonts w:ascii="Times New Roman" w:eastAsia="等线" w:hAnsi="Times New Roman" w:cs="Times New Roman"/>
                <w:b/>
                <w:bCs/>
                <w:color w:val="000000"/>
                <w:kern w:val="0"/>
                <w:sz w:val="24"/>
                <w:szCs w:val="24"/>
              </w:rPr>
            </w:pPr>
            <w:r w:rsidRPr="00C52416">
              <w:rPr>
                <w:rFonts w:ascii="Times New Roman" w:eastAsia="等线" w:hAnsi="Times New Roman" w:cs="Times New Roman"/>
                <w:b/>
                <w:bCs/>
                <w:color w:val="000000"/>
                <w:kern w:val="0"/>
                <w:sz w:val="24"/>
                <w:szCs w:val="24"/>
              </w:rPr>
              <w:t>Number</w:t>
            </w:r>
          </w:p>
        </w:tc>
      </w:tr>
      <w:tr w:rsidR="00AA6AAE" w:rsidRPr="00C52416" w14:paraId="18AD84CE" w14:textId="77777777" w:rsidTr="00B207B8">
        <w:trPr>
          <w:trHeight w:val="280"/>
          <w:jc w:val="center"/>
        </w:trPr>
        <w:tc>
          <w:tcPr>
            <w:tcW w:w="1985" w:type="dxa"/>
            <w:vMerge w:val="restart"/>
            <w:tcBorders>
              <w:top w:val="single" w:sz="12" w:space="0" w:color="auto"/>
            </w:tcBorders>
            <w:shd w:val="clear" w:color="auto" w:fill="auto"/>
            <w:vAlign w:val="center"/>
            <w:hideMark/>
          </w:tcPr>
          <w:p w14:paraId="0D87E4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Express emotions and attitudes</w:t>
            </w:r>
          </w:p>
        </w:tc>
        <w:tc>
          <w:tcPr>
            <w:tcW w:w="1559" w:type="dxa"/>
            <w:tcBorders>
              <w:top w:val="single" w:sz="12" w:space="0" w:color="auto"/>
            </w:tcBorders>
            <w:shd w:val="clear" w:color="auto" w:fill="auto"/>
            <w:noWrap/>
            <w:vAlign w:val="bottom"/>
            <w:hideMark/>
          </w:tcPr>
          <w:p w14:paraId="3166595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Complain</w:t>
            </w:r>
          </w:p>
        </w:tc>
        <w:tc>
          <w:tcPr>
            <w:tcW w:w="1182" w:type="dxa"/>
            <w:tcBorders>
              <w:top w:val="single" w:sz="12" w:space="0" w:color="auto"/>
            </w:tcBorders>
            <w:shd w:val="clear" w:color="auto" w:fill="auto"/>
            <w:noWrap/>
            <w:vAlign w:val="bottom"/>
            <w:hideMark/>
          </w:tcPr>
          <w:p w14:paraId="3E7E91D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286</w:t>
            </w:r>
          </w:p>
        </w:tc>
      </w:tr>
      <w:tr w:rsidR="00AA6AAE" w:rsidRPr="00C52416" w14:paraId="1DB3B9EE" w14:textId="77777777" w:rsidTr="00B207B8">
        <w:trPr>
          <w:trHeight w:val="280"/>
          <w:jc w:val="center"/>
        </w:trPr>
        <w:tc>
          <w:tcPr>
            <w:tcW w:w="1985" w:type="dxa"/>
            <w:vMerge/>
            <w:vAlign w:val="center"/>
            <w:hideMark/>
          </w:tcPr>
          <w:p w14:paraId="53CC7FF1"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675527B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Praise</w:t>
            </w:r>
          </w:p>
        </w:tc>
        <w:tc>
          <w:tcPr>
            <w:tcW w:w="1182" w:type="dxa"/>
            <w:shd w:val="clear" w:color="auto" w:fill="auto"/>
            <w:noWrap/>
            <w:vAlign w:val="bottom"/>
            <w:hideMark/>
          </w:tcPr>
          <w:p w14:paraId="48E1E8FB"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213</w:t>
            </w:r>
          </w:p>
        </w:tc>
      </w:tr>
      <w:tr w:rsidR="00AA6AAE" w:rsidRPr="00C52416" w14:paraId="62F57781" w14:textId="77777777" w:rsidTr="00B207B8">
        <w:trPr>
          <w:trHeight w:val="280"/>
          <w:jc w:val="center"/>
        </w:trPr>
        <w:tc>
          <w:tcPr>
            <w:tcW w:w="1985" w:type="dxa"/>
            <w:vMerge/>
            <w:vAlign w:val="center"/>
            <w:hideMark/>
          </w:tcPr>
          <w:p w14:paraId="12F0A3A6"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34C2D60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Apologize</w:t>
            </w:r>
          </w:p>
        </w:tc>
        <w:tc>
          <w:tcPr>
            <w:tcW w:w="1182" w:type="dxa"/>
            <w:shd w:val="clear" w:color="auto" w:fill="auto"/>
            <w:noWrap/>
            <w:vAlign w:val="bottom"/>
            <w:hideMark/>
          </w:tcPr>
          <w:p w14:paraId="319958E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136</w:t>
            </w:r>
          </w:p>
        </w:tc>
      </w:tr>
      <w:tr w:rsidR="00AA6AAE" w:rsidRPr="00C52416" w14:paraId="6FAECCE3" w14:textId="77777777" w:rsidTr="00B207B8">
        <w:trPr>
          <w:trHeight w:val="280"/>
          <w:jc w:val="center"/>
        </w:trPr>
        <w:tc>
          <w:tcPr>
            <w:tcW w:w="1985" w:type="dxa"/>
            <w:vMerge/>
            <w:vAlign w:val="center"/>
            <w:hideMark/>
          </w:tcPr>
          <w:p w14:paraId="7DF66FE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7230855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Thank</w:t>
            </w:r>
          </w:p>
        </w:tc>
        <w:tc>
          <w:tcPr>
            <w:tcW w:w="1182" w:type="dxa"/>
            <w:shd w:val="clear" w:color="auto" w:fill="auto"/>
            <w:noWrap/>
            <w:vAlign w:val="bottom"/>
            <w:hideMark/>
          </w:tcPr>
          <w:p w14:paraId="4A77C43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124</w:t>
            </w:r>
          </w:p>
        </w:tc>
      </w:tr>
      <w:tr w:rsidR="00AA6AAE" w:rsidRPr="00C52416" w14:paraId="0CE19011" w14:textId="77777777" w:rsidTr="00B207B8">
        <w:trPr>
          <w:trHeight w:val="280"/>
          <w:jc w:val="center"/>
        </w:trPr>
        <w:tc>
          <w:tcPr>
            <w:tcW w:w="1985" w:type="dxa"/>
            <w:vMerge/>
            <w:vAlign w:val="center"/>
            <w:hideMark/>
          </w:tcPr>
          <w:p w14:paraId="1FF7240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672E6B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Criticize</w:t>
            </w:r>
          </w:p>
        </w:tc>
        <w:tc>
          <w:tcPr>
            <w:tcW w:w="1182" w:type="dxa"/>
            <w:shd w:val="clear" w:color="auto" w:fill="auto"/>
            <w:noWrap/>
            <w:vAlign w:val="bottom"/>
            <w:hideMark/>
          </w:tcPr>
          <w:p w14:paraId="7AF10F36"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117</w:t>
            </w:r>
          </w:p>
        </w:tc>
      </w:tr>
      <w:tr w:rsidR="00AA6AAE" w:rsidRPr="00C52416" w14:paraId="29D8562D" w14:textId="77777777" w:rsidTr="00B207B8">
        <w:trPr>
          <w:trHeight w:val="280"/>
          <w:jc w:val="center"/>
        </w:trPr>
        <w:tc>
          <w:tcPr>
            <w:tcW w:w="1985" w:type="dxa"/>
            <w:vMerge/>
            <w:vAlign w:val="center"/>
            <w:hideMark/>
          </w:tcPr>
          <w:p w14:paraId="4460A2F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4A5969F9"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Care</w:t>
            </w:r>
          </w:p>
        </w:tc>
        <w:tc>
          <w:tcPr>
            <w:tcW w:w="1182" w:type="dxa"/>
            <w:shd w:val="clear" w:color="auto" w:fill="auto"/>
            <w:noWrap/>
            <w:vAlign w:val="bottom"/>
            <w:hideMark/>
          </w:tcPr>
          <w:p w14:paraId="634359C9"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95</w:t>
            </w:r>
          </w:p>
        </w:tc>
      </w:tr>
      <w:tr w:rsidR="00AA6AAE" w:rsidRPr="00C52416" w14:paraId="7A7CC543" w14:textId="77777777" w:rsidTr="00B207B8">
        <w:trPr>
          <w:trHeight w:val="280"/>
          <w:jc w:val="center"/>
        </w:trPr>
        <w:tc>
          <w:tcPr>
            <w:tcW w:w="1985" w:type="dxa"/>
            <w:vMerge/>
            <w:vAlign w:val="center"/>
            <w:hideMark/>
          </w:tcPr>
          <w:p w14:paraId="6B6ED43C"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15D1047A"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Taunt</w:t>
            </w:r>
          </w:p>
        </w:tc>
        <w:tc>
          <w:tcPr>
            <w:tcW w:w="1182" w:type="dxa"/>
            <w:shd w:val="clear" w:color="auto" w:fill="auto"/>
            <w:noWrap/>
            <w:vAlign w:val="bottom"/>
            <w:hideMark/>
          </w:tcPr>
          <w:p w14:paraId="0EA56768"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62</w:t>
            </w:r>
          </w:p>
        </w:tc>
      </w:tr>
      <w:tr w:rsidR="00AA6AAE" w:rsidRPr="00C52416" w14:paraId="74CF693B" w14:textId="77777777" w:rsidTr="00B207B8">
        <w:trPr>
          <w:trHeight w:val="280"/>
          <w:jc w:val="center"/>
        </w:trPr>
        <w:tc>
          <w:tcPr>
            <w:tcW w:w="1985" w:type="dxa"/>
            <w:vMerge/>
            <w:vAlign w:val="center"/>
            <w:hideMark/>
          </w:tcPr>
          <w:p w14:paraId="1FA89C4B"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2280B3F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Agree</w:t>
            </w:r>
          </w:p>
        </w:tc>
        <w:tc>
          <w:tcPr>
            <w:tcW w:w="1182" w:type="dxa"/>
            <w:shd w:val="clear" w:color="auto" w:fill="auto"/>
            <w:noWrap/>
            <w:vAlign w:val="bottom"/>
            <w:hideMark/>
          </w:tcPr>
          <w:p w14:paraId="3E844ECA"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59</w:t>
            </w:r>
          </w:p>
        </w:tc>
      </w:tr>
      <w:tr w:rsidR="00AA6AAE" w:rsidRPr="00C52416" w14:paraId="498329FA" w14:textId="77777777" w:rsidTr="00B207B8">
        <w:trPr>
          <w:trHeight w:val="280"/>
          <w:jc w:val="center"/>
        </w:trPr>
        <w:tc>
          <w:tcPr>
            <w:tcW w:w="1985" w:type="dxa"/>
            <w:vMerge/>
            <w:vAlign w:val="center"/>
            <w:hideMark/>
          </w:tcPr>
          <w:p w14:paraId="5404F212"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5CC77D45"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Flaunt</w:t>
            </w:r>
          </w:p>
        </w:tc>
        <w:tc>
          <w:tcPr>
            <w:tcW w:w="1182" w:type="dxa"/>
            <w:shd w:val="clear" w:color="auto" w:fill="auto"/>
            <w:noWrap/>
            <w:vAlign w:val="bottom"/>
            <w:hideMark/>
          </w:tcPr>
          <w:p w14:paraId="6C1DAD03"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52</w:t>
            </w:r>
          </w:p>
        </w:tc>
      </w:tr>
      <w:tr w:rsidR="00AA6AAE" w:rsidRPr="00C52416" w14:paraId="56A2C621" w14:textId="77777777" w:rsidTr="00B207B8">
        <w:trPr>
          <w:trHeight w:val="280"/>
          <w:jc w:val="center"/>
        </w:trPr>
        <w:tc>
          <w:tcPr>
            <w:tcW w:w="1985" w:type="dxa"/>
            <w:vMerge/>
            <w:vAlign w:val="center"/>
            <w:hideMark/>
          </w:tcPr>
          <w:p w14:paraId="47EE2639"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163D40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Oppose</w:t>
            </w:r>
          </w:p>
        </w:tc>
        <w:tc>
          <w:tcPr>
            <w:tcW w:w="1182" w:type="dxa"/>
            <w:shd w:val="clear" w:color="auto" w:fill="auto"/>
            <w:noWrap/>
            <w:vAlign w:val="bottom"/>
            <w:hideMark/>
          </w:tcPr>
          <w:p w14:paraId="46E83E17"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41EC951C" w14:textId="77777777" w:rsidTr="00B207B8">
        <w:trPr>
          <w:trHeight w:val="280"/>
          <w:jc w:val="center"/>
        </w:trPr>
        <w:tc>
          <w:tcPr>
            <w:tcW w:w="1985" w:type="dxa"/>
            <w:vMerge/>
            <w:vAlign w:val="center"/>
            <w:hideMark/>
          </w:tcPr>
          <w:p w14:paraId="3D97CEA8" w14:textId="77777777" w:rsidR="00AA6AAE" w:rsidRPr="00C52416" w:rsidRDefault="00AA6AAE" w:rsidP="00B35B0E">
            <w:pPr>
              <w:widowControl/>
              <w:jc w:val="left"/>
              <w:rPr>
                <w:rFonts w:ascii="Times New Roman" w:eastAsia="等线" w:hAnsi="Times New Roman" w:cs="Times New Roman"/>
                <w:color w:val="000000"/>
                <w:kern w:val="0"/>
                <w:szCs w:val="21"/>
              </w:rPr>
            </w:pPr>
          </w:p>
        </w:tc>
        <w:tc>
          <w:tcPr>
            <w:tcW w:w="1559" w:type="dxa"/>
            <w:shd w:val="clear" w:color="auto" w:fill="auto"/>
            <w:noWrap/>
            <w:vAlign w:val="bottom"/>
            <w:hideMark/>
          </w:tcPr>
          <w:p w14:paraId="03DFE7BD"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Joke</w:t>
            </w:r>
          </w:p>
        </w:tc>
        <w:tc>
          <w:tcPr>
            <w:tcW w:w="1182" w:type="dxa"/>
            <w:shd w:val="clear" w:color="auto" w:fill="auto"/>
            <w:noWrap/>
            <w:vAlign w:val="bottom"/>
            <w:hideMark/>
          </w:tcPr>
          <w:p w14:paraId="3FC9F5E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r w:rsidR="00AA6AAE" w:rsidRPr="00C52416" w14:paraId="1AC0A06C" w14:textId="77777777" w:rsidTr="00B207B8">
        <w:trPr>
          <w:trHeight w:val="280"/>
          <w:jc w:val="center"/>
        </w:trPr>
        <w:tc>
          <w:tcPr>
            <w:tcW w:w="1985" w:type="dxa"/>
            <w:vMerge w:val="restart"/>
            <w:shd w:val="clear" w:color="auto" w:fill="auto"/>
            <w:noWrap/>
            <w:vAlign w:val="center"/>
            <w:hideMark/>
          </w:tcPr>
          <w:p w14:paraId="2C21315C"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Achieve goals</w:t>
            </w:r>
          </w:p>
        </w:tc>
        <w:tc>
          <w:tcPr>
            <w:tcW w:w="1559" w:type="dxa"/>
            <w:shd w:val="clear" w:color="auto" w:fill="auto"/>
            <w:noWrap/>
            <w:vAlign w:val="bottom"/>
            <w:hideMark/>
          </w:tcPr>
          <w:p w14:paraId="106F564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Inform</w:t>
            </w:r>
          </w:p>
        </w:tc>
        <w:tc>
          <w:tcPr>
            <w:tcW w:w="1182" w:type="dxa"/>
            <w:shd w:val="clear" w:color="auto" w:fill="auto"/>
            <w:noWrap/>
            <w:vAlign w:val="bottom"/>
            <w:hideMark/>
          </w:tcPr>
          <w:p w14:paraId="1A4D18E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284</w:t>
            </w:r>
          </w:p>
        </w:tc>
      </w:tr>
      <w:tr w:rsidR="00AA6AAE" w:rsidRPr="00C52416" w14:paraId="3399F931" w14:textId="77777777" w:rsidTr="00B207B8">
        <w:trPr>
          <w:trHeight w:val="280"/>
          <w:jc w:val="center"/>
        </w:trPr>
        <w:tc>
          <w:tcPr>
            <w:tcW w:w="1985" w:type="dxa"/>
            <w:vMerge/>
            <w:vAlign w:val="center"/>
            <w:hideMark/>
          </w:tcPr>
          <w:p w14:paraId="6AD70E8C"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755FD5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Advise</w:t>
            </w:r>
          </w:p>
        </w:tc>
        <w:tc>
          <w:tcPr>
            <w:tcW w:w="1182" w:type="dxa"/>
            <w:shd w:val="clear" w:color="auto" w:fill="auto"/>
            <w:noWrap/>
            <w:vAlign w:val="bottom"/>
            <w:hideMark/>
          </w:tcPr>
          <w:p w14:paraId="18E56680"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122</w:t>
            </w:r>
          </w:p>
        </w:tc>
      </w:tr>
      <w:tr w:rsidR="00AA6AAE" w:rsidRPr="00C52416" w14:paraId="4C164A2F" w14:textId="77777777" w:rsidTr="00B207B8">
        <w:trPr>
          <w:trHeight w:val="280"/>
          <w:jc w:val="center"/>
        </w:trPr>
        <w:tc>
          <w:tcPr>
            <w:tcW w:w="1985" w:type="dxa"/>
            <w:vMerge/>
            <w:vAlign w:val="center"/>
            <w:hideMark/>
          </w:tcPr>
          <w:p w14:paraId="34F9AB96"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69386AB6"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Arrange</w:t>
            </w:r>
          </w:p>
        </w:tc>
        <w:tc>
          <w:tcPr>
            <w:tcW w:w="1182" w:type="dxa"/>
            <w:shd w:val="clear" w:color="auto" w:fill="auto"/>
            <w:noWrap/>
            <w:vAlign w:val="bottom"/>
            <w:hideMark/>
          </w:tcPr>
          <w:p w14:paraId="3462C46D"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110</w:t>
            </w:r>
          </w:p>
        </w:tc>
      </w:tr>
      <w:tr w:rsidR="00AA6AAE" w:rsidRPr="00C52416" w14:paraId="2CE209C9" w14:textId="77777777" w:rsidTr="00B207B8">
        <w:trPr>
          <w:trHeight w:val="280"/>
          <w:jc w:val="center"/>
        </w:trPr>
        <w:tc>
          <w:tcPr>
            <w:tcW w:w="1985" w:type="dxa"/>
            <w:vMerge/>
            <w:vAlign w:val="center"/>
            <w:hideMark/>
          </w:tcPr>
          <w:p w14:paraId="0E28DCF2"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0B0EAA8"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Introduce</w:t>
            </w:r>
          </w:p>
        </w:tc>
        <w:tc>
          <w:tcPr>
            <w:tcW w:w="1182" w:type="dxa"/>
            <w:shd w:val="clear" w:color="auto" w:fill="auto"/>
            <w:noWrap/>
            <w:vAlign w:val="bottom"/>
            <w:hideMark/>
          </w:tcPr>
          <w:p w14:paraId="2E271875"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105</w:t>
            </w:r>
          </w:p>
        </w:tc>
      </w:tr>
      <w:tr w:rsidR="00AA6AAE" w:rsidRPr="00C52416" w14:paraId="3BAB4BFE" w14:textId="77777777" w:rsidTr="00B207B8">
        <w:trPr>
          <w:trHeight w:val="280"/>
          <w:jc w:val="center"/>
        </w:trPr>
        <w:tc>
          <w:tcPr>
            <w:tcW w:w="1985" w:type="dxa"/>
            <w:vMerge/>
            <w:vAlign w:val="center"/>
            <w:hideMark/>
          </w:tcPr>
          <w:p w14:paraId="769E3038"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2DACCA22"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Comfort</w:t>
            </w:r>
          </w:p>
        </w:tc>
        <w:tc>
          <w:tcPr>
            <w:tcW w:w="1182" w:type="dxa"/>
            <w:shd w:val="clear" w:color="auto" w:fill="auto"/>
            <w:noWrap/>
            <w:vAlign w:val="bottom"/>
            <w:hideMark/>
          </w:tcPr>
          <w:p w14:paraId="58D34282"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88</w:t>
            </w:r>
          </w:p>
        </w:tc>
      </w:tr>
      <w:tr w:rsidR="00AA6AAE" w:rsidRPr="00C52416" w14:paraId="36DD3473" w14:textId="77777777" w:rsidTr="00B207B8">
        <w:trPr>
          <w:trHeight w:val="280"/>
          <w:jc w:val="center"/>
        </w:trPr>
        <w:tc>
          <w:tcPr>
            <w:tcW w:w="1985" w:type="dxa"/>
            <w:vMerge/>
            <w:vAlign w:val="center"/>
            <w:hideMark/>
          </w:tcPr>
          <w:p w14:paraId="358F3627"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521D38B4"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Leave</w:t>
            </w:r>
          </w:p>
        </w:tc>
        <w:tc>
          <w:tcPr>
            <w:tcW w:w="1182" w:type="dxa"/>
            <w:shd w:val="clear" w:color="auto" w:fill="auto"/>
            <w:noWrap/>
            <w:vAlign w:val="bottom"/>
            <w:hideMark/>
          </w:tcPr>
          <w:p w14:paraId="4615369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85</w:t>
            </w:r>
          </w:p>
        </w:tc>
      </w:tr>
      <w:tr w:rsidR="00AA6AAE" w:rsidRPr="00C52416" w14:paraId="24860868" w14:textId="77777777" w:rsidTr="00B207B8">
        <w:trPr>
          <w:trHeight w:val="280"/>
          <w:jc w:val="center"/>
        </w:trPr>
        <w:tc>
          <w:tcPr>
            <w:tcW w:w="1985" w:type="dxa"/>
            <w:vMerge/>
            <w:vAlign w:val="center"/>
            <w:hideMark/>
          </w:tcPr>
          <w:p w14:paraId="5F31EC94"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194DCA93"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Prevent</w:t>
            </w:r>
          </w:p>
        </w:tc>
        <w:tc>
          <w:tcPr>
            <w:tcW w:w="1182" w:type="dxa"/>
            <w:shd w:val="clear" w:color="auto" w:fill="auto"/>
            <w:noWrap/>
            <w:vAlign w:val="bottom"/>
            <w:hideMark/>
          </w:tcPr>
          <w:p w14:paraId="586136F4"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73</w:t>
            </w:r>
          </w:p>
        </w:tc>
      </w:tr>
      <w:tr w:rsidR="00AA6AAE" w:rsidRPr="00C52416" w14:paraId="2D69E0C0" w14:textId="77777777" w:rsidTr="00B207B8">
        <w:trPr>
          <w:trHeight w:val="280"/>
          <w:jc w:val="center"/>
        </w:trPr>
        <w:tc>
          <w:tcPr>
            <w:tcW w:w="1985" w:type="dxa"/>
            <w:vMerge/>
            <w:vAlign w:val="center"/>
            <w:hideMark/>
          </w:tcPr>
          <w:p w14:paraId="44FD487C"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43D29A8F"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Greet</w:t>
            </w:r>
          </w:p>
        </w:tc>
        <w:tc>
          <w:tcPr>
            <w:tcW w:w="1182" w:type="dxa"/>
            <w:shd w:val="clear" w:color="auto" w:fill="auto"/>
            <w:noWrap/>
            <w:vAlign w:val="bottom"/>
            <w:hideMark/>
          </w:tcPr>
          <w:p w14:paraId="01802DCE"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60</w:t>
            </w:r>
          </w:p>
        </w:tc>
      </w:tr>
      <w:tr w:rsidR="00AA6AAE" w:rsidRPr="00C52416" w14:paraId="5C1B0A43" w14:textId="77777777" w:rsidTr="00B207B8">
        <w:trPr>
          <w:trHeight w:val="280"/>
          <w:jc w:val="center"/>
        </w:trPr>
        <w:tc>
          <w:tcPr>
            <w:tcW w:w="1985" w:type="dxa"/>
            <w:vMerge/>
            <w:vAlign w:val="center"/>
            <w:hideMark/>
          </w:tcPr>
          <w:p w14:paraId="51DFDFF8" w14:textId="77777777" w:rsidR="00AA6AAE" w:rsidRPr="00C52416" w:rsidRDefault="00AA6AAE" w:rsidP="00B35B0E">
            <w:pPr>
              <w:widowControl/>
              <w:jc w:val="left"/>
              <w:rPr>
                <w:rFonts w:ascii="等线" w:eastAsia="等线" w:hAnsi="等线" w:cs="宋体"/>
                <w:color w:val="000000"/>
                <w:kern w:val="0"/>
                <w:sz w:val="22"/>
              </w:rPr>
            </w:pPr>
          </w:p>
        </w:tc>
        <w:tc>
          <w:tcPr>
            <w:tcW w:w="1559" w:type="dxa"/>
            <w:shd w:val="clear" w:color="auto" w:fill="auto"/>
            <w:noWrap/>
            <w:vAlign w:val="bottom"/>
            <w:hideMark/>
          </w:tcPr>
          <w:p w14:paraId="14A0179B" w14:textId="77777777" w:rsidR="00AA6AAE" w:rsidRPr="00C52416" w:rsidRDefault="00AA6AAE" w:rsidP="00B35B0E">
            <w:pPr>
              <w:widowControl/>
              <w:jc w:val="center"/>
              <w:rPr>
                <w:rFonts w:ascii="Times New Roman" w:eastAsia="等线" w:hAnsi="Times New Roman" w:cs="Times New Roman"/>
                <w:kern w:val="0"/>
                <w:szCs w:val="21"/>
              </w:rPr>
            </w:pPr>
            <w:r w:rsidRPr="00C52416">
              <w:rPr>
                <w:rFonts w:ascii="Times New Roman" w:eastAsia="等线" w:hAnsi="Times New Roman" w:cs="Times New Roman"/>
                <w:kern w:val="0"/>
                <w:szCs w:val="21"/>
              </w:rPr>
              <w:t>Ask for help</w:t>
            </w:r>
          </w:p>
        </w:tc>
        <w:tc>
          <w:tcPr>
            <w:tcW w:w="1182" w:type="dxa"/>
            <w:shd w:val="clear" w:color="auto" w:fill="auto"/>
            <w:noWrap/>
            <w:vAlign w:val="bottom"/>
            <w:hideMark/>
          </w:tcPr>
          <w:p w14:paraId="5CB663AF" w14:textId="77777777" w:rsidR="00AA6AAE" w:rsidRPr="00C52416" w:rsidRDefault="00AA6AAE" w:rsidP="00B35B0E">
            <w:pPr>
              <w:widowControl/>
              <w:jc w:val="center"/>
              <w:rPr>
                <w:rFonts w:ascii="Times New Roman" w:eastAsia="等线" w:hAnsi="Times New Roman" w:cs="Times New Roman"/>
                <w:color w:val="000000"/>
                <w:kern w:val="0"/>
                <w:szCs w:val="21"/>
              </w:rPr>
            </w:pPr>
            <w:r w:rsidRPr="00C52416">
              <w:rPr>
                <w:rFonts w:ascii="Times New Roman" w:eastAsia="等线" w:hAnsi="Times New Roman" w:cs="Times New Roman"/>
                <w:color w:val="000000"/>
                <w:kern w:val="0"/>
                <w:szCs w:val="21"/>
              </w:rPr>
              <w:t>51</w:t>
            </w:r>
          </w:p>
        </w:tc>
      </w:tr>
    </w:tbl>
    <w:p w14:paraId="14659671" w14:textId="77777777" w:rsidR="00AA6AAE" w:rsidRPr="00A02F09" w:rsidRDefault="00AA6AAE" w:rsidP="00AA6AAE">
      <w:pPr>
        <w:widowControl/>
        <w:spacing w:afterLines="50" w:after="156" w:line="360" w:lineRule="auto"/>
        <w:rPr>
          <w:rFonts w:ascii="Times New Roman" w:eastAsia="宋体" w:hAnsi="Times New Roman" w:cs="Times New Roman"/>
          <w:kern w:val="0"/>
          <w:sz w:val="24"/>
          <w:szCs w:val="24"/>
        </w:rPr>
      </w:pPr>
    </w:p>
    <w:p w14:paraId="18492852" w14:textId="77777777"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2: </w:t>
      </w:r>
      <w:r w:rsidRPr="00F86FAA">
        <w:rPr>
          <w:rFonts w:ascii="Times New Roman" w:eastAsia="宋体" w:hAnsi="Times New Roman" w:cs="Times New Roman"/>
          <w:color w:val="000000"/>
          <w:kern w:val="0"/>
          <w:sz w:val="24"/>
          <w:szCs w:val="24"/>
        </w:rPr>
        <w:t xml:space="preserve">Dataset splits in </w:t>
      </w:r>
      <w:proofErr w:type="spellStart"/>
      <w:r w:rsidRPr="00F86FAA">
        <w:rPr>
          <w:rFonts w:ascii="Times New Roman" w:eastAsia="宋体" w:hAnsi="Times New Roman" w:cs="Times New Roman"/>
          <w:color w:val="000000"/>
          <w:kern w:val="0"/>
          <w:sz w:val="24"/>
          <w:szCs w:val="24"/>
        </w:rPr>
        <w:t>MIntRec</w:t>
      </w:r>
      <w:proofErr w:type="spellEnd"/>
      <w:r>
        <w:rPr>
          <w:rFonts w:ascii="Times New Roman" w:eastAsia="宋体" w:hAnsi="Times New Roman" w:cs="Times New Roman"/>
          <w:color w:val="000000"/>
          <w:kern w:val="0"/>
          <w:sz w:val="24"/>
          <w:szCs w:val="24"/>
        </w:rPr>
        <w:t>.</w:t>
      </w:r>
    </w:p>
    <w:tbl>
      <w:tblPr>
        <w:tblW w:w="7527" w:type="dxa"/>
        <w:jc w:val="center"/>
        <w:tblBorders>
          <w:top w:val="single" w:sz="12" w:space="0" w:color="auto"/>
          <w:bottom w:val="single" w:sz="12" w:space="0" w:color="auto"/>
        </w:tblBorders>
        <w:tblLook w:val="04A0" w:firstRow="1" w:lastRow="0" w:firstColumn="1" w:lastColumn="0" w:noHBand="0" w:noVBand="1"/>
      </w:tblPr>
      <w:tblGrid>
        <w:gridCol w:w="1261"/>
        <w:gridCol w:w="3544"/>
        <w:gridCol w:w="1959"/>
        <w:gridCol w:w="763"/>
      </w:tblGrid>
      <w:tr w:rsidR="00AA6AAE" w:rsidRPr="00F86FAA" w14:paraId="593F6454" w14:textId="77777777" w:rsidTr="00B35B0E">
        <w:trPr>
          <w:trHeight w:val="280"/>
          <w:jc w:val="center"/>
        </w:trPr>
        <w:tc>
          <w:tcPr>
            <w:tcW w:w="1261" w:type="dxa"/>
            <w:tcBorders>
              <w:top w:val="single" w:sz="12" w:space="0" w:color="auto"/>
              <w:bottom w:val="single" w:sz="12" w:space="0" w:color="auto"/>
            </w:tcBorders>
            <w:shd w:val="clear" w:color="auto" w:fill="auto"/>
            <w:noWrap/>
            <w:vAlign w:val="bottom"/>
            <w:hideMark/>
          </w:tcPr>
          <w:p w14:paraId="499C9F44"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Item</w:t>
            </w:r>
          </w:p>
        </w:tc>
        <w:tc>
          <w:tcPr>
            <w:tcW w:w="3544" w:type="dxa"/>
            <w:tcBorders>
              <w:top w:val="single" w:sz="12" w:space="0" w:color="auto"/>
              <w:bottom w:val="single" w:sz="12" w:space="0" w:color="auto"/>
            </w:tcBorders>
            <w:shd w:val="clear" w:color="auto" w:fill="auto"/>
            <w:noWrap/>
            <w:vAlign w:val="bottom"/>
            <w:hideMark/>
          </w:tcPr>
          <w:p w14:paraId="1896C680"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Express emotions and attitudes</w:t>
            </w:r>
          </w:p>
        </w:tc>
        <w:tc>
          <w:tcPr>
            <w:tcW w:w="1959" w:type="dxa"/>
            <w:tcBorders>
              <w:top w:val="single" w:sz="12" w:space="0" w:color="auto"/>
              <w:bottom w:val="single" w:sz="12" w:space="0" w:color="auto"/>
            </w:tcBorders>
            <w:shd w:val="clear" w:color="auto" w:fill="auto"/>
            <w:noWrap/>
            <w:vAlign w:val="bottom"/>
            <w:hideMark/>
          </w:tcPr>
          <w:p w14:paraId="6B49EB52"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Achieve goals</w:t>
            </w:r>
          </w:p>
        </w:tc>
        <w:tc>
          <w:tcPr>
            <w:tcW w:w="763" w:type="dxa"/>
            <w:tcBorders>
              <w:top w:val="single" w:sz="12" w:space="0" w:color="auto"/>
              <w:bottom w:val="single" w:sz="12" w:space="0" w:color="auto"/>
            </w:tcBorders>
            <w:shd w:val="clear" w:color="auto" w:fill="auto"/>
            <w:noWrap/>
            <w:vAlign w:val="bottom"/>
            <w:hideMark/>
          </w:tcPr>
          <w:p w14:paraId="0DD5AC4B" w14:textId="77777777" w:rsidR="00AA6AAE" w:rsidRPr="00F86FAA" w:rsidRDefault="00AA6AAE" w:rsidP="00B35B0E">
            <w:pPr>
              <w:widowControl/>
              <w:jc w:val="center"/>
              <w:rPr>
                <w:rFonts w:ascii="Times New Roman" w:eastAsia="等线" w:hAnsi="Times New Roman" w:cs="Times New Roman"/>
                <w:b/>
                <w:bCs/>
                <w:color w:val="000000"/>
                <w:kern w:val="0"/>
                <w:sz w:val="24"/>
                <w:szCs w:val="24"/>
              </w:rPr>
            </w:pPr>
            <w:r w:rsidRPr="00F86FAA">
              <w:rPr>
                <w:rFonts w:ascii="Times New Roman" w:eastAsia="等线" w:hAnsi="Times New Roman" w:cs="Times New Roman"/>
                <w:b/>
                <w:bCs/>
                <w:color w:val="000000"/>
                <w:kern w:val="0"/>
                <w:sz w:val="24"/>
                <w:szCs w:val="24"/>
              </w:rPr>
              <w:t>Total</w:t>
            </w:r>
          </w:p>
        </w:tc>
      </w:tr>
      <w:tr w:rsidR="00AA6AAE" w:rsidRPr="00F86FAA" w14:paraId="31329CA5" w14:textId="77777777" w:rsidTr="00B35B0E">
        <w:trPr>
          <w:trHeight w:val="280"/>
          <w:jc w:val="center"/>
        </w:trPr>
        <w:tc>
          <w:tcPr>
            <w:tcW w:w="1261" w:type="dxa"/>
            <w:tcBorders>
              <w:top w:val="single" w:sz="12" w:space="0" w:color="auto"/>
            </w:tcBorders>
            <w:shd w:val="clear" w:color="auto" w:fill="auto"/>
            <w:noWrap/>
            <w:vAlign w:val="bottom"/>
            <w:hideMark/>
          </w:tcPr>
          <w:p w14:paraId="6FF8D55C"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Train</w:t>
            </w:r>
          </w:p>
        </w:tc>
        <w:tc>
          <w:tcPr>
            <w:tcW w:w="3544" w:type="dxa"/>
            <w:tcBorders>
              <w:top w:val="single" w:sz="12" w:space="0" w:color="auto"/>
            </w:tcBorders>
            <w:shd w:val="clear" w:color="auto" w:fill="auto"/>
            <w:noWrap/>
            <w:vAlign w:val="bottom"/>
            <w:hideMark/>
          </w:tcPr>
          <w:p w14:paraId="381E2B6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765</w:t>
            </w:r>
          </w:p>
        </w:tc>
        <w:tc>
          <w:tcPr>
            <w:tcW w:w="1959" w:type="dxa"/>
            <w:tcBorders>
              <w:top w:val="single" w:sz="12" w:space="0" w:color="auto"/>
            </w:tcBorders>
            <w:shd w:val="clear" w:color="auto" w:fill="auto"/>
            <w:noWrap/>
            <w:vAlign w:val="bottom"/>
            <w:hideMark/>
          </w:tcPr>
          <w:p w14:paraId="7872CC93"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569</w:t>
            </w:r>
          </w:p>
        </w:tc>
        <w:tc>
          <w:tcPr>
            <w:tcW w:w="763" w:type="dxa"/>
            <w:tcBorders>
              <w:top w:val="single" w:sz="12" w:space="0" w:color="auto"/>
            </w:tcBorders>
            <w:shd w:val="clear" w:color="auto" w:fill="auto"/>
            <w:noWrap/>
            <w:vAlign w:val="bottom"/>
            <w:hideMark/>
          </w:tcPr>
          <w:p w14:paraId="671F274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1,334</w:t>
            </w:r>
          </w:p>
        </w:tc>
      </w:tr>
      <w:tr w:rsidR="00AA6AAE" w:rsidRPr="00F86FAA" w14:paraId="0B9483B7" w14:textId="77777777" w:rsidTr="00B35B0E">
        <w:trPr>
          <w:trHeight w:val="280"/>
          <w:jc w:val="center"/>
        </w:trPr>
        <w:tc>
          <w:tcPr>
            <w:tcW w:w="1261" w:type="dxa"/>
            <w:shd w:val="clear" w:color="auto" w:fill="auto"/>
            <w:noWrap/>
            <w:vAlign w:val="bottom"/>
            <w:hideMark/>
          </w:tcPr>
          <w:p w14:paraId="7DB03536"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Valid</w:t>
            </w:r>
          </w:p>
        </w:tc>
        <w:tc>
          <w:tcPr>
            <w:tcW w:w="3544" w:type="dxa"/>
            <w:shd w:val="clear" w:color="auto" w:fill="auto"/>
            <w:noWrap/>
            <w:vAlign w:val="bottom"/>
            <w:hideMark/>
          </w:tcPr>
          <w:p w14:paraId="6BF65F90"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240</w:t>
            </w:r>
          </w:p>
        </w:tc>
        <w:tc>
          <w:tcPr>
            <w:tcW w:w="1959" w:type="dxa"/>
            <w:shd w:val="clear" w:color="auto" w:fill="auto"/>
            <w:noWrap/>
            <w:vAlign w:val="bottom"/>
            <w:hideMark/>
          </w:tcPr>
          <w:p w14:paraId="65BCF66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205</w:t>
            </w:r>
          </w:p>
        </w:tc>
        <w:tc>
          <w:tcPr>
            <w:tcW w:w="763" w:type="dxa"/>
            <w:shd w:val="clear" w:color="auto" w:fill="auto"/>
            <w:noWrap/>
            <w:vAlign w:val="bottom"/>
            <w:hideMark/>
          </w:tcPr>
          <w:p w14:paraId="1D456DD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r w:rsidR="00AA6AAE" w:rsidRPr="00F86FAA" w14:paraId="54B90760" w14:textId="77777777" w:rsidTr="00B35B0E">
        <w:trPr>
          <w:trHeight w:val="280"/>
          <w:jc w:val="center"/>
        </w:trPr>
        <w:tc>
          <w:tcPr>
            <w:tcW w:w="1261" w:type="dxa"/>
            <w:shd w:val="clear" w:color="auto" w:fill="auto"/>
            <w:noWrap/>
            <w:vAlign w:val="bottom"/>
            <w:hideMark/>
          </w:tcPr>
          <w:p w14:paraId="5B8DC172"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Test</w:t>
            </w:r>
          </w:p>
        </w:tc>
        <w:tc>
          <w:tcPr>
            <w:tcW w:w="3544" w:type="dxa"/>
            <w:shd w:val="clear" w:color="auto" w:fill="auto"/>
            <w:noWrap/>
            <w:vAlign w:val="bottom"/>
            <w:hideMark/>
          </w:tcPr>
          <w:p w14:paraId="68431491"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241</w:t>
            </w:r>
          </w:p>
        </w:tc>
        <w:tc>
          <w:tcPr>
            <w:tcW w:w="1959" w:type="dxa"/>
            <w:shd w:val="clear" w:color="auto" w:fill="auto"/>
            <w:noWrap/>
            <w:vAlign w:val="bottom"/>
            <w:hideMark/>
          </w:tcPr>
          <w:p w14:paraId="7078FCED"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204</w:t>
            </w:r>
          </w:p>
        </w:tc>
        <w:tc>
          <w:tcPr>
            <w:tcW w:w="763" w:type="dxa"/>
            <w:shd w:val="clear" w:color="auto" w:fill="auto"/>
            <w:noWrap/>
            <w:vAlign w:val="bottom"/>
            <w:hideMark/>
          </w:tcPr>
          <w:p w14:paraId="6C8C12C5" w14:textId="77777777" w:rsidR="00AA6AAE" w:rsidRPr="00F86FAA" w:rsidRDefault="00AA6AAE" w:rsidP="00B35B0E">
            <w:pPr>
              <w:widowControl/>
              <w:jc w:val="center"/>
              <w:rPr>
                <w:rFonts w:ascii="Times New Roman" w:eastAsia="等线" w:hAnsi="Times New Roman" w:cs="Times New Roman"/>
                <w:color w:val="000000"/>
                <w:kern w:val="0"/>
                <w:szCs w:val="21"/>
              </w:rPr>
            </w:pPr>
            <w:r w:rsidRPr="00F86FAA">
              <w:rPr>
                <w:rFonts w:ascii="Times New Roman" w:eastAsia="等线" w:hAnsi="Times New Roman" w:cs="Times New Roman"/>
                <w:color w:val="000000"/>
                <w:kern w:val="0"/>
                <w:szCs w:val="21"/>
              </w:rPr>
              <w:t>445</w:t>
            </w:r>
          </w:p>
        </w:tc>
      </w:tr>
    </w:tbl>
    <w:p w14:paraId="595CD8CC" w14:textId="77777777" w:rsidR="00AA6AAE" w:rsidRPr="00A02F09" w:rsidRDefault="00AA6AAE" w:rsidP="00AA6AAE">
      <w:pPr>
        <w:widowControl/>
        <w:spacing w:after="240"/>
        <w:jc w:val="left"/>
        <w:rPr>
          <w:rFonts w:ascii="宋体" w:eastAsia="宋体" w:hAnsi="宋体" w:cs="宋体"/>
          <w:kern w:val="0"/>
          <w:sz w:val="24"/>
          <w:szCs w:val="24"/>
        </w:rPr>
      </w:pPr>
    </w:p>
    <w:p w14:paraId="5ED3306D" w14:textId="70E8EB4A"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this experiment, Accuracy, </w:t>
      </w:r>
      <w:r w:rsidR="00F62209">
        <w:rPr>
          <w:rFonts w:ascii="Times New Roman" w:eastAsia="宋体" w:hAnsi="Times New Roman" w:cs="Times New Roman"/>
          <w:color w:val="000000"/>
          <w:kern w:val="0"/>
          <w:sz w:val="24"/>
          <w:szCs w:val="24"/>
        </w:rPr>
        <w:t>P</w:t>
      </w:r>
      <w:r w:rsidRPr="00A02F09">
        <w:rPr>
          <w:rFonts w:ascii="Times New Roman" w:eastAsia="宋体" w:hAnsi="Times New Roman" w:cs="Times New Roman"/>
          <w:color w:val="000000"/>
          <w:kern w:val="0"/>
          <w:sz w:val="24"/>
          <w:szCs w:val="24"/>
        </w:rPr>
        <w:t xml:space="preserve">recision (P), </w:t>
      </w:r>
      <w:r w:rsidR="00F62209">
        <w:rPr>
          <w:rFonts w:ascii="Times New Roman" w:eastAsia="宋体" w:hAnsi="Times New Roman" w:cs="Times New Roman"/>
          <w:color w:val="000000"/>
          <w:kern w:val="0"/>
          <w:sz w:val="24"/>
          <w:szCs w:val="24"/>
        </w:rPr>
        <w:t>R</w:t>
      </w:r>
      <w:r w:rsidRPr="00A02F09">
        <w:rPr>
          <w:rFonts w:ascii="Times New Roman" w:eastAsia="宋体" w:hAnsi="Times New Roman" w:cs="Times New Roman"/>
          <w:color w:val="000000"/>
          <w:kern w:val="0"/>
          <w:sz w:val="24"/>
          <w:szCs w:val="24"/>
        </w:rPr>
        <w:t xml:space="preserve">ecall (R), and F1-score are used as the performance evaluation </w:t>
      </w:r>
      <w:r>
        <w:rPr>
          <w:rFonts w:ascii="Times New Roman" w:eastAsia="宋体" w:hAnsi="Times New Roman" w:cs="Times New Roman"/>
          <w:color w:val="000000"/>
          <w:kern w:val="0"/>
          <w:sz w:val="24"/>
          <w:szCs w:val="24"/>
        </w:rPr>
        <w:t>metrics</w:t>
      </w:r>
      <w:r w:rsidRPr="00A02F09">
        <w:rPr>
          <w:rFonts w:ascii="Times New Roman" w:eastAsia="宋体" w:hAnsi="Times New Roman" w:cs="Times New Roman"/>
          <w:color w:val="000000"/>
          <w:kern w:val="0"/>
          <w:sz w:val="24"/>
          <w:szCs w:val="24"/>
        </w:rPr>
        <w:t xml:space="preserve"> of the model</w:t>
      </w:r>
      <w:r>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Accuracy is the most intuitive </w:t>
      </w:r>
      <w:bookmarkStart w:id="30" w:name="OLE_LINK29"/>
      <w:r w:rsidR="00367717">
        <w:rPr>
          <w:rFonts w:ascii="Times New Roman" w:eastAsia="宋体" w:hAnsi="Times New Roman" w:cs="Times New Roman" w:hint="eastAsia"/>
          <w:color w:val="000000"/>
          <w:kern w:val="0"/>
          <w:sz w:val="24"/>
          <w:szCs w:val="24"/>
        </w:rPr>
        <w:t>metric</w:t>
      </w:r>
      <w:r w:rsidRPr="00A02F09">
        <w:rPr>
          <w:rFonts w:ascii="Times New Roman" w:eastAsia="宋体" w:hAnsi="Times New Roman" w:cs="Times New Roman"/>
          <w:color w:val="000000"/>
          <w:kern w:val="0"/>
          <w:sz w:val="24"/>
          <w:szCs w:val="24"/>
        </w:rPr>
        <w:t xml:space="preserve"> </w:t>
      </w:r>
      <w:bookmarkEnd w:id="30"/>
      <w:r w:rsidRPr="00A02F09">
        <w:rPr>
          <w:rFonts w:ascii="Times New Roman" w:eastAsia="宋体" w:hAnsi="Times New Roman" w:cs="Times New Roman"/>
          <w:color w:val="000000"/>
          <w:kern w:val="0"/>
          <w:sz w:val="24"/>
          <w:szCs w:val="24"/>
        </w:rPr>
        <w:t>to measure the accuracy of the model</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F1-score is a binary classification metric used to evaluate the performance of the model on imbalanced examples</w:t>
      </w:r>
      <w:r>
        <w:rPr>
          <w:rFonts w:ascii="Times New Roman" w:eastAsia="宋体" w:hAnsi="Times New Roman" w:cs="Times New Roman"/>
          <w:color w:val="000000"/>
          <w:kern w:val="0"/>
          <w:sz w:val="24"/>
          <w:szCs w:val="24"/>
        </w:rPr>
        <w:t>, it</w:t>
      </w:r>
      <w:r w:rsidRPr="00A02F09">
        <w:rPr>
          <w:rFonts w:ascii="Times New Roman" w:eastAsia="宋体" w:hAnsi="Times New Roman" w:cs="Times New Roman"/>
          <w:color w:val="000000"/>
          <w:kern w:val="0"/>
          <w:sz w:val="24"/>
          <w:szCs w:val="24"/>
        </w:rPr>
        <w:t xml:space="preserve"> can be seen as a weighted average of precision and recall. In the multi-classification problem with imbalanced data samples, </w:t>
      </w:r>
      <w:r w:rsidR="00B03E01">
        <w:rPr>
          <w:rFonts w:ascii="Times New Roman" w:eastAsia="宋体" w:hAnsi="Times New Roman" w:cs="Times New Roman"/>
          <w:color w:val="000000"/>
          <w:kern w:val="0"/>
          <w:sz w:val="24"/>
          <w:szCs w:val="24"/>
        </w:rPr>
        <w:t>w</w:t>
      </w:r>
      <w:r w:rsidRPr="00A02F09">
        <w:rPr>
          <w:rFonts w:ascii="Times New Roman" w:eastAsia="宋体" w:hAnsi="Times New Roman" w:cs="Times New Roman"/>
          <w:color w:val="000000"/>
          <w:kern w:val="0"/>
          <w:sz w:val="24"/>
          <w:szCs w:val="24"/>
        </w:rPr>
        <w:t>e use the macro score for the last three metrics</w:t>
      </w:r>
      <w:r w:rsidR="00B03E01">
        <w:rPr>
          <w:rFonts w:ascii="Times New Roman" w:eastAsia="宋体" w:hAnsi="Times New Roman" w:cs="Times New Roman"/>
          <w:color w:val="000000"/>
          <w:kern w:val="0"/>
          <w:sz w:val="24"/>
          <w:szCs w:val="24"/>
        </w:rPr>
        <w:t xml:space="preserve"> </w:t>
      </w:r>
      <w:r w:rsidR="00B03E01" w:rsidRPr="00A02F09">
        <w:rPr>
          <w:rFonts w:ascii="Times New Roman" w:eastAsia="宋体" w:hAnsi="Times New Roman" w:cs="Times New Roman"/>
          <w:color w:val="000000"/>
          <w:kern w:val="0"/>
          <w:sz w:val="24"/>
          <w:szCs w:val="24"/>
        </w:rPr>
        <w:t>to evaluate the performance of the model</w:t>
      </w:r>
      <w:r w:rsidRPr="00A02F09">
        <w:rPr>
          <w:rFonts w:ascii="Times New Roman" w:eastAsia="宋体" w:hAnsi="Times New Roman" w:cs="Times New Roman"/>
          <w:color w:val="000000"/>
          <w:kern w:val="0"/>
          <w:sz w:val="24"/>
          <w:szCs w:val="24"/>
        </w:rPr>
        <w:t>.</w:t>
      </w:r>
    </w:p>
    <w:p w14:paraId="66F5A01C"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31" w:name="_Toc153898858"/>
      <w:r w:rsidRPr="003624FF">
        <w:rPr>
          <w:rFonts w:ascii="Times New Roman" w:hAnsi="Times New Roman" w:cs="Times New Roman"/>
          <w:sz w:val="24"/>
          <w:szCs w:val="24"/>
        </w:rPr>
        <w:t>4.2. Implementation Details</w:t>
      </w:r>
      <w:bookmarkEnd w:id="31"/>
      <w:r w:rsidRPr="003624FF">
        <w:rPr>
          <w:rFonts w:ascii="Times New Roman" w:hAnsi="Times New Roman" w:cs="Times New Roman"/>
          <w:sz w:val="24"/>
          <w:szCs w:val="24"/>
        </w:rPr>
        <w:t> </w:t>
      </w:r>
    </w:p>
    <w:p w14:paraId="0487AAC4" w14:textId="7D70BF6B" w:rsidR="00AA6AAE" w:rsidRPr="00367717"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In the experiments, we use the </w:t>
      </w:r>
      <w:proofErr w:type="spellStart"/>
      <w:r w:rsidRPr="00A02F09">
        <w:rPr>
          <w:rFonts w:ascii="Times New Roman" w:eastAsia="宋体" w:hAnsi="Times New Roman" w:cs="Times New Roman"/>
          <w:color w:val="000000"/>
          <w:kern w:val="0"/>
          <w:sz w:val="24"/>
          <w:szCs w:val="24"/>
        </w:rPr>
        <w:t>Pytorch</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HuggingFace</w:t>
      </w:r>
      <w:proofErr w:type="spellEnd"/>
      <w:r w:rsidRPr="00A02F09">
        <w:rPr>
          <w:rFonts w:ascii="Times New Roman" w:eastAsia="宋体" w:hAnsi="Times New Roman" w:cs="Times New Roman"/>
          <w:color w:val="000000"/>
          <w:kern w:val="0"/>
          <w:sz w:val="24"/>
          <w:szCs w:val="24"/>
        </w:rPr>
        <w:t xml:space="preserve"> Transformers frameworks to develop and train models. In the feature extraction part of the model, clip (clip-vit-base-patch16) is used to extract text and image features simultaneously</w:t>
      </w:r>
      <w:r w:rsidR="00367717">
        <w:rPr>
          <w:rFonts w:ascii="Times New Roman" w:eastAsia="宋体" w:hAnsi="Times New Roman" w:cs="Times New Roman" w:hint="eastAsia"/>
          <w:color w:val="000000"/>
          <w:kern w:val="0"/>
          <w:sz w:val="24"/>
          <w:szCs w:val="24"/>
        </w:rPr>
        <w:t>.</w:t>
      </w:r>
      <w:r w:rsidR="00367717">
        <w:rPr>
          <w:rFonts w:ascii="Times New Roman" w:eastAsia="宋体" w:hAnsi="Times New Roman" w:cs="Times New Roman" w:hint="eastAsia"/>
          <w:kern w:val="0"/>
          <w:sz w:val="24"/>
          <w:szCs w:val="24"/>
        </w:rPr>
        <w:t xml:space="preserve"> </w:t>
      </w:r>
      <w:r w:rsidRPr="00A02F09">
        <w:rPr>
          <w:rFonts w:ascii="Times New Roman" w:eastAsia="宋体" w:hAnsi="Times New Roman" w:cs="Times New Roman"/>
          <w:color w:val="000000"/>
          <w:kern w:val="0"/>
          <w:sz w:val="24"/>
          <w:szCs w:val="24"/>
        </w:rPr>
        <w:t xml:space="preserve">In the cross-modal fusion stage, an 8-head cross-attention, 6-layer 512-dimensional Transformer is used. In the classification stage, limited by the size of the </w:t>
      </w:r>
      <w:r>
        <w:rPr>
          <w:rFonts w:ascii="Times New Roman" w:eastAsia="宋体" w:hAnsi="Times New Roman" w:cs="Times New Roman"/>
          <w:color w:val="000000"/>
          <w:kern w:val="0"/>
          <w:sz w:val="24"/>
          <w:szCs w:val="24"/>
        </w:rPr>
        <w:t>dataset</w:t>
      </w:r>
      <w:r w:rsidRPr="00A02F09">
        <w:rPr>
          <w:rFonts w:ascii="Times New Roman" w:eastAsia="宋体" w:hAnsi="Times New Roman" w:cs="Times New Roman"/>
          <w:color w:val="000000"/>
          <w:kern w:val="0"/>
          <w:sz w:val="24"/>
          <w:szCs w:val="24"/>
        </w:rPr>
        <w:t xml:space="preserve">, </w:t>
      </w:r>
      <w:r w:rsidR="00B23708" w:rsidRPr="00A02F09">
        <w:rPr>
          <w:rFonts w:ascii="Times New Roman" w:eastAsia="宋体" w:hAnsi="Times New Roman" w:cs="Times New Roman"/>
          <w:color w:val="000000"/>
          <w:kern w:val="0"/>
          <w:sz w:val="24"/>
          <w:szCs w:val="24"/>
        </w:rPr>
        <w:t>to</w:t>
      </w:r>
      <w:r w:rsidRPr="00A02F09">
        <w:rPr>
          <w:rFonts w:ascii="Times New Roman" w:eastAsia="宋体" w:hAnsi="Times New Roman" w:cs="Times New Roman"/>
          <w:color w:val="000000"/>
          <w:kern w:val="0"/>
          <w:sz w:val="24"/>
          <w:szCs w:val="24"/>
        </w:rPr>
        <w:t xml:space="preserve"> avoid over-fitting,</w:t>
      </w:r>
      <w:r w:rsidR="00B23708">
        <w:rPr>
          <w:rFonts w:ascii="Times New Roman" w:eastAsia="宋体" w:hAnsi="Times New Roman" w:cs="Times New Roman"/>
          <w:color w:val="000000"/>
          <w:kern w:val="0"/>
          <w:sz w:val="24"/>
          <w:szCs w:val="24"/>
        </w:rPr>
        <w:t xml:space="preserve"> </w:t>
      </w:r>
      <w:r w:rsidR="00B23708">
        <w:rPr>
          <w:rFonts w:ascii="Times New Roman" w:eastAsia="宋体" w:hAnsi="Times New Roman" w:cs="Times New Roman"/>
          <w:color w:val="000000"/>
          <w:kern w:val="0"/>
          <w:sz w:val="24"/>
          <w:szCs w:val="24"/>
        </w:rPr>
        <w:lastRenderedPageBreak/>
        <w:t xml:space="preserve">we use </w:t>
      </w:r>
      <w:r w:rsidRPr="00A02F09">
        <w:rPr>
          <w:rFonts w:ascii="Times New Roman" w:eastAsia="宋体" w:hAnsi="Times New Roman" w:cs="Times New Roman"/>
          <w:color w:val="000000"/>
          <w:kern w:val="0"/>
          <w:sz w:val="24"/>
          <w:szCs w:val="24"/>
        </w:rPr>
        <w:t>a 2-layer</w:t>
      </w:r>
      <w:r w:rsidR="00B23708">
        <w:rPr>
          <w:rFonts w:ascii="Times New Roman" w:eastAsia="宋体" w:hAnsi="Times New Roman" w:cs="Times New Roman"/>
          <w:color w:val="000000"/>
          <w:kern w:val="0"/>
          <w:sz w:val="24"/>
          <w:szCs w:val="24"/>
        </w:rPr>
        <w:t xml:space="preserve"> simple </w:t>
      </w:r>
      <w:r w:rsidR="00B23708" w:rsidRPr="00B23708">
        <w:rPr>
          <w:rFonts w:ascii="Times New Roman" w:eastAsia="宋体" w:hAnsi="Times New Roman" w:cs="Times New Roman"/>
          <w:color w:val="000000"/>
          <w:kern w:val="0"/>
          <w:sz w:val="24"/>
          <w:szCs w:val="24"/>
        </w:rPr>
        <w:t>neural network</w:t>
      </w:r>
      <w:r w:rsidR="00B23708">
        <w:rPr>
          <w:rFonts w:ascii="Times New Roman" w:eastAsia="宋体" w:hAnsi="Times New Roman" w:cs="Times New Roman"/>
          <w:color w:val="000000"/>
          <w:kern w:val="0"/>
          <w:sz w:val="24"/>
          <w:szCs w:val="24"/>
        </w:rPr>
        <w:t xml:space="preserve"> as</w:t>
      </w:r>
      <w:r w:rsidRPr="00A02F09">
        <w:rPr>
          <w:rFonts w:ascii="Times New Roman" w:eastAsia="宋体" w:hAnsi="Times New Roman" w:cs="Times New Roman"/>
          <w:color w:val="000000"/>
          <w:kern w:val="0"/>
          <w:sz w:val="24"/>
          <w:szCs w:val="24"/>
        </w:rPr>
        <w:t xml:space="preserve"> MLP. The dimensions of the </w:t>
      </w:r>
      <w:r w:rsidR="00A83DA3">
        <w:rPr>
          <w:rFonts w:ascii="Times New Roman" w:eastAsia="宋体" w:hAnsi="Times New Roman" w:cs="Times New Roman"/>
          <w:color w:val="000000"/>
          <w:kern w:val="0"/>
          <w:sz w:val="24"/>
          <w:szCs w:val="24"/>
        </w:rPr>
        <w:t xml:space="preserve">last </w:t>
      </w:r>
      <w:r w:rsidRPr="00A02F09">
        <w:rPr>
          <w:rFonts w:ascii="Times New Roman" w:eastAsia="宋体" w:hAnsi="Times New Roman" w:cs="Times New Roman"/>
          <w:color w:val="000000"/>
          <w:kern w:val="0"/>
          <w:sz w:val="24"/>
          <w:szCs w:val="24"/>
        </w:rPr>
        <w:t xml:space="preserve">layer are consistent with the number of intention labels, and each value represents the probability of the corresponding label. In the training phase of the model, the pre-trained CLIP weights are used as the initial weights of the image encoder and text encoder in this model, and the weights in the cross-modal attention module and MLP classifier are randomly initialized. Other main hyperparameters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w:t>
      </w:r>
      <w:r w:rsidRPr="00A02F09">
        <w:rPr>
          <w:rFonts w:ascii="Times New Roman" w:eastAsia="宋体" w:hAnsi="Times New Roman" w:cs="Times New Roman"/>
          <w:color w:val="000000"/>
          <w:kern w:val="0"/>
          <w:sz w:val="24"/>
          <w:szCs w:val="24"/>
        </w:rPr>
        <w:t>. The hyperparameter settings are mainly determined through observation results and based on prior knowledge.</w:t>
      </w:r>
    </w:p>
    <w:p w14:paraId="63AEDB32" w14:textId="77777777"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3: </w:t>
      </w:r>
      <w:r w:rsidRPr="00824FCB">
        <w:rPr>
          <w:rFonts w:ascii="Times New Roman" w:eastAsia="宋体" w:hAnsi="Times New Roman" w:cs="Times New Roman"/>
          <w:color w:val="000000"/>
          <w:kern w:val="0"/>
          <w:sz w:val="24"/>
          <w:szCs w:val="24"/>
        </w:rPr>
        <w:t>Main hyperparameters setting.</w:t>
      </w:r>
    </w:p>
    <w:tbl>
      <w:tblPr>
        <w:tblW w:w="4364" w:type="dxa"/>
        <w:jc w:val="center"/>
        <w:tblBorders>
          <w:top w:val="single" w:sz="12" w:space="0" w:color="auto"/>
          <w:bottom w:val="single" w:sz="12" w:space="0" w:color="auto"/>
        </w:tblBorders>
        <w:tblLook w:val="04A0" w:firstRow="1" w:lastRow="0" w:firstColumn="1" w:lastColumn="0" w:noHBand="0" w:noVBand="1"/>
      </w:tblPr>
      <w:tblGrid>
        <w:gridCol w:w="2364"/>
        <w:gridCol w:w="2000"/>
      </w:tblGrid>
      <w:tr w:rsidR="00AA6AAE" w:rsidRPr="00824FCB" w14:paraId="711894A3" w14:textId="77777777" w:rsidTr="00B35B0E">
        <w:trPr>
          <w:trHeight w:val="280"/>
          <w:jc w:val="center"/>
        </w:trPr>
        <w:tc>
          <w:tcPr>
            <w:tcW w:w="2364" w:type="dxa"/>
            <w:tcBorders>
              <w:top w:val="single" w:sz="12" w:space="0" w:color="auto"/>
              <w:bottom w:val="single" w:sz="12" w:space="0" w:color="auto"/>
            </w:tcBorders>
            <w:shd w:val="clear" w:color="auto" w:fill="auto"/>
            <w:noWrap/>
            <w:vAlign w:val="bottom"/>
            <w:hideMark/>
          </w:tcPr>
          <w:p w14:paraId="461BFDA2"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Name</w:t>
            </w:r>
          </w:p>
        </w:tc>
        <w:tc>
          <w:tcPr>
            <w:tcW w:w="2000" w:type="dxa"/>
            <w:tcBorders>
              <w:top w:val="single" w:sz="12" w:space="0" w:color="auto"/>
              <w:bottom w:val="single" w:sz="12" w:space="0" w:color="auto"/>
            </w:tcBorders>
            <w:shd w:val="clear" w:color="auto" w:fill="auto"/>
            <w:noWrap/>
            <w:vAlign w:val="bottom"/>
            <w:hideMark/>
          </w:tcPr>
          <w:p w14:paraId="3ADDFBFB" w14:textId="77777777" w:rsidR="00AA6AAE" w:rsidRPr="00824FCB" w:rsidRDefault="00AA6AAE" w:rsidP="00B35B0E">
            <w:pPr>
              <w:widowControl/>
              <w:jc w:val="center"/>
              <w:rPr>
                <w:rFonts w:ascii="Times New Roman" w:eastAsia="等线" w:hAnsi="Times New Roman" w:cs="Times New Roman"/>
                <w:b/>
                <w:bCs/>
                <w:color w:val="000000"/>
                <w:kern w:val="0"/>
                <w:sz w:val="24"/>
                <w:szCs w:val="24"/>
              </w:rPr>
            </w:pPr>
            <w:r w:rsidRPr="00824FCB">
              <w:rPr>
                <w:rFonts w:ascii="Times New Roman" w:eastAsia="等线" w:hAnsi="Times New Roman" w:cs="Times New Roman"/>
                <w:b/>
                <w:bCs/>
                <w:color w:val="000000"/>
                <w:kern w:val="0"/>
                <w:sz w:val="24"/>
                <w:szCs w:val="24"/>
              </w:rPr>
              <w:t>Value</w:t>
            </w:r>
          </w:p>
        </w:tc>
      </w:tr>
      <w:tr w:rsidR="00AA6AAE" w:rsidRPr="00824FCB" w14:paraId="6F2C3A6A" w14:textId="77777777" w:rsidTr="00B35B0E">
        <w:trPr>
          <w:trHeight w:val="280"/>
          <w:jc w:val="center"/>
        </w:trPr>
        <w:tc>
          <w:tcPr>
            <w:tcW w:w="2364" w:type="dxa"/>
            <w:tcBorders>
              <w:top w:val="single" w:sz="12" w:space="0" w:color="auto"/>
            </w:tcBorders>
            <w:shd w:val="clear" w:color="auto" w:fill="auto"/>
            <w:noWrap/>
            <w:vAlign w:val="bottom"/>
            <w:hideMark/>
          </w:tcPr>
          <w:p w14:paraId="570B23DB"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Batch Size</w:t>
            </w:r>
          </w:p>
        </w:tc>
        <w:tc>
          <w:tcPr>
            <w:tcW w:w="2000" w:type="dxa"/>
            <w:tcBorders>
              <w:top w:val="single" w:sz="12" w:space="0" w:color="auto"/>
            </w:tcBorders>
            <w:shd w:val="clear" w:color="auto" w:fill="auto"/>
            <w:noWrap/>
            <w:vAlign w:val="bottom"/>
            <w:hideMark/>
          </w:tcPr>
          <w:p w14:paraId="616B5F19"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16</w:t>
            </w:r>
          </w:p>
        </w:tc>
      </w:tr>
      <w:tr w:rsidR="00AA6AAE" w:rsidRPr="00824FCB" w14:paraId="49B4899B" w14:textId="77777777" w:rsidTr="00B35B0E">
        <w:trPr>
          <w:trHeight w:val="280"/>
          <w:jc w:val="center"/>
        </w:trPr>
        <w:tc>
          <w:tcPr>
            <w:tcW w:w="2364" w:type="dxa"/>
            <w:shd w:val="clear" w:color="auto" w:fill="auto"/>
            <w:noWrap/>
            <w:vAlign w:val="bottom"/>
            <w:hideMark/>
          </w:tcPr>
          <w:p w14:paraId="0EC9E9C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Epoch</w:t>
            </w:r>
          </w:p>
        </w:tc>
        <w:tc>
          <w:tcPr>
            <w:tcW w:w="2000" w:type="dxa"/>
            <w:shd w:val="clear" w:color="auto" w:fill="auto"/>
            <w:noWrap/>
            <w:vAlign w:val="bottom"/>
            <w:hideMark/>
          </w:tcPr>
          <w:p w14:paraId="731A0EB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15</w:t>
            </w:r>
          </w:p>
        </w:tc>
      </w:tr>
      <w:tr w:rsidR="00AA6AAE" w:rsidRPr="00824FCB" w14:paraId="240BD887" w14:textId="77777777" w:rsidTr="00B35B0E">
        <w:trPr>
          <w:trHeight w:val="280"/>
          <w:jc w:val="center"/>
        </w:trPr>
        <w:tc>
          <w:tcPr>
            <w:tcW w:w="2364" w:type="dxa"/>
            <w:shd w:val="clear" w:color="auto" w:fill="auto"/>
            <w:noWrap/>
            <w:vAlign w:val="bottom"/>
            <w:hideMark/>
          </w:tcPr>
          <w:p w14:paraId="2E0FDF7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Learning Rate</w:t>
            </w:r>
          </w:p>
        </w:tc>
        <w:tc>
          <w:tcPr>
            <w:tcW w:w="2000" w:type="dxa"/>
            <w:shd w:val="clear" w:color="auto" w:fill="auto"/>
            <w:noWrap/>
            <w:vAlign w:val="bottom"/>
            <w:hideMark/>
          </w:tcPr>
          <w:p w14:paraId="31FBCD9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1</w:t>
            </w:r>
            <w:r>
              <w:rPr>
                <w:rFonts w:ascii="Times New Roman" w:eastAsia="等线" w:hAnsi="Times New Roman" w:cs="Times New Roman" w:hint="eastAsia"/>
                <w:color w:val="000000"/>
                <w:kern w:val="0"/>
                <w:szCs w:val="21"/>
              </w:rPr>
              <w:t>e</w:t>
            </w:r>
            <w:r w:rsidRPr="00824FCB">
              <w:rPr>
                <w:rFonts w:ascii="Times New Roman" w:eastAsia="等线" w:hAnsi="Times New Roman" w:cs="Times New Roman"/>
                <w:color w:val="000000"/>
                <w:kern w:val="0"/>
                <w:szCs w:val="21"/>
              </w:rPr>
              <w:t>-05</w:t>
            </w:r>
          </w:p>
        </w:tc>
      </w:tr>
      <w:tr w:rsidR="00AA6AAE" w:rsidRPr="00824FCB" w14:paraId="24E1D967" w14:textId="77777777" w:rsidTr="00B35B0E">
        <w:trPr>
          <w:trHeight w:val="280"/>
          <w:jc w:val="center"/>
        </w:trPr>
        <w:tc>
          <w:tcPr>
            <w:tcW w:w="2364" w:type="dxa"/>
            <w:shd w:val="clear" w:color="auto" w:fill="auto"/>
            <w:noWrap/>
            <w:vAlign w:val="bottom"/>
            <w:hideMark/>
          </w:tcPr>
          <w:p w14:paraId="757E7A5F"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Optimizer</w:t>
            </w:r>
          </w:p>
        </w:tc>
        <w:tc>
          <w:tcPr>
            <w:tcW w:w="2000" w:type="dxa"/>
            <w:shd w:val="clear" w:color="auto" w:fill="auto"/>
            <w:noWrap/>
            <w:vAlign w:val="bottom"/>
            <w:hideMark/>
          </w:tcPr>
          <w:p w14:paraId="10298BB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Adam</w:t>
            </w:r>
          </w:p>
        </w:tc>
      </w:tr>
      <w:tr w:rsidR="00AA6AAE" w:rsidRPr="00824FCB" w14:paraId="5F381C8B" w14:textId="77777777" w:rsidTr="00B35B0E">
        <w:trPr>
          <w:trHeight w:val="280"/>
          <w:jc w:val="center"/>
        </w:trPr>
        <w:tc>
          <w:tcPr>
            <w:tcW w:w="2364" w:type="dxa"/>
            <w:shd w:val="clear" w:color="auto" w:fill="auto"/>
            <w:noWrap/>
            <w:vAlign w:val="bottom"/>
            <w:hideMark/>
          </w:tcPr>
          <w:p w14:paraId="075E09C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Loss Function</w:t>
            </w:r>
          </w:p>
        </w:tc>
        <w:tc>
          <w:tcPr>
            <w:tcW w:w="2000" w:type="dxa"/>
            <w:shd w:val="clear" w:color="auto" w:fill="auto"/>
            <w:noWrap/>
            <w:vAlign w:val="bottom"/>
            <w:hideMark/>
          </w:tcPr>
          <w:p w14:paraId="3DAADEF4"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 xml:space="preserve">Cross Entropy </w:t>
            </w:r>
          </w:p>
        </w:tc>
      </w:tr>
      <w:tr w:rsidR="00AA6AAE" w:rsidRPr="00824FCB" w14:paraId="6B8516A5" w14:textId="77777777" w:rsidTr="00B35B0E">
        <w:trPr>
          <w:trHeight w:val="280"/>
          <w:jc w:val="center"/>
        </w:trPr>
        <w:tc>
          <w:tcPr>
            <w:tcW w:w="2364" w:type="dxa"/>
            <w:shd w:val="clear" w:color="auto" w:fill="auto"/>
            <w:noWrap/>
            <w:vAlign w:val="bottom"/>
            <w:hideMark/>
          </w:tcPr>
          <w:p w14:paraId="06ABDB8A"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Activation Function</w:t>
            </w:r>
          </w:p>
        </w:tc>
        <w:tc>
          <w:tcPr>
            <w:tcW w:w="2000" w:type="dxa"/>
            <w:shd w:val="clear" w:color="auto" w:fill="auto"/>
            <w:noWrap/>
            <w:vAlign w:val="bottom"/>
            <w:hideMark/>
          </w:tcPr>
          <w:p w14:paraId="0A11E4D9" w14:textId="77777777" w:rsidR="00AA6AAE" w:rsidRPr="00824FCB" w:rsidRDefault="00AA6AAE" w:rsidP="00B35B0E">
            <w:pPr>
              <w:widowControl/>
              <w:jc w:val="center"/>
              <w:rPr>
                <w:rFonts w:ascii="Times New Roman" w:eastAsia="等线" w:hAnsi="Times New Roman" w:cs="Times New Roman"/>
                <w:color w:val="000000"/>
                <w:kern w:val="0"/>
                <w:szCs w:val="21"/>
              </w:rPr>
            </w:pPr>
            <w:proofErr w:type="spellStart"/>
            <w:r w:rsidRPr="00824FCB">
              <w:rPr>
                <w:rFonts w:ascii="Times New Roman" w:eastAsia="等线" w:hAnsi="Times New Roman" w:cs="Times New Roman"/>
                <w:color w:val="000000"/>
                <w:kern w:val="0"/>
                <w:szCs w:val="21"/>
              </w:rPr>
              <w:t>ReLu</w:t>
            </w:r>
            <w:proofErr w:type="spellEnd"/>
          </w:p>
        </w:tc>
      </w:tr>
      <w:tr w:rsidR="00AA6AAE" w:rsidRPr="00824FCB" w14:paraId="01A46D34" w14:textId="77777777" w:rsidTr="00B35B0E">
        <w:trPr>
          <w:trHeight w:val="280"/>
          <w:jc w:val="center"/>
        </w:trPr>
        <w:tc>
          <w:tcPr>
            <w:tcW w:w="2364" w:type="dxa"/>
            <w:shd w:val="clear" w:color="auto" w:fill="auto"/>
            <w:noWrap/>
            <w:vAlign w:val="bottom"/>
            <w:hideMark/>
          </w:tcPr>
          <w:p w14:paraId="6BC2B286"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Dropout Rate</w:t>
            </w:r>
          </w:p>
        </w:tc>
        <w:tc>
          <w:tcPr>
            <w:tcW w:w="2000" w:type="dxa"/>
            <w:shd w:val="clear" w:color="auto" w:fill="auto"/>
            <w:noWrap/>
            <w:vAlign w:val="bottom"/>
            <w:hideMark/>
          </w:tcPr>
          <w:p w14:paraId="27479ED1"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0.2</w:t>
            </w:r>
          </w:p>
        </w:tc>
      </w:tr>
      <w:tr w:rsidR="00AA6AAE" w:rsidRPr="00824FCB" w14:paraId="7B585CFA" w14:textId="77777777" w:rsidTr="00B35B0E">
        <w:trPr>
          <w:trHeight w:val="280"/>
          <w:jc w:val="center"/>
        </w:trPr>
        <w:tc>
          <w:tcPr>
            <w:tcW w:w="2364" w:type="dxa"/>
            <w:shd w:val="clear" w:color="auto" w:fill="auto"/>
            <w:noWrap/>
            <w:vAlign w:val="bottom"/>
            <w:hideMark/>
          </w:tcPr>
          <w:p w14:paraId="1BFE1CFD"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Early Stop</w:t>
            </w:r>
          </w:p>
        </w:tc>
        <w:tc>
          <w:tcPr>
            <w:tcW w:w="2000" w:type="dxa"/>
            <w:shd w:val="clear" w:color="auto" w:fill="auto"/>
            <w:noWrap/>
            <w:vAlign w:val="bottom"/>
            <w:hideMark/>
          </w:tcPr>
          <w:p w14:paraId="7EAAD91E"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8</w:t>
            </w:r>
          </w:p>
        </w:tc>
      </w:tr>
      <w:tr w:rsidR="00AA6AAE" w:rsidRPr="00824FCB" w14:paraId="480264F4" w14:textId="77777777" w:rsidTr="00B35B0E">
        <w:trPr>
          <w:trHeight w:val="280"/>
          <w:jc w:val="center"/>
        </w:trPr>
        <w:tc>
          <w:tcPr>
            <w:tcW w:w="2364" w:type="dxa"/>
            <w:shd w:val="clear" w:color="auto" w:fill="auto"/>
            <w:noWrap/>
            <w:vAlign w:val="bottom"/>
            <w:hideMark/>
          </w:tcPr>
          <w:p w14:paraId="07F3DBD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Text Dimensions</w:t>
            </w:r>
          </w:p>
        </w:tc>
        <w:tc>
          <w:tcPr>
            <w:tcW w:w="2000" w:type="dxa"/>
            <w:shd w:val="clear" w:color="auto" w:fill="auto"/>
            <w:noWrap/>
            <w:vAlign w:val="bottom"/>
            <w:hideMark/>
          </w:tcPr>
          <w:p w14:paraId="31453B58"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r w:rsidR="00AA6AAE" w:rsidRPr="00824FCB" w14:paraId="093949EA" w14:textId="77777777" w:rsidTr="00B35B0E">
        <w:trPr>
          <w:trHeight w:val="280"/>
          <w:jc w:val="center"/>
        </w:trPr>
        <w:tc>
          <w:tcPr>
            <w:tcW w:w="2364" w:type="dxa"/>
            <w:shd w:val="clear" w:color="auto" w:fill="auto"/>
            <w:noWrap/>
            <w:vAlign w:val="bottom"/>
            <w:hideMark/>
          </w:tcPr>
          <w:p w14:paraId="1EE7B125"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Image Dimensions</w:t>
            </w:r>
          </w:p>
        </w:tc>
        <w:tc>
          <w:tcPr>
            <w:tcW w:w="2000" w:type="dxa"/>
            <w:shd w:val="clear" w:color="auto" w:fill="auto"/>
            <w:noWrap/>
            <w:vAlign w:val="bottom"/>
            <w:hideMark/>
          </w:tcPr>
          <w:p w14:paraId="39839D60" w14:textId="77777777" w:rsidR="00AA6AAE" w:rsidRPr="00824FCB" w:rsidRDefault="00AA6AAE" w:rsidP="00B35B0E">
            <w:pPr>
              <w:widowControl/>
              <w:jc w:val="center"/>
              <w:rPr>
                <w:rFonts w:ascii="Times New Roman" w:eastAsia="等线" w:hAnsi="Times New Roman" w:cs="Times New Roman"/>
                <w:color w:val="000000"/>
                <w:kern w:val="0"/>
                <w:szCs w:val="21"/>
              </w:rPr>
            </w:pPr>
            <w:r w:rsidRPr="00824FCB">
              <w:rPr>
                <w:rFonts w:ascii="Times New Roman" w:eastAsia="等线" w:hAnsi="Times New Roman" w:cs="Times New Roman"/>
                <w:color w:val="000000"/>
                <w:kern w:val="0"/>
                <w:szCs w:val="21"/>
              </w:rPr>
              <w:t>512</w:t>
            </w:r>
          </w:p>
        </w:tc>
      </w:tr>
    </w:tbl>
    <w:p w14:paraId="12348E70"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32" w:name="_Toc153898859"/>
      <w:r w:rsidRPr="003624FF">
        <w:rPr>
          <w:rFonts w:ascii="Times New Roman" w:hAnsi="Times New Roman" w:cs="Times New Roman"/>
          <w:sz w:val="24"/>
          <w:szCs w:val="24"/>
        </w:rPr>
        <w:t>4.3. Experiments on Intent Detection</w:t>
      </w:r>
      <w:bookmarkEnd w:id="32"/>
    </w:p>
    <w:p w14:paraId="05491B9C" w14:textId="77777777"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To verify the effectiveness of this method proposed in this study, three mainstream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learning models and two mainstream single-modal learning models were selected for comparison with the method:</w:t>
      </w:r>
    </w:p>
    <w:p w14:paraId="63B1BFAC" w14:textId="29CEDA38" w:rsidR="00CD16D5" w:rsidRDefault="004D21B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4D21BF">
        <w:rPr>
          <w:rFonts w:ascii="Times New Roman" w:eastAsia="宋体" w:hAnsi="Times New Roman" w:cs="Times New Roman"/>
          <w:color w:val="000000"/>
          <w:kern w:val="0"/>
          <w:sz w:val="24"/>
          <w:szCs w:val="24"/>
        </w:rPr>
        <w:t xml:space="preserve">(Liu et al., 2023) </w:t>
      </w:r>
      <w:proofErr w:type="spellStart"/>
      <w:r w:rsidRPr="004D21BF">
        <w:rPr>
          <w:rFonts w:ascii="Times New Roman" w:eastAsia="宋体" w:hAnsi="Times New Roman" w:cs="Times New Roman"/>
          <w:color w:val="000000"/>
          <w:kern w:val="0"/>
          <w:sz w:val="24"/>
          <w:szCs w:val="24"/>
        </w:rPr>
        <w:t>presentd</w:t>
      </w:r>
      <w:proofErr w:type="spellEnd"/>
      <w:r w:rsidRPr="004D21BF">
        <w:rPr>
          <w:rFonts w:ascii="Times New Roman" w:eastAsia="宋体" w:hAnsi="Times New Roman" w:cs="Times New Roman"/>
          <w:color w:val="000000"/>
          <w:kern w:val="0"/>
          <w:sz w:val="24"/>
          <w:szCs w:val="24"/>
        </w:rPr>
        <w:t xml:space="preserve"> a novel multimodal learning model using </w:t>
      </w:r>
      <w:proofErr w:type="spellStart"/>
      <w:r w:rsidRPr="004D21BF">
        <w:rPr>
          <w:rFonts w:ascii="Times New Roman" w:eastAsia="宋体" w:hAnsi="Times New Roman" w:cs="Times New Roman"/>
          <w:color w:val="000000"/>
          <w:kern w:val="0"/>
          <w:sz w:val="24"/>
          <w:szCs w:val="24"/>
        </w:rPr>
        <w:t>BiGRU</w:t>
      </w:r>
      <w:proofErr w:type="spellEnd"/>
      <w:r w:rsidRPr="004D21BF">
        <w:rPr>
          <w:rFonts w:ascii="Times New Roman" w:eastAsia="宋体" w:hAnsi="Times New Roman" w:cs="Times New Roman"/>
          <w:color w:val="000000"/>
          <w:kern w:val="0"/>
          <w:sz w:val="24"/>
          <w:szCs w:val="24"/>
        </w:rPr>
        <w:t xml:space="preserve"> and attention-based hybrid fusion strategy (</w:t>
      </w:r>
      <w:bookmarkStart w:id="33" w:name="OLE_LINK20"/>
      <w:r w:rsidRPr="004D21BF">
        <w:rPr>
          <w:rFonts w:ascii="Times New Roman" w:eastAsia="宋体" w:hAnsi="Times New Roman" w:cs="Times New Roman"/>
          <w:color w:val="000000"/>
          <w:kern w:val="0"/>
          <w:sz w:val="24"/>
          <w:szCs w:val="24"/>
        </w:rPr>
        <w:t>BAHFS</w:t>
      </w:r>
      <w:bookmarkEnd w:id="33"/>
      <w:r w:rsidRPr="004D21BF">
        <w:rPr>
          <w:rFonts w:ascii="Times New Roman" w:eastAsia="宋体" w:hAnsi="Times New Roman" w:cs="Times New Roman"/>
          <w:color w:val="000000"/>
          <w:kern w:val="0"/>
          <w:sz w:val="24"/>
          <w:szCs w:val="24"/>
        </w:rPr>
        <w:t xml:space="preserve">). The model uses </w:t>
      </w:r>
      <w:proofErr w:type="spellStart"/>
      <w:r w:rsidRPr="004D21BF">
        <w:rPr>
          <w:rFonts w:ascii="Times New Roman" w:eastAsia="宋体" w:hAnsi="Times New Roman" w:cs="Times New Roman"/>
          <w:color w:val="000000"/>
          <w:kern w:val="0"/>
          <w:sz w:val="24"/>
          <w:szCs w:val="24"/>
        </w:rPr>
        <w:t>BiGRU</w:t>
      </w:r>
      <w:proofErr w:type="spellEnd"/>
      <w:r w:rsidRPr="004D21BF">
        <w:rPr>
          <w:rFonts w:ascii="Times New Roman" w:eastAsia="宋体" w:hAnsi="Times New Roman" w:cs="Times New Roman"/>
          <w:color w:val="000000"/>
          <w:kern w:val="0"/>
          <w:sz w:val="24"/>
          <w:szCs w:val="24"/>
        </w:rPr>
        <w:t xml:space="preserve"> to extract single-modal features and performs pairwise fusion of single-modal features through the dual-modal attention fusion module.</w:t>
      </w:r>
    </w:p>
    <w:p w14:paraId="6A835C1C" w14:textId="1AD2EBBC" w:rsidR="004D21BF" w:rsidRDefault="004D21B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4D21BF">
        <w:rPr>
          <w:rFonts w:ascii="Times New Roman" w:eastAsia="宋体" w:hAnsi="Times New Roman" w:cs="Times New Roman"/>
          <w:color w:val="000000"/>
          <w:kern w:val="0"/>
          <w:sz w:val="24"/>
          <w:szCs w:val="24"/>
        </w:rPr>
        <w:t>(Huang et al., 2023) proposed an effective multimodal representation and fusion method (</w:t>
      </w:r>
      <w:bookmarkStart w:id="34" w:name="OLE_LINK22"/>
      <w:r w:rsidRPr="004D21BF">
        <w:rPr>
          <w:rFonts w:ascii="Times New Roman" w:eastAsia="宋体" w:hAnsi="Times New Roman" w:cs="Times New Roman"/>
          <w:color w:val="000000"/>
          <w:kern w:val="0"/>
          <w:sz w:val="24"/>
          <w:szCs w:val="24"/>
        </w:rPr>
        <w:t>EMRFM</w:t>
      </w:r>
      <w:bookmarkEnd w:id="34"/>
      <w:r w:rsidRPr="004D21BF">
        <w:rPr>
          <w:rFonts w:ascii="Times New Roman" w:eastAsia="宋体" w:hAnsi="Times New Roman" w:cs="Times New Roman"/>
          <w:color w:val="000000"/>
          <w:kern w:val="0"/>
          <w:sz w:val="24"/>
          <w:szCs w:val="24"/>
        </w:rPr>
        <w:t xml:space="preserve">), which introduced an adaptive multimodal fusion method based on </w:t>
      </w:r>
      <w:r w:rsidRPr="004D21BF">
        <w:rPr>
          <w:rFonts w:ascii="Times New Roman" w:eastAsia="宋体" w:hAnsi="Times New Roman" w:cs="Times New Roman"/>
          <w:color w:val="000000"/>
          <w:kern w:val="0"/>
          <w:sz w:val="24"/>
          <w:szCs w:val="24"/>
        </w:rPr>
        <w:lastRenderedPageBreak/>
        <w:t>an attention-based gated neural network, which can distinguish the contributions of different modalities.</w:t>
      </w:r>
    </w:p>
    <w:p w14:paraId="4721665A" w14:textId="4B00340B" w:rsidR="004D21BF" w:rsidRDefault="004D21B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bookmarkStart w:id="35" w:name="OLE_LINK14"/>
      <w:r w:rsidRPr="004D21BF">
        <w:rPr>
          <w:rFonts w:ascii="Times New Roman" w:eastAsia="宋体" w:hAnsi="Times New Roman" w:cs="Times New Roman"/>
          <w:color w:val="000000"/>
          <w:kern w:val="0"/>
          <w:sz w:val="24"/>
          <w:szCs w:val="24"/>
        </w:rPr>
        <w:t>(Li et al., 2022)</w:t>
      </w:r>
      <w:bookmarkEnd w:id="35"/>
      <w:r w:rsidRPr="004D21BF">
        <w:rPr>
          <w:rFonts w:ascii="Times New Roman" w:eastAsia="宋体" w:hAnsi="Times New Roman" w:cs="Times New Roman"/>
          <w:color w:val="000000"/>
          <w:kern w:val="0"/>
          <w:sz w:val="24"/>
          <w:szCs w:val="24"/>
        </w:rPr>
        <w:t xml:space="preserve"> proposed a Contrastive Learning and Multi-Layer Fusion Method</w:t>
      </w:r>
      <w:r w:rsidR="003C3D3D">
        <w:rPr>
          <w:rFonts w:ascii="Times New Roman" w:eastAsia="宋体" w:hAnsi="Times New Roman" w:cs="Times New Roman"/>
          <w:color w:val="000000"/>
          <w:kern w:val="0"/>
          <w:sz w:val="24"/>
          <w:szCs w:val="24"/>
        </w:rPr>
        <w:t xml:space="preserve"> </w:t>
      </w:r>
      <w:r w:rsidRPr="004D21BF">
        <w:rPr>
          <w:rFonts w:ascii="Times New Roman" w:eastAsia="宋体" w:hAnsi="Times New Roman" w:cs="Times New Roman"/>
          <w:color w:val="000000"/>
          <w:kern w:val="0"/>
          <w:sz w:val="24"/>
          <w:szCs w:val="24"/>
        </w:rPr>
        <w:t>(</w:t>
      </w:r>
      <w:bookmarkStart w:id="36" w:name="OLE_LINK21"/>
      <w:r w:rsidRPr="004D21BF">
        <w:rPr>
          <w:rFonts w:ascii="Times New Roman" w:eastAsia="宋体" w:hAnsi="Times New Roman" w:cs="Times New Roman"/>
          <w:color w:val="000000"/>
          <w:kern w:val="0"/>
          <w:sz w:val="24"/>
          <w:szCs w:val="24"/>
        </w:rPr>
        <w:t>CLMLF</w:t>
      </w:r>
      <w:bookmarkEnd w:id="36"/>
      <w:r w:rsidRPr="004D21BF">
        <w:rPr>
          <w:rFonts w:ascii="Times New Roman" w:eastAsia="宋体" w:hAnsi="Times New Roman" w:cs="Times New Roman"/>
          <w:color w:val="000000"/>
          <w:kern w:val="0"/>
          <w:sz w:val="24"/>
          <w:szCs w:val="24"/>
        </w:rPr>
        <w:t>), which uses contrastive learning strategy to reduce the impact of noise data on the model. In the fusion module, the multi-head attention mechanism is used to realize the alignment and fusion of text and image features.</w:t>
      </w:r>
    </w:p>
    <w:p w14:paraId="5DE38E3D" w14:textId="53F76DF0" w:rsidR="003C3D3D" w:rsidRDefault="003C3D3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bookmarkStart w:id="37" w:name="OLE_LINK15"/>
      <w:r w:rsidRPr="004D21BF">
        <w:rPr>
          <w:rFonts w:ascii="Times New Roman" w:eastAsia="宋体" w:hAnsi="Times New Roman" w:cs="Times New Roman"/>
          <w:color w:val="000000"/>
          <w:kern w:val="0"/>
          <w:sz w:val="24"/>
          <w:szCs w:val="24"/>
        </w:rPr>
        <w:t>(</w:t>
      </w:r>
      <w:r w:rsidRPr="003C3D3D">
        <w:rPr>
          <w:rFonts w:ascii="Times New Roman" w:eastAsia="宋体" w:hAnsi="Times New Roman" w:cs="Times New Roman"/>
          <w:color w:val="000000"/>
          <w:kern w:val="0"/>
          <w:sz w:val="24"/>
          <w:szCs w:val="24"/>
        </w:rPr>
        <w:t>Wu</w:t>
      </w:r>
      <w:r w:rsidRPr="004D21BF">
        <w:rPr>
          <w:rFonts w:ascii="Times New Roman" w:eastAsia="宋体" w:hAnsi="Times New Roman" w:cs="Times New Roman"/>
          <w:color w:val="000000"/>
          <w:kern w:val="0"/>
          <w:sz w:val="24"/>
          <w:szCs w:val="24"/>
        </w:rPr>
        <w:t xml:space="preserve"> et al., 202</w:t>
      </w:r>
      <w:r w:rsidR="004D6EAD">
        <w:rPr>
          <w:rFonts w:ascii="Times New Roman" w:eastAsia="宋体" w:hAnsi="Times New Roman" w:cs="Times New Roman"/>
          <w:color w:val="000000"/>
          <w:kern w:val="0"/>
          <w:sz w:val="24"/>
          <w:szCs w:val="24"/>
        </w:rPr>
        <w:t>4</w:t>
      </w:r>
      <w:r w:rsidRPr="004D21BF">
        <w:rPr>
          <w:rFonts w:ascii="Times New Roman" w:eastAsia="宋体" w:hAnsi="Times New Roman" w:cs="Times New Roman"/>
          <w:color w:val="000000"/>
          <w:kern w:val="0"/>
          <w:sz w:val="24"/>
          <w:szCs w:val="24"/>
        </w:rPr>
        <w:t>)</w:t>
      </w:r>
      <w:bookmarkEnd w:id="37"/>
      <w:r>
        <w:rPr>
          <w:rFonts w:ascii="Times New Roman" w:eastAsia="宋体" w:hAnsi="Times New Roman" w:cs="Times New Roman"/>
          <w:color w:val="000000"/>
          <w:kern w:val="0"/>
          <w:sz w:val="24"/>
          <w:szCs w:val="24"/>
        </w:rPr>
        <w:t xml:space="preserve"> </w:t>
      </w:r>
      <w:r w:rsidRPr="003C3D3D">
        <w:rPr>
          <w:rFonts w:ascii="Times New Roman" w:eastAsia="宋体" w:hAnsi="Times New Roman" w:cs="Times New Roman"/>
          <w:color w:val="000000"/>
          <w:kern w:val="0"/>
          <w:sz w:val="24"/>
          <w:szCs w:val="24"/>
        </w:rPr>
        <w:t xml:space="preserve">proposed an intent detection model </w:t>
      </w:r>
      <w:bookmarkStart w:id="38" w:name="OLE_LINK16"/>
      <w:r w:rsidRPr="003C3D3D">
        <w:rPr>
          <w:rFonts w:ascii="Times New Roman" w:eastAsia="宋体" w:hAnsi="Times New Roman" w:cs="Times New Roman"/>
          <w:color w:val="000000"/>
          <w:kern w:val="0"/>
          <w:sz w:val="24"/>
          <w:szCs w:val="24"/>
        </w:rPr>
        <w:t>CBLMA-B</w:t>
      </w:r>
      <w:bookmarkEnd w:id="38"/>
      <w:r w:rsidRPr="003C3D3D">
        <w:rPr>
          <w:rFonts w:ascii="Times New Roman" w:eastAsia="宋体" w:hAnsi="Times New Roman" w:cs="Times New Roman"/>
          <w:color w:val="000000"/>
          <w:kern w:val="0"/>
          <w:sz w:val="24"/>
          <w:szCs w:val="24"/>
        </w:rPr>
        <w:t xml:space="preserve"> (CNN-</w:t>
      </w:r>
      <w:proofErr w:type="spellStart"/>
      <w:r w:rsidRPr="003C3D3D">
        <w:rPr>
          <w:rFonts w:ascii="Times New Roman" w:eastAsia="宋体" w:hAnsi="Times New Roman" w:cs="Times New Roman"/>
          <w:color w:val="000000"/>
          <w:kern w:val="0"/>
          <w:sz w:val="24"/>
          <w:szCs w:val="24"/>
        </w:rPr>
        <w:t>BiLSTM</w:t>
      </w:r>
      <w:proofErr w:type="spellEnd"/>
      <w:r w:rsidRPr="003C3D3D">
        <w:rPr>
          <w:rFonts w:ascii="Times New Roman" w:eastAsia="宋体" w:hAnsi="Times New Roman" w:cs="Times New Roman"/>
          <w:color w:val="000000"/>
          <w:kern w:val="0"/>
          <w:sz w:val="24"/>
          <w:szCs w:val="24"/>
        </w:rPr>
        <w:t>-Multi-head Attention and BERT), which integrates sequential information and sentence structural features. This approach effectively leverages contextual and semantic information within the text.</w:t>
      </w:r>
    </w:p>
    <w:p w14:paraId="6425E1C4" w14:textId="49456C55" w:rsidR="003C3D3D" w:rsidRDefault="003C3D3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4D21BF">
        <w:rPr>
          <w:rFonts w:ascii="Times New Roman" w:eastAsia="宋体" w:hAnsi="Times New Roman" w:cs="Times New Roman"/>
          <w:color w:val="000000"/>
          <w:kern w:val="0"/>
          <w:sz w:val="24"/>
          <w:szCs w:val="24"/>
        </w:rPr>
        <w:t>(</w:t>
      </w:r>
      <w:r w:rsidRPr="003C3D3D">
        <w:rPr>
          <w:rFonts w:ascii="Times New Roman" w:eastAsia="宋体" w:hAnsi="Times New Roman" w:cs="Times New Roman"/>
          <w:color w:val="000000"/>
          <w:kern w:val="0"/>
          <w:sz w:val="24"/>
          <w:szCs w:val="24"/>
        </w:rPr>
        <w:t>Lin</w:t>
      </w:r>
      <w:r w:rsidRPr="004D21BF">
        <w:rPr>
          <w:rFonts w:ascii="Times New Roman" w:eastAsia="宋体" w:hAnsi="Times New Roman" w:cs="Times New Roman"/>
          <w:color w:val="000000"/>
          <w:kern w:val="0"/>
          <w:sz w:val="24"/>
          <w:szCs w:val="24"/>
        </w:rPr>
        <w:t xml:space="preserve"> et al., 202</w:t>
      </w:r>
      <w:r>
        <w:rPr>
          <w:rFonts w:ascii="Times New Roman" w:eastAsia="宋体" w:hAnsi="Times New Roman" w:cs="Times New Roman"/>
          <w:color w:val="000000"/>
          <w:kern w:val="0"/>
          <w:sz w:val="24"/>
          <w:szCs w:val="24"/>
        </w:rPr>
        <w:t>2</w:t>
      </w:r>
      <w:r w:rsidRPr="004D21BF">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w:t>
      </w:r>
      <w:r w:rsidRPr="003C3D3D">
        <w:rPr>
          <w:rFonts w:ascii="Times New Roman" w:eastAsia="宋体" w:hAnsi="Times New Roman" w:cs="Times New Roman"/>
          <w:color w:val="000000"/>
          <w:kern w:val="0"/>
          <w:sz w:val="24"/>
          <w:szCs w:val="24"/>
        </w:rPr>
        <w:t>proposed Fully Quantized Vision Transformer (</w:t>
      </w:r>
      <w:bookmarkStart w:id="39" w:name="OLE_LINK19"/>
      <w:r w:rsidRPr="003C3D3D">
        <w:rPr>
          <w:rFonts w:ascii="Times New Roman" w:eastAsia="宋体" w:hAnsi="Times New Roman" w:cs="Times New Roman"/>
          <w:color w:val="000000"/>
          <w:kern w:val="0"/>
          <w:sz w:val="24"/>
          <w:szCs w:val="24"/>
        </w:rPr>
        <w:t>FQ-</w:t>
      </w:r>
      <w:proofErr w:type="spellStart"/>
      <w:r w:rsidRPr="003C3D3D">
        <w:rPr>
          <w:rFonts w:ascii="Times New Roman" w:eastAsia="宋体" w:hAnsi="Times New Roman" w:cs="Times New Roman"/>
          <w:color w:val="000000"/>
          <w:kern w:val="0"/>
          <w:sz w:val="24"/>
          <w:szCs w:val="24"/>
        </w:rPr>
        <w:t>ViT</w:t>
      </w:r>
      <w:bookmarkEnd w:id="39"/>
      <w:proofErr w:type="spellEnd"/>
      <w:r w:rsidRPr="003C3D3D">
        <w:rPr>
          <w:rFonts w:ascii="Times New Roman" w:eastAsia="宋体" w:hAnsi="Times New Roman" w:cs="Times New Roman"/>
          <w:color w:val="000000"/>
          <w:kern w:val="0"/>
          <w:sz w:val="24"/>
          <w:szCs w:val="24"/>
        </w:rPr>
        <w:t xml:space="preserve">), which utilize a simple yet efficient post-training method that can achieve accurate quantization on Layer Norm inputs with only one-layer wise quantization scale. </w:t>
      </w:r>
    </w:p>
    <w:p w14:paraId="26E3AA6E" w14:textId="421EE443" w:rsidR="003C3D3D" w:rsidRPr="003C3D3D" w:rsidRDefault="003C3D3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3C3D3D">
        <w:rPr>
          <w:rFonts w:ascii="Times New Roman" w:eastAsia="宋体" w:hAnsi="Times New Roman" w:cs="Times New Roman"/>
          <w:color w:val="000000"/>
          <w:kern w:val="0"/>
          <w:sz w:val="24"/>
          <w:szCs w:val="24"/>
        </w:rPr>
        <w:t>Among them, BAHFS, EMRFM, and CLMLF are currently state-of-the-art models of multimodal learning. They are based on the attention mechanism and comprehensively consider the representation, alignment, and fusion of different modal features. CBLMA-B and FQ-</w:t>
      </w:r>
      <w:proofErr w:type="spellStart"/>
      <w:r w:rsidRPr="003C3D3D">
        <w:rPr>
          <w:rFonts w:ascii="Times New Roman" w:eastAsia="宋体" w:hAnsi="Times New Roman" w:cs="Times New Roman"/>
          <w:color w:val="000000"/>
          <w:kern w:val="0"/>
          <w:sz w:val="24"/>
          <w:szCs w:val="24"/>
        </w:rPr>
        <w:t>ViT</w:t>
      </w:r>
      <w:proofErr w:type="spellEnd"/>
      <w:r w:rsidRPr="003C3D3D">
        <w:rPr>
          <w:rFonts w:ascii="Times New Roman" w:eastAsia="宋体" w:hAnsi="Times New Roman" w:cs="Times New Roman"/>
          <w:color w:val="000000"/>
          <w:kern w:val="0"/>
          <w:sz w:val="24"/>
          <w:szCs w:val="24"/>
        </w:rPr>
        <w:t xml:space="preserve"> are single-modal models, used to process text and images respectively, and are also representative models in the fields of NLP and CV. During the experiment, the parameter settings of the benchmark model mainly referred to the default values, and to ensure the unity of the used modalities, all models only use the picture and text modalities.</w:t>
      </w:r>
    </w:p>
    <w:p w14:paraId="0D11C717" w14:textId="77194B99" w:rsidR="00AA6AAE" w:rsidRDefault="00AA6AAE" w:rsidP="00AA6AAE">
      <w:pPr>
        <w:widowControl/>
        <w:spacing w:afterLines="50" w:after="156" w:line="360" w:lineRule="auto"/>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T</w:t>
      </w:r>
      <w:r>
        <w:rPr>
          <w:rFonts w:ascii="Times New Roman" w:eastAsia="宋体" w:hAnsi="Times New Roman" w:cs="Times New Roman"/>
          <w:color w:val="000000"/>
          <w:kern w:val="0"/>
          <w:sz w:val="24"/>
          <w:szCs w:val="24"/>
        </w:rPr>
        <w:t xml:space="preserve">able 4: </w:t>
      </w:r>
      <w:r w:rsidR="00B03E01">
        <w:rPr>
          <w:rFonts w:ascii="Times New Roman" w:eastAsia="宋体" w:hAnsi="Times New Roman" w:cs="Times New Roman"/>
          <w:color w:val="000000"/>
          <w:kern w:val="0"/>
          <w:sz w:val="24"/>
          <w:szCs w:val="24"/>
        </w:rPr>
        <w:t>R</w:t>
      </w:r>
      <w:r w:rsidRPr="00E954DB">
        <w:rPr>
          <w:rFonts w:ascii="Times New Roman" w:eastAsia="宋体" w:hAnsi="Times New Roman" w:cs="Times New Roman"/>
          <w:color w:val="000000"/>
          <w:kern w:val="0"/>
          <w:sz w:val="24"/>
          <w:szCs w:val="24"/>
        </w:rPr>
        <w:t>esults for multimodal intent detection.</w:t>
      </w:r>
    </w:p>
    <w:tbl>
      <w:tblPr>
        <w:tblW w:w="846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560"/>
        <w:gridCol w:w="1559"/>
        <w:gridCol w:w="1544"/>
        <w:gridCol w:w="1276"/>
        <w:gridCol w:w="1276"/>
        <w:gridCol w:w="1245"/>
      </w:tblGrid>
      <w:tr w:rsidR="00AA6AAE" w:rsidRPr="00E954DB" w14:paraId="7870BF6D" w14:textId="77777777" w:rsidTr="00B35B0E">
        <w:trPr>
          <w:trHeight w:val="280"/>
        </w:trPr>
        <w:tc>
          <w:tcPr>
            <w:tcW w:w="1560" w:type="dxa"/>
            <w:tcBorders>
              <w:left w:val="nil"/>
              <w:bottom w:val="single" w:sz="12" w:space="0" w:color="auto"/>
              <w:right w:val="nil"/>
            </w:tcBorders>
            <w:shd w:val="clear" w:color="auto" w:fill="auto"/>
            <w:noWrap/>
            <w:vAlign w:val="bottom"/>
            <w:hideMark/>
          </w:tcPr>
          <w:p w14:paraId="7E0F6AD5" w14:textId="44785AE2"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w:t>
            </w:r>
            <w:r w:rsidR="00037615">
              <w:rPr>
                <w:rFonts w:ascii="Times New Roman" w:eastAsia="等线" w:hAnsi="Times New Roman" w:cs="Times New Roman"/>
                <w:b/>
                <w:bCs/>
                <w:color w:val="000000"/>
                <w:kern w:val="0"/>
                <w:sz w:val="24"/>
                <w:szCs w:val="24"/>
              </w:rPr>
              <w:t>odel</w:t>
            </w:r>
            <w:r w:rsidRPr="00E954DB">
              <w:rPr>
                <w:rFonts w:ascii="Times New Roman" w:eastAsia="等线" w:hAnsi="Times New Roman" w:cs="Times New Roman"/>
                <w:b/>
                <w:bCs/>
                <w:color w:val="000000"/>
                <w:kern w:val="0"/>
                <w:sz w:val="24"/>
                <w:szCs w:val="24"/>
              </w:rPr>
              <w:t>s</w:t>
            </w:r>
          </w:p>
        </w:tc>
        <w:tc>
          <w:tcPr>
            <w:tcW w:w="1559" w:type="dxa"/>
            <w:tcBorders>
              <w:left w:val="nil"/>
              <w:bottom w:val="single" w:sz="12" w:space="0" w:color="auto"/>
              <w:right w:val="nil"/>
            </w:tcBorders>
            <w:shd w:val="clear" w:color="auto" w:fill="auto"/>
            <w:noWrap/>
            <w:vAlign w:val="bottom"/>
            <w:hideMark/>
          </w:tcPr>
          <w:p w14:paraId="30827766"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Modalities</w:t>
            </w:r>
          </w:p>
        </w:tc>
        <w:tc>
          <w:tcPr>
            <w:tcW w:w="1544" w:type="dxa"/>
            <w:tcBorders>
              <w:left w:val="nil"/>
              <w:bottom w:val="single" w:sz="12" w:space="0" w:color="auto"/>
              <w:right w:val="nil"/>
            </w:tcBorders>
            <w:shd w:val="clear" w:color="auto" w:fill="auto"/>
            <w:noWrap/>
            <w:vAlign w:val="bottom"/>
            <w:hideMark/>
          </w:tcPr>
          <w:p w14:paraId="182B4E03"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ACC</w:t>
            </w:r>
          </w:p>
        </w:tc>
        <w:tc>
          <w:tcPr>
            <w:tcW w:w="1276" w:type="dxa"/>
            <w:tcBorders>
              <w:left w:val="nil"/>
              <w:bottom w:val="single" w:sz="12" w:space="0" w:color="auto"/>
              <w:right w:val="nil"/>
            </w:tcBorders>
            <w:shd w:val="clear" w:color="auto" w:fill="auto"/>
            <w:noWrap/>
            <w:vAlign w:val="bottom"/>
            <w:hideMark/>
          </w:tcPr>
          <w:p w14:paraId="505C8748"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F1</w:t>
            </w:r>
          </w:p>
        </w:tc>
        <w:tc>
          <w:tcPr>
            <w:tcW w:w="1276" w:type="dxa"/>
            <w:tcBorders>
              <w:left w:val="nil"/>
              <w:bottom w:val="single" w:sz="12" w:space="0" w:color="auto"/>
              <w:right w:val="nil"/>
            </w:tcBorders>
            <w:shd w:val="clear" w:color="auto" w:fill="auto"/>
            <w:noWrap/>
            <w:vAlign w:val="bottom"/>
            <w:hideMark/>
          </w:tcPr>
          <w:p w14:paraId="08BEA5DC"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P</w:t>
            </w:r>
          </w:p>
        </w:tc>
        <w:tc>
          <w:tcPr>
            <w:tcW w:w="1245" w:type="dxa"/>
            <w:tcBorders>
              <w:left w:val="nil"/>
              <w:bottom w:val="single" w:sz="12" w:space="0" w:color="auto"/>
              <w:right w:val="nil"/>
            </w:tcBorders>
            <w:shd w:val="clear" w:color="auto" w:fill="auto"/>
            <w:noWrap/>
            <w:vAlign w:val="bottom"/>
            <w:hideMark/>
          </w:tcPr>
          <w:p w14:paraId="14ED8E17" w14:textId="77777777" w:rsidR="00AA6AAE" w:rsidRPr="00E954DB" w:rsidRDefault="00AA6AAE" w:rsidP="00B35B0E">
            <w:pPr>
              <w:widowControl/>
              <w:jc w:val="center"/>
              <w:rPr>
                <w:rFonts w:ascii="Times New Roman" w:eastAsia="等线" w:hAnsi="Times New Roman" w:cs="Times New Roman"/>
                <w:b/>
                <w:bCs/>
                <w:color w:val="000000"/>
                <w:kern w:val="0"/>
                <w:sz w:val="24"/>
                <w:szCs w:val="24"/>
              </w:rPr>
            </w:pPr>
            <w:r w:rsidRPr="00E954DB">
              <w:rPr>
                <w:rFonts w:ascii="Times New Roman" w:eastAsia="等线" w:hAnsi="Times New Roman" w:cs="Times New Roman"/>
                <w:b/>
                <w:bCs/>
                <w:color w:val="000000"/>
                <w:kern w:val="0"/>
                <w:sz w:val="24"/>
                <w:szCs w:val="24"/>
              </w:rPr>
              <w:t>R</w:t>
            </w:r>
          </w:p>
        </w:tc>
      </w:tr>
      <w:tr w:rsidR="00AA6AAE" w:rsidRPr="00E954DB" w14:paraId="30634301" w14:textId="77777777" w:rsidTr="00B35B0E">
        <w:trPr>
          <w:trHeight w:val="280"/>
        </w:trPr>
        <w:tc>
          <w:tcPr>
            <w:tcW w:w="1560" w:type="dxa"/>
            <w:tcBorders>
              <w:left w:val="nil"/>
              <w:bottom w:val="nil"/>
              <w:right w:val="nil"/>
            </w:tcBorders>
            <w:shd w:val="clear" w:color="auto" w:fill="auto"/>
            <w:noWrap/>
            <w:vAlign w:val="bottom"/>
            <w:hideMark/>
          </w:tcPr>
          <w:p w14:paraId="186CA5D9" w14:textId="16CBF72F"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FQ-</w:t>
            </w:r>
            <w:proofErr w:type="spellStart"/>
            <w:r w:rsidR="00BE2C1F">
              <w:rPr>
                <w:rFonts w:ascii="Times New Roman" w:eastAsia="宋体" w:hAnsi="Times New Roman" w:cs="Times New Roman"/>
                <w:color w:val="000000"/>
                <w:kern w:val="0"/>
                <w:szCs w:val="21"/>
              </w:rPr>
              <w:t>ViT</w:t>
            </w:r>
            <w:commentRangeStart w:id="40"/>
            <w:commentRangeEnd w:id="40"/>
            <w:proofErr w:type="spellEnd"/>
            <w:r w:rsidR="00BE2C1F">
              <w:rPr>
                <w:rStyle w:val="a8"/>
              </w:rPr>
              <w:commentReference w:id="40"/>
            </w:r>
          </w:p>
        </w:tc>
        <w:tc>
          <w:tcPr>
            <w:tcW w:w="1559" w:type="dxa"/>
            <w:tcBorders>
              <w:left w:val="nil"/>
              <w:bottom w:val="nil"/>
              <w:right w:val="nil"/>
            </w:tcBorders>
            <w:shd w:val="clear" w:color="auto" w:fill="auto"/>
            <w:noWrap/>
            <w:vAlign w:val="bottom"/>
            <w:hideMark/>
          </w:tcPr>
          <w:p w14:paraId="1B232304"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Image</w:t>
            </w:r>
          </w:p>
        </w:tc>
        <w:tc>
          <w:tcPr>
            <w:tcW w:w="1544" w:type="dxa"/>
            <w:tcBorders>
              <w:left w:val="nil"/>
              <w:bottom w:val="nil"/>
              <w:right w:val="nil"/>
            </w:tcBorders>
            <w:shd w:val="clear" w:color="auto" w:fill="auto"/>
            <w:noWrap/>
            <w:vAlign w:val="bottom"/>
            <w:hideMark/>
          </w:tcPr>
          <w:p w14:paraId="2E03183C" w14:textId="6B93D397"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17</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98</w:t>
            </w:r>
            <w:r w:rsidR="00AA6AAE" w:rsidRPr="00E954DB">
              <w:rPr>
                <w:rFonts w:ascii="Times New Roman" w:eastAsia="等线" w:hAnsi="Times New Roman" w:cs="Times New Roman"/>
                <w:color w:val="000000"/>
                <w:kern w:val="0"/>
                <w:szCs w:val="21"/>
              </w:rPr>
              <w:t xml:space="preserve"> </w:t>
            </w:r>
          </w:p>
        </w:tc>
        <w:tc>
          <w:tcPr>
            <w:tcW w:w="1276" w:type="dxa"/>
            <w:tcBorders>
              <w:left w:val="nil"/>
              <w:bottom w:val="nil"/>
              <w:right w:val="nil"/>
            </w:tcBorders>
            <w:shd w:val="clear" w:color="auto" w:fill="auto"/>
            <w:noWrap/>
            <w:vAlign w:val="bottom"/>
            <w:hideMark/>
          </w:tcPr>
          <w:p w14:paraId="47C59016" w14:textId="1EC794F8"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8.46</w:t>
            </w:r>
            <w:r w:rsidR="00AA6AAE" w:rsidRPr="00E954DB">
              <w:rPr>
                <w:rFonts w:ascii="Times New Roman" w:eastAsia="等线" w:hAnsi="Times New Roman" w:cs="Times New Roman"/>
                <w:color w:val="000000"/>
                <w:kern w:val="0"/>
                <w:szCs w:val="21"/>
              </w:rPr>
              <w:t xml:space="preserve"> </w:t>
            </w:r>
          </w:p>
        </w:tc>
        <w:tc>
          <w:tcPr>
            <w:tcW w:w="1276" w:type="dxa"/>
            <w:tcBorders>
              <w:left w:val="nil"/>
              <w:bottom w:val="nil"/>
              <w:right w:val="nil"/>
            </w:tcBorders>
            <w:shd w:val="clear" w:color="auto" w:fill="auto"/>
            <w:noWrap/>
            <w:vAlign w:val="bottom"/>
            <w:hideMark/>
          </w:tcPr>
          <w:p w14:paraId="0135711D" w14:textId="1EB7A061"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8.8</w:t>
            </w:r>
            <w:r w:rsidR="00AA6AAE" w:rsidRPr="00E954DB">
              <w:rPr>
                <w:rFonts w:ascii="Times New Roman" w:eastAsia="等线" w:hAnsi="Times New Roman" w:cs="Times New Roman"/>
                <w:color w:val="000000"/>
                <w:kern w:val="0"/>
                <w:szCs w:val="21"/>
              </w:rPr>
              <w:t xml:space="preserve"> </w:t>
            </w:r>
          </w:p>
        </w:tc>
        <w:tc>
          <w:tcPr>
            <w:tcW w:w="1245" w:type="dxa"/>
            <w:tcBorders>
              <w:left w:val="nil"/>
              <w:bottom w:val="nil"/>
              <w:right w:val="nil"/>
            </w:tcBorders>
            <w:shd w:val="clear" w:color="auto" w:fill="auto"/>
            <w:noWrap/>
            <w:vAlign w:val="bottom"/>
            <w:hideMark/>
          </w:tcPr>
          <w:p w14:paraId="7A412632" w14:textId="28CC28C5"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8.15</w:t>
            </w:r>
            <w:r w:rsidR="00AA6AAE" w:rsidRPr="00E954DB">
              <w:rPr>
                <w:rFonts w:ascii="Times New Roman" w:eastAsia="等线" w:hAnsi="Times New Roman" w:cs="Times New Roman"/>
                <w:color w:val="000000"/>
                <w:kern w:val="0"/>
                <w:szCs w:val="21"/>
              </w:rPr>
              <w:t xml:space="preserve"> </w:t>
            </w:r>
          </w:p>
        </w:tc>
      </w:tr>
      <w:tr w:rsidR="00AA6AAE" w:rsidRPr="00E954DB" w14:paraId="01491E0A" w14:textId="77777777" w:rsidTr="00B35B0E">
        <w:trPr>
          <w:trHeight w:val="280"/>
        </w:trPr>
        <w:tc>
          <w:tcPr>
            <w:tcW w:w="1560" w:type="dxa"/>
            <w:tcBorders>
              <w:top w:val="nil"/>
              <w:left w:val="nil"/>
              <w:bottom w:val="nil"/>
              <w:right w:val="nil"/>
            </w:tcBorders>
            <w:shd w:val="clear" w:color="auto" w:fill="auto"/>
            <w:noWrap/>
            <w:vAlign w:val="bottom"/>
            <w:hideMark/>
          </w:tcPr>
          <w:p w14:paraId="6B0E3F86" w14:textId="1D7943EF"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CBLMA-B</w:t>
            </w:r>
          </w:p>
        </w:tc>
        <w:tc>
          <w:tcPr>
            <w:tcW w:w="1559" w:type="dxa"/>
            <w:tcBorders>
              <w:top w:val="nil"/>
              <w:left w:val="nil"/>
              <w:bottom w:val="nil"/>
              <w:right w:val="nil"/>
            </w:tcBorders>
            <w:shd w:val="clear" w:color="auto" w:fill="auto"/>
            <w:noWrap/>
            <w:vAlign w:val="bottom"/>
            <w:hideMark/>
          </w:tcPr>
          <w:p w14:paraId="1CA7E06F" w14:textId="40B052B4"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p>
        </w:tc>
        <w:tc>
          <w:tcPr>
            <w:tcW w:w="1544" w:type="dxa"/>
            <w:tcBorders>
              <w:top w:val="nil"/>
              <w:left w:val="nil"/>
              <w:bottom w:val="nil"/>
              <w:right w:val="nil"/>
            </w:tcBorders>
            <w:shd w:val="clear" w:color="auto" w:fill="auto"/>
            <w:noWrap/>
            <w:vAlign w:val="bottom"/>
            <w:hideMark/>
          </w:tcPr>
          <w:p w14:paraId="6F59B366" w14:textId="5985D4BB"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69</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89</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5F444F48" w14:textId="1A14A102"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67.21</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5AA2677A" w14:textId="7FBE3F4A"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67.73</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2368A9DC" w14:textId="69B7A334"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66.69</w:t>
            </w:r>
            <w:r w:rsidR="00AA6AAE" w:rsidRPr="00E954DB">
              <w:rPr>
                <w:rFonts w:ascii="Times New Roman" w:eastAsia="等线" w:hAnsi="Times New Roman" w:cs="Times New Roman"/>
                <w:color w:val="000000"/>
                <w:kern w:val="0"/>
                <w:szCs w:val="21"/>
              </w:rPr>
              <w:t xml:space="preserve"> </w:t>
            </w:r>
          </w:p>
        </w:tc>
      </w:tr>
      <w:tr w:rsidR="00AA6AAE" w:rsidRPr="00E954DB" w14:paraId="6A85561F" w14:textId="77777777" w:rsidTr="00B35B0E">
        <w:trPr>
          <w:trHeight w:val="280"/>
        </w:trPr>
        <w:tc>
          <w:tcPr>
            <w:tcW w:w="1560" w:type="dxa"/>
            <w:tcBorders>
              <w:top w:val="nil"/>
              <w:left w:val="nil"/>
              <w:bottom w:val="nil"/>
              <w:right w:val="nil"/>
            </w:tcBorders>
            <w:shd w:val="clear" w:color="auto" w:fill="auto"/>
            <w:noWrap/>
            <w:vAlign w:val="bottom"/>
            <w:hideMark/>
          </w:tcPr>
          <w:p w14:paraId="6D121330" w14:textId="0E15FF6A"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BAHFS</w:t>
            </w:r>
          </w:p>
        </w:tc>
        <w:tc>
          <w:tcPr>
            <w:tcW w:w="1559" w:type="dxa"/>
            <w:tcBorders>
              <w:top w:val="nil"/>
              <w:left w:val="nil"/>
              <w:bottom w:val="nil"/>
              <w:right w:val="nil"/>
            </w:tcBorders>
            <w:shd w:val="clear" w:color="auto" w:fill="auto"/>
            <w:noWrap/>
            <w:vAlign w:val="bottom"/>
            <w:hideMark/>
          </w:tcPr>
          <w:p w14:paraId="6977030F" w14:textId="36BCFCA9"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sidR="00256C4D">
              <w:rPr>
                <w:rFonts w:ascii="Times New Roman" w:eastAsia="等线" w:hAnsi="Times New Roman" w:cs="Times New Roman"/>
                <w:color w:val="000000"/>
                <w:kern w:val="0"/>
                <w:szCs w:val="21"/>
              </w:rPr>
              <w:t xml:space="preserve"> +</w:t>
            </w:r>
            <w:r w:rsidR="00256C4D" w:rsidRPr="00E954DB">
              <w:rPr>
                <w:rFonts w:ascii="Times New Roman" w:eastAsia="等线" w:hAnsi="Times New Roman" w:cs="Times New Roman"/>
                <w:color w:val="000000"/>
                <w:kern w:val="0"/>
                <w:szCs w:val="21"/>
              </w:rPr>
              <w:t xml:space="preserve"> Image</w:t>
            </w:r>
          </w:p>
        </w:tc>
        <w:tc>
          <w:tcPr>
            <w:tcW w:w="1544" w:type="dxa"/>
            <w:tcBorders>
              <w:top w:val="nil"/>
              <w:left w:val="nil"/>
              <w:bottom w:val="nil"/>
              <w:right w:val="nil"/>
            </w:tcBorders>
            <w:shd w:val="clear" w:color="auto" w:fill="auto"/>
            <w:noWrap/>
            <w:vAlign w:val="bottom"/>
            <w:hideMark/>
          </w:tcPr>
          <w:p w14:paraId="15BD4E1D" w14:textId="36D8869E"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70</w:t>
            </w:r>
            <w:r>
              <w:rPr>
                <w:rFonts w:ascii="Times New Roman" w:eastAsia="等线" w:hAnsi="Times New Roman" w:cs="Times New Roman"/>
                <w:color w:val="000000"/>
                <w:kern w:val="0"/>
                <w:szCs w:val="21"/>
              </w:rPr>
              <w:t>.8</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1A6A6516" w14:textId="24D967A5"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w:t>
            </w:r>
            <w:r w:rsidR="00927FD4">
              <w:rPr>
                <w:rFonts w:ascii="Times New Roman" w:eastAsia="等线" w:hAnsi="Times New Roman" w:cs="Times New Roman"/>
                <w:color w:val="000000"/>
                <w:kern w:val="0"/>
                <w:szCs w:val="21"/>
              </w:rPr>
              <w:t>86</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7EB4B975" w14:textId="1BFCEAE9"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w:t>
            </w:r>
            <w:r w:rsidR="00927FD4">
              <w:rPr>
                <w:rFonts w:ascii="Times New Roman" w:eastAsia="等线" w:hAnsi="Times New Roman" w:cs="Times New Roman"/>
                <w:color w:val="000000"/>
                <w:kern w:val="0"/>
                <w:szCs w:val="21"/>
              </w:rPr>
              <w:t>8</w:t>
            </w:r>
            <w:r w:rsidRPr="00256C4D">
              <w:rPr>
                <w:rFonts w:ascii="Times New Roman" w:eastAsia="等线" w:hAnsi="Times New Roman" w:cs="Times New Roman"/>
                <w:color w:val="000000"/>
                <w:kern w:val="0"/>
                <w:szCs w:val="21"/>
              </w:rPr>
              <w:t>.5</w:t>
            </w:r>
            <w:r w:rsidR="00927FD4">
              <w:rPr>
                <w:rFonts w:ascii="Times New Roman" w:eastAsia="等线" w:hAnsi="Times New Roman" w:cs="Times New Roman"/>
                <w:color w:val="000000"/>
                <w:kern w:val="0"/>
                <w:szCs w:val="21"/>
              </w:rPr>
              <w:t>4</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763BADBE" w14:textId="2BAA7D24"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67.</w:t>
            </w:r>
            <w:r w:rsidR="00927FD4">
              <w:rPr>
                <w:rFonts w:ascii="Times New Roman" w:eastAsia="等线" w:hAnsi="Times New Roman" w:cs="Times New Roman"/>
                <w:color w:val="000000"/>
                <w:kern w:val="0"/>
                <w:szCs w:val="21"/>
              </w:rPr>
              <w:t>2</w:t>
            </w:r>
            <w:r w:rsidR="00AA6AAE" w:rsidRPr="00E954DB">
              <w:rPr>
                <w:rFonts w:ascii="Times New Roman" w:eastAsia="等线" w:hAnsi="Times New Roman" w:cs="Times New Roman"/>
                <w:color w:val="000000"/>
                <w:kern w:val="0"/>
                <w:szCs w:val="21"/>
              </w:rPr>
              <w:t xml:space="preserve"> </w:t>
            </w:r>
          </w:p>
        </w:tc>
      </w:tr>
      <w:tr w:rsidR="00AA6AAE" w:rsidRPr="00E954DB" w14:paraId="5C869230" w14:textId="77777777" w:rsidTr="00B35B0E">
        <w:trPr>
          <w:trHeight w:val="280"/>
        </w:trPr>
        <w:tc>
          <w:tcPr>
            <w:tcW w:w="1560" w:type="dxa"/>
            <w:tcBorders>
              <w:top w:val="nil"/>
              <w:left w:val="nil"/>
              <w:bottom w:val="nil"/>
              <w:right w:val="nil"/>
            </w:tcBorders>
            <w:shd w:val="clear" w:color="auto" w:fill="auto"/>
            <w:noWrap/>
            <w:vAlign w:val="bottom"/>
            <w:hideMark/>
          </w:tcPr>
          <w:p w14:paraId="1845C618" w14:textId="25815C13"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CLMLF</w:t>
            </w:r>
          </w:p>
        </w:tc>
        <w:tc>
          <w:tcPr>
            <w:tcW w:w="1559" w:type="dxa"/>
            <w:tcBorders>
              <w:top w:val="nil"/>
              <w:left w:val="nil"/>
              <w:bottom w:val="nil"/>
              <w:right w:val="nil"/>
            </w:tcBorders>
            <w:shd w:val="clear" w:color="auto" w:fill="auto"/>
            <w:noWrap/>
            <w:vAlign w:val="bottom"/>
            <w:hideMark/>
          </w:tcPr>
          <w:p w14:paraId="47CD5099"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2A99DB2B" w14:textId="0703749F"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71</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46</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6B79D570" w14:textId="468B00A9"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68.13</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3BFE1B34" w14:textId="141E4943"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69.32</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1E667AED" w14:textId="7312F555"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w:t>
            </w:r>
            <w:r>
              <w:rPr>
                <w:rFonts w:ascii="Times New Roman" w:eastAsia="等线" w:hAnsi="Times New Roman" w:cs="Times New Roman"/>
                <w:color w:val="000000"/>
                <w:kern w:val="0"/>
                <w:szCs w:val="21"/>
              </w:rPr>
              <w:t>6</w:t>
            </w:r>
            <w:r w:rsidRPr="00256C4D">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98</w:t>
            </w:r>
            <w:r w:rsidR="00AA6AAE" w:rsidRPr="00E954DB">
              <w:rPr>
                <w:rFonts w:ascii="Times New Roman" w:eastAsia="等线" w:hAnsi="Times New Roman" w:cs="Times New Roman"/>
                <w:color w:val="000000"/>
                <w:kern w:val="0"/>
                <w:szCs w:val="21"/>
              </w:rPr>
              <w:t xml:space="preserve"> </w:t>
            </w:r>
          </w:p>
        </w:tc>
      </w:tr>
      <w:tr w:rsidR="00AA6AAE" w:rsidRPr="00E954DB" w14:paraId="01F881A0" w14:textId="77777777" w:rsidTr="00B35B0E">
        <w:trPr>
          <w:trHeight w:val="280"/>
        </w:trPr>
        <w:tc>
          <w:tcPr>
            <w:tcW w:w="1560" w:type="dxa"/>
            <w:tcBorders>
              <w:top w:val="nil"/>
              <w:left w:val="nil"/>
              <w:bottom w:val="nil"/>
              <w:right w:val="nil"/>
            </w:tcBorders>
            <w:shd w:val="clear" w:color="auto" w:fill="auto"/>
            <w:noWrap/>
            <w:vAlign w:val="bottom"/>
            <w:hideMark/>
          </w:tcPr>
          <w:p w14:paraId="31A32F34" w14:textId="0C5AE0DD" w:rsidR="00AA6AAE" w:rsidRPr="00256C4D"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宋体" w:hAnsi="Times New Roman" w:cs="Times New Roman"/>
                <w:color w:val="000000"/>
                <w:kern w:val="0"/>
                <w:szCs w:val="21"/>
              </w:rPr>
              <w:t>EMRFM</w:t>
            </w:r>
          </w:p>
        </w:tc>
        <w:tc>
          <w:tcPr>
            <w:tcW w:w="1559" w:type="dxa"/>
            <w:tcBorders>
              <w:top w:val="nil"/>
              <w:left w:val="nil"/>
              <w:bottom w:val="nil"/>
              <w:right w:val="nil"/>
            </w:tcBorders>
            <w:shd w:val="clear" w:color="auto" w:fill="auto"/>
            <w:noWrap/>
            <w:vAlign w:val="bottom"/>
            <w:hideMark/>
          </w:tcPr>
          <w:p w14:paraId="5C56A9B7"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bottom w:val="nil"/>
              <w:right w:val="nil"/>
            </w:tcBorders>
            <w:shd w:val="clear" w:color="auto" w:fill="auto"/>
            <w:noWrap/>
            <w:vAlign w:val="bottom"/>
            <w:hideMark/>
          </w:tcPr>
          <w:p w14:paraId="03B9CACB" w14:textId="6C6F8153"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71</w:t>
            </w:r>
            <w:r>
              <w:rPr>
                <w:rFonts w:ascii="Times New Roman" w:eastAsia="等线" w:hAnsi="Times New Roman" w:cs="Times New Roman"/>
                <w:color w:val="000000"/>
                <w:kern w:val="0"/>
                <w:szCs w:val="21"/>
              </w:rPr>
              <w:t>.</w:t>
            </w:r>
            <w:r w:rsidRPr="00256C4D">
              <w:rPr>
                <w:rFonts w:ascii="Times New Roman" w:eastAsia="等线" w:hAnsi="Times New Roman" w:cs="Times New Roman"/>
                <w:color w:val="000000"/>
                <w:kern w:val="0"/>
                <w:szCs w:val="21"/>
              </w:rPr>
              <w:t>46</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09A58426" w14:textId="593137C2"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68.34</w:t>
            </w:r>
            <w:r w:rsidR="00AA6AAE" w:rsidRPr="00E954DB">
              <w:rPr>
                <w:rFonts w:ascii="Times New Roman" w:eastAsia="等线" w:hAnsi="Times New Roman" w:cs="Times New Roman"/>
                <w:color w:val="000000"/>
                <w:kern w:val="0"/>
                <w:szCs w:val="21"/>
              </w:rPr>
              <w:t xml:space="preserve"> </w:t>
            </w:r>
          </w:p>
        </w:tc>
        <w:tc>
          <w:tcPr>
            <w:tcW w:w="1276" w:type="dxa"/>
            <w:tcBorders>
              <w:top w:val="nil"/>
              <w:left w:val="nil"/>
              <w:bottom w:val="nil"/>
              <w:right w:val="nil"/>
            </w:tcBorders>
            <w:shd w:val="clear" w:color="auto" w:fill="auto"/>
            <w:noWrap/>
            <w:vAlign w:val="bottom"/>
            <w:hideMark/>
          </w:tcPr>
          <w:p w14:paraId="2DCB5456" w14:textId="188388F8" w:rsidR="00AA6AAE" w:rsidRPr="00E954DB" w:rsidRDefault="00256C4D" w:rsidP="00B35B0E">
            <w:pPr>
              <w:widowControl/>
              <w:jc w:val="center"/>
              <w:rPr>
                <w:rFonts w:ascii="Times New Roman" w:eastAsia="等线" w:hAnsi="Times New Roman" w:cs="Times New Roman"/>
                <w:color w:val="000000"/>
                <w:kern w:val="0"/>
                <w:szCs w:val="21"/>
              </w:rPr>
            </w:pPr>
            <w:r w:rsidRPr="00256C4D">
              <w:rPr>
                <w:rFonts w:ascii="Times New Roman" w:eastAsia="等线" w:hAnsi="Times New Roman" w:cs="Times New Roman"/>
                <w:color w:val="000000"/>
                <w:kern w:val="0"/>
                <w:szCs w:val="21"/>
              </w:rPr>
              <w:t>69.2</w:t>
            </w:r>
            <w:r w:rsidR="00AA6AAE" w:rsidRPr="00E954DB">
              <w:rPr>
                <w:rFonts w:ascii="Times New Roman" w:eastAsia="等线" w:hAnsi="Times New Roman" w:cs="Times New Roman"/>
                <w:color w:val="000000"/>
                <w:kern w:val="0"/>
                <w:szCs w:val="21"/>
              </w:rPr>
              <w:t xml:space="preserve"> </w:t>
            </w:r>
          </w:p>
        </w:tc>
        <w:tc>
          <w:tcPr>
            <w:tcW w:w="1245" w:type="dxa"/>
            <w:tcBorders>
              <w:top w:val="nil"/>
              <w:left w:val="nil"/>
              <w:bottom w:val="nil"/>
              <w:right w:val="nil"/>
            </w:tcBorders>
            <w:shd w:val="clear" w:color="auto" w:fill="auto"/>
            <w:noWrap/>
            <w:vAlign w:val="bottom"/>
            <w:hideMark/>
          </w:tcPr>
          <w:p w14:paraId="6C6F395C" w14:textId="39E135F2" w:rsidR="00AA6AAE" w:rsidRPr="00E954DB" w:rsidRDefault="00256C4D" w:rsidP="00B35B0E">
            <w:pPr>
              <w:widowControl/>
              <w:jc w:val="center"/>
              <w:rPr>
                <w:rFonts w:ascii="Times New Roman" w:eastAsia="等线" w:hAnsi="Times New Roman" w:cs="Times New Roman"/>
                <w:b/>
                <w:bCs/>
                <w:color w:val="000000"/>
                <w:kern w:val="0"/>
                <w:szCs w:val="21"/>
              </w:rPr>
            </w:pPr>
            <w:r w:rsidRPr="00256C4D">
              <w:rPr>
                <w:rFonts w:ascii="Times New Roman" w:eastAsia="等线" w:hAnsi="Times New Roman" w:cs="Times New Roman"/>
                <w:color w:val="000000"/>
                <w:kern w:val="0"/>
                <w:szCs w:val="21"/>
              </w:rPr>
              <w:t>67.5</w:t>
            </w:r>
          </w:p>
        </w:tc>
      </w:tr>
      <w:tr w:rsidR="00AA6AAE" w:rsidRPr="00E954DB" w14:paraId="4AD5BBB5" w14:textId="77777777" w:rsidTr="00B35B0E">
        <w:trPr>
          <w:trHeight w:val="280"/>
        </w:trPr>
        <w:tc>
          <w:tcPr>
            <w:tcW w:w="1560" w:type="dxa"/>
            <w:tcBorders>
              <w:top w:val="nil"/>
              <w:left w:val="nil"/>
              <w:right w:val="nil"/>
            </w:tcBorders>
            <w:shd w:val="clear" w:color="auto" w:fill="auto"/>
            <w:noWrap/>
            <w:vAlign w:val="bottom"/>
            <w:hideMark/>
          </w:tcPr>
          <w:p w14:paraId="35918CB3"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OURS*</w:t>
            </w:r>
          </w:p>
        </w:tc>
        <w:tc>
          <w:tcPr>
            <w:tcW w:w="1559" w:type="dxa"/>
            <w:tcBorders>
              <w:top w:val="nil"/>
              <w:left w:val="nil"/>
              <w:right w:val="nil"/>
            </w:tcBorders>
            <w:shd w:val="clear" w:color="auto" w:fill="auto"/>
            <w:noWrap/>
            <w:vAlign w:val="bottom"/>
            <w:hideMark/>
          </w:tcPr>
          <w:p w14:paraId="2BCF8400" w14:textId="77777777" w:rsidR="00AA6AAE" w:rsidRPr="00E954DB" w:rsidRDefault="00AA6AAE" w:rsidP="00B35B0E">
            <w:pPr>
              <w:widowControl/>
              <w:jc w:val="center"/>
              <w:rPr>
                <w:rFonts w:ascii="Times New Roman" w:eastAsia="等线" w:hAnsi="Times New Roman" w:cs="Times New Roman"/>
                <w:color w:val="000000"/>
                <w:kern w:val="0"/>
                <w:szCs w:val="21"/>
              </w:rPr>
            </w:pPr>
            <w:r w:rsidRPr="00E954DB">
              <w:rPr>
                <w:rFonts w:ascii="Times New Roman" w:eastAsia="等线" w:hAnsi="Times New Roman" w:cs="Times New Roman"/>
                <w:color w:val="000000"/>
                <w:kern w:val="0"/>
                <w:szCs w:val="21"/>
              </w:rPr>
              <w:t>Text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w:t>
            </w:r>
            <w:r>
              <w:rPr>
                <w:rFonts w:ascii="Times New Roman" w:eastAsia="等线" w:hAnsi="Times New Roman" w:cs="Times New Roman"/>
                <w:color w:val="000000"/>
                <w:kern w:val="0"/>
                <w:szCs w:val="21"/>
              </w:rPr>
              <w:t xml:space="preserve"> </w:t>
            </w:r>
            <w:r w:rsidRPr="00E954DB">
              <w:rPr>
                <w:rFonts w:ascii="Times New Roman" w:eastAsia="等线" w:hAnsi="Times New Roman" w:cs="Times New Roman"/>
                <w:color w:val="000000"/>
                <w:kern w:val="0"/>
                <w:szCs w:val="21"/>
              </w:rPr>
              <w:t>Image</w:t>
            </w:r>
          </w:p>
        </w:tc>
        <w:tc>
          <w:tcPr>
            <w:tcW w:w="1544" w:type="dxa"/>
            <w:tcBorders>
              <w:top w:val="nil"/>
              <w:left w:val="nil"/>
              <w:right w:val="nil"/>
            </w:tcBorders>
            <w:shd w:val="clear" w:color="auto" w:fill="auto"/>
            <w:noWrap/>
            <w:vAlign w:val="bottom"/>
            <w:hideMark/>
          </w:tcPr>
          <w:p w14:paraId="5307BDBB"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71.91 </w:t>
            </w:r>
          </w:p>
        </w:tc>
        <w:tc>
          <w:tcPr>
            <w:tcW w:w="1276" w:type="dxa"/>
            <w:tcBorders>
              <w:top w:val="nil"/>
              <w:left w:val="nil"/>
              <w:right w:val="nil"/>
            </w:tcBorders>
            <w:shd w:val="clear" w:color="auto" w:fill="auto"/>
            <w:noWrap/>
            <w:vAlign w:val="bottom"/>
            <w:hideMark/>
          </w:tcPr>
          <w:p w14:paraId="6B067E94"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68.59 </w:t>
            </w:r>
          </w:p>
        </w:tc>
        <w:tc>
          <w:tcPr>
            <w:tcW w:w="1276" w:type="dxa"/>
            <w:tcBorders>
              <w:top w:val="nil"/>
              <w:left w:val="nil"/>
              <w:right w:val="nil"/>
            </w:tcBorders>
            <w:shd w:val="clear" w:color="auto" w:fill="auto"/>
            <w:noWrap/>
            <w:vAlign w:val="bottom"/>
            <w:hideMark/>
          </w:tcPr>
          <w:p w14:paraId="7332F730" w14:textId="77777777" w:rsidR="00AA6AAE" w:rsidRPr="00E954DB" w:rsidRDefault="00AA6AAE" w:rsidP="00B35B0E">
            <w:pPr>
              <w:widowControl/>
              <w:jc w:val="center"/>
              <w:rPr>
                <w:rFonts w:ascii="Times New Roman" w:eastAsia="等线" w:hAnsi="Times New Roman" w:cs="Times New Roman"/>
                <w:b/>
                <w:bCs/>
                <w:color w:val="000000"/>
                <w:kern w:val="0"/>
                <w:szCs w:val="21"/>
              </w:rPr>
            </w:pPr>
            <w:r w:rsidRPr="00E954DB">
              <w:rPr>
                <w:rFonts w:ascii="Times New Roman" w:eastAsia="等线" w:hAnsi="Times New Roman" w:cs="Times New Roman"/>
                <w:b/>
                <w:bCs/>
                <w:color w:val="000000"/>
                <w:kern w:val="0"/>
                <w:szCs w:val="21"/>
              </w:rPr>
              <w:t xml:space="preserve">69.44 </w:t>
            </w:r>
          </w:p>
        </w:tc>
        <w:tc>
          <w:tcPr>
            <w:tcW w:w="1245" w:type="dxa"/>
            <w:tcBorders>
              <w:top w:val="nil"/>
              <w:left w:val="nil"/>
              <w:right w:val="nil"/>
            </w:tcBorders>
            <w:shd w:val="clear" w:color="auto" w:fill="auto"/>
            <w:noWrap/>
            <w:vAlign w:val="bottom"/>
            <w:hideMark/>
          </w:tcPr>
          <w:p w14:paraId="0541DD5C" w14:textId="77777777" w:rsidR="00AA6AAE" w:rsidRPr="00563729" w:rsidRDefault="00AA6AAE" w:rsidP="00B35B0E">
            <w:pPr>
              <w:widowControl/>
              <w:jc w:val="center"/>
              <w:rPr>
                <w:rFonts w:ascii="Times New Roman" w:eastAsia="等线" w:hAnsi="Times New Roman" w:cs="Times New Roman"/>
                <w:b/>
                <w:bCs/>
                <w:color w:val="000000"/>
                <w:kern w:val="0"/>
                <w:szCs w:val="21"/>
              </w:rPr>
            </w:pPr>
            <w:r w:rsidRPr="00563729">
              <w:rPr>
                <w:rFonts w:ascii="Times New Roman" w:eastAsia="等线" w:hAnsi="Times New Roman" w:cs="Times New Roman"/>
                <w:b/>
                <w:bCs/>
                <w:color w:val="000000"/>
                <w:kern w:val="0"/>
                <w:szCs w:val="21"/>
              </w:rPr>
              <w:t xml:space="preserve">67.77 </w:t>
            </w:r>
          </w:p>
        </w:tc>
      </w:tr>
    </w:tbl>
    <w:p w14:paraId="6BDE05B8" w14:textId="77777777" w:rsidR="00BE2C1F" w:rsidRDefault="00BE2C1F"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6F9275F1" w14:textId="1EFFF914" w:rsidR="003C3D3D" w:rsidRPr="008738FA" w:rsidRDefault="00BE2C1F" w:rsidP="009814FA">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lastRenderedPageBreak/>
        <w:t>From the</w:t>
      </w:r>
      <w:r>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 xml:space="preserve">comparative experimental results, we </w:t>
      </w:r>
      <w:commentRangeStart w:id="41"/>
      <w:r w:rsidRPr="00A02F09">
        <w:rPr>
          <w:rFonts w:ascii="Times New Roman" w:eastAsia="宋体" w:hAnsi="Times New Roman" w:cs="Times New Roman"/>
          <w:color w:val="000000"/>
          <w:kern w:val="0"/>
          <w:sz w:val="24"/>
          <w:szCs w:val="24"/>
        </w:rPr>
        <w:t>can</w:t>
      </w:r>
      <w:commentRangeEnd w:id="41"/>
      <w:r>
        <w:rPr>
          <w:rStyle w:val="a8"/>
        </w:rPr>
        <w:commentReference w:id="41"/>
      </w:r>
      <w:r w:rsidRPr="00A02F09">
        <w:rPr>
          <w:rFonts w:ascii="Times New Roman" w:eastAsia="宋体" w:hAnsi="Times New Roman" w:cs="Times New Roman"/>
          <w:color w:val="000000"/>
          <w:kern w:val="0"/>
          <w:sz w:val="24"/>
          <w:szCs w:val="24"/>
        </w:rPr>
        <w:t xml:space="preserve"> draw the following conclusions.</w:t>
      </w:r>
      <w:r w:rsidR="009814FA">
        <w:rPr>
          <w:rFonts w:ascii="Times New Roman" w:eastAsia="宋体" w:hAnsi="Times New Roman" w:cs="Times New Roman" w:hint="eastAsia"/>
          <w:color w:val="000000"/>
          <w:kern w:val="0"/>
          <w:sz w:val="24"/>
          <w:szCs w:val="24"/>
        </w:rPr>
        <w:t xml:space="preserve"> </w:t>
      </w:r>
      <w:r w:rsidR="003C3D3D" w:rsidRPr="003C3D3D">
        <w:rPr>
          <w:rFonts w:ascii="Times New Roman" w:eastAsia="宋体" w:hAnsi="Times New Roman" w:cs="Times New Roman"/>
          <w:color w:val="000000"/>
          <w:kern w:val="0"/>
          <w:sz w:val="24"/>
          <w:szCs w:val="24"/>
        </w:rPr>
        <w:t>Firstly, from the perspective of overall metrics, the multimodal learning method proposed in this study shows excellent performance on the intent detection dataset compared with other representative baseline models, which verifies the effectiveness of the method. Secondly, from the perspective of input modalities, the results of multimodal models are generally better than the results of single-modal models, because more effective information can be provided with the increase of input modalities, which shows the necessity of fusing multimodal information for intent detection. In addition, in terms of a single modality, the text modality achieved the best performance, which shows that text contains more intent information than images in this dataset, and thanks to the development of large-scale pre-trained language models, text can obtain better semantic representation through transfer learning methods. Using the image modality alone has the worst effect, this may be because the features in the image are scattered and there is a lot of noise, making it difficult for the model to obtain effective features related to the intention from the image.</w:t>
      </w:r>
    </w:p>
    <w:p w14:paraId="75C7FF49"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42" w:name="_Toc153898860"/>
      <w:r w:rsidRPr="003624FF">
        <w:rPr>
          <w:rFonts w:ascii="Times New Roman" w:hAnsi="Times New Roman" w:cs="Times New Roman"/>
          <w:sz w:val="24"/>
          <w:szCs w:val="24"/>
        </w:rPr>
        <w:t>4.4. Ablation Study</w:t>
      </w:r>
      <w:bookmarkEnd w:id="42"/>
      <w:r w:rsidRPr="003624FF">
        <w:rPr>
          <w:rFonts w:ascii="Times New Roman" w:hAnsi="Times New Roman" w:cs="Times New Roman"/>
          <w:sz w:val="24"/>
          <w:szCs w:val="24"/>
        </w:rPr>
        <w:t> </w:t>
      </w:r>
    </w:p>
    <w:p w14:paraId="149987BC" w14:textId="1BDAFF08" w:rsidR="00AA6AAE" w:rsidRDefault="00F62209"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To</w:t>
      </w:r>
      <w:r w:rsidR="00AA6AAE" w:rsidRPr="00A02F09">
        <w:rPr>
          <w:rFonts w:ascii="Times New Roman" w:eastAsia="宋体" w:hAnsi="Times New Roman" w:cs="Times New Roman"/>
          <w:color w:val="000000"/>
          <w:kern w:val="0"/>
          <w:sz w:val="24"/>
          <w:szCs w:val="24"/>
        </w:rPr>
        <w:t xml:space="preserve"> verify the improvement of model performance by each module in this study, ablation experimental studies are carried out on the same </w:t>
      </w:r>
      <w:r w:rsidR="00AA6AAE">
        <w:rPr>
          <w:rFonts w:ascii="Times New Roman" w:eastAsia="宋体" w:hAnsi="Times New Roman" w:cs="Times New Roman"/>
          <w:color w:val="000000"/>
          <w:kern w:val="0"/>
          <w:sz w:val="24"/>
          <w:szCs w:val="24"/>
        </w:rPr>
        <w:t>dataset</w:t>
      </w:r>
      <w:r w:rsidR="00AA6AAE" w:rsidRPr="00A02F09">
        <w:rPr>
          <w:rFonts w:ascii="Times New Roman" w:eastAsia="宋体" w:hAnsi="Times New Roman" w:cs="Times New Roman"/>
          <w:color w:val="000000"/>
          <w:kern w:val="0"/>
          <w:sz w:val="24"/>
          <w:szCs w:val="24"/>
        </w:rPr>
        <w:t xml:space="preserve"> for different types of data, feature representation methods, and fusion methods. The experimental results are shown in the </w:t>
      </w:r>
      <w:r w:rsidR="00AA6AAE">
        <w:rPr>
          <w:rFonts w:ascii="Times New Roman" w:eastAsia="宋体" w:hAnsi="Times New Roman" w:cs="Times New Roman" w:hint="eastAsia"/>
          <w:color w:val="000000"/>
          <w:kern w:val="0"/>
          <w:sz w:val="24"/>
          <w:szCs w:val="24"/>
        </w:rPr>
        <w:t>T</w:t>
      </w:r>
      <w:r w:rsidR="00AA6AAE" w:rsidRPr="00A02F09">
        <w:rPr>
          <w:rFonts w:ascii="Times New Roman" w:eastAsia="宋体" w:hAnsi="Times New Roman" w:cs="Times New Roman"/>
          <w:color w:val="000000"/>
          <w:kern w:val="0"/>
          <w:sz w:val="24"/>
          <w:szCs w:val="24"/>
        </w:rPr>
        <w:t>able</w:t>
      </w:r>
      <w:r w:rsidR="00AA6AAE">
        <w:rPr>
          <w:rFonts w:ascii="Times New Roman" w:eastAsia="宋体" w:hAnsi="Times New Roman" w:cs="Times New Roman"/>
          <w:color w:val="000000"/>
          <w:kern w:val="0"/>
          <w:sz w:val="24"/>
          <w:szCs w:val="24"/>
        </w:rPr>
        <w:t xml:space="preserve"> 5</w:t>
      </w:r>
      <w:r w:rsidR="00AA6AAE" w:rsidRPr="00A02F09">
        <w:rPr>
          <w:rFonts w:ascii="Times New Roman" w:eastAsia="宋体" w:hAnsi="Times New Roman" w:cs="Times New Roman"/>
          <w:color w:val="000000"/>
          <w:kern w:val="0"/>
          <w:sz w:val="24"/>
          <w:szCs w:val="24"/>
        </w:rPr>
        <w:t xml:space="preserve">, where "-Text" means removing text data and using empty strings instead, "-Vision" means removing image data and using blank pictures instead, "-CLIP" means removing the CLIP module, Bert and </w:t>
      </w:r>
      <w:proofErr w:type="spellStart"/>
      <w:r w:rsidR="00AA6AAE" w:rsidRPr="00A02F09">
        <w:rPr>
          <w:rFonts w:ascii="Times New Roman" w:eastAsia="宋体" w:hAnsi="Times New Roman" w:cs="Times New Roman"/>
          <w:color w:val="000000"/>
          <w:kern w:val="0"/>
          <w:sz w:val="24"/>
          <w:szCs w:val="24"/>
        </w:rPr>
        <w:t>ResNet</w:t>
      </w:r>
      <w:proofErr w:type="spellEnd"/>
      <w:r w:rsidR="00AA6AAE" w:rsidRPr="00A02F09">
        <w:rPr>
          <w:rFonts w:ascii="Times New Roman" w:eastAsia="宋体" w:hAnsi="Times New Roman" w:cs="Times New Roman"/>
          <w:color w:val="000000"/>
          <w:kern w:val="0"/>
          <w:sz w:val="24"/>
          <w:szCs w:val="24"/>
        </w:rPr>
        <w:t xml:space="preserve"> are used instead to extract text and image features respectively. "-CAF" means remove the cross-attention feature fusion module and use </w:t>
      </w:r>
      <w:proofErr w:type="spellStart"/>
      <w:r w:rsidR="00AA6AAE" w:rsidRPr="00A02F09">
        <w:rPr>
          <w:rFonts w:ascii="Times New Roman" w:eastAsia="宋体" w:hAnsi="Times New Roman" w:cs="Times New Roman"/>
          <w:color w:val="000000"/>
          <w:kern w:val="0"/>
          <w:sz w:val="24"/>
          <w:szCs w:val="24"/>
        </w:rPr>
        <w:t>concat</w:t>
      </w:r>
      <w:proofErr w:type="spellEnd"/>
      <w:r w:rsidR="00AA6AAE" w:rsidRPr="00A02F09">
        <w:rPr>
          <w:rFonts w:ascii="Times New Roman" w:eastAsia="宋体" w:hAnsi="Times New Roman" w:cs="Times New Roman"/>
          <w:color w:val="000000"/>
          <w:kern w:val="0"/>
          <w:sz w:val="24"/>
          <w:szCs w:val="24"/>
        </w:rPr>
        <w:t xml:space="preserve"> method to fuse features.</w:t>
      </w:r>
    </w:p>
    <w:p w14:paraId="059EA7DE" w14:textId="77777777" w:rsidR="007C1A2D" w:rsidRDefault="007C1A2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6F9F293F" w14:textId="77777777" w:rsidR="007C1A2D" w:rsidRDefault="007C1A2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7FB8AA73" w14:textId="77777777" w:rsidR="007C1A2D" w:rsidRDefault="007C1A2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63A08CD3" w14:textId="77777777" w:rsidR="007C1A2D" w:rsidRDefault="007C1A2D"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p>
    <w:p w14:paraId="60F906A5" w14:textId="3E42AE76"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T</w:t>
      </w:r>
      <w:r>
        <w:rPr>
          <w:rFonts w:ascii="Times New Roman" w:eastAsia="宋体" w:hAnsi="Times New Roman" w:cs="Times New Roman"/>
          <w:kern w:val="0"/>
          <w:sz w:val="24"/>
          <w:szCs w:val="24"/>
        </w:rPr>
        <w:t xml:space="preserve">able 5: </w:t>
      </w:r>
      <w:r w:rsidRPr="00D11B8E">
        <w:rPr>
          <w:rFonts w:ascii="Times New Roman" w:eastAsia="宋体" w:hAnsi="Times New Roman" w:cs="Times New Roman"/>
          <w:kern w:val="0"/>
          <w:sz w:val="24"/>
          <w:szCs w:val="24"/>
        </w:rPr>
        <w:t>Ablation results.</w:t>
      </w:r>
    </w:p>
    <w:tbl>
      <w:tblPr>
        <w:tblW w:w="6522" w:type="dxa"/>
        <w:jc w:val="center"/>
        <w:tblBorders>
          <w:top w:val="single" w:sz="12" w:space="0" w:color="auto"/>
          <w:bottom w:val="single" w:sz="12" w:space="0" w:color="auto"/>
        </w:tblBorders>
        <w:tblLook w:val="04A0" w:firstRow="1" w:lastRow="0" w:firstColumn="1" w:lastColumn="0" w:noHBand="0" w:noVBand="1"/>
      </w:tblPr>
      <w:tblGrid>
        <w:gridCol w:w="1985"/>
        <w:gridCol w:w="1077"/>
        <w:gridCol w:w="1380"/>
        <w:gridCol w:w="1040"/>
        <w:gridCol w:w="1040"/>
      </w:tblGrid>
      <w:tr w:rsidR="00AA6AAE" w:rsidRPr="00D11B8E" w14:paraId="7DE80F09" w14:textId="77777777" w:rsidTr="00C0579B">
        <w:trPr>
          <w:trHeight w:val="280"/>
          <w:jc w:val="center"/>
        </w:trPr>
        <w:tc>
          <w:tcPr>
            <w:tcW w:w="1985" w:type="dxa"/>
            <w:tcBorders>
              <w:top w:val="single" w:sz="12" w:space="0" w:color="auto"/>
              <w:bottom w:val="single" w:sz="12" w:space="0" w:color="auto"/>
            </w:tcBorders>
            <w:shd w:val="clear" w:color="auto" w:fill="auto"/>
            <w:noWrap/>
            <w:vAlign w:val="bottom"/>
            <w:hideMark/>
          </w:tcPr>
          <w:p w14:paraId="4C80CF7E" w14:textId="4E6B07EA" w:rsidR="00AA6AAE" w:rsidRPr="00D11B8E" w:rsidRDefault="00C0579B" w:rsidP="00B35B0E">
            <w:pPr>
              <w:widowControl/>
              <w:jc w:val="center"/>
              <w:rPr>
                <w:rFonts w:ascii="Times New Roman" w:eastAsia="等线" w:hAnsi="Times New Roman" w:cs="Times New Roman"/>
                <w:b/>
                <w:bCs/>
                <w:color w:val="000000"/>
                <w:kern w:val="0"/>
                <w:sz w:val="24"/>
                <w:szCs w:val="24"/>
              </w:rPr>
            </w:pPr>
            <w:r>
              <w:rPr>
                <w:rFonts w:ascii="Times New Roman" w:eastAsia="等线" w:hAnsi="Times New Roman" w:cs="Times New Roman"/>
                <w:b/>
                <w:bCs/>
                <w:color w:val="000000"/>
                <w:kern w:val="0"/>
                <w:sz w:val="24"/>
                <w:szCs w:val="24"/>
              </w:rPr>
              <w:t xml:space="preserve">Ablation </w:t>
            </w:r>
            <w:r w:rsidR="00927FD4">
              <w:rPr>
                <w:rFonts w:ascii="Times New Roman" w:eastAsia="等线" w:hAnsi="Times New Roman" w:cs="Times New Roman" w:hint="eastAsia"/>
                <w:b/>
                <w:bCs/>
                <w:color w:val="000000"/>
                <w:kern w:val="0"/>
                <w:sz w:val="24"/>
                <w:szCs w:val="24"/>
              </w:rPr>
              <w:t>M</w:t>
            </w:r>
            <w:r w:rsidR="00927FD4">
              <w:rPr>
                <w:rFonts w:ascii="Times New Roman" w:eastAsia="等线" w:hAnsi="Times New Roman" w:cs="Times New Roman"/>
                <w:b/>
                <w:bCs/>
                <w:color w:val="000000"/>
                <w:kern w:val="0"/>
                <w:sz w:val="24"/>
                <w:szCs w:val="24"/>
              </w:rPr>
              <w:t>odule</w:t>
            </w:r>
          </w:p>
        </w:tc>
        <w:tc>
          <w:tcPr>
            <w:tcW w:w="1077" w:type="dxa"/>
            <w:tcBorders>
              <w:top w:val="single" w:sz="12" w:space="0" w:color="auto"/>
              <w:bottom w:val="single" w:sz="12" w:space="0" w:color="auto"/>
            </w:tcBorders>
            <w:shd w:val="clear" w:color="auto" w:fill="auto"/>
            <w:noWrap/>
            <w:vAlign w:val="bottom"/>
            <w:hideMark/>
          </w:tcPr>
          <w:p w14:paraId="04A4EFAA"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ACC</w:t>
            </w:r>
          </w:p>
        </w:tc>
        <w:tc>
          <w:tcPr>
            <w:tcW w:w="1380" w:type="dxa"/>
            <w:tcBorders>
              <w:top w:val="single" w:sz="12" w:space="0" w:color="auto"/>
              <w:bottom w:val="single" w:sz="12" w:space="0" w:color="auto"/>
            </w:tcBorders>
            <w:shd w:val="clear" w:color="auto" w:fill="auto"/>
            <w:noWrap/>
            <w:vAlign w:val="bottom"/>
            <w:hideMark/>
          </w:tcPr>
          <w:p w14:paraId="468B0CE5"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5F7A999C"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7D63EF80" w14:textId="77777777" w:rsidR="00AA6AAE" w:rsidRPr="00D11B8E" w:rsidRDefault="00AA6AAE" w:rsidP="00B35B0E">
            <w:pPr>
              <w:widowControl/>
              <w:jc w:val="center"/>
              <w:rPr>
                <w:rFonts w:ascii="Times New Roman" w:eastAsia="等线" w:hAnsi="Times New Roman" w:cs="Times New Roman"/>
                <w:b/>
                <w:bCs/>
                <w:color w:val="000000"/>
                <w:kern w:val="0"/>
                <w:sz w:val="24"/>
                <w:szCs w:val="24"/>
              </w:rPr>
            </w:pPr>
            <w:r w:rsidRPr="00D11B8E">
              <w:rPr>
                <w:rFonts w:ascii="Times New Roman" w:eastAsia="等线" w:hAnsi="Times New Roman" w:cs="Times New Roman"/>
                <w:b/>
                <w:bCs/>
                <w:color w:val="000000"/>
                <w:kern w:val="0"/>
                <w:sz w:val="24"/>
                <w:szCs w:val="24"/>
              </w:rPr>
              <w:t>R</w:t>
            </w:r>
          </w:p>
        </w:tc>
      </w:tr>
      <w:tr w:rsidR="00AA6AAE" w:rsidRPr="00D11B8E" w14:paraId="2ED62898" w14:textId="77777777" w:rsidTr="00C0579B">
        <w:trPr>
          <w:trHeight w:val="280"/>
          <w:jc w:val="center"/>
        </w:trPr>
        <w:tc>
          <w:tcPr>
            <w:tcW w:w="1985" w:type="dxa"/>
            <w:tcBorders>
              <w:top w:val="single" w:sz="12" w:space="0" w:color="auto"/>
            </w:tcBorders>
            <w:shd w:val="clear" w:color="auto" w:fill="auto"/>
            <w:noWrap/>
            <w:vAlign w:val="bottom"/>
            <w:hideMark/>
          </w:tcPr>
          <w:p w14:paraId="4A95D11E"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Text</w:t>
            </w:r>
          </w:p>
        </w:tc>
        <w:tc>
          <w:tcPr>
            <w:tcW w:w="1077" w:type="dxa"/>
            <w:tcBorders>
              <w:top w:val="single" w:sz="12" w:space="0" w:color="auto"/>
            </w:tcBorders>
            <w:shd w:val="clear" w:color="auto" w:fill="auto"/>
            <w:noWrap/>
            <w:vAlign w:val="bottom"/>
            <w:hideMark/>
          </w:tcPr>
          <w:p w14:paraId="708447A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16.63 </w:t>
            </w:r>
          </w:p>
        </w:tc>
        <w:tc>
          <w:tcPr>
            <w:tcW w:w="1380" w:type="dxa"/>
            <w:tcBorders>
              <w:top w:val="single" w:sz="12" w:space="0" w:color="auto"/>
            </w:tcBorders>
            <w:shd w:val="clear" w:color="auto" w:fill="auto"/>
            <w:noWrap/>
            <w:vAlign w:val="bottom"/>
            <w:hideMark/>
          </w:tcPr>
          <w:p w14:paraId="1DBEF1F9"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7.65 </w:t>
            </w:r>
          </w:p>
        </w:tc>
        <w:tc>
          <w:tcPr>
            <w:tcW w:w="1040" w:type="dxa"/>
            <w:tcBorders>
              <w:top w:val="single" w:sz="12" w:space="0" w:color="auto"/>
            </w:tcBorders>
            <w:shd w:val="clear" w:color="auto" w:fill="auto"/>
            <w:noWrap/>
            <w:vAlign w:val="bottom"/>
            <w:hideMark/>
          </w:tcPr>
          <w:p w14:paraId="4155986D"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7.86 </w:t>
            </w:r>
          </w:p>
        </w:tc>
        <w:tc>
          <w:tcPr>
            <w:tcW w:w="1040" w:type="dxa"/>
            <w:tcBorders>
              <w:top w:val="single" w:sz="12" w:space="0" w:color="auto"/>
            </w:tcBorders>
            <w:shd w:val="clear" w:color="auto" w:fill="auto"/>
            <w:noWrap/>
            <w:vAlign w:val="bottom"/>
            <w:hideMark/>
          </w:tcPr>
          <w:p w14:paraId="0BC5659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7.45 </w:t>
            </w:r>
          </w:p>
        </w:tc>
      </w:tr>
      <w:tr w:rsidR="00AA6AAE" w:rsidRPr="00D11B8E" w14:paraId="6C122A4B" w14:textId="77777777" w:rsidTr="00C0579B">
        <w:trPr>
          <w:trHeight w:val="280"/>
          <w:jc w:val="center"/>
        </w:trPr>
        <w:tc>
          <w:tcPr>
            <w:tcW w:w="1985" w:type="dxa"/>
            <w:shd w:val="clear" w:color="auto" w:fill="auto"/>
            <w:noWrap/>
            <w:vAlign w:val="bottom"/>
            <w:hideMark/>
          </w:tcPr>
          <w:p w14:paraId="68E01C8B" w14:textId="26126322"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00927FD4">
              <w:rPr>
                <w:rFonts w:ascii="Times New Roman" w:eastAsia="等线" w:hAnsi="Times New Roman" w:cs="Times New Roman"/>
                <w:color w:val="000000"/>
                <w:kern w:val="0"/>
                <w:szCs w:val="21"/>
              </w:rPr>
              <w:t>Vision</w:t>
            </w:r>
          </w:p>
        </w:tc>
        <w:tc>
          <w:tcPr>
            <w:tcW w:w="1077" w:type="dxa"/>
            <w:shd w:val="clear" w:color="auto" w:fill="auto"/>
            <w:noWrap/>
            <w:vAlign w:val="bottom"/>
            <w:hideMark/>
          </w:tcPr>
          <w:p w14:paraId="78B3EBB7"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68.99 </w:t>
            </w:r>
          </w:p>
        </w:tc>
        <w:tc>
          <w:tcPr>
            <w:tcW w:w="1380" w:type="dxa"/>
            <w:shd w:val="clear" w:color="auto" w:fill="auto"/>
            <w:noWrap/>
            <w:vAlign w:val="bottom"/>
            <w:hideMark/>
          </w:tcPr>
          <w:p w14:paraId="2966C8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66.78 </w:t>
            </w:r>
          </w:p>
        </w:tc>
        <w:tc>
          <w:tcPr>
            <w:tcW w:w="1040" w:type="dxa"/>
            <w:shd w:val="clear" w:color="auto" w:fill="auto"/>
            <w:noWrap/>
            <w:vAlign w:val="bottom"/>
            <w:hideMark/>
          </w:tcPr>
          <w:p w14:paraId="67366F2E"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66.21 </w:t>
            </w:r>
          </w:p>
        </w:tc>
        <w:tc>
          <w:tcPr>
            <w:tcW w:w="1040" w:type="dxa"/>
            <w:shd w:val="clear" w:color="auto" w:fill="auto"/>
            <w:noWrap/>
            <w:vAlign w:val="bottom"/>
            <w:hideMark/>
          </w:tcPr>
          <w:p w14:paraId="2E541E10"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67.36 </w:t>
            </w:r>
          </w:p>
        </w:tc>
      </w:tr>
      <w:tr w:rsidR="00AA6AAE" w:rsidRPr="00D11B8E" w14:paraId="6AF9EF21" w14:textId="77777777" w:rsidTr="00C0579B">
        <w:trPr>
          <w:trHeight w:val="280"/>
          <w:jc w:val="center"/>
        </w:trPr>
        <w:tc>
          <w:tcPr>
            <w:tcW w:w="1985" w:type="dxa"/>
            <w:shd w:val="clear" w:color="auto" w:fill="auto"/>
            <w:noWrap/>
            <w:vAlign w:val="bottom"/>
            <w:hideMark/>
          </w:tcPr>
          <w:p w14:paraId="0FED8153"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CLIP</w:t>
            </w:r>
          </w:p>
        </w:tc>
        <w:tc>
          <w:tcPr>
            <w:tcW w:w="1077" w:type="dxa"/>
            <w:shd w:val="clear" w:color="auto" w:fill="auto"/>
            <w:noWrap/>
            <w:vAlign w:val="bottom"/>
            <w:hideMark/>
          </w:tcPr>
          <w:p w14:paraId="25870D38"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70.11 </w:t>
            </w:r>
          </w:p>
        </w:tc>
        <w:tc>
          <w:tcPr>
            <w:tcW w:w="1380" w:type="dxa"/>
            <w:shd w:val="clear" w:color="auto" w:fill="auto"/>
            <w:noWrap/>
            <w:vAlign w:val="bottom"/>
            <w:hideMark/>
          </w:tcPr>
          <w:p w14:paraId="4912DC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67.14 </w:t>
            </w:r>
          </w:p>
        </w:tc>
        <w:tc>
          <w:tcPr>
            <w:tcW w:w="1040" w:type="dxa"/>
            <w:shd w:val="clear" w:color="auto" w:fill="auto"/>
            <w:noWrap/>
            <w:vAlign w:val="bottom"/>
            <w:hideMark/>
          </w:tcPr>
          <w:p w14:paraId="739F65EA"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67.09 </w:t>
            </w:r>
          </w:p>
        </w:tc>
        <w:tc>
          <w:tcPr>
            <w:tcW w:w="1040" w:type="dxa"/>
            <w:shd w:val="clear" w:color="auto" w:fill="auto"/>
            <w:noWrap/>
            <w:vAlign w:val="bottom"/>
            <w:hideMark/>
          </w:tcPr>
          <w:p w14:paraId="4515A8C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67.19 </w:t>
            </w:r>
          </w:p>
        </w:tc>
      </w:tr>
      <w:tr w:rsidR="00AA6AAE" w:rsidRPr="00D11B8E" w14:paraId="00B72B4D" w14:textId="77777777" w:rsidTr="00C0579B">
        <w:trPr>
          <w:trHeight w:val="280"/>
          <w:jc w:val="center"/>
        </w:trPr>
        <w:tc>
          <w:tcPr>
            <w:tcW w:w="1985" w:type="dxa"/>
            <w:tcBorders>
              <w:bottom w:val="single" w:sz="12" w:space="0" w:color="auto"/>
            </w:tcBorders>
            <w:shd w:val="clear" w:color="auto" w:fill="auto"/>
            <w:noWrap/>
            <w:vAlign w:val="bottom"/>
            <w:hideMark/>
          </w:tcPr>
          <w:p w14:paraId="1157AE57" w14:textId="77777777" w:rsidR="00AA6AAE" w:rsidRPr="00D11B8E" w:rsidRDefault="00AA6AAE" w:rsidP="00B35B0E">
            <w:pPr>
              <w:widowControl/>
              <w:jc w:val="center"/>
              <w:rPr>
                <w:rFonts w:ascii="Times New Roman" w:eastAsia="等线" w:hAnsi="Times New Roman" w:cs="Times New Roman"/>
                <w:color w:val="000000"/>
                <w:kern w:val="0"/>
                <w:szCs w:val="21"/>
              </w:rPr>
            </w:pPr>
            <w:r>
              <w:rPr>
                <w:rFonts w:ascii="Times New Roman" w:eastAsia="等线" w:hAnsi="Times New Roman" w:cs="Times New Roman"/>
                <w:color w:val="000000"/>
                <w:kern w:val="0"/>
                <w:szCs w:val="21"/>
              </w:rPr>
              <w:t xml:space="preserve">- </w:t>
            </w:r>
            <w:r w:rsidRPr="00D11B8E">
              <w:rPr>
                <w:rFonts w:ascii="Times New Roman" w:eastAsia="等线" w:hAnsi="Times New Roman" w:cs="Times New Roman"/>
                <w:color w:val="000000"/>
                <w:kern w:val="0"/>
                <w:szCs w:val="21"/>
              </w:rPr>
              <w:t>CAF</w:t>
            </w:r>
          </w:p>
        </w:tc>
        <w:tc>
          <w:tcPr>
            <w:tcW w:w="1077" w:type="dxa"/>
            <w:tcBorders>
              <w:bottom w:val="single" w:sz="12" w:space="0" w:color="auto"/>
            </w:tcBorders>
            <w:shd w:val="clear" w:color="auto" w:fill="auto"/>
            <w:noWrap/>
            <w:vAlign w:val="bottom"/>
            <w:hideMark/>
          </w:tcPr>
          <w:p w14:paraId="6BC80211"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68.76 </w:t>
            </w:r>
          </w:p>
        </w:tc>
        <w:tc>
          <w:tcPr>
            <w:tcW w:w="1380" w:type="dxa"/>
            <w:tcBorders>
              <w:bottom w:val="single" w:sz="12" w:space="0" w:color="auto"/>
            </w:tcBorders>
            <w:shd w:val="clear" w:color="auto" w:fill="auto"/>
            <w:noWrap/>
            <w:vAlign w:val="bottom"/>
            <w:hideMark/>
          </w:tcPr>
          <w:p w14:paraId="7304246F"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66.69 </w:t>
            </w:r>
          </w:p>
        </w:tc>
        <w:tc>
          <w:tcPr>
            <w:tcW w:w="1040" w:type="dxa"/>
            <w:tcBorders>
              <w:bottom w:val="single" w:sz="12" w:space="0" w:color="auto"/>
            </w:tcBorders>
            <w:shd w:val="clear" w:color="auto" w:fill="auto"/>
            <w:noWrap/>
            <w:vAlign w:val="bottom"/>
            <w:hideMark/>
          </w:tcPr>
          <w:p w14:paraId="00F6A3A6"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66.08 </w:t>
            </w:r>
          </w:p>
        </w:tc>
        <w:tc>
          <w:tcPr>
            <w:tcW w:w="1040" w:type="dxa"/>
            <w:tcBorders>
              <w:bottom w:val="single" w:sz="12" w:space="0" w:color="auto"/>
            </w:tcBorders>
            <w:shd w:val="clear" w:color="auto" w:fill="auto"/>
            <w:noWrap/>
            <w:vAlign w:val="bottom"/>
            <w:hideMark/>
          </w:tcPr>
          <w:p w14:paraId="10F0CB62" w14:textId="77777777" w:rsidR="00AA6AAE" w:rsidRPr="00D11B8E" w:rsidRDefault="00AA6AAE" w:rsidP="00B35B0E">
            <w:pPr>
              <w:widowControl/>
              <w:jc w:val="center"/>
              <w:rPr>
                <w:rFonts w:ascii="Times New Roman" w:eastAsia="等线" w:hAnsi="Times New Roman" w:cs="Times New Roman"/>
                <w:color w:val="000000"/>
                <w:kern w:val="0"/>
                <w:szCs w:val="21"/>
              </w:rPr>
            </w:pPr>
            <w:r w:rsidRPr="00D11B8E">
              <w:rPr>
                <w:rFonts w:ascii="Times New Roman" w:eastAsia="等线" w:hAnsi="Times New Roman" w:cs="Times New Roman"/>
                <w:color w:val="000000"/>
                <w:kern w:val="0"/>
                <w:szCs w:val="21"/>
              </w:rPr>
              <w:t xml:space="preserve">67.32 </w:t>
            </w:r>
          </w:p>
        </w:tc>
      </w:tr>
    </w:tbl>
    <w:p w14:paraId="0AC5CA20" w14:textId="0D60FB43"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As can be seen from the first two rows, after removing text, only using image data has the worst effect, with accuracy and F1 score of only 16.63% and 7.65% respectively. This shows that text features play an important role in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and the role of image information is mainly to extend text information. Intent detection that only relies on visual features is difficult to be put into practical use. In contrast, when only text information data is used for intent detection after removing images, the accuracy is close to 0.7, which is not too far behind the multimodal baseline model in performance, indicating that the text features used in this study are highly relevant to the ideas that users want to express. It can be seen from the third row that the effect decreases after using Bert and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instead of clip model</w:t>
      </w:r>
      <w:r w:rsidR="009B6C60">
        <w:rPr>
          <w:rFonts w:ascii="Times New Roman" w:eastAsia="宋体" w:hAnsi="Times New Roman" w:cs="Times New Roman"/>
          <w:color w:val="000000"/>
          <w:kern w:val="0"/>
          <w:sz w:val="24"/>
          <w:szCs w:val="24"/>
        </w:rPr>
        <w:t xml:space="preserve">, </w:t>
      </w:r>
      <w:r w:rsidR="009B6C60" w:rsidRPr="009B6C60">
        <w:rPr>
          <w:rFonts w:ascii="Times New Roman" w:eastAsia="宋体" w:hAnsi="Times New Roman" w:cs="Times New Roman"/>
          <w:color w:val="000000"/>
          <w:kern w:val="0"/>
          <w:sz w:val="24"/>
          <w:szCs w:val="24"/>
        </w:rPr>
        <w:t>this may be because</w:t>
      </w:r>
      <w:r w:rsidR="009B6C60">
        <w:rPr>
          <w:rFonts w:ascii="Times New Roman" w:eastAsia="宋体" w:hAnsi="Times New Roman" w:cs="Times New Roman"/>
          <w:color w:val="000000"/>
          <w:kern w:val="0"/>
          <w:sz w:val="24"/>
          <w:szCs w:val="24"/>
        </w:rPr>
        <w:t xml:space="preserve"> </w:t>
      </w:r>
      <w:r w:rsidRPr="00A02F09">
        <w:rPr>
          <w:rFonts w:ascii="Times New Roman" w:eastAsia="宋体" w:hAnsi="Times New Roman" w:cs="Times New Roman"/>
          <w:color w:val="000000"/>
          <w:kern w:val="0"/>
          <w:sz w:val="24"/>
          <w:szCs w:val="24"/>
        </w:rPr>
        <w:t>the correlation between modalities during feature extraction and representation</w:t>
      </w:r>
      <w:r w:rsidR="009B6C60">
        <w:rPr>
          <w:rFonts w:ascii="Times New Roman" w:eastAsia="宋体" w:hAnsi="Times New Roman" w:cs="Times New Roman"/>
          <w:color w:val="000000"/>
          <w:kern w:val="0"/>
          <w:sz w:val="24"/>
          <w:szCs w:val="24"/>
        </w:rPr>
        <w:t xml:space="preserve"> is not considered</w:t>
      </w:r>
      <w:r w:rsidRPr="00A02F09">
        <w:rPr>
          <w:rFonts w:ascii="Times New Roman" w:eastAsia="宋体" w:hAnsi="Times New Roman" w:cs="Times New Roman"/>
          <w:color w:val="000000"/>
          <w:kern w:val="0"/>
          <w:sz w:val="24"/>
          <w:szCs w:val="24"/>
        </w:rPr>
        <w:t xml:space="preserve">. As can be seen from the fourth row, using a simple concatenation to fuse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features, the performance is even lower than the model using only text modality. This means that although the introduction of visual information </w:t>
      </w:r>
      <w:proofErr w:type="gramStart"/>
      <w:r w:rsidRPr="00A02F09">
        <w:rPr>
          <w:rFonts w:ascii="Times New Roman" w:eastAsia="宋体" w:hAnsi="Times New Roman" w:cs="Times New Roman"/>
          <w:color w:val="000000"/>
          <w:kern w:val="0"/>
          <w:sz w:val="24"/>
          <w:szCs w:val="24"/>
        </w:rPr>
        <w:t>on the basis of</w:t>
      </w:r>
      <w:proofErr w:type="gramEnd"/>
      <w:r w:rsidRPr="00A02F09">
        <w:rPr>
          <w:rFonts w:ascii="Times New Roman" w:eastAsia="宋体" w:hAnsi="Times New Roman" w:cs="Times New Roman"/>
          <w:color w:val="000000"/>
          <w:kern w:val="0"/>
          <w:sz w:val="24"/>
          <w:szCs w:val="24"/>
        </w:rPr>
        <w:t xml:space="preserve"> text information makes the model have richer features, it also produces a lot of redundant information or even noise. It is difficult to directly obtain the internal interaction of two modalities by simply relying on the spatial operation of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information for fusion. Therefore, if the information of the additional modalities is not processed properly, it will have a counterproductive effect on the performance of the model.</w:t>
      </w:r>
    </w:p>
    <w:p w14:paraId="60E7D855"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43" w:name="_Toc153898861"/>
      <w:r w:rsidRPr="003624FF">
        <w:rPr>
          <w:rFonts w:ascii="Times New Roman" w:hAnsi="Times New Roman" w:cs="Times New Roman"/>
          <w:sz w:val="24"/>
          <w:szCs w:val="24"/>
        </w:rPr>
        <w:t>4.5. Influence of Encoder</w:t>
      </w:r>
      <w:bookmarkEnd w:id="43"/>
      <w:r w:rsidRPr="003624FF">
        <w:rPr>
          <w:rFonts w:ascii="Times New Roman" w:hAnsi="Times New Roman" w:cs="Times New Roman"/>
          <w:sz w:val="24"/>
          <w:szCs w:val="24"/>
        </w:rPr>
        <w:t>s</w:t>
      </w:r>
    </w:p>
    <w:p w14:paraId="39632EC0" w14:textId="3F82052C" w:rsidR="00AA6AAE" w:rsidRDefault="00AA6AAE"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further explore the effects of different Encoder on the results. The CLIP </w:t>
      </w:r>
      <w:r>
        <w:rPr>
          <w:rFonts w:ascii="Times New Roman" w:eastAsia="宋体" w:hAnsi="Times New Roman" w:cs="Times New Roman"/>
          <w:color w:val="000000"/>
          <w:kern w:val="0"/>
          <w:sz w:val="24"/>
          <w:szCs w:val="24"/>
        </w:rPr>
        <w:t>multimodal</w:t>
      </w:r>
      <w:r w:rsidRPr="00A02F09">
        <w:rPr>
          <w:rFonts w:ascii="Times New Roman" w:eastAsia="宋体" w:hAnsi="Times New Roman" w:cs="Times New Roman"/>
          <w:color w:val="000000"/>
          <w:kern w:val="0"/>
          <w:sz w:val="24"/>
          <w:szCs w:val="24"/>
        </w:rPr>
        <w:t xml:space="preserve"> pre-training model includes text and image encoders. The text encoder mainly uses a transformer structure based on the attention mechanism. According to different image encoders, OpenAI provides two major types of pre-training models, </w:t>
      </w:r>
      <w:r w:rsidRPr="00A02F09">
        <w:rPr>
          <w:rFonts w:ascii="Times New Roman" w:eastAsia="宋体" w:hAnsi="Times New Roman" w:cs="Times New Roman"/>
          <w:color w:val="000000"/>
          <w:kern w:val="0"/>
          <w:sz w:val="24"/>
          <w:szCs w:val="24"/>
        </w:rPr>
        <w:lastRenderedPageBreak/>
        <w:t xml:space="preserve">namely the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series based on RNN structure and the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based on transformer structure</w:t>
      </w:r>
      <w:r w:rsidR="005A7568">
        <w:rPr>
          <w:rFonts w:ascii="Times New Roman" w:eastAsia="宋体" w:hAnsi="Times New Roman" w:cs="Times New Roman"/>
          <w:color w:val="000000"/>
          <w:kern w:val="0"/>
          <w:sz w:val="24"/>
          <w:szCs w:val="24"/>
        </w:rPr>
        <w:t>.</w:t>
      </w:r>
      <w:r w:rsidRPr="00A02F09">
        <w:rPr>
          <w:rFonts w:ascii="Times New Roman" w:eastAsia="宋体" w:hAnsi="Times New Roman" w:cs="Times New Roman"/>
          <w:color w:val="000000"/>
          <w:kern w:val="0"/>
          <w:sz w:val="24"/>
          <w:szCs w:val="24"/>
        </w:rPr>
        <w:t xml:space="preserve"> </w:t>
      </w:r>
      <w:r w:rsidR="005A7568">
        <w:rPr>
          <w:rFonts w:ascii="Times New Roman" w:eastAsia="宋体" w:hAnsi="Times New Roman" w:cs="Times New Roman"/>
          <w:color w:val="000000"/>
          <w:kern w:val="0"/>
          <w:sz w:val="24"/>
          <w:szCs w:val="24"/>
        </w:rPr>
        <w:t>T</w:t>
      </w:r>
      <w:r w:rsidRPr="00A02F09">
        <w:rPr>
          <w:rFonts w:ascii="Times New Roman" w:eastAsia="宋体" w:hAnsi="Times New Roman" w:cs="Times New Roman"/>
          <w:color w:val="000000"/>
          <w:kern w:val="0"/>
          <w:sz w:val="24"/>
          <w:szCs w:val="24"/>
        </w:rPr>
        <w:t xml:space="preserve">he experimental results are shown in the </w:t>
      </w:r>
      <w:r>
        <w:rPr>
          <w:rFonts w:ascii="Times New Roman" w:eastAsia="宋体" w:hAnsi="Times New Roman" w:cs="Times New Roman" w:hint="eastAsia"/>
          <w:color w:val="000000"/>
          <w:kern w:val="0"/>
          <w:sz w:val="24"/>
          <w:szCs w:val="24"/>
        </w:rPr>
        <w:t>T</w:t>
      </w:r>
      <w:r w:rsidRPr="00A02F09">
        <w:rPr>
          <w:rFonts w:ascii="Times New Roman" w:eastAsia="宋体" w:hAnsi="Times New Roman" w:cs="Times New Roman"/>
          <w:color w:val="000000"/>
          <w:kern w:val="0"/>
          <w:sz w:val="24"/>
          <w:szCs w:val="24"/>
        </w:rPr>
        <w:t>able</w:t>
      </w:r>
      <w:r>
        <w:rPr>
          <w:rFonts w:ascii="Times New Roman" w:eastAsia="宋体" w:hAnsi="Times New Roman" w:cs="Times New Roman"/>
          <w:color w:val="000000"/>
          <w:kern w:val="0"/>
          <w:sz w:val="24"/>
          <w:szCs w:val="24"/>
        </w:rPr>
        <w:t xml:space="preserve"> 6</w:t>
      </w:r>
      <w:r w:rsidRPr="00A02F09">
        <w:rPr>
          <w:rFonts w:ascii="Times New Roman" w:eastAsia="宋体" w:hAnsi="Times New Roman" w:cs="Times New Roman"/>
          <w:color w:val="000000"/>
          <w:kern w:val="0"/>
          <w:sz w:val="24"/>
          <w:szCs w:val="24"/>
        </w:rPr>
        <w:t>:</w:t>
      </w:r>
    </w:p>
    <w:p w14:paraId="2D055345" w14:textId="6C2210A8" w:rsidR="00AA6AAE" w:rsidRPr="00A02F09" w:rsidRDefault="00AA6AAE" w:rsidP="00AA6AAE">
      <w:pPr>
        <w:widowControl/>
        <w:spacing w:afterLines="50" w:after="156" w:line="360" w:lineRule="auto"/>
        <w:jc w:val="center"/>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able 6: </w:t>
      </w:r>
      <w:r w:rsidRPr="00D11B8E">
        <w:rPr>
          <w:rFonts w:ascii="Times New Roman" w:eastAsia="宋体" w:hAnsi="Times New Roman" w:cs="Times New Roman"/>
          <w:kern w:val="0"/>
          <w:sz w:val="24"/>
          <w:szCs w:val="24"/>
        </w:rPr>
        <w:t>results</w:t>
      </w:r>
      <w:r>
        <w:rPr>
          <w:rFonts w:ascii="Times New Roman" w:eastAsia="宋体" w:hAnsi="Times New Roman" w:cs="Times New Roman"/>
          <w:kern w:val="0"/>
          <w:sz w:val="24"/>
          <w:szCs w:val="24"/>
        </w:rPr>
        <w:t xml:space="preserve"> of different Encoder</w:t>
      </w:r>
      <w:r w:rsidRPr="00D11B8E">
        <w:rPr>
          <w:rFonts w:ascii="Times New Roman" w:eastAsia="宋体" w:hAnsi="Times New Roman" w:cs="Times New Roman"/>
          <w:kern w:val="0"/>
          <w:sz w:val="24"/>
          <w:szCs w:val="24"/>
        </w:rPr>
        <w:t>.</w:t>
      </w:r>
    </w:p>
    <w:tbl>
      <w:tblPr>
        <w:tblW w:w="5820" w:type="dxa"/>
        <w:jc w:val="center"/>
        <w:tblBorders>
          <w:top w:val="single" w:sz="12" w:space="0" w:color="auto"/>
          <w:bottom w:val="single" w:sz="12" w:space="0" w:color="auto"/>
        </w:tblBorders>
        <w:tblLook w:val="04A0" w:firstRow="1" w:lastRow="0" w:firstColumn="1" w:lastColumn="0" w:noHBand="0" w:noVBand="1"/>
      </w:tblPr>
      <w:tblGrid>
        <w:gridCol w:w="1660"/>
        <w:gridCol w:w="1040"/>
        <w:gridCol w:w="1040"/>
        <w:gridCol w:w="1040"/>
        <w:gridCol w:w="1040"/>
      </w:tblGrid>
      <w:tr w:rsidR="00AA6AAE" w:rsidRPr="000D6337" w14:paraId="4AD2CF34" w14:textId="77777777" w:rsidTr="00B35B0E">
        <w:trPr>
          <w:trHeight w:val="280"/>
          <w:jc w:val="center"/>
        </w:trPr>
        <w:tc>
          <w:tcPr>
            <w:tcW w:w="1660" w:type="dxa"/>
            <w:tcBorders>
              <w:top w:val="single" w:sz="12" w:space="0" w:color="auto"/>
              <w:bottom w:val="single" w:sz="12" w:space="0" w:color="auto"/>
            </w:tcBorders>
            <w:shd w:val="clear" w:color="auto" w:fill="auto"/>
            <w:noWrap/>
            <w:vAlign w:val="bottom"/>
            <w:hideMark/>
          </w:tcPr>
          <w:p w14:paraId="405837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Encoder</w:t>
            </w:r>
          </w:p>
        </w:tc>
        <w:tc>
          <w:tcPr>
            <w:tcW w:w="1040" w:type="dxa"/>
            <w:tcBorders>
              <w:top w:val="single" w:sz="12" w:space="0" w:color="auto"/>
              <w:bottom w:val="single" w:sz="12" w:space="0" w:color="auto"/>
            </w:tcBorders>
            <w:shd w:val="clear" w:color="auto" w:fill="auto"/>
            <w:noWrap/>
            <w:vAlign w:val="bottom"/>
            <w:hideMark/>
          </w:tcPr>
          <w:p w14:paraId="135768D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ACC</w:t>
            </w:r>
          </w:p>
        </w:tc>
        <w:tc>
          <w:tcPr>
            <w:tcW w:w="1040" w:type="dxa"/>
            <w:tcBorders>
              <w:top w:val="single" w:sz="12" w:space="0" w:color="auto"/>
              <w:bottom w:val="single" w:sz="12" w:space="0" w:color="auto"/>
            </w:tcBorders>
            <w:shd w:val="clear" w:color="auto" w:fill="auto"/>
            <w:noWrap/>
            <w:vAlign w:val="bottom"/>
            <w:hideMark/>
          </w:tcPr>
          <w:p w14:paraId="1B5D2944"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F1</w:t>
            </w:r>
          </w:p>
        </w:tc>
        <w:tc>
          <w:tcPr>
            <w:tcW w:w="1040" w:type="dxa"/>
            <w:tcBorders>
              <w:top w:val="single" w:sz="12" w:space="0" w:color="auto"/>
              <w:bottom w:val="single" w:sz="12" w:space="0" w:color="auto"/>
            </w:tcBorders>
            <w:shd w:val="clear" w:color="auto" w:fill="auto"/>
            <w:noWrap/>
            <w:vAlign w:val="bottom"/>
            <w:hideMark/>
          </w:tcPr>
          <w:p w14:paraId="6004DB89"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P</w:t>
            </w:r>
          </w:p>
        </w:tc>
        <w:tc>
          <w:tcPr>
            <w:tcW w:w="1040" w:type="dxa"/>
            <w:tcBorders>
              <w:top w:val="single" w:sz="12" w:space="0" w:color="auto"/>
              <w:bottom w:val="single" w:sz="12" w:space="0" w:color="auto"/>
            </w:tcBorders>
            <w:shd w:val="clear" w:color="auto" w:fill="auto"/>
            <w:noWrap/>
            <w:vAlign w:val="bottom"/>
            <w:hideMark/>
          </w:tcPr>
          <w:p w14:paraId="3566FBB3" w14:textId="77777777" w:rsidR="00AA6AAE" w:rsidRPr="000D6337" w:rsidRDefault="00AA6AAE" w:rsidP="00B35B0E">
            <w:pPr>
              <w:widowControl/>
              <w:jc w:val="center"/>
              <w:rPr>
                <w:rFonts w:ascii="Times New Roman" w:eastAsia="等线" w:hAnsi="Times New Roman" w:cs="Times New Roman"/>
                <w:b/>
                <w:bCs/>
                <w:color w:val="000000"/>
                <w:kern w:val="0"/>
                <w:sz w:val="24"/>
                <w:szCs w:val="24"/>
              </w:rPr>
            </w:pPr>
            <w:r w:rsidRPr="000D6337">
              <w:rPr>
                <w:rFonts w:ascii="Times New Roman" w:eastAsia="等线" w:hAnsi="Times New Roman" w:cs="Times New Roman"/>
                <w:b/>
                <w:bCs/>
                <w:color w:val="000000"/>
                <w:kern w:val="0"/>
                <w:sz w:val="24"/>
                <w:szCs w:val="24"/>
              </w:rPr>
              <w:t>R</w:t>
            </w:r>
          </w:p>
        </w:tc>
      </w:tr>
      <w:tr w:rsidR="00AA6AAE" w:rsidRPr="000D6337" w14:paraId="2EB7C691" w14:textId="77777777" w:rsidTr="00B35B0E">
        <w:trPr>
          <w:trHeight w:val="280"/>
          <w:jc w:val="center"/>
        </w:trPr>
        <w:tc>
          <w:tcPr>
            <w:tcW w:w="1660" w:type="dxa"/>
            <w:tcBorders>
              <w:top w:val="single" w:sz="12" w:space="0" w:color="auto"/>
            </w:tcBorders>
            <w:shd w:val="clear" w:color="auto" w:fill="auto"/>
            <w:noWrap/>
            <w:vAlign w:val="bottom"/>
            <w:hideMark/>
          </w:tcPr>
          <w:p w14:paraId="1463DB2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CLIP-RN50x16</w:t>
            </w:r>
          </w:p>
        </w:tc>
        <w:tc>
          <w:tcPr>
            <w:tcW w:w="1040" w:type="dxa"/>
            <w:tcBorders>
              <w:top w:val="single" w:sz="12" w:space="0" w:color="auto"/>
            </w:tcBorders>
            <w:shd w:val="clear" w:color="auto" w:fill="auto"/>
            <w:noWrap/>
            <w:vAlign w:val="bottom"/>
            <w:hideMark/>
          </w:tcPr>
          <w:p w14:paraId="55DC2CA8"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70.56 </w:t>
            </w:r>
          </w:p>
        </w:tc>
        <w:tc>
          <w:tcPr>
            <w:tcW w:w="1040" w:type="dxa"/>
            <w:tcBorders>
              <w:top w:val="single" w:sz="12" w:space="0" w:color="auto"/>
            </w:tcBorders>
            <w:shd w:val="clear" w:color="auto" w:fill="auto"/>
            <w:noWrap/>
            <w:vAlign w:val="bottom"/>
            <w:hideMark/>
          </w:tcPr>
          <w:p w14:paraId="7AAA04A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67.92 </w:t>
            </w:r>
          </w:p>
        </w:tc>
        <w:tc>
          <w:tcPr>
            <w:tcW w:w="1040" w:type="dxa"/>
            <w:tcBorders>
              <w:top w:val="single" w:sz="12" w:space="0" w:color="auto"/>
            </w:tcBorders>
            <w:shd w:val="clear" w:color="auto" w:fill="auto"/>
            <w:noWrap/>
            <w:vAlign w:val="bottom"/>
            <w:hideMark/>
          </w:tcPr>
          <w:p w14:paraId="6781F394"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67.90 </w:t>
            </w:r>
          </w:p>
        </w:tc>
        <w:tc>
          <w:tcPr>
            <w:tcW w:w="1040" w:type="dxa"/>
            <w:tcBorders>
              <w:top w:val="single" w:sz="12" w:space="0" w:color="auto"/>
            </w:tcBorders>
            <w:shd w:val="clear" w:color="auto" w:fill="auto"/>
            <w:noWrap/>
            <w:vAlign w:val="bottom"/>
            <w:hideMark/>
          </w:tcPr>
          <w:p w14:paraId="7F6A5E7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67.95 </w:t>
            </w:r>
          </w:p>
        </w:tc>
      </w:tr>
      <w:tr w:rsidR="00AA6AAE" w:rsidRPr="000D6337" w14:paraId="76322EA1" w14:textId="77777777" w:rsidTr="00B35B0E">
        <w:trPr>
          <w:trHeight w:val="280"/>
          <w:jc w:val="center"/>
        </w:trPr>
        <w:tc>
          <w:tcPr>
            <w:tcW w:w="1660" w:type="dxa"/>
            <w:shd w:val="clear" w:color="auto" w:fill="auto"/>
            <w:noWrap/>
            <w:vAlign w:val="bottom"/>
            <w:hideMark/>
          </w:tcPr>
          <w:p w14:paraId="5B49648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CLIP-ViT32</w:t>
            </w:r>
          </w:p>
        </w:tc>
        <w:tc>
          <w:tcPr>
            <w:tcW w:w="1040" w:type="dxa"/>
            <w:shd w:val="clear" w:color="auto" w:fill="auto"/>
            <w:noWrap/>
            <w:vAlign w:val="bottom"/>
            <w:hideMark/>
          </w:tcPr>
          <w:p w14:paraId="29A3075B"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71.46 </w:t>
            </w:r>
          </w:p>
        </w:tc>
        <w:tc>
          <w:tcPr>
            <w:tcW w:w="1040" w:type="dxa"/>
            <w:shd w:val="clear" w:color="auto" w:fill="auto"/>
            <w:noWrap/>
            <w:vAlign w:val="bottom"/>
            <w:hideMark/>
          </w:tcPr>
          <w:p w14:paraId="6E5E063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68.25 </w:t>
            </w:r>
          </w:p>
        </w:tc>
        <w:tc>
          <w:tcPr>
            <w:tcW w:w="1040" w:type="dxa"/>
            <w:shd w:val="clear" w:color="auto" w:fill="auto"/>
            <w:noWrap/>
            <w:vAlign w:val="bottom"/>
            <w:hideMark/>
          </w:tcPr>
          <w:p w14:paraId="28229713"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69.18 </w:t>
            </w:r>
          </w:p>
        </w:tc>
        <w:tc>
          <w:tcPr>
            <w:tcW w:w="1040" w:type="dxa"/>
            <w:shd w:val="clear" w:color="auto" w:fill="auto"/>
            <w:noWrap/>
            <w:vAlign w:val="bottom"/>
            <w:hideMark/>
          </w:tcPr>
          <w:p w14:paraId="520A74DD"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67.34 </w:t>
            </w:r>
          </w:p>
        </w:tc>
      </w:tr>
      <w:tr w:rsidR="00AA6AAE" w:rsidRPr="000D6337" w14:paraId="55245518" w14:textId="77777777" w:rsidTr="00B35B0E">
        <w:trPr>
          <w:trHeight w:val="280"/>
          <w:jc w:val="center"/>
        </w:trPr>
        <w:tc>
          <w:tcPr>
            <w:tcW w:w="1660" w:type="dxa"/>
            <w:shd w:val="clear" w:color="auto" w:fill="auto"/>
            <w:noWrap/>
            <w:vAlign w:val="bottom"/>
            <w:hideMark/>
          </w:tcPr>
          <w:p w14:paraId="7E33C95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CLIP-RN50x64</w:t>
            </w:r>
          </w:p>
        </w:tc>
        <w:tc>
          <w:tcPr>
            <w:tcW w:w="1040" w:type="dxa"/>
            <w:shd w:val="clear" w:color="auto" w:fill="auto"/>
            <w:noWrap/>
            <w:vAlign w:val="bottom"/>
            <w:hideMark/>
          </w:tcPr>
          <w:p w14:paraId="23C06D12"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71.69 </w:t>
            </w:r>
          </w:p>
        </w:tc>
        <w:tc>
          <w:tcPr>
            <w:tcW w:w="1040" w:type="dxa"/>
            <w:shd w:val="clear" w:color="auto" w:fill="auto"/>
            <w:noWrap/>
            <w:vAlign w:val="bottom"/>
            <w:hideMark/>
          </w:tcPr>
          <w:p w14:paraId="28250A41"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68.53 </w:t>
            </w:r>
          </w:p>
        </w:tc>
        <w:tc>
          <w:tcPr>
            <w:tcW w:w="1040" w:type="dxa"/>
            <w:shd w:val="clear" w:color="auto" w:fill="auto"/>
            <w:noWrap/>
            <w:vAlign w:val="bottom"/>
            <w:hideMark/>
          </w:tcPr>
          <w:p w14:paraId="30073ABA"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69.40 </w:t>
            </w:r>
          </w:p>
        </w:tc>
        <w:tc>
          <w:tcPr>
            <w:tcW w:w="1040" w:type="dxa"/>
            <w:shd w:val="clear" w:color="auto" w:fill="auto"/>
            <w:noWrap/>
            <w:vAlign w:val="bottom"/>
            <w:hideMark/>
          </w:tcPr>
          <w:p w14:paraId="2064C69E"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67.69 </w:t>
            </w:r>
          </w:p>
        </w:tc>
      </w:tr>
      <w:tr w:rsidR="00AA6AAE" w:rsidRPr="000D6337" w14:paraId="4CD852B4" w14:textId="77777777" w:rsidTr="00B35B0E">
        <w:trPr>
          <w:trHeight w:val="280"/>
          <w:jc w:val="center"/>
        </w:trPr>
        <w:tc>
          <w:tcPr>
            <w:tcW w:w="1660" w:type="dxa"/>
            <w:shd w:val="clear" w:color="auto" w:fill="auto"/>
            <w:noWrap/>
            <w:vAlign w:val="bottom"/>
            <w:hideMark/>
          </w:tcPr>
          <w:p w14:paraId="6DE14E4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CLIP-ViT16</w:t>
            </w:r>
          </w:p>
        </w:tc>
        <w:tc>
          <w:tcPr>
            <w:tcW w:w="1040" w:type="dxa"/>
            <w:shd w:val="clear" w:color="auto" w:fill="auto"/>
            <w:noWrap/>
            <w:vAlign w:val="bottom"/>
            <w:hideMark/>
          </w:tcPr>
          <w:p w14:paraId="77862FAC"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71.91 </w:t>
            </w:r>
          </w:p>
        </w:tc>
        <w:tc>
          <w:tcPr>
            <w:tcW w:w="1040" w:type="dxa"/>
            <w:shd w:val="clear" w:color="auto" w:fill="auto"/>
            <w:noWrap/>
            <w:vAlign w:val="bottom"/>
            <w:hideMark/>
          </w:tcPr>
          <w:p w14:paraId="71DFC6CD"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68.59 </w:t>
            </w:r>
          </w:p>
        </w:tc>
        <w:tc>
          <w:tcPr>
            <w:tcW w:w="1040" w:type="dxa"/>
            <w:shd w:val="clear" w:color="auto" w:fill="auto"/>
            <w:noWrap/>
            <w:vAlign w:val="bottom"/>
            <w:hideMark/>
          </w:tcPr>
          <w:p w14:paraId="30DAA747" w14:textId="77777777" w:rsidR="00AA6AAE" w:rsidRPr="000D6337" w:rsidRDefault="00AA6AAE" w:rsidP="00B35B0E">
            <w:pPr>
              <w:widowControl/>
              <w:jc w:val="center"/>
              <w:rPr>
                <w:rFonts w:ascii="Times New Roman" w:eastAsia="等线" w:hAnsi="Times New Roman" w:cs="Times New Roman"/>
                <w:b/>
                <w:bCs/>
                <w:color w:val="000000"/>
                <w:kern w:val="0"/>
                <w:szCs w:val="21"/>
              </w:rPr>
            </w:pPr>
            <w:r w:rsidRPr="000D6337">
              <w:rPr>
                <w:rFonts w:ascii="Times New Roman" w:eastAsia="等线" w:hAnsi="Times New Roman" w:cs="Times New Roman"/>
                <w:b/>
                <w:bCs/>
                <w:color w:val="000000"/>
                <w:kern w:val="0"/>
                <w:szCs w:val="21"/>
              </w:rPr>
              <w:t xml:space="preserve">69.44 </w:t>
            </w:r>
          </w:p>
        </w:tc>
        <w:tc>
          <w:tcPr>
            <w:tcW w:w="1040" w:type="dxa"/>
            <w:shd w:val="clear" w:color="auto" w:fill="auto"/>
            <w:noWrap/>
            <w:vAlign w:val="bottom"/>
            <w:hideMark/>
          </w:tcPr>
          <w:p w14:paraId="4F500B8F" w14:textId="77777777" w:rsidR="00AA6AAE" w:rsidRPr="000D6337" w:rsidRDefault="00AA6AAE" w:rsidP="00B35B0E">
            <w:pPr>
              <w:widowControl/>
              <w:jc w:val="center"/>
              <w:rPr>
                <w:rFonts w:ascii="Times New Roman" w:eastAsia="等线" w:hAnsi="Times New Roman" w:cs="Times New Roman"/>
                <w:color w:val="000000"/>
                <w:kern w:val="0"/>
                <w:szCs w:val="21"/>
              </w:rPr>
            </w:pPr>
            <w:r w:rsidRPr="000D6337">
              <w:rPr>
                <w:rFonts w:ascii="Times New Roman" w:eastAsia="等线" w:hAnsi="Times New Roman" w:cs="Times New Roman"/>
                <w:color w:val="000000"/>
                <w:kern w:val="0"/>
                <w:szCs w:val="21"/>
              </w:rPr>
              <w:t xml:space="preserve">67.77 </w:t>
            </w:r>
          </w:p>
        </w:tc>
      </w:tr>
    </w:tbl>
    <w:p w14:paraId="18590818" w14:textId="68271D3A"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Through experiments, it </w:t>
      </w:r>
      <w:r w:rsidR="008D7CB7">
        <w:rPr>
          <w:rFonts w:ascii="Times New Roman" w:eastAsia="宋体" w:hAnsi="Times New Roman" w:cs="Times New Roman"/>
          <w:color w:val="000000"/>
          <w:kern w:val="0"/>
          <w:sz w:val="24"/>
          <w:szCs w:val="24"/>
        </w:rPr>
        <w:t>is</w:t>
      </w:r>
      <w:r w:rsidRPr="00A02F09">
        <w:rPr>
          <w:rFonts w:ascii="Times New Roman" w:eastAsia="宋体" w:hAnsi="Times New Roman" w:cs="Times New Roman"/>
          <w:color w:val="000000"/>
          <w:kern w:val="0"/>
          <w:sz w:val="24"/>
          <w:szCs w:val="24"/>
        </w:rPr>
        <w:t xml:space="preserve"> found that different encoders will slightly affect model performance, but the overall difference is not obvious. </w:t>
      </w:r>
      <w:proofErr w:type="spellStart"/>
      <w:r w:rsidRPr="00A02F09">
        <w:rPr>
          <w:rFonts w:ascii="Times New Roman" w:eastAsia="宋体" w:hAnsi="Times New Roman" w:cs="Times New Roman"/>
          <w:color w:val="000000"/>
          <w:kern w:val="0"/>
          <w:sz w:val="24"/>
          <w:szCs w:val="24"/>
        </w:rPr>
        <w:t>ResNet</w:t>
      </w:r>
      <w:proofErr w:type="spellEnd"/>
      <w:r w:rsidRPr="00A02F09">
        <w:rPr>
          <w:rFonts w:ascii="Times New Roman" w:eastAsia="宋体" w:hAnsi="Times New Roman" w:cs="Times New Roman"/>
          <w:color w:val="000000"/>
          <w:kern w:val="0"/>
          <w:sz w:val="24"/>
          <w:szCs w:val="24"/>
        </w:rPr>
        <w:t xml:space="preserve"> and </w:t>
      </w:r>
      <w:proofErr w:type="spellStart"/>
      <w:r w:rsidRPr="00A02F09">
        <w:rPr>
          <w:rFonts w:ascii="Times New Roman" w:eastAsia="宋体" w:hAnsi="Times New Roman" w:cs="Times New Roman"/>
          <w:color w:val="000000"/>
          <w:kern w:val="0"/>
          <w:sz w:val="24"/>
          <w:szCs w:val="24"/>
        </w:rPr>
        <w:t>ViT</w:t>
      </w:r>
      <w:proofErr w:type="spellEnd"/>
      <w:r w:rsidRPr="00A02F09">
        <w:rPr>
          <w:rFonts w:ascii="Times New Roman" w:eastAsia="宋体" w:hAnsi="Times New Roman" w:cs="Times New Roman"/>
          <w:color w:val="000000"/>
          <w:kern w:val="0"/>
          <w:sz w:val="24"/>
          <w:szCs w:val="24"/>
        </w:rPr>
        <w:t xml:space="preserve"> series perform similarly because both are mainstream pre-training models in the field of computer vision. Compared with ViT-B-32, the accuracy and F1 value of ViT-B-16 have increased by 0.45 and 0.34 percentage points respectively, and the performance is the best. In general, smaller patches can capture more fine-grained image features, but the actual effect mainly depends on the characteristics of specific tasks and datasets. Due to the small scale and lack of diversity of the dataset, it is difficult to effectively judge the pros and cons of the different encoders.</w:t>
      </w:r>
    </w:p>
    <w:p w14:paraId="2A983DC9" w14:textId="77777777" w:rsidR="00AA6AAE" w:rsidRPr="003624FF" w:rsidRDefault="00AA6AAE" w:rsidP="003624FF">
      <w:pPr>
        <w:pStyle w:val="2"/>
        <w:spacing w:before="120" w:after="120" w:line="360" w:lineRule="auto"/>
        <w:rPr>
          <w:rFonts w:ascii="Times New Roman" w:hAnsi="Times New Roman" w:cs="Times New Roman"/>
          <w:sz w:val="24"/>
          <w:szCs w:val="24"/>
        </w:rPr>
      </w:pPr>
      <w:bookmarkStart w:id="44" w:name="_Toc153898862"/>
      <w:r w:rsidRPr="003624FF">
        <w:rPr>
          <w:rFonts w:ascii="Times New Roman" w:hAnsi="Times New Roman" w:cs="Times New Roman"/>
          <w:sz w:val="24"/>
          <w:szCs w:val="24"/>
        </w:rPr>
        <w:t>4.6. Error Analysis</w:t>
      </w:r>
      <w:bookmarkEnd w:id="44"/>
    </w:p>
    <w:p w14:paraId="34616423" w14:textId="0FC6F95D" w:rsidR="00AA6AAE" w:rsidRPr="008D7CB7" w:rsidRDefault="00AA6AAE" w:rsidP="003624FF">
      <w:pPr>
        <w:widowControl/>
        <w:spacing w:before="120" w:after="120" w:line="360" w:lineRule="auto"/>
        <w:ind w:firstLineChars="100" w:firstLine="240"/>
        <w:rPr>
          <w:rFonts w:ascii="Times New Roman" w:eastAsia="宋体" w:hAnsi="Times New Roman" w:cs="Times New Roman"/>
          <w:color w:val="000000"/>
          <w:kern w:val="0"/>
          <w:sz w:val="24"/>
          <w:szCs w:val="24"/>
        </w:rPr>
      </w:pPr>
      <w:r w:rsidRPr="00A02F09">
        <w:rPr>
          <w:rFonts w:ascii="Times New Roman" w:eastAsia="宋体" w:hAnsi="Times New Roman" w:cs="Times New Roman"/>
          <w:color w:val="000000"/>
          <w:kern w:val="0"/>
          <w:sz w:val="24"/>
          <w:szCs w:val="24"/>
        </w:rPr>
        <w:t xml:space="preserve">We use the confusion matrix to visually show the prediction effect of each intention to further analyze the cases of incorrect prediction in the test data, as shown in Figure </w:t>
      </w:r>
      <w:r w:rsidR="00563729">
        <w:rPr>
          <w:rFonts w:ascii="Times New Roman" w:eastAsia="宋体" w:hAnsi="Times New Roman" w:cs="Times New Roman"/>
          <w:color w:val="000000"/>
          <w:kern w:val="0"/>
          <w:sz w:val="24"/>
          <w:szCs w:val="24"/>
        </w:rPr>
        <w:t>8</w:t>
      </w:r>
      <w:r w:rsidRPr="00A02F09">
        <w:rPr>
          <w:rFonts w:ascii="Times New Roman" w:eastAsia="宋体" w:hAnsi="Times New Roman" w:cs="Times New Roman"/>
          <w:color w:val="000000"/>
          <w:kern w:val="0"/>
          <w:sz w:val="24"/>
          <w:szCs w:val="24"/>
        </w:rPr>
        <w:t>, where the horizontal axis and vertical axis represent the predicted label and the true label respectively, and the color represents the prediction probability. The diagonal line is that the predicted label is equal to the true label, and the darker color means higher accuracy under this intention.</w:t>
      </w:r>
    </w:p>
    <w:p w14:paraId="174B6A89" w14:textId="77777777" w:rsidR="00AA6AAE" w:rsidRDefault="00AA6AAE" w:rsidP="00AA6AAE">
      <w:pPr>
        <w:widowControl/>
        <w:spacing w:afterLines="50" w:after="156" w:line="360" w:lineRule="auto"/>
        <w:jc w:val="center"/>
        <w:rPr>
          <w:rFonts w:ascii="Times New Roman" w:eastAsia="宋体" w:hAnsi="Times New Roman" w:cs="Times New Roman"/>
          <w:kern w:val="0"/>
          <w:sz w:val="24"/>
          <w:szCs w:val="24"/>
        </w:rPr>
      </w:pPr>
      <w:r>
        <w:rPr>
          <w:noProof/>
        </w:rPr>
        <w:lastRenderedPageBreak/>
        <w:drawing>
          <wp:inline distT="0" distB="0" distL="0" distR="0" wp14:anchorId="65FC65D9" wp14:editId="584362F9">
            <wp:extent cx="3257550" cy="2456107"/>
            <wp:effectExtent l="0" t="0" r="0" b="1905"/>
            <wp:docPr id="514681756" name="图片 5"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81756" name="图片 5" descr="图表&#10;&#10;描述已自动生成"/>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81012" cy="2473797"/>
                    </a:xfrm>
                    <a:prstGeom prst="rect">
                      <a:avLst/>
                    </a:prstGeom>
                    <a:noFill/>
                    <a:ln>
                      <a:noFill/>
                    </a:ln>
                  </pic:spPr>
                </pic:pic>
              </a:graphicData>
            </a:graphic>
          </wp:inline>
        </w:drawing>
      </w:r>
    </w:p>
    <w:p w14:paraId="4342B8C0" w14:textId="6E844324" w:rsidR="00AA6AAE" w:rsidRPr="00A02F09" w:rsidRDefault="00AA6AAE" w:rsidP="00AA6AAE">
      <w:pPr>
        <w:jc w:val="center"/>
      </w:pPr>
      <w:r w:rsidRPr="00F85077">
        <w:rPr>
          <w:rFonts w:ascii="Times New Roman" w:hAnsi="Times New Roman" w:cs="Times New Roman"/>
          <w:szCs w:val="21"/>
        </w:rPr>
        <w:t>Fig.</w:t>
      </w:r>
      <w:r w:rsidR="00563729">
        <w:rPr>
          <w:rFonts w:ascii="Times New Roman" w:hAnsi="Times New Roman" w:cs="Times New Roman"/>
          <w:szCs w:val="21"/>
        </w:rPr>
        <w:t>8</w:t>
      </w:r>
      <w:r w:rsidRPr="00F85077">
        <w:rPr>
          <w:rFonts w:ascii="Times New Roman" w:hAnsi="Times New Roman" w:cs="Times New Roman"/>
          <w:szCs w:val="21"/>
        </w:rPr>
        <w:t>.</w:t>
      </w:r>
      <w:r w:rsidRPr="009F4147">
        <w:t xml:space="preserve"> </w:t>
      </w:r>
      <w:r w:rsidRPr="009F4147">
        <w:rPr>
          <w:rFonts w:ascii="Times New Roman" w:hAnsi="Times New Roman" w:cs="Times New Roman"/>
          <w:szCs w:val="21"/>
        </w:rPr>
        <w:t>confusion matrix of test results</w:t>
      </w:r>
      <w:r w:rsidRPr="00835566">
        <w:rPr>
          <w:rFonts w:ascii="Times New Roman" w:hAnsi="Times New Roman" w:cs="Times New Roman"/>
          <w:szCs w:val="21"/>
        </w:rPr>
        <w:t>.</w:t>
      </w:r>
    </w:p>
    <w:p w14:paraId="71B67351" w14:textId="478CA71D" w:rsidR="00AA6AAE" w:rsidRPr="00A02F09" w:rsidRDefault="008738FA" w:rsidP="003624FF">
      <w:pPr>
        <w:widowControl/>
        <w:spacing w:before="120" w:after="120" w:line="360" w:lineRule="auto"/>
        <w:ind w:firstLineChars="100" w:firstLine="240"/>
        <w:rPr>
          <w:rFonts w:ascii="Times New Roman" w:eastAsia="宋体" w:hAnsi="Times New Roman" w:cs="Times New Roman"/>
          <w:kern w:val="0"/>
          <w:sz w:val="24"/>
          <w:szCs w:val="24"/>
        </w:rPr>
      </w:pPr>
      <w:r w:rsidRPr="008738FA">
        <w:rPr>
          <w:rFonts w:ascii="Times New Roman" w:eastAsia="宋体" w:hAnsi="Times New Roman" w:cs="Times New Roman"/>
          <w:color w:val="000000"/>
          <w:kern w:val="0"/>
          <w:sz w:val="24"/>
          <w:szCs w:val="24"/>
        </w:rPr>
        <w:t>As can be seen from the figure above</w:t>
      </w:r>
      <w:r w:rsidR="00AA6AAE" w:rsidRPr="00A02F09">
        <w:rPr>
          <w:rFonts w:ascii="Times New Roman" w:eastAsia="宋体" w:hAnsi="Times New Roman" w:cs="Times New Roman"/>
          <w:color w:val="000000"/>
          <w:kern w:val="0"/>
          <w:sz w:val="24"/>
          <w:szCs w:val="24"/>
        </w:rPr>
        <w:t xml:space="preserve">, the model shows </w:t>
      </w:r>
      <w:r w:rsidRPr="008738FA">
        <w:rPr>
          <w:rFonts w:ascii="Times New Roman" w:eastAsia="宋体" w:hAnsi="Times New Roman" w:cs="Times New Roman"/>
          <w:color w:val="000000"/>
          <w:kern w:val="0"/>
          <w:sz w:val="24"/>
          <w:szCs w:val="24"/>
        </w:rPr>
        <w:t xml:space="preserve">excellent performance </w:t>
      </w:r>
      <w:r w:rsidR="00AA6AAE" w:rsidRPr="00A02F09">
        <w:rPr>
          <w:rFonts w:ascii="Times New Roman" w:eastAsia="宋体" w:hAnsi="Times New Roman" w:cs="Times New Roman"/>
          <w:color w:val="000000"/>
          <w:kern w:val="0"/>
          <w:sz w:val="24"/>
          <w:szCs w:val="24"/>
        </w:rPr>
        <w:t>in most</w:t>
      </w:r>
      <w:r w:rsidRPr="008738FA">
        <w:t xml:space="preserve"> </w:t>
      </w:r>
      <w:r w:rsidRPr="008738FA">
        <w:rPr>
          <w:rFonts w:ascii="Times New Roman" w:eastAsia="宋体" w:hAnsi="Times New Roman" w:cs="Times New Roman"/>
          <w:color w:val="000000"/>
          <w:kern w:val="0"/>
          <w:sz w:val="24"/>
          <w:szCs w:val="24"/>
        </w:rPr>
        <w:t>intentions</w:t>
      </w:r>
      <w:r w:rsidR="00AA6AAE" w:rsidRPr="00A02F09">
        <w:rPr>
          <w:rFonts w:ascii="Times New Roman" w:eastAsia="宋体" w:hAnsi="Times New Roman" w:cs="Times New Roman"/>
          <w:color w:val="000000"/>
          <w:kern w:val="0"/>
          <w:sz w:val="24"/>
          <w:szCs w:val="24"/>
        </w:rPr>
        <w:t xml:space="preserve">, but there are also obvious differences in the performance of different intentions. Some </w:t>
      </w:r>
      <w:bookmarkStart w:id="45" w:name="OLE_LINK4"/>
      <w:r w:rsidR="00AA6AAE" w:rsidRPr="00A02F09">
        <w:rPr>
          <w:rFonts w:ascii="Times New Roman" w:eastAsia="宋体" w:hAnsi="Times New Roman" w:cs="Times New Roman"/>
          <w:color w:val="000000"/>
          <w:kern w:val="0"/>
          <w:sz w:val="24"/>
          <w:szCs w:val="24"/>
        </w:rPr>
        <w:t>intentions</w:t>
      </w:r>
      <w:bookmarkEnd w:id="45"/>
      <w:r w:rsidR="00AA6AAE" w:rsidRPr="00A02F09">
        <w:rPr>
          <w:rFonts w:ascii="Times New Roman" w:eastAsia="宋体" w:hAnsi="Times New Roman" w:cs="Times New Roman"/>
          <w:color w:val="000000"/>
          <w:kern w:val="0"/>
          <w:sz w:val="24"/>
          <w:szCs w:val="24"/>
        </w:rPr>
        <w:t xml:space="preserve"> have relatively fixed expression patterns and specific contents, such as </w:t>
      </w:r>
      <w:r w:rsidR="00AA6AAE">
        <w:rPr>
          <w:rFonts w:ascii="Times New Roman" w:eastAsia="宋体" w:hAnsi="Times New Roman" w:cs="Times New Roman" w:hint="eastAsia"/>
          <w:color w:val="000000"/>
          <w:kern w:val="0"/>
          <w:sz w:val="24"/>
          <w:szCs w:val="24"/>
        </w:rPr>
        <w:t>Thank</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Greet</w:t>
      </w:r>
      <w:r w:rsidR="00AA6AAE" w:rsidRPr="00A02F09">
        <w:rPr>
          <w:rFonts w:ascii="Times New Roman" w:eastAsia="宋体" w:hAnsi="Times New Roman" w:cs="Times New Roman"/>
          <w:color w:val="000000"/>
          <w:kern w:val="0"/>
          <w:sz w:val="24"/>
          <w:szCs w:val="24"/>
        </w:rPr>
        <w:t>,</w:t>
      </w:r>
      <w:r>
        <w:rPr>
          <w:rFonts w:ascii="Times New Roman" w:eastAsia="宋体" w:hAnsi="Times New Roman" w:cs="Times New Roman"/>
          <w:color w:val="000000"/>
          <w:kern w:val="0"/>
          <w:sz w:val="24"/>
          <w:szCs w:val="24"/>
        </w:rPr>
        <w:t xml:space="preserve"> so</w:t>
      </w:r>
      <w:r w:rsidR="00AA6AAE" w:rsidRPr="00A02F09">
        <w:rPr>
          <w:rFonts w:ascii="Times New Roman" w:eastAsia="宋体" w:hAnsi="Times New Roman" w:cs="Times New Roman"/>
          <w:color w:val="000000"/>
          <w:kern w:val="0"/>
          <w:sz w:val="24"/>
          <w:szCs w:val="24"/>
        </w:rPr>
        <w:t xml:space="preserve"> the model shows better performance in </w:t>
      </w:r>
      <w:r>
        <w:rPr>
          <w:rFonts w:ascii="Times New Roman" w:eastAsia="宋体" w:hAnsi="Times New Roman" w:cs="Times New Roman"/>
          <w:color w:val="000000"/>
          <w:kern w:val="0"/>
          <w:sz w:val="24"/>
          <w:szCs w:val="24"/>
        </w:rPr>
        <w:t>them</w:t>
      </w:r>
      <w:r w:rsidR="00AA6AAE" w:rsidRPr="00A02F09">
        <w:rPr>
          <w:rFonts w:ascii="Times New Roman" w:eastAsia="宋体" w:hAnsi="Times New Roman" w:cs="Times New Roman"/>
          <w:color w:val="000000"/>
          <w:kern w:val="0"/>
          <w:sz w:val="24"/>
          <w:szCs w:val="24"/>
        </w:rPr>
        <w:t xml:space="preserve">. However, in some complex scenarios, such as </w:t>
      </w:r>
      <w:r w:rsidR="00AA6AAE">
        <w:rPr>
          <w:rFonts w:ascii="Times New Roman" w:eastAsia="宋体" w:hAnsi="Times New Roman" w:cs="Times New Roman" w:hint="eastAsia"/>
          <w:color w:val="000000"/>
          <w:kern w:val="0"/>
          <w:sz w:val="24"/>
          <w:szCs w:val="24"/>
        </w:rPr>
        <w:t>Flaunt</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Taunt</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Joke</w:t>
      </w:r>
      <w:r w:rsidR="00AA6AAE" w:rsidRPr="00A02F09">
        <w:rPr>
          <w:rFonts w:ascii="Times New Roman" w:eastAsia="宋体" w:hAnsi="Times New Roman" w:cs="Times New Roman"/>
          <w:color w:val="000000"/>
          <w:kern w:val="0"/>
          <w:sz w:val="24"/>
          <w:szCs w:val="24"/>
        </w:rPr>
        <w:t xml:space="preserve">, the model performs generally, which may be because the expressions of these intentions are diversified, and the content is relatively abstract. To reasonably infer the true intention of the speaker, additional modal information such as audio and movement may be required. It can be seen from the confusion matrix that the model is easy to confuse </w:t>
      </w:r>
      <w:r w:rsidR="00AA6AAE">
        <w:rPr>
          <w:rFonts w:ascii="Times New Roman" w:eastAsia="宋体" w:hAnsi="Times New Roman" w:cs="Times New Roman" w:hint="eastAsia"/>
          <w:color w:val="000000"/>
          <w:kern w:val="0"/>
          <w:sz w:val="24"/>
          <w:szCs w:val="24"/>
        </w:rPr>
        <w:t>Inform</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Arrange</w:t>
      </w:r>
      <w:r w:rsidR="00AA6AAE" w:rsidRPr="00A02F09">
        <w:rPr>
          <w:rFonts w:ascii="Times New Roman" w:eastAsia="宋体" w:hAnsi="Times New Roman" w:cs="Times New Roman"/>
          <w:color w:val="000000"/>
          <w:kern w:val="0"/>
          <w:sz w:val="24"/>
          <w:szCs w:val="24"/>
        </w:rPr>
        <w:t xml:space="preserve">, </w:t>
      </w:r>
      <w:r w:rsidR="00AA6AAE">
        <w:rPr>
          <w:rFonts w:ascii="Times New Roman" w:eastAsia="宋体" w:hAnsi="Times New Roman" w:cs="Times New Roman" w:hint="eastAsia"/>
          <w:color w:val="000000"/>
          <w:kern w:val="0"/>
          <w:sz w:val="24"/>
          <w:szCs w:val="24"/>
        </w:rPr>
        <w:t>Complain</w:t>
      </w:r>
      <w:r w:rsidR="00AA6AAE" w:rsidRPr="00A02F09">
        <w:rPr>
          <w:rFonts w:ascii="Times New Roman" w:eastAsia="宋体" w:hAnsi="Times New Roman" w:cs="Times New Roman"/>
          <w:color w:val="000000"/>
          <w:kern w:val="0"/>
          <w:sz w:val="24"/>
          <w:szCs w:val="24"/>
        </w:rPr>
        <w:t xml:space="preserve"> and </w:t>
      </w:r>
      <w:r w:rsidR="00AA6AAE">
        <w:rPr>
          <w:rFonts w:ascii="Times New Roman" w:eastAsia="宋体" w:hAnsi="Times New Roman" w:cs="Times New Roman" w:hint="eastAsia"/>
          <w:color w:val="000000"/>
          <w:kern w:val="0"/>
          <w:sz w:val="24"/>
          <w:szCs w:val="24"/>
        </w:rPr>
        <w:t>Oppose</w:t>
      </w:r>
      <w:r w:rsidR="00AA6AAE" w:rsidRPr="00A02F09">
        <w:rPr>
          <w:rFonts w:ascii="Times New Roman" w:eastAsia="宋体" w:hAnsi="Times New Roman" w:cs="Times New Roman"/>
          <w:color w:val="000000"/>
          <w:kern w:val="0"/>
          <w:sz w:val="24"/>
          <w:szCs w:val="24"/>
        </w:rPr>
        <w:t xml:space="preserve">. These categories themselves have high similarity, which is easy to cause misjudgment. These problems also show that there is still huge room for improvement in the multimodal </w:t>
      </w:r>
      <w:r w:rsidR="00AA6AAE">
        <w:rPr>
          <w:rFonts w:ascii="Times New Roman" w:eastAsia="宋体" w:hAnsi="Times New Roman" w:cs="Times New Roman"/>
          <w:color w:val="000000"/>
          <w:kern w:val="0"/>
          <w:sz w:val="24"/>
          <w:szCs w:val="24"/>
        </w:rPr>
        <w:t>intent detection</w:t>
      </w:r>
      <w:r w:rsidR="00AA6AAE" w:rsidRPr="00A02F09">
        <w:rPr>
          <w:rFonts w:ascii="Times New Roman" w:eastAsia="宋体" w:hAnsi="Times New Roman" w:cs="Times New Roman"/>
          <w:color w:val="000000"/>
          <w:kern w:val="0"/>
          <w:sz w:val="24"/>
          <w:szCs w:val="24"/>
        </w:rPr>
        <w:t xml:space="preserve"> task in complex scenes.</w:t>
      </w:r>
    </w:p>
    <w:p w14:paraId="7F72D4E5" w14:textId="145720FE" w:rsidR="00AA6AAE" w:rsidRPr="003624FF" w:rsidRDefault="00AA6AAE" w:rsidP="003624FF">
      <w:pPr>
        <w:pStyle w:val="1"/>
        <w:numPr>
          <w:ilvl w:val="0"/>
          <w:numId w:val="2"/>
        </w:numPr>
        <w:spacing w:before="120" w:after="120" w:line="360" w:lineRule="auto"/>
        <w:ind w:left="426" w:hanging="426"/>
        <w:rPr>
          <w:rFonts w:ascii="Times New Roman" w:hAnsi="Times New Roman" w:cs="Times New Roman"/>
          <w:sz w:val="24"/>
          <w:szCs w:val="24"/>
        </w:rPr>
      </w:pPr>
      <w:bookmarkStart w:id="46" w:name="_Toc153898863"/>
      <w:r w:rsidRPr="003624FF">
        <w:rPr>
          <w:rFonts w:ascii="Times New Roman" w:hAnsi="Times New Roman" w:cs="Times New Roman"/>
          <w:sz w:val="24"/>
          <w:szCs w:val="24"/>
        </w:rPr>
        <w:t>Conclusion and Future Work</w:t>
      </w:r>
      <w:bookmarkEnd w:id="46"/>
    </w:p>
    <w:p w14:paraId="735E59BD" w14:textId="30E578CE"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This research mainly explores the application of image-text fusion technology in multimedia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from two different modalities of image and text. Firstly, </w:t>
      </w:r>
      <w:r w:rsidR="008D7CB7">
        <w:rPr>
          <w:rFonts w:ascii="Times New Roman" w:eastAsia="宋体" w:hAnsi="Times New Roman" w:cs="Times New Roman"/>
          <w:color w:val="000000"/>
          <w:kern w:val="0"/>
          <w:sz w:val="24"/>
          <w:szCs w:val="24"/>
        </w:rPr>
        <w:t xml:space="preserve">we </w:t>
      </w:r>
      <w:r w:rsidRPr="00A02F09">
        <w:rPr>
          <w:rFonts w:ascii="Times New Roman" w:eastAsia="宋体" w:hAnsi="Times New Roman" w:cs="Times New Roman"/>
          <w:color w:val="000000"/>
          <w:kern w:val="0"/>
          <w:sz w:val="24"/>
          <w:szCs w:val="24"/>
        </w:rPr>
        <w:t>design a multimodal learning method based on a multimodal pre-trained model and</w:t>
      </w:r>
      <w:r w:rsidR="00801C15">
        <w:rPr>
          <w:rFonts w:ascii="Times New Roman" w:eastAsia="宋体" w:hAnsi="Times New Roman" w:cs="Times New Roman"/>
          <w:color w:val="000000"/>
          <w:kern w:val="0"/>
          <w:sz w:val="24"/>
          <w:szCs w:val="24"/>
        </w:rPr>
        <w:t xml:space="preserve"> </w:t>
      </w:r>
      <w:r w:rsidR="00801C15" w:rsidRPr="00801C15">
        <w:rPr>
          <w:rFonts w:ascii="Times New Roman" w:eastAsia="宋体" w:hAnsi="Times New Roman" w:cs="Times New Roman"/>
          <w:color w:val="000000"/>
          <w:kern w:val="0"/>
          <w:sz w:val="24"/>
          <w:szCs w:val="24"/>
        </w:rPr>
        <w:t>multi-level cross-modality attention</w:t>
      </w:r>
      <w:r w:rsidRPr="00A02F09">
        <w:rPr>
          <w:rFonts w:ascii="Times New Roman" w:eastAsia="宋体" w:hAnsi="Times New Roman" w:cs="Times New Roman"/>
          <w:color w:val="000000"/>
          <w:kern w:val="0"/>
          <w:sz w:val="24"/>
          <w:szCs w:val="24"/>
        </w:rPr>
        <w:t xml:space="preserve"> mechanism to achieve more accurate </w:t>
      </w:r>
      <w:r>
        <w:rPr>
          <w:rFonts w:ascii="Times New Roman" w:eastAsia="宋体" w:hAnsi="Times New Roman" w:cs="Times New Roman"/>
          <w:color w:val="000000"/>
          <w:kern w:val="0"/>
          <w:sz w:val="24"/>
          <w:szCs w:val="24"/>
        </w:rPr>
        <w:t>intent detection</w:t>
      </w:r>
      <w:r w:rsidRPr="00A02F09">
        <w:rPr>
          <w:rFonts w:ascii="Times New Roman" w:eastAsia="宋体" w:hAnsi="Times New Roman" w:cs="Times New Roman"/>
          <w:color w:val="000000"/>
          <w:kern w:val="0"/>
          <w:sz w:val="24"/>
          <w:szCs w:val="24"/>
        </w:rPr>
        <w:t xml:space="preserve">. Then, </w:t>
      </w:r>
      <w:bookmarkStart w:id="47" w:name="_Hlk153917315"/>
      <w:r w:rsidRPr="00A02F09">
        <w:rPr>
          <w:rFonts w:ascii="Times New Roman" w:eastAsia="宋体" w:hAnsi="Times New Roman" w:cs="Times New Roman"/>
          <w:color w:val="000000"/>
          <w:kern w:val="0"/>
          <w:sz w:val="24"/>
          <w:szCs w:val="24"/>
        </w:rPr>
        <w:t xml:space="preserve">the effectiveness of the proposed model is proved by comparative </w:t>
      </w:r>
      <w:r w:rsidRPr="00A02F09">
        <w:rPr>
          <w:rFonts w:ascii="Times New Roman" w:eastAsia="宋体" w:hAnsi="Times New Roman" w:cs="Times New Roman"/>
          <w:color w:val="000000"/>
          <w:kern w:val="0"/>
          <w:sz w:val="24"/>
          <w:szCs w:val="24"/>
        </w:rPr>
        <w:lastRenderedPageBreak/>
        <w:t xml:space="preserve">experiments with the baseline model on the same </w:t>
      </w:r>
      <w:r>
        <w:rPr>
          <w:rFonts w:ascii="Times New Roman" w:eastAsia="宋体" w:hAnsi="Times New Roman" w:cs="Times New Roman"/>
          <w:color w:val="000000"/>
          <w:kern w:val="0"/>
          <w:sz w:val="24"/>
          <w:szCs w:val="24"/>
        </w:rPr>
        <w:t>dataset</w:t>
      </w:r>
      <w:bookmarkEnd w:id="47"/>
      <w:r w:rsidRPr="00A02F09">
        <w:rPr>
          <w:rFonts w:ascii="Times New Roman" w:eastAsia="宋体" w:hAnsi="Times New Roman" w:cs="Times New Roman"/>
          <w:color w:val="000000"/>
          <w:kern w:val="0"/>
          <w:sz w:val="24"/>
          <w:szCs w:val="24"/>
        </w:rPr>
        <w:t xml:space="preserve">, </w:t>
      </w:r>
      <w:r w:rsidR="00801C15">
        <w:rPr>
          <w:rFonts w:ascii="Times New Roman" w:eastAsia="宋体" w:hAnsi="Times New Roman" w:cs="Times New Roman"/>
          <w:color w:val="000000"/>
          <w:kern w:val="0"/>
          <w:sz w:val="24"/>
          <w:szCs w:val="24"/>
        </w:rPr>
        <w:t xml:space="preserve">and </w:t>
      </w:r>
      <w:r w:rsidRPr="00A02F09">
        <w:rPr>
          <w:rFonts w:ascii="Times New Roman" w:eastAsia="宋体" w:hAnsi="Times New Roman" w:cs="Times New Roman"/>
          <w:color w:val="000000"/>
          <w:kern w:val="0"/>
          <w:sz w:val="24"/>
          <w:szCs w:val="24"/>
        </w:rPr>
        <w:t>the effectiveness of each module is verified by ablation experiments. Finally, we analyzed the specific performance of the model on different intention labels and the possible reasons. </w:t>
      </w:r>
    </w:p>
    <w:p w14:paraId="05A58DF1" w14:textId="77777777" w:rsidR="00AA6AAE" w:rsidRPr="00A02F09" w:rsidRDefault="00AA6AAE" w:rsidP="003624FF">
      <w:pPr>
        <w:widowControl/>
        <w:spacing w:before="120" w:after="120" w:line="360" w:lineRule="auto"/>
        <w:ind w:firstLineChars="100" w:firstLine="240"/>
        <w:rPr>
          <w:rFonts w:ascii="Times New Roman" w:eastAsia="宋体" w:hAnsi="Times New Roman" w:cs="Times New Roman"/>
          <w:kern w:val="0"/>
          <w:sz w:val="24"/>
          <w:szCs w:val="24"/>
        </w:rPr>
      </w:pPr>
      <w:r w:rsidRPr="00A02F09">
        <w:rPr>
          <w:rFonts w:ascii="Times New Roman" w:eastAsia="宋体" w:hAnsi="Times New Roman" w:cs="Times New Roman"/>
          <w:color w:val="000000"/>
          <w:kern w:val="0"/>
          <w:sz w:val="24"/>
          <w:szCs w:val="24"/>
        </w:rPr>
        <w:t xml:space="preserve">Due to the limitations of data resources and hardware devices, there are still many shortcomings in this study, and there is room for further improvement. In this </w:t>
      </w:r>
      <w:r>
        <w:rPr>
          <w:rFonts w:ascii="Times New Roman" w:eastAsia="宋体" w:hAnsi="Times New Roman" w:cs="Times New Roman"/>
          <w:color w:val="000000"/>
          <w:kern w:val="0"/>
          <w:sz w:val="24"/>
          <w:szCs w:val="24"/>
        </w:rPr>
        <w:t>research</w:t>
      </w:r>
      <w:r w:rsidRPr="00A02F09">
        <w:rPr>
          <w:rFonts w:ascii="Times New Roman" w:eastAsia="宋体" w:hAnsi="Times New Roman" w:cs="Times New Roman"/>
          <w:color w:val="000000"/>
          <w:kern w:val="0"/>
          <w:sz w:val="24"/>
          <w:szCs w:val="24"/>
        </w:rPr>
        <w:t xml:space="preserve">, only the text part and the visual part of the </w:t>
      </w:r>
      <w:proofErr w:type="spellStart"/>
      <w:r w:rsidRPr="00A02F09">
        <w:rPr>
          <w:rFonts w:ascii="Times New Roman" w:eastAsia="宋体" w:hAnsi="Times New Roman" w:cs="Times New Roman"/>
          <w:color w:val="000000"/>
          <w:kern w:val="0"/>
          <w:sz w:val="24"/>
          <w:szCs w:val="24"/>
        </w:rPr>
        <w:t>MIntRec</w:t>
      </w:r>
      <w:proofErr w:type="spellEnd"/>
      <w:r w:rsidRPr="00A02F09">
        <w:rPr>
          <w:rFonts w:ascii="Times New Roman" w:eastAsia="宋体" w:hAnsi="Times New Roman" w:cs="Times New Roman"/>
          <w:color w:val="000000"/>
          <w:kern w:val="0"/>
          <w:sz w:val="24"/>
          <w:szCs w:val="24"/>
        </w:rPr>
        <w:t xml:space="preserve"> dataset are used, the audio modality in the video will be added in the subsequent research to ensure the integrity of the data and further improve the accuracy and generalization ability of multimodal intent detection. At the same time, it is common that partial modal data is missing in multimedia, how to solve the problem of missing modes in the input data is of great significance for the practical application of the model.</w:t>
      </w:r>
    </w:p>
    <w:p w14:paraId="04020E3D" w14:textId="77777777" w:rsidR="00942871" w:rsidRPr="003624FF" w:rsidRDefault="00942871" w:rsidP="003624FF">
      <w:pPr>
        <w:pStyle w:val="1"/>
        <w:spacing w:before="120" w:after="120" w:line="360" w:lineRule="auto"/>
        <w:rPr>
          <w:rFonts w:ascii="Times New Roman" w:hAnsi="Times New Roman" w:cs="Times New Roman"/>
          <w:sz w:val="24"/>
          <w:szCs w:val="24"/>
        </w:rPr>
      </w:pPr>
      <w:bookmarkStart w:id="48" w:name="_Toc153898864"/>
      <w:r w:rsidRPr="003624FF">
        <w:rPr>
          <w:rFonts w:ascii="Times New Roman" w:hAnsi="Times New Roman" w:cs="Times New Roman"/>
          <w:sz w:val="24"/>
          <w:szCs w:val="24"/>
        </w:rPr>
        <w:t>References</w:t>
      </w:r>
      <w:bookmarkEnd w:id="48"/>
    </w:p>
    <w:p w14:paraId="4EEF0C23" w14:textId="3CBD92B0"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Obuchowski, A., &amp; Lew, M. (2020, April). Transformer-capsule model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(student abstract). In Proceedings of the AAAI conference on artificial intelligence (Vol. 34, No. 10, pp. 13885-13886).</w:t>
      </w:r>
    </w:p>
    <w:p w14:paraId="43B187A9" w14:textId="5F4E11C8"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Wang, J., Wei, K., Radfar, M., Zhang, W., &amp; Chung, C. (2021, May). Encoding syntactic knowledge in transformer encoder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and slot filling. In Proceedings of the AAAI Conference on Artificial Intelligence (Vol. 35, No. 16, pp. 13943-13951).</w:t>
      </w:r>
    </w:p>
    <w:p w14:paraId="0CAE3C48"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Maharana, A., Tran, Q. H., </w:t>
      </w:r>
      <w:proofErr w:type="spellStart"/>
      <w:r w:rsidRPr="003624FF">
        <w:rPr>
          <w:rFonts w:ascii="Times New Roman" w:hAnsi="Times New Roman" w:cs="Times New Roman"/>
          <w:color w:val="0F0F0F"/>
          <w:sz w:val="24"/>
          <w:szCs w:val="24"/>
        </w:rPr>
        <w:t>Dernoncourt</w:t>
      </w:r>
      <w:proofErr w:type="spellEnd"/>
      <w:r w:rsidRPr="003624FF">
        <w:rPr>
          <w:rFonts w:ascii="Times New Roman" w:hAnsi="Times New Roman" w:cs="Times New Roman"/>
          <w:color w:val="0F0F0F"/>
          <w:sz w:val="24"/>
          <w:szCs w:val="24"/>
        </w:rPr>
        <w:t>, F., Yoon, S., Bui, T., Chang, W., &amp; Bansal, M. (2022, July). Multimodal intention Discovery from Livestream Videos. In Findings of the Association for Computational Linguistics: NAACL 2022 (pp. 476-489).</w:t>
      </w:r>
    </w:p>
    <w:p w14:paraId="134B607D" w14:textId="7CC644E1"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Huang, X., Ma, T., Jia, L., Zhang, Y., Rong, H., &amp; </w:t>
      </w:r>
      <w:proofErr w:type="spellStart"/>
      <w:r w:rsidRPr="003624FF">
        <w:rPr>
          <w:rFonts w:ascii="Times New Roman" w:hAnsi="Times New Roman" w:cs="Times New Roman"/>
          <w:color w:val="0F0F0F"/>
          <w:sz w:val="24"/>
          <w:szCs w:val="24"/>
        </w:rPr>
        <w:t>Alnabhan</w:t>
      </w:r>
      <w:proofErr w:type="spellEnd"/>
      <w:r w:rsidRPr="003624FF">
        <w:rPr>
          <w:rFonts w:ascii="Times New Roman" w:hAnsi="Times New Roman" w:cs="Times New Roman"/>
          <w:color w:val="0F0F0F"/>
          <w:sz w:val="24"/>
          <w:szCs w:val="24"/>
        </w:rPr>
        <w:t xml:space="preserve">, N. (2023). An Effective Multimodal Representation and Fusion Method for Multimodal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Neurocomputing, 126373.</w:t>
      </w:r>
    </w:p>
    <w:p w14:paraId="4DC15614"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t>Kuchlous</w:t>
      </w:r>
      <w:proofErr w:type="spellEnd"/>
      <w:r w:rsidRPr="003624FF">
        <w:rPr>
          <w:rFonts w:ascii="Times New Roman" w:hAnsi="Times New Roman" w:cs="Times New Roman"/>
          <w:color w:val="0F0F0F"/>
          <w:sz w:val="24"/>
          <w:szCs w:val="24"/>
        </w:rPr>
        <w:t xml:space="preserve">, S., &amp; </w:t>
      </w:r>
      <w:proofErr w:type="spellStart"/>
      <w:r w:rsidRPr="003624FF">
        <w:rPr>
          <w:rFonts w:ascii="Times New Roman" w:hAnsi="Times New Roman" w:cs="Times New Roman"/>
          <w:color w:val="0F0F0F"/>
          <w:sz w:val="24"/>
          <w:szCs w:val="24"/>
        </w:rPr>
        <w:t>Kadaba</w:t>
      </w:r>
      <w:proofErr w:type="spellEnd"/>
      <w:r w:rsidRPr="003624FF">
        <w:rPr>
          <w:rFonts w:ascii="Times New Roman" w:hAnsi="Times New Roman" w:cs="Times New Roman"/>
          <w:color w:val="0F0F0F"/>
          <w:sz w:val="24"/>
          <w:szCs w:val="24"/>
        </w:rPr>
        <w:t>, M. (2020, December). Short text intention classification for conversational agents. In 2020 IEEE 17th India Council International Conference (INDICON) (pp. 1-4). IEEE.</w:t>
      </w:r>
    </w:p>
    <w:p w14:paraId="0D101FBA"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Schuurmans, J., &amp; </w:t>
      </w:r>
      <w:proofErr w:type="spellStart"/>
      <w:r w:rsidRPr="003624FF">
        <w:rPr>
          <w:rFonts w:ascii="Times New Roman" w:hAnsi="Times New Roman" w:cs="Times New Roman"/>
          <w:color w:val="0F0F0F"/>
          <w:sz w:val="24"/>
          <w:szCs w:val="24"/>
        </w:rPr>
        <w:t>Frasincar</w:t>
      </w:r>
      <w:proofErr w:type="spellEnd"/>
      <w:r w:rsidRPr="003624FF">
        <w:rPr>
          <w:rFonts w:ascii="Times New Roman" w:hAnsi="Times New Roman" w:cs="Times New Roman"/>
          <w:color w:val="0F0F0F"/>
          <w:sz w:val="24"/>
          <w:szCs w:val="24"/>
        </w:rPr>
        <w:t>, F. (2019). intention classification for dialogue utterances. IEEE Intelligent Systems, 35(1), 82-88.</w:t>
      </w:r>
    </w:p>
    <w:p w14:paraId="3E9DC99C"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t>Louvan</w:t>
      </w:r>
      <w:proofErr w:type="spellEnd"/>
      <w:r w:rsidRPr="003624FF">
        <w:rPr>
          <w:rFonts w:ascii="Times New Roman" w:hAnsi="Times New Roman" w:cs="Times New Roman"/>
          <w:color w:val="0F0F0F"/>
          <w:sz w:val="24"/>
          <w:szCs w:val="24"/>
        </w:rPr>
        <w:t xml:space="preserve">, S., &amp; Magnini, B. (2020). Recent neural methods on slot filling and intention classification for task-oriented dialogue systems: A survey.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arXiv:2011.00564.</w:t>
      </w:r>
    </w:p>
    <w:p w14:paraId="464C3180" w14:textId="7EDC66BD"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lastRenderedPageBreak/>
        <w:t>Yolchuyeva</w:t>
      </w:r>
      <w:proofErr w:type="spellEnd"/>
      <w:r w:rsidRPr="003624FF">
        <w:rPr>
          <w:rFonts w:ascii="Times New Roman" w:hAnsi="Times New Roman" w:cs="Times New Roman"/>
          <w:color w:val="0F0F0F"/>
          <w:sz w:val="24"/>
          <w:szCs w:val="24"/>
        </w:rPr>
        <w:t xml:space="preserve">, S., Németh, G., &amp; </w:t>
      </w:r>
      <w:proofErr w:type="spellStart"/>
      <w:r w:rsidRPr="003624FF">
        <w:rPr>
          <w:rFonts w:ascii="Times New Roman" w:hAnsi="Times New Roman" w:cs="Times New Roman"/>
          <w:color w:val="0F0F0F"/>
          <w:sz w:val="24"/>
          <w:szCs w:val="24"/>
        </w:rPr>
        <w:t>Gyires</w:t>
      </w:r>
      <w:proofErr w:type="spellEnd"/>
      <w:r w:rsidRPr="003624FF">
        <w:rPr>
          <w:rFonts w:ascii="Times New Roman" w:hAnsi="Times New Roman" w:cs="Times New Roman"/>
          <w:color w:val="0F0F0F"/>
          <w:sz w:val="24"/>
          <w:szCs w:val="24"/>
        </w:rPr>
        <w:t xml:space="preserve">-Tóth, B. (2020). Self-attention networks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arXiv:2006.15585.</w:t>
      </w:r>
    </w:p>
    <w:p w14:paraId="7413CE71" w14:textId="07CAEF35"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Obuchowski, A., &amp; Lew, M. (2020, April). Transformer-capsule model for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(student abstract). In Proceedings of the AAAI conference on artificial intelligence (Vol. 34, No. 10, pp. 13885-13886).</w:t>
      </w:r>
    </w:p>
    <w:p w14:paraId="36E3C82D"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Chakraborty, S., Ohm, K. Y., Jeon, H., Kim, D. H., &amp; Jin, H. J. (2023, February). intention Classification of Users Conversation using BERT for Conversational Dialogue System. In 2023 25th International Conference on Advanced Communication Technology (ICACT) (pp. 65-69). IEEE.</w:t>
      </w:r>
    </w:p>
    <w:p w14:paraId="5B833B64" w14:textId="417BCD1E"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Casanueva, I., </w:t>
      </w:r>
      <w:proofErr w:type="spellStart"/>
      <w:r w:rsidRPr="003624FF">
        <w:rPr>
          <w:rFonts w:ascii="Times New Roman" w:hAnsi="Times New Roman" w:cs="Times New Roman"/>
          <w:color w:val="0F0F0F"/>
          <w:sz w:val="24"/>
          <w:szCs w:val="24"/>
        </w:rPr>
        <w:t>Temčinas</w:t>
      </w:r>
      <w:proofErr w:type="spellEnd"/>
      <w:r w:rsidRPr="003624FF">
        <w:rPr>
          <w:rFonts w:ascii="Times New Roman" w:hAnsi="Times New Roman" w:cs="Times New Roman"/>
          <w:color w:val="0F0F0F"/>
          <w:sz w:val="24"/>
          <w:szCs w:val="24"/>
        </w:rPr>
        <w:t xml:space="preserve">, T., Gerz, D., Henderson, M., &amp; Vulić, I. (2020). Efficient </w:t>
      </w:r>
      <w:r w:rsidR="00555758" w:rsidRPr="003624FF">
        <w:rPr>
          <w:rFonts w:ascii="Times New Roman" w:hAnsi="Times New Roman" w:cs="Times New Roman"/>
          <w:color w:val="0F0F0F"/>
          <w:sz w:val="24"/>
          <w:szCs w:val="24"/>
        </w:rPr>
        <w:t>intent detection</w:t>
      </w:r>
      <w:r w:rsidRPr="003624FF">
        <w:rPr>
          <w:rFonts w:ascii="Times New Roman" w:hAnsi="Times New Roman" w:cs="Times New Roman"/>
          <w:color w:val="0F0F0F"/>
          <w:sz w:val="24"/>
          <w:szCs w:val="24"/>
        </w:rPr>
        <w:t xml:space="preserve"> with dual sentence encoders.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arXiv:2003.04807.</w:t>
      </w:r>
    </w:p>
    <w:p w14:paraId="548A4B63"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t>Dashtipour</w:t>
      </w:r>
      <w:proofErr w:type="spellEnd"/>
      <w:r w:rsidRPr="003624FF">
        <w:rPr>
          <w:rFonts w:ascii="Times New Roman" w:hAnsi="Times New Roman" w:cs="Times New Roman"/>
          <w:color w:val="0F0F0F"/>
          <w:sz w:val="24"/>
          <w:szCs w:val="24"/>
        </w:rPr>
        <w:t xml:space="preserve">, K., Gogate, M., Cambria, E., &amp; Hussain, A. (2021). A novel context-aware multimodal framework for </w:t>
      </w:r>
      <w:proofErr w:type="spellStart"/>
      <w:r w:rsidRPr="003624FF">
        <w:rPr>
          <w:rFonts w:ascii="Times New Roman" w:hAnsi="Times New Roman" w:cs="Times New Roman"/>
          <w:color w:val="0F0F0F"/>
          <w:sz w:val="24"/>
          <w:szCs w:val="24"/>
        </w:rPr>
        <w:t>persian</w:t>
      </w:r>
      <w:proofErr w:type="spellEnd"/>
      <w:r w:rsidRPr="003624FF">
        <w:rPr>
          <w:rFonts w:ascii="Times New Roman" w:hAnsi="Times New Roman" w:cs="Times New Roman"/>
          <w:color w:val="0F0F0F"/>
          <w:sz w:val="24"/>
          <w:szCs w:val="24"/>
        </w:rPr>
        <w:t xml:space="preserve"> sentiment analysis. Neurocomputing, 457, 377-388.</w:t>
      </w:r>
    </w:p>
    <w:p w14:paraId="587AE98F"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Hasan, M. K., Lee, S., Rahman, W., Zadeh, A., Mihalcea, R., Morency, L. P., &amp; Hoque, E. (2021, May). Humor knowledge enriched transformer for understanding multimodal humor. In Proceedings of the AAAI conference on artificial intelligence (Vol. 35, No. 14, pp. 12972-12980).</w:t>
      </w:r>
    </w:p>
    <w:p w14:paraId="7E5EEF8F"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Kruk, J., Lubin, J., Sikka, K., Lin, X., </w:t>
      </w:r>
      <w:proofErr w:type="spellStart"/>
      <w:r w:rsidRPr="003624FF">
        <w:rPr>
          <w:rFonts w:ascii="Times New Roman" w:hAnsi="Times New Roman" w:cs="Times New Roman"/>
          <w:color w:val="0F0F0F"/>
          <w:sz w:val="24"/>
          <w:szCs w:val="24"/>
        </w:rPr>
        <w:t>Jurafsky</w:t>
      </w:r>
      <w:proofErr w:type="spellEnd"/>
      <w:r w:rsidRPr="003624FF">
        <w:rPr>
          <w:rFonts w:ascii="Times New Roman" w:hAnsi="Times New Roman" w:cs="Times New Roman"/>
          <w:color w:val="0F0F0F"/>
          <w:sz w:val="24"/>
          <w:szCs w:val="24"/>
        </w:rPr>
        <w:t xml:space="preserve">, D., &amp; </w:t>
      </w:r>
      <w:proofErr w:type="spellStart"/>
      <w:r w:rsidRPr="003624FF">
        <w:rPr>
          <w:rFonts w:ascii="Times New Roman" w:hAnsi="Times New Roman" w:cs="Times New Roman"/>
          <w:color w:val="0F0F0F"/>
          <w:sz w:val="24"/>
          <w:szCs w:val="24"/>
        </w:rPr>
        <w:t>Divakaran</w:t>
      </w:r>
      <w:proofErr w:type="spellEnd"/>
      <w:r w:rsidRPr="003624FF">
        <w:rPr>
          <w:rFonts w:ascii="Times New Roman" w:hAnsi="Times New Roman" w:cs="Times New Roman"/>
          <w:color w:val="0F0F0F"/>
          <w:sz w:val="24"/>
          <w:szCs w:val="24"/>
        </w:rPr>
        <w:t xml:space="preserve">, A. (2019). Integrating text and image: Determining multimodal document intention in </w:t>
      </w:r>
      <w:proofErr w:type="spellStart"/>
      <w:r w:rsidRPr="003624FF">
        <w:rPr>
          <w:rFonts w:ascii="Times New Roman" w:hAnsi="Times New Roman" w:cs="Times New Roman"/>
          <w:color w:val="0F0F0F"/>
          <w:sz w:val="24"/>
          <w:szCs w:val="24"/>
        </w:rPr>
        <w:t>instagram</w:t>
      </w:r>
      <w:proofErr w:type="spellEnd"/>
      <w:r w:rsidRPr="003624FF">
        <w:rPr>
          <w:rFonts w:ascii="Times New Roman" w:hAnsi="Times New Roman" w:cs="Times New Roman"/>
          <w:color w:val="0F0F0F"/>
          <w:sz w:val="24"/>
          <w:szCs w:val="24"/>
        </w:rPr>
        <w:t xml:space="preserve"> posts.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arXiv:1904.09073.</w:t>
      </w:r>
    </w:p>
    <w:p w14:paraId="1B192E46"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Chen, H., Ding, G., Liu, X., Lin, Z., Liu, J., &amp; Han, J. (2020). Imram: Iterative matching with recurrent attention memory for cross-modal image-text retrieval. In Proceedings of the IEEE/CVF conference on computer vision and pattern recognition (pp. 12655-12663).</w:t>
      </w:r>
    </w:p>
    <w:p w14:paraId="3010E782"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Radford, A., Kim, J. W., Hallacy, C., Ramesh, A., Goh, G., Agarwal, S., ... &amp; </w:t>
      </w:r>
      <w:proofErr w:type="spellStart"/>
      <w:r w:rsidRPr="003624FF">
        <w:rPr>
          <w:rFonts w:ascii="Times New Roman" w:hAnsi="Times New Roman" w:cs="Times New Roman"/>
          <w:color w:val="0F0F0F"/>
          <w:sz w:val="24"/>
          <w:szCs w:val="24"/>
        </w:rPr>
        <w:t>Sutskever</w:t>
      </w:r>
      <w:proofErr w:type="spellEnd"/>
      <w:r w:rsidRPr="003624FF">
        <w:rPr>
          <w:rFonts w:ascii="Times New Roman" w:hAnsi="Times New Roman" w:cs="Times New Roman"/>
          <w:color w:val="0F0F0F"/>
          <w:sz w:val="24"/>
          <w:szCs w:val="24"/>
        </w:rPr>
        <w:t>, I. (2021, July). Learning transferable visual models from natural language supervision. In International conference on machine learning (pp. 8748-8763). PMLR.</w:t>
      </w:r>
    </w:p>
    <w:p w14:paraId="138E22EC"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Jia, C., Yang, Y., Xia, Y., Chen, Y. T., Parekh, Z., Pham, H., ... &amp; </w:t>
      </w:r>
      <w:proofErr w:type="spellStart"/>
      <w:r w:rsidRPr="003624FF">
        <w:rPr>
          <w:rFonts w:ascii="Times New Roman" w:hAnsi="Times New Roman" w:cs="Times New Roman"/>
          <w:color w:val="0F0F0F"/>
          <w:sz w:val="24"/>
          <w:szCs w:val="24"/>
        </w:rPr>
        <w:t>Duerig</w:t>
      </w:r>
      <w:proofErr w:type="spellEnd"/>
      <w:r w:rsidRPr="003624FF">
        <w:rPr>
          <w:rFonts w:ascii="Times New Roman" w:hAnsi="Times New Roman" w:cs="Times New Roman"/>
          <w:color w:val="0F0F0F"/>
          <w:sz w:val="24"/>
          <w:szCs w:val="24"/>
        </w:rPr>
        <w:t>, T. (2021, July). Scaling up visual and vision-language representation learning with noisy text supervision. In International conference on machine learning (pp. 4904-4916). PMLR.</w:t>
      </w:r>
    </w:p>
    <w:p w14:paraId="4EDE7028"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Li, Y., Fan, H., Hu, R., </w:t>
      </w:r>
      <w:proofErr w:type="spellStart"/>
      <w:r w:rsidRPr="003624FF">
        <w:rPr>
          <w:rFonts w:ascii="Times New Roman" w:hAnsi="Times New Roman" w:cs="Times New Roman"/>
          <w:color w:val="0F0F0F"/>
          <w:sz w:val="24"/>
          <w:szCs w:val="24"/>
        </w:rPr>
        <w:t>Feichtenhofer</w:t>
      </w:r>
      <w:proofErr w:type="spellEnd"/>
      <w:r w:rsidRPr="003624FF">
        <w:rPr>
          <w:rFonts w:ascii="Times New Roman" w:hAnsi="Times New Roman" w:cs="Times New Roman"/>
          <w:color w:val="0F0F0F"/>
          <w:sz w:val="24"/>
          <w:szCs w:val="24"/>
        </w:rPr>
        <w:t>, C., &amp; He, K. (2023). Scaling language-image pre-training via masking. In Proceedings of the IEEE/CVF Conference on Computer Vision and Pattern Recognition (pp. 23390-23400).</w:t>
      </w:r>
    </w:p>
    <w:p w14:paraId="46817FC1"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Baade, A., Peng, P., &amp; </w:t>
      </w:r>
      <w:proofErr w:type="spellStart"/>
      <w:r w:rsidRPr="003624FF">
        <w:rPr>
          <w:rFonts w:ascii="Times New Roman" w:hAnsi="Times New Roman" w:cs="Times New Roman"/>
          <w:color w:val="0F0F0F"/>
          <w:sz w:val="24"/>
          <w:szCs w:val="24"/>
        </w:rPr>
        <w:t>Harwath</w:t>
      </w:r>
      <w:proofErr w:type="spellEnd"/>
      <w:r w:rsidRPr="003624FF">
        <w:rPr>
          <w:rFonts w:ascii="Times New Roman" w:hAnsi="Times New Roman" w:cs="Times New Roman"/>
          <w:color w:val="0F0F0F"/>
          <w:sz w:val="24"/>
          <w:szCs w:val="24"/>
        </w:rPr>
        <w:t>, D. (2022). Mae-</w:t>
      </w:r>
      <w:proofErr w:type="spellStart"/>
      <w:r w:rsidRPr="003624FF">
        <w:rPr>
          <w:rFonts w:ascii="Times New Roman" w:hAnsi="Times New Roman" w:cs="Times New Roman"/>
          <w:color w:val="0F0F0F"/>
          <w:sz w:val="24"/>
          <w:szCs w:val="24"/>
        </w:rPr>
        <w:t>ast</w:t>
      </w:r>
      <w:proofErr w:type="spellEnd"/>
      <w:r w:rsidRPr="003624FF">
        <w:rPr>
          <w:rFonts w:ascii="Times New Roman" w:hAnsi="Times New Roman" w:cs="Times New Roman"/>
          <w:color w:val="0F0F0F"/>
          <w:sz w:val="24"/>
          <w:szCs w:val="24"/>
        </w:rPr>
        <w:t xml:space="preserve">: Masked autoencoding audio spectrogram transformer.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arXiv:2203.16691.</w:t>
      </w:r>
    </w:p>
    <w:p w14:paraId="710EE50E"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Lu, J., Batra, D., Parikh, D., &amp; Lee, S. (2019). Vilbert: Pretraining task-agnostic </w:t>
      </w:r>
      <w:proofErr w:type="spellStart"/>
      <w:r w:rsidRPr="003624FF">
        <w:rPr>
          <w:rFonts w:ascii="Times New Roman" w:hAnsi="Times New Roman" w:cs="Times New Roman"/>
          <w:color w:val="0F0F0F"/>
          <w:sz w:val="24"/>
          <w:szCs w:val="24"/>
        </w:rPr>
        <w:lastRenderedPageBreak/>
        <w:t>visiolinguistic</w:t>
      </w:r>
      <w:proofErr w:type="spellEnd"/>
      <w:r w:rsidRPr="003624FF">
        <w:rPr>
          <w:rFonts w:ascii="Times New Roman" w:hAnsi="Times New Roman" w:cs="Times New Roman"/>
          <w:color w:val="0F0F0F"/>
          <w:sz w:val="24"/>
          <w:szCs w:val="24"/>
        </w:rPr>
        <w:t xml:space="preserve"> representations for vision-and-language tasks. Advances in neural information processing systems, 32.</w:t>
      </w:r>
    </w:p>
    <w:p w14:paraId="63763109"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Tan, H., &amp; Bansal, M. (2019). </w:t>
      </w:r>
      <w:proofErr w:type="spellStart"/>
      <w:r w:rsidRPr="003624FF">
        <w:rPr>
          <w:rFonts w:ascii="Times New Roman" w:hAnsi="Times New Roman" w:cs="Times New Roman"/>
          <w:color w:val="0F0F0F"/>
          <w:sz w:val="24"/>
          <w:szCs w:val="24"/>
        </w:rPr>
        <w:t>Lxmert</w:t>
      </w:r>
      <w:proofErr w:type="spellEnd"/>
      <w:r w:rsidRPr="003624FF">
        <w:rPr>
          <w:rFonts w:ascii="Times New Roman" w:hAnsi="Times New Roman" w:cs="Times New Roman"/>
          <w:color w:val="0F0F0F"/>
          <w:sz w:val="24"/>
          <w:szCs w:val="24"/>
        </w:rPr>
        <w:t xml:space="preserve">: Learning cross-modality encoder representations from transformers.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arXiv:1908.07490.</w:t>
      </w:r>
    </w:p>
    <w:p w14:paraId="4844164A"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Kim, W., Son, B., &amp; Kim, I. (2021, July). Vilt: Vision-and-language transformer without convolution or region supervision. In International Conference on Machine Learning (pp. 5583-5594). PMLR.</w:t>
      </w:r>
    </w:p>
    <w:p w14:paraId="7717DD8F"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proofErr w:type="spellStart"/>
      <w:r w:rsidRPr="003624FF">
        <w:rPr>
          <w:rFonts w:ascii="Times New Roman" w:hAnsi="Times New Roman" w:cs="Times New Roman"/>
          <w:color w:val="0F0F0F"/>
          <w:sz w:val="24"/>
          <w:szCs w:val="24"/>
        </w:rPr>
        <w:t>Dosovitskiy</w:t>
      </w:r>
      <w:proofErr w:type="spellEnd"/>
      <w:r w:rsidRPr="003624FF">
        <w:rPr>
          <w:rFonts w:ascii="Times New Roman" w:hAnsi="Times New Roman" w:cs="Times New Roman"/>
          <w:color w:val="0F0F0F"/>
          <w:sz w:val="24"/>
          <w:szCs w:val="24"/>
        </w:rPr>
        <w:t xml:space="preserve">, A., Beyer, L., Kolesnikov, A., Weissenborn, D., Zhai, X., </w:t>
      </w:r>
      <w:proofErr w:type="spellStart"/>
      <w:r w:rsidRPr="003624FF">
        <w:rPr>
          <w:rFonts w:ascii="Times New Roman" w:hAnsi="Times New Roman" w:cs="Times New Roman"/>
          <w:color w:val="0F0F0F"/>
          <w:sz w:val="24"/>
          <w:szCs w:val="24"/>
        </w:rPr>
        <w:t>Unterthiner</w:t>
      </w:r>
      <w:proofErr w:type="spellEnd"/>
      <w:r w:rsidRPr="003624FF">
        <w:rPr>
          <w:rFonts w:ascii="Times New Roman" w:hAnsi="Times New Roman" w:cs="Times New Roman"/>
          <w:color w:val="0F0F0F"/>
          <w:sz w:val="24"/>
          <w:szCs w:val="24"/>
        </w:rPr>
        <w:t xml:space="preserve">, T., ... &amp; </w:t>
      </w:r>
      <w:proofErr w:type="spellStart"/>
      <w:r w:rsidRPr="003624FF">
        <w:rPr>
          <w:rFonts w:ascii="Times New Roman" w:hAnsi="Times New Roman" w:cs="Times New Roman"/>
          <w:color w:val="0F0F0F"/>
          <w:sz w:val="24"/>
          <w:szCs w:val="24"/>
        </w:rPr>
        <w:t>Houlsby</w:t>
      </w:r>
      <w:proofErr w:type="spellEnd"/>
      <w:r w:rsidRPr="003624FF">
        <w:rPr>
          <w:rFonts w:ascii="Times New Roman" w:hAnsi="Times New Roman" w:cs="Times New Roman"/>
          <w:color w:val="0F0F0F"/>
          <w:sz w:val="24"/>
          <w:szCs w:val="24"/>
        </w:rPr>
        <w:t xml:space="preserve">, N. (2020). An image is worth 16x16 words: Transformers for image recognition at scale. </w:t>
      </w:r>
      <w:proofErr w:type="spellStart"/>
      <w:r w:rsidRPr="003624FF">
        <w:rPr>
          <w:rFonts w:ascii="Times New Roman" w:hAnsi="Times New Roman" w:cs="Times New Roman"/>
          <w:color w:val="0F0F0F"/>
          <w:sz w:val="24"/>
          <w:szCs w:val="24"/>
        </w:rPr>
        <w:t>arXiv</w:t>
      </w:r>
      <w:proofErr w:type="spellEnd"/>
      <w:r w:rsidRPr="003624FF">
        <w:rPr>
          <w:rFonts w:ascii="Times New Roman" w:hAnsi="Times New Roman" w:cs="Times New Roman"/>
          <w:color w:val="0F0F0F"/>
          <w:sz w:val="24"/>
          <w:szCs w:val="24"/>
        </w:rPr>
        <w:t xml:space="preserve"> preprint arXiv:2010.11929.</w:t>
      </w:r>
    </w:p>
    <w:p w14:paraId="699BBE7E"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Vaswani, A., </w:t>
      </w:r>
      <w:proofErr w:type="spellStart"/>
      <w:r w:rsidRPr="003624FF">
        <w:rPr>
          <w:rFonts w:ascii="Times New Roman" w:hAnsi="Times New Roman" w:cs="Times New Roman"/>
          <w:color w:val="0F0F0F"/>
          <w:sz w:val="24"/>
          <w:szCs w:val="24"/>
        </w:rPr>
        <w:t>Shazeer</w:t>
      </w:r>
      <w:proofErr w:type="spellEnd"/>
      <w:r w:rsidRPr="003624FF">
        <w:rPr>
          <w:rFonts w:ascii="Times New Roman" w:hAnsi="Times New Roman" w:cs="Times New Roman"/>
          <w:color w:val="0F0F0F"/>
          <w:sz w:val="24"/>
          <w:szCs w:val="24"/>
        </w:rPr>
        <w:t xml:space="preserve">, N., Parmar, N., </w:t>
      </w:r>
      <w:proofErr w:type="spellStart"/>
      <w:r w:rsidRPr="003624FF">
        <w:rPr>
          <w:rFonts w:ascii="Times New Roman" w:hAnsi="Times New Roman" w:cs="Times New Roman"/>
          <w:color w:val="0F0F0F"/>
          <w:sz w:val="24"/>
          <w:szCs w:val="24"/>
        </w:rPr>
        <w:t>Uszkoreit</w:t>
      </w:r>
      <w:proofErr w:type="spellEnd"/>
      <w:r w:rsidRPr="003624FF">
        <w:rPr>
          <w:rFonts w:ascii="Times New Roman" w:hAnsi="Times New Roman" w:cs="Times New Roman"/>
          <w:color w:val="0F0F0F"/>
          <w:sz w:val="24"/>
          <w:szCs w:val="24"/>
        </w:rPr>
        <w:t xml:space="preserve">, J., Jones, L., Gomez, A. N., ... &amp; </w:t>
      </w:r>
      <w:proofErr w:type="spellStart"/>
      <w:r w:rsidRPr="003624FF">
        <w:rPr>
          <w:rFonts w:ascii="Times New Roman" w:hAnsi="Times New Roman" w:cs="Times New Roman"/>
          <w:color w:val="0F0F0F"/>
          <w:sz w:val="24"/>
          <w:szCs w:val="24"/>
        </w:rPr>
        <w:t>Polosukhin</w:t>
      </w:r>
      <w:proofErr w:type="spellEnd"/>
      <w:r w:rsidRPr="003624FF">
        <w:rPr>
          <w:rFonts w:ascii="Times New Roman" w:hAnsi="Times New Roman" w:cs="Times New Roman"/>
          <w:color w:val="0F0F0F"/>
          <w:sz w:val="24"/>
          <w:szCs w:val="24"/>
        </w:rPr>
        <w:t>, I. (2017). Attention is all you need. Advances in neural information processing systems, 30.</w:t>
      </w:r>
    </w:p>
    <w:p w14:paraId="16E7D83E" w14:textId="77777777" w:rsidR="00942871" w:rsidRPr="003624FF" w:rsidRDefault="00942871"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3624FF">
        <w:rPr>
          <w:rFonts w:ascii="Times New Roman" w:hAnsi="Times New Roman" w:cs="Times New Roman"/>
          <w:color w:val="0F0F0F"/>
          <w:sz w:val="24"/>
          <w:szCs w:val="24"/>
        </w:rPr>
        <w:t xml:space="preserve">Zhang, H., Xu, H., Wang, X., Zhou, Q., Zhao, S., &amp; Teng, J. (2022, October). </w:t>
      </w:r>
      <w:proofErr w:type="spellStart"/>
      <w:r w:rsidRPr="003624FF">
        <w:rPr>
          <w:rFonts w:ascii="Times New Roman" w:hAnsi="Times New Roman" w:cs="Times New Roman"/>
          <w:color w:val="0F0F0F"/>
          <w:sz w:val="24"/>
          <w:szCs w:val="24"/>
        </w:rPr>
        <w:t>Mintrec</w:t>
      </w:r>
      <w:proofErr w:type="spellEnd"/>
      <w:r w:rsidRPr="003624FF">
        <w:rPr>
          <w:rFonts w:ascii="Times New Roman" w:hAnsi="Times New Roman" w:cs="Times New Roman"/>
          <w:color w:val="0F0F0F"/>
          <w:sz w:val="24"/>
          <w:szCs w:val="24"/>
        </w:rPr>
        <w:t>: A new dataset for multimodal intent recognition. In Proceedings of the 30th ACM International Conference on Multimedia (pp. 1688-1697).</w:t>
      </w:r>
    </w:p>
    <w:p w14:paraId="575F8EA6" w14:textId="7B8A6D54" w:rsidR="00942871" w:rsidRPr="003624FF" w:rsidRDefault="004D6EAD"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4D6EAD">
        <w:rPr>
          <w:rFonts w:ascii="Times New Roman" w:hAnsi="Times New Roman" w:cs="Times New Roman"/>
          <w:color w:val="0F0F0F"/>
          <w:sz w:val="24"/>
          <w:szCs w:val="24"/>
        </w:rPr>
        <w:t xml:space="preserve">Liu, Z., Zhou, B., Meng, L., &amp; Huang, G. (2023). Multimodal Sentiment Analysis Using </w:t>
      </w:r>
      <w:proofErr w:type="spellStart"/>
      <w:r w:rsidRPr="004D6EAD">
        <w:rPr>
          <w:rFonts w:ascii="Times New Roman" w:hAnsi="Times New Roman" w:cs="Times New Roman"/>
          <w:color w:val="0F0F0F"/>
          <w:sz w:val="24"/>
          <w:szCs w:val="24"/>
        </w:rPr>
        <w:t>BiGRU</w:t>
      </w:r>
      <w:proofErr w:type="spellEnd"/>
      <w:r w:rsidRPr="004D6EAD">
        <w:rPr>
          <w:rFonts w:ascii="Times New Roman" w:hAnsi="Times New Roman" w:cs="Times New Roman"/>
          <w:color w:val="0F0F0F"/>
          <w:sz w:val="24"/>
          <w:szCs w:val="24"/>
        </w:rPr>
        <w:t xml:space="preserve"> and Attention-Based Hybrid Fusion Strategy. Intelligent Automation &amp; Soft Computing, 37(2).</w:t>
      </w:r>
    </w:p>
    <w:p w14:paraId="07F06521" w14:textId="7D01D2DA" w:rsidR="00942871" w:rsidRPr="003624FF" w:rsidRDefault="004D6EAD"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4D6EAD">
        <w:rPr>
          <w:rFonts w:ascii="Times New Roman" w:hAnsi="Times New Roman" w:cs="Times New Roman"/>
          <w:color w:val="0F0F0F"/>
          <w:sz w:val="24"/>
          <w:szCs w:val="24"/>
        </w:rPr>
        <w:t xml:space="preserve">Li, Z., Xu, B., Zhu, C., &amp; Zhao, T. (2022). CLMLF: a contrastive learning and multi-layer fusion method for multimodal sentiment detection. </w:t>
      </w:r>
      <w:proofErr w:type="spellStart"/>
      <w:r w:rsidRPr="004D6EAD">
        <w:rPr>
          <w:rFonts w:ascii="Times New Roman" w:hAnsi="Times New Roman" w:cs="Times New Roman"/>
          <w:color w:val="0F0F0F"/>
          <w:sz w:val="24"/>
          <w:szCs w:val="24"/>
        </w:rPr>
        <w:t>arxiv</w:t>
      </w:r>
      <w:proofErr w:type="spellEnd"/>
      <w:r w:rsidRPr="004D6EAD">
        <w:rPr>
          <w:rFonts w:ascii="Times New Roman" w:hAnsi="Times New Roman" w:cs="Times New Roman"/>
          <w:color w:val="0F0F0F"/>
          <w:sz w:val="24"/>
          <w:szCs w:val="24"/>
        </w:rPr>
        <w:t xml:space="preserve"> preprint arxiv:2204.05515.</w:t>
      </w:r>
    </w:p>
    <w:p w14:paraId="2C6448E7" w14:textId="4A435E9A" w:rsidR="00942871" w:rsidRPr="003624FF" w:rsidRDefault="004D6EAD"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4D6EAD">
        <w:rPr>
          <w:rFonts w:ascii="Times New Roman" w:hAnsi="Times New Roman" w:cs="Times New Roman"/>
          <w:color w:val="0F0F0F"/>
          <w:sz w:val="24"/>
          <w:szCs w:val="24"/>
        </w:rPr>
        <w:t>Wu, T., Wang, M., **, Y., &amp; Zhao, Z. (202</w:t>
      </w:r>
      <w:r>
        <w:rPr>
          <w:rFonts w:ascii="Times New Roman" w:hAnsi="Times New Roman" w:cs="Times New Roman"/>
          <w:color w:val="0F0F0F"/>
          <w:sz w:val="24"/>
          <w:szCs w:val="24"/>
        </w:rPr>
        <w:t>4</w:t>
      </w:r>
      <w:r w:rsidRPr="004D6EAD">
        <w:rPr>
          <w:rFonts w:ascii="Times New Roman" w:hAnsi="Times New Roman" w:cs="Times New Roman"/>
          <w:color w:val="0F0F0F"/>
          <w:sz w:val="24"/>
          <w:szCs w:val="24"/>
        </w:rPr>
        <w:t>). Intent recognition model based on sequential information and sentence features. Neurocomputing, 566, 127054.</w:t>
      </w:r>
    </w:p>
    <w:p w14:paraId="69200959" w14:textId="2695FFD4" w:rsidR="00AA6AAE" w:rsidRPr="003624FF" w:rsidRDefault="004D6EAD" w:rsidP="003624FF">
      <w:pPr>
        <w:pStyle w:val="a7"/>
        <w:numPr>
          <w:ilvl w:val="0"/>
          <w:numId w:val="3"/>
        </w:numPr>
        <w:spacing w:before="120" w:after="120"/>
        <w:ind w:left="567" w:firstLineChars="0" w:hanging="567"/>
        <w:rPr>
          <w:rFonts w:ascii="Times New Roman" w:hAnsi="Times New Roman" w:cs="Times New Roman"/>
          <w:color w:val="0F0F0F"/>
          <w:sz w:val="24"/>
          <w:szCs w:val="24"/>
        </w:rPr>
      </w:pPr>
      <w:r w:rsidRPr="004D6EAD">
        <w:rPr>
          <w:rFonts w:ascii="Times New Roman" w:hAnsi="Times New Roman" w:cs="Times New Roman"/>
          <w:color w:val="0F0F0F"/>
          <w:sz w:val="24"/>
          <w:szCs w:val="24"/>
        </w:rPr>
        <w:t>Lin, Y., Zhang, T., Sun, P., Li, Z., &amp; Zhou, S. (202</w:t>
      </w:r>
      <w:r>
        <w:rPr>
          <w:rFonts w:ascii="Times New Roman" w:hAnsi="Times New Roman" w:cs="Times New Roman"/>
          <w:color w:val="0F0F0F"/>
          <w:sz w:val="24"/>
          <w:szCs w:val="24"/>
        </w:rPr>
        <w:t>1</w:t>
      </w:r>
      <w:r w:rsidRPr="004D6EAD">
        <w:rPr>
          <w:rFonts w:ascii="Times New Roman" w:hAnsi="Times New Roman" w:cs="Times New Roman"/>
          <w:color w:val="0F0F0F"/>
          <w:sz w:val="24"/>
          <w:szCs w:val="24"/>
        </w:rPr>
        <w:t xml:space="preserve">). </w:t>
      </w:r>
      <w:proofErr w:type="spellStart"/>
      <w:r w:rsidRPr="004D6EAD">
        <w:rPr>
          <w:rFonts w:ascii="Times New Roman" w:hAnsi="Times New Roman" w:cs="Times New Roman"/>
          <w:color w:val="0F0F0F"/>
          <w:sz w:val="24"/>
          <w:szCs w:val="24"/>
        </w:rPr>
        <w:t>Fq</w:t>
      </w:r>
      <w:proofErr w:type="spellEnd"/>
      <w:r w:rsidRPr="004D6EAD">
        <w:rPr>
          <w:rFonts w:ascii="Times New Roman" w:hAnsi="Times New Roman" w:cs="Times New Roman"/>
          <w:color w:val="0F0F0F"/>
          <w:sz w:val="24"/>
          <w:szCs w:val="24"/>
        </w:rPr>
        <w:t xml:space="preserve">-vit: Post-training quantization for fully quantized vision transformer. </w:t>
      </w:r>
      <w:proofErr w:type="spellStart"/>
      <w:r w:rsidRPr="004D6EAD">
        <w:rPr>
          <w:rFonts w:ascii="Times New Roman" w:hAnsi="Times New Roman" w:cs="Times New Roman"/>
          <w:color w:val="0F0F0F"/>
          <w:sz w:val="24"/>
          <w:szCs w:val="24"/>
        </w:rPr>
        <w:t>ar</w:t>
      </w:r>
      <w:proofErr w:type="spellEnd"/>
      <w:r w:rsidRPr="004D6EAD">
        <w:rPr>
          <w:rFonts w:ascii="Times New Roman" w:hAnsi="Times New Roman" w:cs="Times New Roman"/>
          <w:color w:val="0F0F0F"/>
          <w:sz w:val="24"/>
          <w:szCs w:val="24"/>
        </w:rPr>
        <w:t xml:space="preserve">**v preprint </w:t>
      </w:r>
      <w:proofErr w:type="spellStart"/>
      <w:r w:rsidRPr="004D6EAD">
        <w:rPr>
          <w:rFonts w:ascii="Times New Roman" w:hAnsi="Times New Roman" w:cs="Times New Roman"/>
          <w:color w:val="0F0F0F"/>
          <w:sz w:val="24"/>
          <w:szCs w:val="24"/>
        </w:rPr>
        <w:t>ar</w:t>
      </w:r>
      <w:proofErr w:type="spellEnd"/>
      <w:r w:rsidRPr="004D6EAD">
        <w:rPr>
          <w:rFonts w:ascii="Times New Roman" w:hAnsi="Times New Roman" w:cs="Times New Roman"/>
          <w:color w:val="0F0F0F"/>
          <w:sz w:val="24"/>
          <w:szCs w:val="24"/>
        </w:rPr>
        <w:t>**v:2111.13824.</w:t>
      </w:r>
    </w:p>
    <w:p w14:paraId="6435D9E5" w14:textId="77777777" w:rsidR="00FA1F36" w:rsidRPr="00BA258C" w:rsidRDefault="00FA1F36" w:rsidP="003624FF">
      <w:pPr>
        <w:spacing w:before="120" w:after="120"/>
        <w:ind w:left="567" w:hanging="567"/>
        <w:rPr>
          <w:rFonts w:ascii="Times New Roman" w:eastAsia="宋体" w:hAnsi="Times New Roman" w:cs="Times New Roman"/>
          <w:color w:val="000000"/>
          <w:kern w:val="0"/>
          <w:sz w:val="24"/>
          <w:szCs w:val="24"/>
        </w:rPr>
      </w:pPr>
    </w:p>
    <w:p w14:paraId="2A93CC9A" w14:textId="77777777" w:rsidR="00AA6AAE" w:rsidRPr="00532835" w:rsidRDefault="00AA6AAE" w:rsidP="00200471"/>
    <w:sectPr w:rsidR="00AA6AAE" w:rsidRPr="0053283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Shivakumara Palaiahnakote" w:date="2023-12-25T23:02:00Z" w:initials="SP">
    <w:p w14:paraId="416273C5" w14:textId="77777777" w:rsidR="00BE2138" w:rsidRDefault="00BE2138" w:rsidP="00BE2138">
      <w:pPr>
        <w:pStyle w:val="a9"/>
        <w:jc w:val="left"/>
      </w:pPr>
      <w:r>
        <w:rPr>
          <w:rStyle w:val="a8"/>
        </w:rPr>
        <w:annotationRef/>
      </w:r>
      <w:r>
        <w:rPr>
          <w:lang w:val="en-MY"/>
        </w:rPr>
        <w:t xml:space="preserve">Display feature maps /heat maps for the same image used in the architecture. </w:t>
      </w:r>
    </w:p>
  </w:comment>
  <w:comment w:id="18" w:author="Shivakumara Palaiahnakote" w:date="2023-12-25T23:02:00Z" w:initials="SP">
    <w:p w14:paraId="45602E80" w14:textId="77777777" w:rsidR="00BE2138" w:rsidRDefault="00BE2138" w:rsidP="00BE2138">
      <w:pPr>
        <w:pStyle w:val="a9"/>
        <w:jc w:val="left"/>
      </w:pPr>
      <w:r>
        <w:rPr>
          <w:rStyle w:val="a8"/>
        </w:rPr>
        <w:annotationRef/>
      </w:r>
      <w:r>
        <w:rPr>
          <w:lang w:val="en-MY"/>
        </w:rPr>
        <w:t>The same as above comment</w:t>
      </w:r>
    </w:p>
  </w:comment>
  <w:comment w:id="23" w:author="Shivakumara Palaiahnakote" w:date="2023-12-25T23:02:00Z" w:initials="SP">
    <w:p w14:paraId="216271E8" w14:textId="77777777" w:rsidR="00BE2138" w:rsidRDefault="00BE2138" w:rsidP="00BE2138">
      <w:pPr>
        <w:pStyle w:val="a9"/>
        <w:jc w:val="left"/>
      </w:pPr>
      <w:r>
        <w:rPr>
          <w:rStyle w:val="a8"/>
        </w:rPr>
        <w:annotationRef/>
      </w:r>
      <w:r>
        <w:rPr>
          <w:lang w:val="en-MY"/>
        </w:rPr>
        <w:t>The same as the above comment</w:t>
      </w:r>
    </w:p>
  </w:comment>
  <w:comment w:id="26" w:author="Shivakumara Palaiahnakote" w:date="2023-12-25T23:03:00Z" w:initials="SP">
    <w:p w14:paraId="7AF09EB6" w14:textId="77777777" w:rsidR="00BE2138" w:rsidRDefault="00BE2138" w:rsidP="00BE2138">
      <w:pPr>
        <w:pStyle w:val="a9"/>
        <w:jc w:val="left"/>
      </w:pPr>
      <w:r>
        <w:rPr>
          <w:rStyle w:val="a8"/>
        </w:rPr>
        <w:annotationRef/>
      </w:r>
      <w:r>
        <w:rPr>
          <w:lang w:val="en-MY"/>
        </w:rPr>
        <w:t>Display some results for different cases.</w:t>
      </w:r>
    </w:p>
  </w:comment>
  <w:comment w:id="27" w:author="Shivakumara Palaiahnakote" w:date="2023-12-25T23:09:00Z" w:initials="SP">
    <w:p w14:paraId="687A704D" w14:textId="77777777" w:rsidR="004C4D83" w:rsidRDefault="004C4D83" w:rsidP="004C4D83">
      <w:pPr>
        <w:pStyle w:val="a9"/>
        <w:jc w:val="left"/>
      </w:pPr>
      <w:r>
        <w:rPr>
          <w:rStyle w:val="a8"/>
        </w:rPr>
        <w:annotationRef/>
      </w:r>
      <w:r>
        <w:rPr>
          <w:lang w:val="en-MY"/>
        </w:rPr>
        <w:t xml:space="preserve">For all the above sections, we need some illustrations to show, how the method tackles the challenge. For the same image, you need to display the results of intermediate steps. We need some illustrations for visualization. </w:t>
      </w:r>
    </w:p>
  </w:comment>
  <w:comment w:id="40" w:author="Shivakumara Palaiahnakote" w:date="2023-12-25T23:06:00Z" w:initials="SP">
    <w:p w14:paraId="64B29617" w14:textId="77777777" w:rsidR="00BE2C1F" w:rsidRDefault="00BE2C1F" w:rsidP="00BE2C1F">
      <w:pPr>
        <w:pStyle w:val="a9"/>
        <w:jc w:val="left"/>
      </w:pPr>
      <w:r>
        <w:rPr>
          <w:rStyle w:val="a8"/>
        </w:rPr>
        <w:annotationRef/>
      </w:r>
      <w:r>
        <w:rPr>
          <w:lang w:val="en-MY"/>
        </w:rPr>
        <w:t>Cite references for each method</w:t>
      </w:r>
    </w:p>
  </w:comment>
  <w:comment w:id="41" w:author="Shivakumara Palaiahnakote" w:date="2023-12-25T23:17:00Z" w:initials="SP">
    <w:p w14:paraId="6A46A55F" w14:textId="77777777" w:rsidR="00BE2C1F" w:rsidRDefault="00BE2C1F" w:rsidP="00BE2C1F">
      <w:pPr>
        <w:pStyle w:val="a9"/>
        <w:jc w:val="left"/>
      </w:pPr>
      <w:r>
        <w:rPr>
          <w:rStyle w:val="a8"/>
        </w:rPr>
        <w:annotationRef/>
      </w:r>
      <w:r>
        <w:rPr>
          <w:lang w:val="en-MY"/>
        </w:rPr>
        <w:t xml:space="preserve">For comparative study, we need the latest methods of 2022 and 2023.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6273C5" w15:done="0"/>
  <w15:commentEx w15:paraId="45602E80" w15:done="0"/>
  <w15:commentEx w15:paraId="216271E8" w15:done="0"/>
  <w15:commentEx w15:paraId="7AF09EB6" w15:done="0"/>
  <w15:commentEx w15:paraId="687A704D" w15:done="0"/>
  <w15:commentEx w15:paraId="64B29617" w15:done="0"/>
  <w15:commentEx w15:paraId="6A46A5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9F1AE6" w16cex:dateUtc="2023-12-25T23:02:00Z"/>
  <w16cex:commentExtensible w16cex:durableId="0AACAF3C" w16cex:dateUtc="2023-12-25T23:02:00Z"/>
  <w16cex:commentExtensible w16cex:durableId="5B525F94" w16cex:dateUtc="2023-12-25T23:02:00Z"/>
  <w16cex:commentExtensible w16cex:durableId="20F0FF33" w16cex:dateUtc="2023-12-25T23:03:00Z"/>
  <w16cex:commentExtensible w16cex:durableId="11A63449" w16cex:dateUtc="2023-12-25T23:09:00Z"/>
  <w16cex:commentExtensible w16cex:durableId="28D2C88B" w16cex:dateUtc="2023-12-25T23:06:00Z"/>
  <w16cex:commentExtensible w16cex:durableId="46D88A50" w16cex:dateUtc="2023-12-25T23: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6273C5" w16cid:durableId="2A9F1AE6"/>
  <w16cid:commentId w16cid:paraId="45602E80" w16cid:durableId="0AACAF3C"/>
  <w16cid:commentId w16cid:paraId="216271E8" w16cid:durableId="5B525F94"/>
  <w16cid:commentId w16cid:paraId="7AF09EB6" w16cid:durableId="20F0FF33"/>
  <w16cid:commentId w16cid:paraId="687A704D" w16cid:durableId="11A63449"/>
  <w16cid:commentId w16cid:paraId="64B29617" w16cid:durableId="28D2C88B"/>
  <w16cid:commentId w16cid:paraId="6A46A55F" w16cid:durableId="46D88A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7E1B1" w14:textId="77777777" w:rsidR="00DD1F47" w:rsidRDefault="00DD1F47" w:rsidP="00200471">
      <w:r>
        <w:separator/>
      </w:r>
    </w:p>
  </w:endnote>
  <w:endnote w:type="continuationSeparator" w:id="0">
    <w:p w14:paraId="1FA79759" w14:textId="77777777" w:rsidR="00DD1F47" w:rsidRDefault="00DD1F47" w:rsidP="00200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KaTeX_Math">
    <w:altName w:val="Cambria"/>
    <w:panose1 w:val="00000000000000000000"/>
    <w:charset w:val="00"/>
    <w:family w:val="roman"/>
    <w:notTrueType/>
    <w:pitch w:val="default"/>
  </w:font>
  <w:font w:name="KaTe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A1F43" w14:textId="77777777" w:rsidR="00DD1F47" w:rsidRDefault="00DD1F47" w:rsidP="00200471">
      <w:r>
        <w:separator/>
      </w:r>
    </w:p>
  </w:footnote>
  <w:footnote w:type="continuationSeparator" w:id="0">
    <w:p w14:paraId="663B5464" w14:textId="77777777" w:rsidR="00DD1F47" w:rsidRDefault="00DD1F47" w:rsidP="00200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659F"/>
    <w:multiLevelType w:val="hybridMultilevel"/>
    <w:tmpl w:val="80829CF2"/>
    <w:lvl w:ilvl="0" w:tplc="605AC00E">
      <w:start w:val="1"/>
      <w:numFmt w:val="decimal"/>
      <w:lvlText w:val="%1."/>
      <w:lvlJc w:val="left"/>
      <w:pPr>
        <w:ind w:left="720" w:hanging="360"/>
      </w:pPr>
      <w:rPr>
        <w:rFonts w:hint="default"/>
        <w:b/>
        <w:bCs w:val="0"/>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DF501B7"/>
    <w:multiLevelType w:val="hybridMultilevel"/>
    <w:tmpl w:val="FED6FF2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4CB3FB9"/>
    <w:multiLevelType w:val="hybridMultilevel"/>
    <w:tmpl w:val="B0AE8302"/>
    <w:lvl w:ilvl="0" w:tplc="DD6E8216">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352810155">
    <w:abstractNumId w:val="1"/>
  </w:num>
  <w:num w:numId="2" w16cid:durableId="184447077">
    <w:abstractNumId w:val="0"/>
  </w:num>
  <w:num w:numId="3" w16cid:durableId="16719546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ivakumara Palaiahnakote">
    <w15:presenceInfo w15:providerId="AD" w15:userId="S::S.Palaiahnakote@salford.ac.uk::37e5ce01-aaef-4e8f-9c3c-30aea335f9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46"/>
    <w:rsid w:val="00036B20"/>
    <w:rsid w:val="00037615"/>
    <w:rsid w:val="00054494"/>
    <w:rsid w:val="00073D79"/>
    <w:rsid w:val="000B39D5"/>
    <w:rsid w:val="000E0672"/>
    <w:rsid w:val="000F6486"/>
    <w:rsid w:val="0013180E"/>
    <w:rsid w:val="00140B4E"/>
    <w:rsid w:val="00142482"/>
    <w:rsid w:val="001848A8"/>
    <w:rsid w:val="00200471"/>
    <w:rsid w:val="0024197A"/>
    <w:rsid w:val="00256C4D"/>
    <w:rsid w:val="00260C7A"/>
    <w:rsid w:val="002819E2"/>
    <w:rsid w:val="002A1BE1"/>
    <w:rsid w:val="002B2D0D"/>
    <w:rsid w:val="002D424A"/>
    <w:rsid w:val="002F0977"/>
    <w:rsid w:val="003624FF"/>
    <w:rsid w:val="00363EFA"/>
    <w:rsid w:val="00367717"/>
    <w:rsid w:val="00371A97"/>
    <w:rsid w:val="003823D1"/>
    <w:rsid w:val="003C3D3D"/>
    <w:rsid w:val="0049709B"/>
    <w:rsid w:val="004A0679"/>
    <w:rsid w:val="004C4D83"/>
    <w:rsid w:val="004C57A6"/>
    <w:rsid w:val="004D21BF"/>
    <w:rsid w:val="004D6EAD"/>
    <w:rsid w:val="004E4B50"/>
    <w:rsid w:val="004F0146"/>
    <w:rsid w:val="00532835"/>
    <w:rsid w:val="005533D6"/>
    <w:rsid w:val="00555758"/>
    <w:rsid w:val="00563729"/>
    <w:rsid w:val="00584AC6"/>
    <w:rsid w:val="005863C5"/>
    <w:rsid w:val="005A7568"/>
    <w:rsid w:val="005D260B"/>
    <w:rsid w:val="006255C6"/>
    <w:rsid w:val="006B2DD6"/>
    <w:rsid w:val="006B5294"/>
    <w:rsid w:val="00700718"/>
    <w:rsid w:val="00733BCF"/>
    <w:rsid w:val="00777852"/>
    <w:rsid w:val="007909E4"/>
    <w:rsid w:val="007C1A2D"/>
    <w:rsid w:val="00801C15"/>
    <w:rsid w:val="008526C3"/>
    <w:rsid w:val="008738FA"/>
    <w:rsid w:val="00882201"/>
    <w:rsid w:val="008A60FC"/>
    <w:rsid w:val="008D7CB7"/>
    <w:rsid w:val="008F4D59"/>
    <w:rsid w:val="0091075C"/>
    <w:rsid w:val="009263DF"/>
    <w:rsid w:val="00927FD4"/>
    <w:rsid w:val="00942871"/>
    <w:rsid w:val="00944BCF"/>
    <w:rsid w:val="00952035"/>
    <w:rsid w:val="009814FA"/>
    <w:rsid w:val="009977CB"/>
    <w:rsid w:val="009A59FF"/>
    <w:rsid w:val="009B6304"/>
    <w:rsid w:val="009B6C60"/>
    <w:rsid w:val="009C014F"/>
    <w:rsid w:val="009D1F9F"/>
    <w:rsid w:val="009E238D"/>
    <w:rsid w:val="00A3232B"/>
    <w:rsid w:val="00A36C87"/>
    <w:rsid w:val="00A4264A"/>
    <w:rsid w:val="00A50E83"/>
    <w:rsid w:val="00A83DA3"/>
    <w:rsid w:val="00AA6AAE"/>
    <w:rsid w:val="00AE3889"/>
    <w:rsid w:val="00B03E01"/>
    <w:rsid w:val="00B207B8"/>
    <w:rsid w:val="00B23708"/>
    <w:rsid w:val="00B34B7C"/>
    <w:rsid w:val="00B61D40"/>
    <w:rsid w:val="00B84188"/>
    <w:rsid w:val="00BA258C"/>
    <w:rsid w:val="00BE2138"/>
    <w:rsid w:val="00BE2C1F"/>
    <w:rsid w:val="00BE2ED2"/>
    <w:rsid w:val="00BE7A0C"/>
    <w:rsid w:val="00C0579B"/>
    <w:rsid w:val="00C25B00"/>
    <w:rsid w:val="00CC20D3"/>
    <w:rsid w:val="00CD16D5"/>
    <w:rsid w:val="00CD319A"/>
    <w:rsid w:val="00CE2BF3"/>
    <w:rsid w:val="00CE4794"/>
    <w:rsid w:val="00CF4A19"/>
    <w:rsid w:val="00D22F50"/>
    <w:rsid w:val="00D45DFF"/>
    <w:rsid w:val="00D54868"/>
    <w:rsid w:val="00D80DEF"/>
    <w:rsid w:val="00D85F20"/>
    <w:rsid w:val="00DB6984"/>
    <w:rsid w:val="00DC0A7B"/>
    <w:rsid w:val="00DD1F47"/>
    <w:rsid w:val="00DD2AB3"/>
    <w:rsid w:val="00E16721"/>
    <w:rsid w:val="00E22480"/>
    <w:rsid w:val="00E22697"/>
    <w:rsid w:val="00E2390F"/>
    <w:rsid w:val="00E51980"/>
    <w:rsid w:val="00E90380"/>
    <w:rsid w:val="00EC4C67"/>
    <w:rsid w:val="00ED3442"/>
    <w:rsid w:val="00F107E8"/>
    <w:rsid w:val="00F158CD"/>
    <w:rsid w:val="00F3400F"/>
    <w:rsid w:val="00F62209"/>
    <w:rsid w:val="00FA1F36"/>
    <w:rsid w:val="00FB1378"/>
    <w:rsid w:val="00FB1CBF"/>
    <w:rsid w:val="00FD1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6B1A8E"/>
  <w15:chartTrackingRefBased/>
  <w15:docId w15:val="{CA70B6B5-B68E-4B1F-88AB-6D95C658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4BCF"/>
    <w:pPr>
      <w:widowControl w:val="0"/>
      <w:jc w:val="both"/>
    </w:pPr>
  </w:style>
  <w:style w:type="paragraph" w:styleId="1">
    <w:name w:val="heading 1"/>
    <w:basedOn w:val="a"/>
    <w:next w:val="a"/>
    <w:link w:val="10"/>
    <w:uiPriority w:val="9"/>
    <w:qFormat/>
    <w:rsid w:val="00AA6A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4C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4C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0471"/>
    <w:pPr>
      <w:tabs>
        <w:tab w:val="center" w:pos="4153"/>
        <w:tab w:val="right" w:pos="8306"/>
      </w:tabs>
      <w:snapToGrid w:val="0"/>
      <w:jc w:val="center"/>
    </w:pPr>
    <w:rPr>
      <w:sz w:val="18"/>
      <w:szCs w:val="18"/>
    </w:rPr>
  </w:style>
  <w:style w:type="character" w:customStyle="1" w:styleId="a4">
    <w:name w:val="页眉 字符"/>
    <w:basedOn w:val="a0"/>
    <w:link w:val="a3"/>
    <w:uiPriority w:val="99"/>
    <w:rsid w:val="00200471"/>
    <w:rPr>
      <w:sz w:val="18"/>
      <w:szCs w:val="18"/>
    </w:rPr>
  </w:style>
  <w:style w:type="paragraph" w:styleId="a5">
    <w:name w:val="footer"/>
    <w:basedOn w:val="a"/>
    <w:link w:val="a6"/>
    <w:uiPriority w:val="99"/>
    <w:unhideWhenUsed/>
    <w:rsid w:val="00200471"/>
    <w:pPr>
      <w:tabs>
        <w:tab w:val="center" w:pos="4153"/>
        <w:tab w:val="right" w:pos="8306"/>
      </w:tabs>
      <w:snapToGrid w:val="0"/>
      <w:jc w:val="left"/>
    </w:pPr>
    <w:rPr>
      <w:sz w:val="18"/>
      <w:szCs w:val="18"/>
    </w:rPr>
  </w:style>
  <w:style w:type="character" w:customStyle="1" w:styleId="a6">
    <w:name w:val="页脚 字符"/>
    <w:basedOn w:val="a0"/>
    <w:link w:val="a5"/>
    <w:uiPriority w:val="99"/>
    <w:rsid w:val="00200471"/>
    <w:rPr>
      <w:sz w:val="18"/>
      <w:szCs w:val="18"/>
    </w:rPr>
  </w:style>
  <w:style w:type="character" w:customStyle="1" w:styleId="20">
    <w:name w:val="标题 2 字符"/>
    <w:basedOn w:val="a0"/>
    <w:link w:val="2"/>
    <w:uiPriority w:val="9"/>
    <w:rsid w:val="00EC4C6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4C67"/>
    <w:rPr>
      <w:b/>
      <w:bCs/>
      <w:sz w:val="32"/>
      <w:szCs w:val="32"/>
    </w:rPr>
  </w:style>
  <w:style w:type="character" w:customStyle="1" w:styleId="10">
    <w:name w:val="标题 1 字符"/>
    <w:basedOn w:val="a0"/>
    <w:link w:val="1"/>
    <w:uiPriority w:val="9"/>
    <w:rsid w:val="00AA6AAE"/>
    <w:rPr>
      <w:b/>
      <w:bCs/>
      <w:kern w:val="44"/>
      <w:sz w:val="44"/>
      <w:szCs w:val="44"/>
    </w:rPr>
  </w:style>
  <w:style w:type="paragraph" w:styleId="a7">
    <w:name w:val="List Paragraph"/>
    <w:basedOn w:val="a"/>
    <w:uiPriority w:val="34"/>
    <w:qFormat/>
    <w:rsid w:val="009B6304"/>
    <w:pPr>
      <w:ind w:firstLineChars="200" w:firstLine="420"/>
    </w:pPr>
  </w:style>
  <w:style w:type="character" w:styleId="a8">
    <w:name w:val="annotation reference"/>
    <w:basedOn w:val="a0"/>
    <w:uiPriority w:val="99"/>
    <w:semiHidden/>
    <w:unhideWhenUsed/>
    <w:rsid w:val="00BE2138"/>
    <w:rPr>
      <w:sz w:val="16"/>
      <w:szCs w:val="16"/>
    </w:rPr>
  </w:style>
  <w:style w:type="paragraph" w:styleId="a9">
    <w:name w:val="annotation text"/>
    <w:basedOn w:val="a"/>
    <w:link w:val="aa"/>
    <w:uiPriority w:val="99"/>
    <w:unhideWhenUsed/>
    <w:rsid w:val="00BE2138"/>
    <w:rPr>
      <w:sz w:val="20"/>
      <w:szCs w:val="20"/>
    </w:rPr>
  </w:style>
  <w:style w:type="character" w:customStyle="1" w:styleId="aa">
    <w:name w:val="批注文字 字符"/>
    <w:basedOn w:val="a0"/>
    <w:link w:val="a9"/>
    <w:uiPriority w:val="99"/>
    <w:rsid w:val="00BE2138"/>
    <w:rPr>
      <w:sz w:val="20"/>
      <w:szCs w:val="20"/>
    </w:rPr>
  </w:style>
  <w:style w:type="paragraph" w:styleId="ab">
    <w:name w:val="annotation subject"/>
    <w:basedOn w:val="a9"/>
    <w:next w:val="a9"/>
    <w:link w:val="ac"/>
    <w:uiPriority w:val="99"/>
    <w:semiHidden/>
    <w:unhideWhenUsed/>
    <w:rsid w:val="00BE2138"/>
    <w:rPr>
      <w:b/>
      <w:bCs/>
    </w:rPr>
  </w:style>
  <w:style w:type="character" w:customStyle="1" w:styleId="ac">
    <w:name w:val="批注主题 字符"/>
    <w:basedOn w:val="aa"/>
    <w:link w:val="ab"/>
    <w:uiPriority w:val="99"/>
    <w:semiHidden/>
    <w:rsid w:val="00BE2138"/>
    <w:rPr>
      <w:b/>
      <w:bCs/>
      <w:sz w:val="20"/>
      <w:szCs w:val="20"/>
    </w:rPr>
  </w:style>
  <w:style w:type="character" w:customStyle="1" w:styleId="mord">
    <w:name w:val="mord"/>
    <w:basedOn w:val="a0"/>
    <w:rsid w:val="009D1F9F"/>
  </w:style>
  <w:style w:type="character" w:customStyle="1" w:styleId="vlist-s">
    <w:name w:val="vlist-s"/>
    <w:basedOn w:val="a0"/>
    <w:rsid w:val="009D1F9F"/>
  </w:style>
  <w:style w:type="character" w:customStyle="1" w:styleId="mrel">
    <w:name w:val="mrel"/>
    <w:basedOn w:val="a0"/>
    <w:rsid w:val="009D1F9F"/>
  </w:style>
  <w:style w:type="character" w:customStyle="1" w:styleId="mbin">
    <w:name w:val="mbin"/>
    <w:basedOn w:val="a0"/>
    <w:rsid w:val="009D1F9F"/>
  </w:style>
  <w:style w:type="character" w:customStyle="1" w:styleId="mopen">
    <w:name w:val="mopen"/>
    <w:basedOn w:val="a0"/>
    <w:rsid w:val="009A59FF"/>
  </w:style>
  <w:style w:type="character" w:customStyle="1" w:styleId="mpunct">
    <w:name w:val="mpunct"/>
    <w:basedOn w:val="a0"/>
    <w:rsid w:val="009A59FF"/>
  </w:style>
  <w:style w:type="character" w:customStyle="1" w:styleId="minner">
    <w:name w:val="minner"/>
    <w:basedOn w:val="a0"/>
    <w:rsid w:val="009A59FF"/>
  </w:style>
  <w:style w:type="character" w:customStyle="1" w:styleId="mclose">
    <w:name w:val="mclose"/>
    <w:basedOn w:val="a0"/>
    <w:rsid w:val="009A59FF"/>
  </w:style>
  <w:style w:type="character" w:styleId="ad">
    <w:name w:val="Strong"/>
    <w:basedOn w:val="a0"/>
    <w:uiPriority w:val="22"/>
    <w:qFormat/>
    <w:rsid w:val="009A59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819819">
      <w:bodyDiv w:val="1"/>
      <w:marLeft w:val="0"/>
      <w:marRight w:val="0"/>
      <w:marTop w:val="0"/>
      <w:marBottom w:val="0"/>
      <w:divBdr>
        <w:top w:val="none" w:sz="0" w:space="0" w:color="auto"/>
        <w:left w:val="none" w:sz="0" w:space="0" w:color="auto"/>
        <w:bottom w:val="none" w:sz="0" w:space="0" w:color="auto"/>
        <w:right w:val="none" w:sz="0" w:space="0" w:color="auto"/>
      </w:divBdr>
    </w:div>
    <w:div w:id="1138572335">
      <w:bodyDiv w:val="1"/>
      <w:marLeft w:val="0"/>
      <w:marRight w:val="0"/>
      <w:marTop w:val="0"/>
      <w:marBottom w:val="0"/>
      <w:divBdr>
        <w:top w:val="none" w:sz="0" w:space="0" w:color="auto"/>
        <w:left w:val="none" w:sz="0" w:space="0" w:color="auto"/>
        <w:bottom w:val="none" w:sz="0" w:space="0" w:color="auto"/>
        <w:right w:val="none" w:sz="0" w:space="0" w:color="auto"/>
      </w:divBdr>
    </w:div>
    <w:div w:id="1415931310">
      <w:bodyDiv w:val="1"/>
      <w:marLeft w:val="0"/>
      <w:marRight w:val="0"/>
      <w:marTop w:val="0"/>
      <w:marBottom w:val="0"/>
      <w:divBdr>
        <w:top w:val="none" w:sz="0" w:space="0" w:color="auto"/>
        <w:left w:val="none" w:sz="0" w:space="0" w:color="auto"/>
        <w:bottom w:val="none" w:sz="0" w:space="0" w:color="auto"/>
        <w:right w:val="none" w:sz="0" w:space="0" w:color="auto"/>
      </w:divBdr>
    </w:div>
    <w:div w:id="190182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comments" Target="comment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09F53-2379-4114-B0C3-7D4D2FF22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21</Pages>
  <Words>5452</Words>
  <Characters>31077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Wang</dc:creator>
  <cp:keywords/>
  <dc:description/>
  <cp:lastModifiedBy>Meng Wang</cp:lastModifiedBy>
  <cp:revision>9</cp:revision>
  <dcterms:created xsi:type="dcterms:W3CDTF">2023-12-25T23:17:00Z</dcterms:created>
  <dcterms:modified xsi:type="dcterms:W3CDTF">2024-01-05T14:55:00Z</dcterms:modified>
</cp:coreProperties>
</file>