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3664"/>
      <w:bookmarkStart w:id="1" w:name="_Toc30122"/>
      <w:bookmarkStart w:id="2" w:name="_Toc31540"/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  <w:bookmarkStart w:id="3" w:name="_Toc25658404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秒笔生花</w:t>
      </w:r>
      <w:r>
        <w:rPr>
          <w:rFonts w:hint="eastAsia" w:ascii="黑体" w:hAnsi="黑体" w:eastAsia="黑体" w:cs="黑体"/>
          <w:sz w:val="52"/>
          <w:szCs w:val="52"/>
        </w:rPr>
        <w:t>项目</w:t>
      </w:r>
      <w:bookmarkEnd w:id="0"/>
      <w:bookmarkEnd w:id="1"/>
      <w:bookmarkEnd w:id="2"/>
      <w:bookmarkEnd w:id="3"/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  <w:bookmarkStart w:id="4" w:name="_Toc22145"/>
      <w:bookmarkStart w:id="5" w:name="_Toc11006"/>
      <w:bookmarkStart w:id="6" w:name="_Toc25658405"/>
      <w:bookmarkStart w:id="7" w:name="_Toc18010"/>
      <w:r>
        <w:rPr>
          <w:rFonts w:hint="eastAsia" w:ascii="黑体" w:hAnsi="黑体" w:eastAsia="黑体" w:cs="黑体"/>
          <w:sz w:val="52"/>
          <w:szCs w:val="52"/>
        </w:rPr>
        <w:t>需求规格说明读书</w:t>
      </w:r>
      <w:bookmarkEnd w:id="4"/>
      <w:bookmarkEnd w:id="5"/>
      <w:bookmarkEnd w:id="6"/>
      <w:bookmarkEnd w:id="7"/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V</w:t>
      </w:r>
      <w:r>
        <w:rPr>
          <w:sz w:val="48"/>
          <w:szCs w:val="48"/>
        </w:rPr>
        <w:t>1.0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spacing w:line="360" w:lineRule="auto"/>
        <w:ind w:left="4200" w:right="1678" w:firstLine="420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客户方签字：</w:t>
      </w:r>
    </w:p>
    <w:p>
      <w:pPr>
        <w:spacing w:line="360" w:lineRule="auto"/>
        <w:ind w:left="4620" w:right="1678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项目负责人签字：</w:t>
      </w:r>
    </w:p>
    <w:p>
      <w:pPr>
        <w:jc w:val="center"/>
        <w:rPr>
          <w:szCs w:val="28"/>
        </w:rPr>
      </w:pPr>
    </w:p>
    <w:p/>
    <w:sdt>
      <w:sdtPr>
        <w:rPr>
          <w:rFonts w:ascii="楷体" w:hAnsi="楷体" w:eastAsia="楷体" w:cs="楷体"/>
          <w:color w:val="auto"/>
          <w:kern w:val="2"/>
          <w:sz w:val="21"/>
          <w:szCs w:val="21"/>
          <w:lang w:val="zh-CN"/>
        </w:rPr>
        <w:id w:val="-1263058979"/>
        <w:docPartObj>
          <w:docPartGallery w:val="Table of Contents"/>
          <w:docPartUnique/>
        </w:docPartObj>
      </w:sdtPr>
      <w:sdtEndPr>
        <w:rPr>
          <w:rFonts w:ascii="楷体" w:hAnsi="楷体" w:eastAsia="楷体" w:cs="楷体"/>
          <w:color w:val="auto"/>
          <w:kern w:val="2"/>
          <w:sz w:val="32"/>
          <w:szCs w:val="32"/>
          <w:lang w:val="zh-CN"/>
        </w:rPr>
      </w:sdtEndPr>
      <w:sdtContent>
        <w:p>
          <w:pPr>
            <w:pStyle w:val="23"/>
            <w:jc w:val="center"/>
            <w:rPr>
              <w:rFonts w:ascii="楷体" w:hAnsi="楷体" w:eastAsia="楷体"/>
              <w:b/>
              <w:bCs/>
              <w:sz w:val="44"/>
              <w:szCs w:val="44"/>
              <w:lang w:val="zh-CN"/>
            </w:rPr>
          </w:pPr>
          <w:r>
            <w:rPr>
              <w:rFonts w:ascii="楷体" w:hAnsi="楷体" w:eastAsia="楷体"/>
              <w:b/>
              <w:bCs/>
              <w:sz w:val="44"/>
              <w:szCs w:val="44"/>
              <w:lang w:val="zh-CN"/>
            </w:rPr>
            <w:t>目录</w:t>
          </w:r>
        </w:p>
        <w:p>
          <w:pPr>
            <w:rPr>
              <w:rFonts w:ascii="楷体" w:hAnsi="楷体"/>
              <w:szCs w:val="28"/>
              <w:lang w:val="zh-CN"/>
            </w:rPr>
          </w:pPr>
        </w:p>
      </w:sdtContent>
    </w:sdt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rPr>
          <w:rFonts w:ascii="楷体" w:hAnsi="楷体"/>
          <w:b/>
          <w:bCs/>
          <w:sz w:val="32"/>
          <w:szCs w:val="32"/>
        </w:rPr>
        <w:fldChar w:fldCharType="begin"/>
      </w:r>
      <w:r>
        <w:rPr>
          <w:rFonts w:ascii="楷体" w:hAnsi="楷体"/>
          <w:b/>
          <w:bCs/>
          <w:sz w:val="32"/>
          <w:szCs w:val="32"/>
        </w:rPr>
        <w:instrText xml:space="preserve"> TOC \o "1-3" \h \z \u </w:instrText>
      </w:r>
      <w:r>
        <w:rPr>
          <w:rFonts w:ascii="楷体" w:hAnsi="楷体"/>
          <w:b/>
          <w:bCs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"_Toc25658404" </w:instrText>
      </w:r>
      <w:r>
        <w:fldChar w:fldCharType="separate"/>
      </w:r>
      <w:r>
        <w:rPr>
          <w:rStyle w:val="18"/>
          <w:rFonts w:ascii="楷体" w:hAnsi="楷体" w:cs="黑体"/>
          <w:sz w:val="32"/>
          <w:szCs w:val="32"/>
        </w:rPr>
        <w:t>简眠项目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_Toc25658404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"_Toc25658405" </w:instrText>
      </w:r>
      <w:r>
        <w:fldChar w:fldCharType="separate"/>
      </w:r>
      <w:r>
        <w:rPr>
          <w:rStyle w:val="18"/>
          <w:rFonts w:ascii="楷体" w:hAnsi="楷体" w:cs="黑体"/>
          <w:sz w:val="32"/>
          <w:szCs w:val="32"/>
        </w:rPr>
        <w:t>需求规格说明</w:t>
      </w:r>
      <w:r>
        <w:rPr>
          <w:rStyle w:val="18"/>
          <w:rFonts w:hint="eastAsia" w:ascii="楷体" w:hAnsi="楷体" w:cs="黑体"/>
          <w:sz w:val="32"/>
          <w:szCs w:val="32"/>
        </w:rPr>
        <w:t>书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_Toc25658405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left" w:pos="440"/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"_Toc25658406"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1.</w:t>
      </w:r>
      <w:r>
        <w:rPr>
          <w:rFonts w:ascii="楷体" w:hAnsi="楷体" w:cstheme="minorBidi"/>
          <w:kern w:val="2"/>
          <w:sz w:val="32"/>
          <w:szCs w:val="32"/>
        </w:rPr>
        <w:tab/>
      </w:r>
      <w:r>
        <w:rPr>
          <w:rStyle w:val="18"/>
          <w:rFonts w:ascii="楷体" w:hAnsi="楷体"/>
          <w:sz w:val="32"/>
          <w:szCs w:val="32"/>
        </w:rPr>
        <w:t>概述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t>4</w:t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"_Toc25658407" </w:instrText>
      </w:r>
      <w:r>
        <w:fldChar w:fldCharType="separate"/>
      </w:r>
      <w:r>
        <w:rPr>
          <w:rStyle w:val="18"/>
          <w:sz w:val="32"/>
          <w:szCs w:val="32"/>
        </w:rPr>
        <w:t>1.1编写目的</w:t>
      </w:r>
      <w:r>
        <w:rPr>
          <w:sz w:val="32"/>
          <w:szCs w:val="32"/>
        </w:rPr>
        <w:tab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"_Toc25658408" </w:instrText>
      </w:r>
      <w:r>
        <w:fldChar w:fldCharType="separate"/>
      </w:r>
      <w:r>
        <w:rPr>
          <w:rStyle w:val="18"/>
          <w:sz w:val="32"/>
          <w:szCs w:val="32"/>
        </w:rPr>
        <w:t>1.2项目背景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_Toc25658408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"_Toc25658409" </w:instrText>
      </w:r>
      <w:r>
        <w:fldChar w:fldCharType="separate"/>
      </w:r>
      <w:r>
        <w:rPr>
          <w:rStyle w:val="18"/>
          <w:sz w:val="32"/>
          <w:szCs w:val="32"/>
        </w:rPr>
        <w:t>1.3项目管理团队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_Toc25658409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"_Toc25658410" </w:instrText>
      </w:r>
      <w:r>
        <w:fldChar w:fldCharType="separate"/>
      </w:r>
      <w:r>
        <w:rPr>
          <w:rStyle w:val="18"/>
          <w:sz w:val="32"/>
          <w:szCs w:val="32"/>
        </w:rPr>
        <w:t>1.4项目约束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left" w:pos="440"/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"_Toc25658411"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2.</w:t>
      </w:r>
      <w:r>
        <w:rPr>
          <w:rFonts w:ascii="楷体" w:hAnsi="楷体" w:cstheme="minorBidi"/>
          <w:kern w:val="2"/>
          <w:sz w:val="32"/>
          <w:szCs w:val="32"/>
        </w:rPr>
        <w:tab/>
      </w:r>
      <w:r>
        <w:rPr>
          <w:rStyle w:val="18"/>
          <w:rFonts w:ascii="楷体" w:hAnsi="楷体"/>
          <w:sz w:val="32"/>
          <w:szCs w:val="32"/>
        </w:rPr>
        <w:t>项目前景及发展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_Toc25658411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5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"_Toc25658412" </w:instrText>
      </w:r>
      <w:r>
        <w:fldChar w:fldCharType="separate"/>
      </w:r>
      <w:r>
        <w:rPr>
          <w:rStyle w:val="18"/>
          <w:sz w:val="32"/>
          <w:szCs w:val="32"/>
        </w:rPr>
        <w:t>2.1应用市场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_Toc25658412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"_Toc25658413" </w:instrText>
      </w:r>
      <w:r>
        <w:fldChar w:fldCharType="separate"/>
      </w:r>
      <w:r>
        <w:rPr>
          <w:rStyle w:val="18"/>
          <w:sz w:val="32"/>
          <w:szCs w:val="32"/>
        </w:rPr>
        <w:t>2.2用户群体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"_Toc25658414" </w:instrText>
      </w:r>
      <w:r>
        <w:fldChar w:fldCharType="separate"/>
      </w:r>
      <w:r>
        <w:rPr>
          <w:rStyle w:val="18"/>
          <w:sz w:val="32"/>
          <w:szCs w:val="32"/>
        </w:rPr>
        <w:t>2.3盈利模式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"_Toc25658415"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3.各模块功能介绍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_Toc25658415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6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"_Toc25658416" </w:instrText>
      </w:r>
      <w:r>
        <w:fldChar w:fldCharType="separate"/>
      </w:r>
      <w:r>
        <w:rPr>
          <w:rStyle w:val="18"/>
          <w:sz w:val="32"/>
          <w:szCs w:val="32"/>
        </w:rPr>
        <w:t>3.1</w:t>
      </w:r>
      <w:r>
        <w:rPr>
          <w:rStyle w:val="18"/>
          <w:rFonts w:hint="eastAsia"/>
          <w:sz w:val="32"/>
          <w:szCs w:val="32"/>
          <w:lang w:val="en-US" w:eastAsia="zh-CN"/>
        </w:rPr>
        <w:t>首</w:t>
      </w:r>
      <w:r>
        <w:rPr>
          <w:rStyle w:val="18"/>
          <w:sz w:val="32"/>
          <w:szCs w:val="32"/>
        </w:rPr>
        <w:t>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"_Toc25658417" </w:instrText>
      </w:r>
      <w:r>
        <w:fldChar w:fldCharType="separate"/>
      </w:r>
      <w:r>
        <w:rPr>
          <w:rStyle w:val="18"/>
          <w:sz w:val="32"/>
          <w:szCs w:val="32"/>
        </w:rPr>
        <w:t xml:space="preserve">3.2 </w:t>
      </w:r>
      <w:r>
        <w:rPr>
          <w:rStyle w:val="18"/>
          <w:rFonts w:hint="eastAsia"/>
          <w:sz w:val="32"/>
          <w:szCs w:val="32"/>
          <w:lang w:val="en-US" w:eastAsia="zh-CN"/>
        </w:rPr>
        <w:t>素材</w:t>
      </w:r>
      <w:r>
        <w:rPr>
          <w:rStyle w:val="18"/>
          <w:sz w:val="32"/>
          <w:szCs w:val="32"/>
        </w:rPr>
        <w:t>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"_Toc25658418" </w:instrText>
      </w:r>
      <w:r>
        <w:fldChar w:fldCharType="separate"/>
      </w:r>
      <w:r>
        <w:rPr>
          <w:rStyle w:val="18"/>
          <w:sz w:val="32"/>
          <w:szCs w:val="32"/>
        </w:rPr>
        <w:t>3.3 “我的”页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"_Toc25658419"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4.原型图脑图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_Toc25658419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7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"_Toc25658420" </w:instrText>
      </w:r>
      <w:r>
        <w:fldChar w:fldCharType="separate"/>
      </w:r>
      <w:r>
        <w:rPr>
          <w:rStyle w:val="18"/>
          <w:sz w:val="32"/>
          <w:szCs w:val="32"/>
        </w:rPr>
        <w:t>4.1脑图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"_Toc25658421" </w:instrText>
      </w:r>
      <w:r>
        <w:fldChar w:fldCharType="separate"/>
      </w:r>
      <w:r>
        <w:rPr>
          <w:rStyle w:val="18"/>
          <w:sz w:val="32"/>
          <w:szCs w:val="32"/>
        </w:rPr>
        <w:t>4.2原型图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_Toc25658421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8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"_Toc25658422"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4.2.1前台原型图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_Toc25658422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8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"_Toc25658423"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4.2.2后台原型图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_Toc25658423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8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"_Toc25658424"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5.非功能性需求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_Toc25658424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"_Toc25658425" </w:instrText>
      </w:r>
      <w:r>
        <w:fldChar w:fldCharType="separate"/>
      </w:r>
      <w:r>
        <w:rPr>
          <w:rStyle w:val="18"/>
          <w:sz w:val="32"/>
          <w:szCs w:val="32"/>
        </w:rPr>
        <w:t>5.1指标参数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9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"_Toc25658426"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5.1.1性能参数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_Toc25658426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"_Toc25658427"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5.1.2并发用户数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_Toc25658427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"_Toc25658428"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5.1.3数据容量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_Toc25658428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"_Toc25658429" </w:instrText>
      </w:r>
      <w:r>
        <w:fldChar w:fldCharType="separate"/>
      </w:r>
      <w:r>
        <w:rPr>
          <w:rStyle w:val="18"/>
          <w:sz w:val="32"/>
          <w:szCs w:val="32"/>
        </w:rPr>
        <w:t>5.2硬件服务器及网络需求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9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"_Toc25658430"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5.2.1网络拓扑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_Toc25658430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"_Toc25658431"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5.2.2软硬件环境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_Toc25658431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"_Toc25658432"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5.2.3网络需求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_Toc25658432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10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"_Toc25658433" </w:instrText>
      </w:r>
      <w:r>
        <w:fldChar w:fldCharType="separate"/>
      </w:r>
      <w:r>
        <w:rPr>
          <w:rStyle w:val="18"/>
          <w:sz w:val="32"/>
          <w:szCs w:val="32"/>
        </w:rPr>
        <w:t>5.3可扩展性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"_Toc25658434" </w:instrText>
      </w:r>
      <w:r>
        <w:fldChar w:fldCharType="separate"/>
      </w:r>
      <w:r>
        <w:rPr>
          <w:rStyle w:val="18"/>
          <w:sz w:val="32"/>
          <w:szCs w:val="32"/>
        </w:rPr>
        <w:t>5.4安全性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"_Toc25658435" </w:instrText>
      </w:r>
      <w:r>
        <w:fldChar w:fldCharType="separate"/>
      </w:r>
      <w:r>
        <w:rPr>
          <w:rStyle w:val="18"/>
          <w:sz w:val="32"/>
          <w:szCs w:val="32"/>
        </w:rPr>
        <w:t>5.5可维护性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"_Toc25658436" </w:instrText>
      </w:r>
      <w:r>
        <w:fldChar w:fldCharType="separate"/>
      </w:r>
      <w:r>
        <w:rPr>
          <w:rStyle w:val="18"/>
          <w:sz w:val="32"/>
          <w:szCs w:val="32"/>
        </w:rPr>
        <w:t>5.6运营培训需求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"_Toc25658437" </w:instrText>
      </w:r>
      <w:r>
        <w:fldChar w:fldCharType="separate"/>
      </w:r>
      <w:r>
        <w:rPr>
          <w:rStyle w:val="18"/>
          <w:sz w:val="32"/>
          <w:szCs w:val="32"/>
        </w:rPr>
        <w:t>6.附录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"_Toc25658438"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6.1修改记录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_Toc25658438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10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rPr>
          <w:rFonts w:ascii="楷体" w:hAnsi="楷体"/>
          <w:szCs w:val="28"/>
        </w:rPr>
      </w:pPr>
      <w:r>
        <w:rPr>
          <w:rFonts w:ascii="楷体" w:hAnsi="楷体" w:cs="Times New Roman"/>
          <w:b/>
          <w:bCs/>
          <w:kern w:val="0"/>
          <w:sz w:val="32"/>
          <w:szCs w:val="32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8" w:name="_概述"/>
      <w:bookmarkEnd w:id="8"/>
      <w:bookmarkStart w:id="9" w:name="_Toc25658406"/>
      <w:r>
        <w:rPr>
          <w:rFonts w:hint="eastAsia"/>
        </w:rPr>
        <w:t>概述</w:t>
      </w:r>
      <w:bookmarkEnd w:id="9"/>
    </w:p>
    <w:p>
      <w:pPr>
        <w:pStyle w:val="4"/>
      </w:pPr>
      <w:bookmarkStart w:id="10" w:name="_1.1编写目的"/>
      <w:bookmarkEnd w:id="10"/>
      <w:bookmarkStart w:id="11" w:name="_Toc25658407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1"/>
    </w:p>
    <w:p>
      <w:r>
        <w:rPr>
          <w:rFonts w:hint="eastAsia"/>
        </w:rPr>
        <w:t>本文档作为项目实训流程标准化演练中《</w:t>
      </w:r>
      <w:r>
        <w:rPr>
          <w:rFonts w:hint="eastAsia"/>
          <w:lang w:val="en-US" w:eastAsia="zh-CN"/>
        </w:rPr>
        <w:t>妙笔生花</w:t>
      </w:r>
      <w:r>
        <w:rPr>
          <w:rFonts w:hint="eastAsia"/>
        </w:rPr>
        <w:t>》项目的需求书，使该项目更切实有效，并作为后续项目开发，测试，验收的最主要依据文献。</w:t>
      </w:r>
    </w:p>
    <w:p>
      <w:pPr>
        <w:pStyle w:val="4"/>
      </w:pPr>
      <w:bookmarkStart w:id="12" w:name="_1.2项目背景"/>
      <w:bookmarkEnd w:id="12"/>
      <w:bookmarkStart w:id="13" w:name="_Toc25658408"/>
      <w:r>
        <w:t>1.2</w:t>
      </w:r>
      <w:r>
        <w:rPr>
          <w:rFonts w:hint="eastAsia"/>
        </w:rPr>
        <w:t>项目背景</w:t>
      </w:r>
      <w:bookmarkEnd w:id="13"/>
    </w:p>
    <w:p>
      <w:r>
        <w:tab/>
      </w: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妙笔生花</w:t>
      </w:r>
      <w:r>
        <w:tab/>
      </w:r>
    </w:p>
    <w:p>
      <w:pPr>
        <w:ind w:firstLine="420" w:firstLineChars="0"/>
        <w:rPr>
          <w:rFonts w:hint="default" w:eastAsia="楷体"/>
          <w:lang w:val="en-US" w:eastAsia="zh-CN"/>
        </w:rPr>
      </w:pPr>
      <w:r>
        <w:rPr>
          <w:rFonts w:hint="eastAsia"/>
        </w:rPr>
        <w:t>项目提出方：</w:t>
      </w:r>
      <w:r>
        <w:rPr>
          <w:rFonts w:hint="eastAsia"/>
          <w:color w:val="FF0000"/>
          <w:lang w:val="en-US" w:eastAsia="zh-CN"/>
        </w:rPr>
        <w:t>妙笔生花创意小组</w:t>
      </w:r>
    </w:p>
    <w:p>
      <w:pPr>
        <w:rPr>
          <w:rFonts w:hint="default" w:eastAsia="楷体"/>
          <w:lang w:val="en-US" w:eastAsia="zh-CN"/>
        </w:rPr>
      </w:pPr>
      <w:r>
        <w:tab/>
      </w:r>
      <w:r>
        <w:rPr>
          <w:rFonts w:hint="eastAsia"/>
        </w:rPr>
        <w:t>项目目标：</w:t>
      </w:r>
      <w:r>
        <w:rPr>
          <w:rFonts w:hint="eastAsia"/>
          <w:lang w:val="en-US" w:eastAsia="zh-CN"/>
        </w:rPr>
        <w:t>妙笔生花</w:t>
      </w:r>
      <w:r>
        <w:rPr>
          <w:rFonts w:hint="eastAsia"/>
        </w:rPr>
        <w:t>app是一款针对语文作文设计的手机软件，致力于用简单、轻松的方式，帮助用户记忆作文素材，高效提高作文成绩。</w:t>
      </w:r>
    </w:p>
    <w:p>
      <w:r>
        <w:tab/>
      </w:r>
      <w:r>
        <w:rPr>
          <w:rFonts w:hint="eastAsia"/>
        </w:rPr>
        <w:t>项目团队：</w:t>
      </w:r>
      <w:r>
        <w:rPr>
          <w:rFonts w:hint="eastAsia"/>
          <w:lang w:val="en-US" w:eastAsia="zh-CN"/>
        </w:rPr>
        <w:t>秒笔生花</w:t>
      </w:r>
      <w:r>
        <w:rPr>
          <w:rFonts w:hint="eastAsia"/>
        </w:rPr>
        <w:t>创意小组</w:t>
      </w:r>
    </w:p>
    <w:p>
      <w:pPr>
        <w:pStyle w:val="4"/>
      </w:pPr>
      <w:bookmarkStart w:id="14" w:name="_1.3项目管理团队"/>
      <w:bookmarkEnd w:id="14"/>
      <w:bookmarkStart w:id="15" w:name="_Toc25658409"/>
      <w:r>
        <w:rPr>
          <w:rFonts w:hint="eastAsia"/>
        </w:rPr>
        <w:t>1</w:t>
      </w:r>
      <w:r>
        <w:t>.3</w:t>
      </w:r>
      <w:r>
        <w:rPr>
          <w:rFonts w:hint="eastAsia"/>
        </w:rPr>
        <w:t>项目管理团队</w:t>
      </w:r>
      <w:bookmarkEnd w:id="15"/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>秒笔生花</w:t>
      </w:r>
      <w:bookmarkStart w:id="48" w:name="_GoBack"/>
      <w:bookmarkEnd w:id="48"/>
      <w:r>
        <w:rPr>
          <w:rFonts w:hint="eastAsia"/>
          <w:color w:val="FF0000"/>
        </w:rPr>
        <w:t>创意小组：</w:t>
      </w:r>
    </w:p>
    <w:p>
      <w:pPr>
        <w:rPr>
          <w:rFonts w:hint="eastAsia"/>
          <w:lang w:val="en-US" w:eastAsia="zh-CN"/>
        </w:rPr>
      </w:pPr>
      <w:r>
        <w:rPr>
          <w:color w:val="FF0000"/>
        </w:rPr>
        <w:tab/>
      </w:r>
      <w:r>
        <w:rPr>
          <w:rFonts w:hint="eastAsia"/>
        </w:rPr>
        <w:t>组长：</w:t>
      </w:r>
      <w:r>
        <w:rPr>
          <w:rFonts w:hint="eastAsia"/>
          <w:lang w:val="en-US" w:eastAsia="zh-CN"/>
        </w:rPr>
        <w:t>徐铮</w:t>
      </w:r>
    </w:p>
    <w:p>
      <w:r>
        <w:tab/>
      </w:r>
      <w:r>
        <w:rPr>
          <w:rFonts w:hint="eastAsia"/>
        </w:rPr>
        <w:t>组员：王陆宇、董心、王梦、黄碧莲</w:t>
      </w:r>
    </w:p>
    <w:p>
      <w:pPr>
        <w:pStyle w:val="4"/>
      </w:pPr>
      <w:bookmarkStart w:id="16" w:name="_1.4项目约束"/>
      <w:bookmarkEnd w:id="16"/>
      <w:bookmarkStart w:id="17" w:name="_Toc25658410"/>
      <w:r>
        <w:rPr>
          <w:rFonts w:hint="eastAsia"/>
        </w:rPr>
        <w:t>1</w:t>
      </w:r>
      <w:r>
        <w:t>.4</w:t>
      </w:r>
      <w:r>
        <w:rPr>
          <w:rFonts w:hint="eastAsia"/>
        </w:rPr>
        <w:t>项目约束</w:t>
      </w:r>
      <w:bookmarkEnd w:id="17"/>
    </w:p>
    <w:p>
      <w:r>
        <w:tab/>
      </w:r>
      <w:r>
        <w:rPr>
          <w:rFonts w:hint="eastAsia"/>
        </w:rPr>
        <w:t>约束条件：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开发人员有限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开发期限较短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开发所需资金有限</w:t>
      </w:r>
    </w:p>
    <w:p>
      <w:pPr>
        <w:pStyle w:val="2"/>
        <w:numPr>
          <w:ilvl w:val="0"/>
          <w:numId w:val="1"/>
        </w:numPr>
      </w:pPr>
      <w:bookmarkStart w:id="18" w:name="_项目前景及发展"/>
      <w:bookmarkEnd w:id="18"/>
      <w:bookmarkStart w:id="19" w:name="_Toc25658411"/>
      <w:r>
        <w:rPr>
          <w:rFonts w:hint="eastAsia"/>
        </w:rPr>
        <w:t>项目前景及发展</w:t>
      </w:r>
      <w:bookmarkEnd w:id="19"/>
    </w:p>
    <w:p>
      <w:pPr>
        <w:pStyle w:val="4"/>
      </w:pPr>
      <w:bookmarkStart w:id="20" w:name="_2.1应用市场"/>
      <w:bookmarkEnd w:id="20"/>
      <w:bookmarkStart w:id="21" w:name="_Toc25658412"/>
      <w:r>
        <w:t>2.1</w:t>
      </w:r>
      <w:r>
        <w:rPr>
          <w:rFonts w:hint="eastAsia"/>
        </w:rPr>
        <w:t>应用市场</w:t>
      </w:r>
      <w:bookmarkEnd w:id="21"/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叶圣陶说过:“阅读是吸收，好像每天吃饭，吸收营养一样，阅读就是吸收精神上的营养。写作是表达，把脑子里的东西拿出来让大家知道，或者用嘴说，或者用笔写。阅读和写作就是吸收和表达的关系，吸收越充分表达就越贴切、详尽。”</w:t>
      </w:r>
    </w:p>
    <w:p>
      <w:pPr>
        <w:ind w:firstLine="420"/>
        <w:rPr>
          <w:rFonts w:hint="eastAsia" w:ascii="Arial" w:hAnsi="Arial" w:eastAsia="楷体" w:cs="Arial"/>
          <w:color w:val="333333"/>
          <w:shd w:val="clear" w:color="auto" w:fill="FFFFFF"/>
          <w:lang w:eastAsia="zh-CN"/>
        </w:rPr>
      </w:pPr>
      <w:r>
        <w:rPr>
          <w:rFonts w:hint="eastAsia" w:ascii="Arial" w:hAnsi="Arial" w:cs="Arial"/>
          <w:color w:val="333333"/>
          <w:shd w:val="clear" w:color="auto" w:fill="FFFFFF"/>
        </w:rPr>
        <w:t>生活忙碌又平常，我们需要从阅读和写作中找寻自我，而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秒笔生花</w:t>
      </w:r>
      <w:r>
        <w:rPr>
          <w:rFonts w:hint="eastAsia" w:ascii="Arial" w:hAnsi="Arial" w:cs="Arial"/>
          <w:color w:val="333333"/>
          <w:shd w:val="clear" w:color="auto" w:fill="FFFFFF"/>
        </w:rPr>
        <w:t>APP就是一个未知的等待被发现的角落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。市场文学类app还存在空缺。大部分只提供了阅读和写作的独立模式。《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妙笔生花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》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采用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双模式，用户既是读者也是作者。双重身份的独特性还有很大的潜能。文学交流类的软件还处于未饱和状态。用户需要这样的一个软件来满足文化生活需求。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4543425"/>
            <wp:effectExtent l="0" t="0" r="190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8120" cy="4413885"/>
            <wp:effectExtent l="0" t="0" r="10160" b="5715"/>
            <wp:docPr id="6" name="图片 6" descr="2SU%%A1}0JW4JJNI9%71X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SU%%A1}0JW4JJNI9%71XA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25658413"/>
      <w:r>
        <w:t>2.2</w:t>
      </w:r>
      <w:r>
        <w:rPr>
          <w:rFonts w:hint="eastAsia"/>
        </w:rPr>
        <w:t>用户群体</w:t>
      </w:r>
      <w:bookmarkEnd w:id="22"/>
    </w:p>
    <w:p>
      <w:pPr>
        <w:tabs>
          <w:tab w:val="left" w:pos="5659"/>
        </w:tabs>
        <w:rPr>
          <w:rFonts w:hint="default" w:eastAsia="楷体"/>
          <w:lang w:val="en-US" w:eastAsia="zh-CN"/>
        </w:rPr>
      </w:pPr>
      <w:r>
        <w:rPr>
          <w:rFonts w:hint="eastAsia" w:eastAsia="楷体"/>
          <w:lang w:eastAsia="zh-CN"/>
        </w:rPr>
        <w:t>高中、初中，即将面临高考、中考</w:t>
      </w:r>
      <w:r>
        <w:rPr>
          <w:rFonts w:hint="eastAsia"/>
          <w:lang w:val="en-US" w:eastAsia="zh-CN"/>
        </w:rPr>
        <w:t>需要提高写作水平的学生以及广大有文学创作需求的人</w:t>
      </w:r>
    </w:p>
    <w:p>
      <w:pPr>
        <w:pStyle w:val="4"/>
      </w:pPr>
      <w:bookmarkStart w:id="23" w:name="_Toc25658414"/>
      <w:r>
        <w:rPr>
          <w:rFonts w:hint="eastAsia"/>
        </w:rPr>
        <w:t>2</w:t>
      </w:r>
      <w:r>
        <w:t>.3</w:t>
      </w:r>
      <w:r>
        <w:rPr>
          <w:rFonts w:hint="eastAsia"/>
        </w:rPr>
        <w:t>盈利模式</w:t>
      </w:r>
      <w:bookmarkEnd w:id="23"/>
    </w:p>
    <w:p>
      <w:r>
        <w:tab/>
      </w:r>
      <w:r>
        <w:rPr>
          <w:rFonts w:hint="eastAsia"/>
        </w:rPr>
        <w:t>成为会员用户，可以使用</w:t>
      </w:r>
      <w:r>
        <w:t>A</w:t>
      </w:r>
      <w:r>
        <w:rPr>
          <w:rFonts w:hint="eastAsia"/>
        </w:rPr>
        <w:t>pp中会员专属权益，课程、音乐等。</w:t>
      </w:r>
    </w:p>
    <w:p>
      <w:pPr>
        <w:pStyle w:val="2"/>
      </w:pPr>
      <w:bookmarkStart w:id="24" w:name="_Toc25658415"/>
      <w:r>
        <w:rPr>
          <w:rFonts w:hint="eastAsia"/>
        </w:rPr>
        <w:t>3</w:t>
      </w:r>
      <w:r>
        <w:t>.</w:t>
      </w:r>
      <w:r>
        <w:rPr>
          <w:rFonts w:hint="eastAsia"/>
        </w:rPr>
        <w:t>各模块功能介绍</w:t>
      </w:r>
      <w:bookmarkEnd w:id="24"/>
    </w:p>
    <w:p>
      <w:pPr>
        <w:pStyle w:val="4"/>
      </w:pPr>
      <w:bookmarkStart w:id="25" w:name="_Toc25658416"/>
      <w:r>
        <w:t>3.1</w:t>
      </w:r>
      <w:r>
        <w:rPr>
          <w:rFonts w:hint="eastAsia"/>
          <w:lang w:val="en-US" w:eastAsia="zh-CN"/>
        </w:rPr>
        <w:t>首</w:t>
      </w:r>
      <w:r>
        <w:rPr>
          <w:rFonts w:hint="eastAsia"/>
        </w:rPr>
        <w:t>页</w:t>
      </w:r>
      <w:bookmarkEnd w:id="25"/>
    </w:p>
    <w:p>
      <w:pPr>
        <w:rPr>
          <w:b w:val="0"/>
          <w:bCs w:val="0"/>
        </w:rPr>
      </w:pPr>
      <w:r>
        <w:tab/>
      </w:r>
      <w:r>
        <w:rPr>
          <w:rFonts w:hint="eastAsia"/>
          <w:b/>
          <w:bCs/>
          <w:lang w:val="en-US" w:eastAsia="zh-CN"/>
        </w:rPr>
        <w:t>搜索</w:t>
      </w:r>
      <w:r>
        <w:rPr>
          <w:rFonts w:hint="eastAsia"/>
          <w:b w:val="0"/>
          <w:bCs w:val="0"/>
          <w:lang w:val="en-US" w:eastAsia="zh-CN"/>
        </w:rPr>
        <w:t>（素材，文章，范文，题目）</w:t>
      </w:r>
    </w:p>
    <w:p>
      <w:r>
        <w:tab/>
      </w:r>
      <w:r>
        <w:rPr>
          <w:rFonts w:hint="eastAsia"/>
          <w:b/>
          <w:bCs/>
          <w:lang w:val="en-US" w:eastAsia="zh-CN"/>
        </w:rPr>
        <w:t>轮播</w:t>
      </w:r>
      <w:r>
        <w:rPr>
          <w:rFonts w:hint="eastAsia"/>
          <w:b w:val="0"/>
          <w:bCs w:val="0"/>
          <w:lang w:val="en-US" w:eastAsia="zh-CN"/>
        </w:rPr>
        <w:t>（管理细则，点评）</w:t>
      </w:r>
      <w:r>
        <w:tab/>
      </w:r>
    </w:p>
    <w:p>
      <w:pPr>
        <w:ind w:firstLine="420" w:firstLineChars="0"/>
      </w:pPr>
      <w:r>
        <w:rPr>
          <w:rFonts w:hint="eastAsia"/>
          <w:b/>
          <w:bCs/>
        </w:rPr>
        <w:t>关注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用户，合集</w:t>
      </w:r>
      <w:r>
        <w:rPr>
          <w:rFonts w:hint="eastAsia"/>
          <w:lang w:eastAsia="zh-CN"/>
        </w:rPr>
        <w:t>）</w:t>
      </w:r>
      <w:r>
        <w:tab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创作 </w:t>
      </w:r>
      <w:r>
        <w:rPr>
          <w:rFonts w:hint="eastAsia"/>
          <w:b w:val="0"/>
          <w:bCs w:val="0"/>
          <w:lang w:val="en-US" w:eastAsia="zh-CN"/>
        </w:rPr>
        <w:t>(+)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推送热门素材合集</w:t>
      </w:r>
      <w:r>
        <w:rPr>
          <w:rFonts w:hint="eastAsia"/>
          <w:b w:val="0"/>
          <w:bCs w:val="0"/>
          <w:lang w:val="en-US" w:eastAsia="zh-CN"/>
        </w:rPr>
        <w:t>（素材，范文）</w:t>
      </w:r>
    </w:p>
    <w:p>
      <w:pPr>
        <w:ind w:firstLine="420" w:firstLineChars="0"/>
        <w:rPr>
          <w:rFonts w:hint="eastAsia" w:eastAsia="楷体"/>
          <w:b w:val="0"/>
          <w:bCs w:val="0"/>
          <w:lang w:eastAsia="zh-CN"/>
        </w:rPr>
      </w:pPr>
      <w:r>
        <w:rPr>
          <w:rFonts w:hint="eastAsia"/>
          <w:b/>
          <w:bCs/>
          <w:lang w:val="en-US" w:eastAsia="zh-CN"/>
        </w:rPr>
        <w:t>写文章</w:t>
      </w:r>
      <w:r>
        <w:rPr>
          <w:rFonts w:hint="eastAsia"/>
          <w:b w:val="0"/>
          <w:bCs w:val="0"/>
          <w:lang w:val="en-US" w:eastAsia="zh-CN"/>
        </w:rPr>
        <w:t>（标签）</w:t>
      </w:r>
    </w:p>
    <w:p>
      <w:pPr>
        <w:rPr>
          <w:rFonts w:hint="default" w:eastAsia="楷体"/>
          <w:b w:val="0"/>
          <w:bCs w:val="0"/>
          <w:lang w:val="en-US" w:eastAsia="zh-CN"/>
        </w:rPr>
      </w:pP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消息中心</w:t>
      </w:r>
      <w:r>
        <w:rPr>
          <w:rFonts w:hint="eastAsia"/>
          <w:b w:val="0"/>
          <w:bCs w:val="0"/>
          <w:lang w:val="en-US" w:eastAsia="zh-CN"/>
        </w:rPr>
        <w:t>（获赞，或评论）</w:t>
      </w:r>
    </w:p>
    <w:p>
      <w:pPr>
        <w:pStyle w:val="4"/>
      </w:pPr>
      <w:bookmarkStart w:id="26" w:name="_Toc25658417"/>
      <w:r>
        <w:rPr>
          <w:rFonts w:hint="eastAsia"/>
        </w:rPr>
        <w:t>3</w:t>
      </w:r>
      <w:r>
        <w:t xml:space="preserve">.2 </w:t>
      </w:r>
      <w:r>
        <w:rPr>
          <w:rFonts w:hint="eastAsia"/>
          <w:lang w:val="en-US" w:eastAsia="zh-CN"/>
        </w:rPr>
        <w:t>“作文”</w:t>
      </w:r>
      <w:r>
        <w:rPr>
          <w:rFonts w:hint="eastAsia"/>
        </w:rPr>
        <w:t>页</w:t>
      </w:r>
      <w:bookmarkEnd w:id="26"/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素材</w:t>
      </w:r>
      <w:r>
        <w:rPr>
          <w:rFonts w:hint="eastAsia"/>
          <w:b w:val="0"/>
          <w:bCs w:val="0"/>
          <w:lang w:val="en-US" w:eastAsia="zh-CN"/>
        </w:rPr>
        <w:t>（主题，出处，年代）--收藏、练笔、评论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主题，出处，示例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练笔</w:t>
      </w:r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范文</w:t>
      </w:r>
      <w:r>
        <w:rPr>
          <w:rFonts w:hint="eastAsia"/>
          <w:b w:val="0"/>
          <w:bCs w:val="0"/>
          <w:lang w:val="en-US" w:eastAsia="zh-CN"/>
        </w:rPr>
        <w:t>（出处）--收藏、评论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题目，出处，分析，范文，点评</w:t>
      </w:r>
    </w:p>
    <w:p>
      <w:pPr>
        <w:ind w:firstLine="420"/>
      </w:pPr>
      <w:r>
        <w:tab/>
      </w:r>
      <w:r>
        <w:rPr>
          <w:rFonts w:hint="eastAsia"/>
        </w:rPr>
        <w:t>根据用户每次打卡的睡眠时间做出一个睡眠报告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技巧</w:t>
      </w:r>
      <w:r>
        <w:rPr>
          <w:rFonts w:hint="eastAsia"/>
          <w:b w:val="0"/>
          <w:bCs w:val="0"/>
          <w:lang w:val="en-US" w:eastAsia="zh-CN"/>
        </w:rPr>
        <w:t>（高中，初中的文体）--收藏、练笔、评论</w:t>
      </w:r>
      <w:r>
        <w:rPr>
          <w:rFonts w:hint="eastAsia"/>
        </w:rPr>
        <w:t xml:space="preserve"> </w:t>
      </w:r>
    </w:p>
    <w:p>
      <w:pPr>
        <w:ind w:left="420" w:leftChars="0" w:firstLine="420"/>
        <w:rPr>
          <w:rFonts w:hint="default" w:eastAsia="楷体"/>
          <w:lang w:val="en-US" w:eastAsia="zh-CN"/>
        </w:rPr>
      </w:pPr>
    </w:p>
    <w:p>
      <w:pPr>
        <w:pStyle w:val="4"/>
      </w:pPr>
      <w:bookmarkStart w:id="27" w:name="_Toc25658418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“我的”页</w:t>
      </w:r>
      <w:bookmarkEnd w:id="27"/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收藏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素材，练笔，范文，技巧，文章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创作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文章，练笔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评论（文章，练笔，素材，范文）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合集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用户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粉丝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赞</w:t>
      </w:r>
      <w:r>
        <w:rPr>
          <w:rFonts w:hint="eastAsia"/>
          <w:b w:val="0"/>
          <w:bCs w:val="0"/>
          <w:lang w:val="en-US" w:eastAsia="zh-CN"/>
        </w:rPr>
        <w:t>（文章，练笔，素材，范文评论）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消息中心</w:t>
      </w:r>
      <w:r>
        <w:rPr>
          <w:rFonts w:hint="eastAsia"/>
          <w:b w:val="0"/>
          <w:bCs w:val="0"/>
          <w:lang w:val="en-US" w:eastAsia="zh-CN"/>
        </w:rPr>
        <w:t>（获赞，获评论）</w:t>
      </w:r>
    </w:p>
    <w:p>
      <w:pPr>
        <w:pStyle w:val="2"/>
      </w:pPr>
      <w:bookmarkStart w:id="28" w:name="_Toc25658419"/>
      <w:r>
        <w:rPr>
          <w:rFonts w:hint="eastAsia"/>
        </w:rPr>
        <w:t>4</w:t>
      </w:r>
      <w:r>
        <w:t>.</w:t>
      </w:r>
      <w:r>
        <w:rPr>
          <w:rFonts w:hint="eastAsia"/>
        </w:rPr>
        <w:t>原型图脑图</w:t>
      </w:r>
      <w:bookmarkEnd w:id="28"/>
    </w:p>
    <w:p>
      <w:pPr>
        <w:pStyle w:val="4"/>
        <w:rPr>
          <w:rFonts w:hint="eastAsia"/>
        </w:rPr>
      </w:pPr>
      <w:bookmarkStart w:id="29" w:name="_Toc25658420"/>
      <w:r>
        <w:rPr>
          <w:rFonts w:hint="eastAsia"/>
        </w:rPr>
        <w:t>4</w:t>
      </w:r>
      <w:r>
        <w:t>.1</w:t>
      </w:r>
      <w:r>
        <w:rPr>
          <w:rFonts w:hint="eastAsia"/>
        </w:rPr>
        <w:t>脑图</w:t>
      </w:r>
      <w:bookmarkEnd w:id="29"/>
    </w:p>
    <w:p>
      <w:pPr>
        <w:rPr>
          <w:rFonts w:hint="eastAsia"/>
        </w:rPr>
      </w:pPr>
    </w:p>
    <w:p>
      <w:pPr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5880100" cy="7544435"/>
            <wp:effectExtent l="0" t="0" r="2540" b="14605"/>
            <wp:docPr id="7" name="图片 7" descr="妙笔生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妙笔生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pStyle w:val="4"/>
      </w:pPr>
      <w:bookmarkStart w:id="30" w:name="_Toc25658421"/>
      <w:r>
        <w:rPr>
          <w:rFonts w:hint="eastAsia"/>
        </w:rPr>
        <w:t>4</w:t>
      </w:r>
      <w:r>
        <w:t>.2</w:t>
      </w:r>
      <w:r>
        <w:rPr>
          <w:rFonts w:hint="eastAsia"/>
        </w:rPr>
        <w:t>原型图</w:t>
      </w:r>
      <w:bookmarkEnd w:id="30"/>
    </w:p>
    <w:p>
      <w:pPr>
        <w:pStyle w:val="3"/>
      </w:pPr>
      <w:r>
        <w:tab/>
      </w:r>
      <w:bookmarkStart w:id="31" w:name="_Toc25658422"/>
      <w:r>
        <w:t>4.2.1</w:t>
      </w:r>
      <w:r>
        <w:rPr>
          <w:rFonts w:hint="eastAsia"/>
        </w:rPr>
        <w:t>前台原型图</w:t>
      </w:r>
      <w:bookmarkEnd w:id="31"/>
    </w:p>
    <w:p>
      <w:r>
        <w:tab/>
      </w:r>
      <w:r>
        <w:fldChar w:fldCharType="begin"/>
      </w:r>
      <w:r>
        <w:instrText xml:space="preserve"> HYPERLINK "https://free.modao.cc/app/0eb5e06ae11e29bd59fe1c96f5a711a9634be447" </w:instrText>
      </w:r>
      <w:r>
        <w:fldChar w:fldCharType="separate"/>
      </w:r>
      <w:r>
        <w:rPr>
          <w:rStyle w:val="18"/>
        </w:rPr>
        <w:t>https://free.modao.cc/app/0eb5e06ae11e29bd59fe1c96f5a711a9634be447</w:t>
      </w:r>
      <w:r>
        <w:rPr>
          <w:rStyle w:val="18"/>
        </w:rPr>
        <w:fldChar w:fldCharType="end"/>
      </w:r>
    </w:p>
    <w:p>
      <w:pPr>
        <w:pStyle w:val="3"/>
      </w:pPr>
      <w:r>
        <w:tab/>
      </w:r>
      <w:bookmarkStart w:id="32" w:name="_Toc25658423"/>
      <w:r>
        <w:t>4.2.2</w:t>
      </w:r>
      <w:r>
        <w:rPr>
          <w:rFonts w:hint="eastAsia"/>
        </w:rPr>
        <w:t>后台原型图</w:t>
      </w:r>
      <w:bookmarkEnd w:id="32"/>
    </w:p>
    <w:p>
      <w:r>
        <w:tab/>
      </w:r>
      <w:r>
        <w:fldChar w:fldCharType="begin"/>
      </w:r>
      <w:r>
        <w:instrText xml:space="preserve"> HYPERLINK "https://free.modao.cc/app/w12v3jtynk27izq8i40xepwiq0hl" </w:instrText>
      </w:r>
      <w:r>
        <w:fldChar w:fldCharType="separate"/>
      </w:r>
      <w:r>
        <w:rPr>
          <w:rStyle w:val="18"/>
        </w:rPr>
        <w:t>https://free.modao.cc/app/w12v3jtynk27izq8i40xepwiq0hl</w:t>
      </w:r>
      <w:r>
        <w:rPr>
          <w:rStyle w:val="18"/>
        </w:rPr>
        <w:fldChar w:fldCharType="end"/>
      </w:r>
    </w:p>
    <w:p>
      <w:pPr>
        <w:pStyle w:val="2"/>
      </w:pPr>
      <w:bookmarkStart w:id="33" w:name="_Toc25658424"/>
      <w:r>
        <w:rPr>
          <w:rFonts w:hint="eastAsia"/>
        </w:rPr>
        <w:t>5</w:t>
      </w:r>
      <w:r>
        <w:t>.</w:t>
      </w:r>
      <w:r>
        <w:rPr>
          <w:rFonts w:hint="eastAsia"/>
        </w:rPr>
        <w:t>非功能性需求</w:t>
      </w:r>
      <w:bookmarkEnd w:id="33"/>
    </w:p>
    <w:p>
      <w:pPr>
        <w:pStyle w:val="4"/>
      </w:pPr>
      <w:bookmarkStart w:id="34" w:name="_Toc25658425"/>
      <w:r>
        <w:rPr>
          <w:rFonts w:hint="eastAsia"/>
        </w:rPr>
        <w:t>5</w:t>
      </w:r>
      <w:r>
        <w:t>.1</w:t>
      </w:r>
      <w:r>
        <w:rPr>
          <w:rFonts w:hint="eastAsia"/>
        </w:rPr>
        <w:t>指标参数</w:t>
      </w:r>
      <w:bookmarkEnd w:id="34"/>
    </w:p>
    <w:p>
      <w:pPr>
        <w:pStyle w:val="3"/>
      </w:pPr>
      <w:bookmarkStart w:id="35" w:name="_Toc25658426"/>
      <w:r>
        <w:t>5.1.1</w:t>
      </w:r>
      <w:r>
        <w:rPr>
          <w:rFonts w:hint="eastAsia"/>
        </w:rPr>
        <w:t>性能参数</w:t>
      </w:r>
      <w:bookmarkEnd w:id="35"/>
    </w:p>
    <w:p>
      <w:pPr>
        <w:ind w:firstLine="560" w:firstLineChars="20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WIFI或4G网络下，各页面跳转加载时间应不多于2s，</w:t>
      </w:r>
      <w:r>
        <w:rPr>
          <w:rFonts w:hint="eastAsia" w:ascii="楷体" w:hAnsi="楷体" w:cs="楷体"/>
          <w:szCs w:val="28"/>
          <w:lang w:val="en-US" w:eastAsia="zh-CN"/>
        </w:rPr>
        <w:t>素材加载</w:t>
      </w:r>
      <w:r>
        <w:rPr>
          <w:rFonts w:hint="eastAsia" w:ascii="楷体" w:hAnsi="楷体" w:cs="楷体"/>
          <w:szCs w:val="28"/>
        </w:rPr>
        <w:t>页面无延迟或长时间加载现象 。</w:t>
      </w:r>
    </w:p>
    <w:p/>
    <w:p>
      <w:pPr>
        <w:pStyle w:val="3"/>
      </w:pPr>
      <w:bookmarkStart w:id="36" w:name="_Toc25658427"/>
      <w:r>
        <w:rPr>
          <w:rFonts w:hint="eastAsia"/>
        </w:rPr>
        <w:t>5</w:t>
      </w:r>
      <w:r>
        <w:t>.1.2</w:t>
      </w:r>
      <w:r>
        <w:rPr>
          <w:rFonts w:hint="eastAsia"/>
        </w:rPr>
        <w:t>并发用户数</w:t>
      </w:r>
      <w:bookmarkEnd w:id="36"/>
    </w:p>
    <w:p>
      <w:pPr>
        <w:ind w:firstLine="560" w:firstLineChars="20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V1.0版本并发用户数应能达到10M以上。</w:t>
      </w:r>
    </w:p>
    <w:p>
      <w:pPr>
        <w:pStyle w:val="3"/>
      </w:pPr>
      <w:bookmarkStart w:id="37" w:name="_Toc25658428"/>
      <w:r>
        <w:rPr>
          <w:rFonts w:hint="eastAsia"/>
        </w:rPr>
        <w:t>5</w:t>
      </w:r>
      <w:r>
        <w:t>.1.3</w:t>
      </w:r>
      <w:r>
        <w:rPr>
          <w:rFonts w:hint="eastAsia"/>
        </w:rPr>
        <w:t>数据容量</w:t>
      </w:r>
      <w:bookmarkEnd w:id="37"/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V1.0版本数据容量应能达到10TB。</w:t>
      </w:r>
    </w:p>
    <w:p>
      <w:pPr>
        <w:pStyle w:val="4"/>
      </w:pPr>
      <w:bookmarkStart w:id="38" w:name="_Toc25658429"/>
      <w:r>
        <w:rPr>
          <w:rFonts w:hint="eastAsia"/>
        </w:rPr>
        <w:t>5</w:t>
      </w:r>
      <w:r>
        <w:t>.2</w:t>
      </w:r>
      <w:r>
        <w:rPr>
          <w:rFonts w:hint="eastAsia"/>
        </w:rPr>
        <w:t>硬件服务器及网络需求</w:t>
      </w:r>
      <w:bookmarkEnd w:id="38"/>
    </w:p>
    <w:p>
      <w:pPr>
        <w:pStyle w:val="3"/>
      </w:pPr>
      <w:bookmarkStart w:id="39" w:name="_Toc25658430"/>
      <w:r>
        <w:t>5.2.1</w:t>
      </w:r>
      <w:r>
        <w:rPr>
          <w:rFonts w:hint="eastAsia"/>
        </w:rPr>
        <w:t>网络拓扑</w:t>
      </w:r>
      <w:bookmarkEnd w:id="39"/>
    </w:p>
    <w:p>
      <w:r>
        <w:tab/>
      </w:r>
      <w:r>
        <w:rPr>
          <w:rFonts w:hint="eastAsia"/>
        </w:rPr>
        <w:t>无</w:t>
      </w:r>
    </w:p>
    <w:p>
      <w:pPr>
        <w:pStyle w:val="3"/>
      </w:pPr>
      <w:bookmarkStart w:id="40" w:name="_Toc25658431"/>
      <w:r>
        <w:rPr>
          <w:rFonts w:hint="eastAsia"/>
        </w:rPr>
        <w:t>5</w:t>
      </w:r>
      <w:r>
        <w:t>.2.2</w:t>
      </w:r>
      <w:r>
        <w:rPr>
          <w:rFonts w:hint="eastAsia"/>
        </w:rPr>
        <w:t>软硬件环境</w:t>
      </w:r>
      <w:bookmarkEnd w:id="40"/>
    </w:p>
    <w:p>
      <w:pPr>
        <w:ind w:firstLine="420"/>
      </w:pPr>
      <w:r>
        <w:rPr>
          <w:rFonts w:hint="eastAsia"/>
        </w:rPr>
        <w:t>客户端：</w:t>
      </w:r>
      <w:r>
        <w:rPr>
          <w:rFonts w:hint="eastAsia" w:asciiTheme="minorEastAsia" w:hAnsiTheme="minorEastAsia"/>
        </w:rPr>
        <w:t>移动web端、PC浏览器端，</w:t>
      </w:r>
      <w:r>
        <w:rPr>
          <w:rFonts w:asciiTheme="minorEastAsia" w:hAnsiTheme="minorEastAsia"/>
        </w:rPr>
        <w:t>PC端</w:t>
      </w:r>
      <w:r>
        <w:rPr>
          <w:rFonts w:hint="eastAsia" w:asciiTheme="minorEastAsia" w:hAnsiTheme="minorEastAsia"/>
        </w:rPr>
        <w:t>，Android端，IOS端</w:t>
      </w:r>
      <w:r>
        <w:rPr>
          <w:rFonts w:asciiTheme="minorEastAsia" w:hAnsiTheme="minorEastAsia"/>
        </w:rPr>
        <w:t>等</w:t>
      </w:r>
    </w:p>
    <w:p>
      <w:pPr>
        <w:ind w:firstLine="420"/>
      </w:pPr>
      <w:r>
        <w:rPr>
          <w:rFonts w:hint="eastAsia"/>
        </w:rPr>
        <w:t>服务器端：</w:t>
      </w:r>
    </w:p>
    <w:p>
      <w:pPr>
        <w:pStyle w:val="3"/>
      </w:pPr>
      <w:bookmarkStart w:id="41" w:name="_Toc25658432"/>
      <w:r>
        <w:rPr>
          <w:rFonts w:hint="eastAsia"/>
        </w:rPr>
        <w:t>5</w:t>
      </w:r>
      <w:r>
        <w:t>.2.3</w:t>
      </w:r>
      <w:r>
        <w:rPr>
          <w:rFonts w:hint="eastAsia"/>
        </w:rPr>
        <w:t>网络需求</w:t>
      </w:r>
      <w:bookmarkEnd w:id="41"/>
    </w:p>
    <w:p>
      <w:pPr>
        <w:ind w:firstLine="420"/>
      </w:pPr>
      <w:r>
        <w:rPr>
          <w:rFonts w:hint="eastAsia"/>
        </w:rPr>
        <w:t>须在联网情况下使用服务。</w:t>
      </w:r>
    </w:p>
    <w:p>
      <w:pPr>
        <w:pStyle w:val="4"/>
      </w:pPr>
      <w:bookmarkStart w:id="42" w:name="_Toc25658433"/>
      <w:r>
        <w:rPr>
          <w:rFonts w:hint="eastAsia"/>
        </w:rPr>
        <w:t>5</w:t>
      </w:r>
      <w:r>
        <w:t>.3</w:t>
      </w:r>
      <w:r>
        <w:rPr>
          <w:rFonts w:hint="eastAsia"/>
        </w:rPr>
        <w:t>可扩展性</w:t>
      </w:r>
      <w:bookmarkEnd w:id="42"/>
    </w:p>
    <w:p>
      <w:pPr>
        <w:ind w:firstLine="420"/>
      </w:pPr>
      <w:r>
        <w:rPr>
          <w:rFonts w:hint="eastAsia"/>
        </w:rPr>
        <w:t>市场反馈良好可引入商家入驻，扩大市场。</w:t>
      </w:r>
    </w:p>
    <w:p>
      <w:pPr>
        <w:pStyle w:val="4"/>
      </w:pPr>
      <w:bookmarkStart w:id="43" w:name="_Toc25658434"/>
      <w:r>
        <w:rPr>
          <w:rFonts w:hint="eastAsia"/>
        </w:rPr>
        <w:t>5</w:t>
      </w:r>
      <w:r>
        <w:t>.4</w:t>
      </w:r>
      <w:r>
        <w:rPr>
          <w:rFonts w:hint="eastAsia"/>
        </w:rPr>
        <w:t>安全性</w:t>
      </w:r>
      <w:bookmarkEnd w:id="43"/>
    </w:p>
    <w:p>
      <w:pPr>
        <w:ind w:firstLine="420"/>
        <w:rPr>
          <w:rFonts w:ascii="楷体" w:hAnsi="楷体" w:cs="楷体"/>
          <w:kern w:val="0"/>
          <w:szCs w:val="28"/>
        </w:rPr>
      </w:pPr>
      <w:r>
        <w:rPr>
          <w:rFonts w:hint="eastAsia" w:ascii="楷体" w:hAnsi="楷体" w:cs="楷体"/>
          <w:kern w:val="0"/>
          <w:szCs w:val="28"/>
        </w:rPr>
        <w:t>不透漏用户的个人信息，保证隐私；</w:t>
      </w:r>
    </w:p>
    <w:p>
      <w:pPr>
        <w:ind w:firstLine="420"/>
      </w:pPr>
      <w:r>
        <w:rPr>
          <w:rFonts w:hint="eastAsia" w:ascii="楷体" w:hAnsi="楷体" w:cs="楷体"/>
          <w:kern w:val="0"/>
          <w:szCs w:val="28"/>
        </w:rPr>
        <w:t>系统推送文章保证安全无毒；</w:t>
      </w:r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条件允许情况下，采用云服务器和云数据存储，确保软件实现365*24不间断服务。</w:t>
      </w:r>
    </w:p>
    <w:p>
      <w:pPr>
        <w:pStyle w:val="4"/>
      </w:pPr>
      <w:bookmarkStart w:id="44" w:name="_Toc25658435"/>
      <w:r>
        <w:rPr>
          <w:rFonts w:hint="eastAsia"/>
        </w:rPr>
        <w:t>5</w:t>
      </w:r>
      <w:r>
        <w:t>.5</w:t>
      </w:r>
      <w:r>
        <w:rPr>
          <w:rFonts w:hint="eastAsia"/>
        </w:rPr>
        <w:t>可维护性</w:t>
      </w:r>
      <w:bookmarkEnd w:id="44"/>
    </w:p>
    <w:p>
      <w:r>
        <w:tab/>
      </w:r>
      <w:r>
        <w:rPr>
          <w:rFonts w:hint="eastAsia"/>
        </w:rPr>
        <w:t>可以通过后台进行各项数据的维护</w:t>
      </w:r>
    </w:p>
    <w:p>
      <w:pPr>
        <w:pStyle w:val="4"/>
      </w:pPr>
      <w:bookmarkStart w:id="45" w:name="_Toc25658436"/>
      <w:r>
        <w:rPr>
          <w:rFonts w:hint="eastAsia"/>
        </w:rPr>
        <w:t>5</w:t>
      </w:r>
      <w:r>
        <w:t>.6</w:t>
      </w:r>
      <w:r>
        <w:rPr>
          <w:rFonts w:hint="eastAsia"/>
        </w:rPr>
        <w:t>运营培训需求</w:t>
      </w:r>
      <w:bookmarkEnd w:id="45"/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认同企业文化，有较好的沟通技能，熟练使用本软件、</w:t>
      </w:r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前台操作培训、后台操作培训。</w:t>
      </w:r>
    </w:p>
    <w:p>
      <w:pPr>
        <w:pStyle w:val="4"/>
      </w:pPr>
      <w:bookmarkStart w:id="46" w:name="_Toc25658437"/>
      <w:r>
        <w:rPr>
          <w:rFonts w:hint="eastAsia"/>
        </w:rPr>
        <w:t>6</w:t>
      </w:r>
      <w:r>
        <w:t>.</w:t>
      </w:r>
      <w:r>
        <w:rPr>
          <w:rFonts w:hint="eastAsia"/>
        </w:rPr>
        <w:t>附录</w:t>
      </w:r>
      <w:bookmarkEnd w:id="46"/>
    </w:p>
    <w:p>
      <w:pPr>
        <w:pStyle w:val="3"/>
      </w:pPr>
      <w:bookmarkStart w:id="47" w:name="_Toc25658438"/>
      <w:r>
        <w:rPr>
          <w:rFonts w:hint="eastAsia"/>
        </w:rPr>
        <w:t>6</w:t>
      </w:r>
      <w:r>
        <w:t>.1</w:t>
      </w:r>
      <w:r>
        <w:rPr>
          <w:rFonts w:hint="eastAsia"/>
        </w:rPr>
        <w:t>修改记录</w:t>
      </w:r>
      <w:bookmarkEnd w:id="47"/>
    </w:p>
    <w:tbl>
      <w:tblPr>
        <w:tblStyle w:val="15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2359"/>
        <w:gridCol w:w="2215"/>
        <w:gridCol w:w="1608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464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版本</w:t>
            </w:r>
          </w:p>
        </w:tc>
        <w:tc>
          <w:tcPr>
            <w:tcW w:w="2359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修改人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修改时间</w:t>
            </w: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修改内容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464" w:type="dxa"/>
          </w:tcPr>
          <w:p>
            <w:pPr>
              <w:jc w:val="center"/>
              <w:rPr>
                <w:rFonts w:hint="eastAsia"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V</w:t>
            </w:r>
            <w:r>
              <w:rPr>
                <w:rFonts w:ascii="楷体" w:hAnsi="楷体"/>
                <w:sz w:val="24"/>
                <w:szCs w:val="24"/>
              </w:rPr>
              <w:t>1.0</w:t>
            </w:r>
          </w:p>
        </w:tc>
        <w:tc>
          <w:tcPr>
            <w:tcW w:w="2359" w:type="dxa"/>
          </w:tcPr>
          <w:p>
            <w:pPr>
              <w:jc w:val="center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秒笔生花</w:t>
            </w:r>
            <w:r>
              <w:rPr>
                <w:rFonts w:hint="eastAsia" w:ascii="楷体" w:hAnsi="楷体"/>
                <w:sz w:val="24"/>
                <w:szCs w:val="24"/>
              </w:rPr>
              <w:t>创意小组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  <w:r>
              <w:rPr>
                <w:rFonts w:hint="eastAsia" w:ascii="楷体" w:hAnsi="楷体"/>
                <w:sz w:val="24"/>
                <w:szCs w:val="24"/>
              </w:rPr>
              <w:t>0</w:t>
            </w:r>
            <w:r>
              <w:rPr>
                <w:rFonts w:ascii="楷体" w:hAnsi="楷体"/>
                <w:sz w:val="24"/>
                <w:szCs w:val="24"/>
              </w:rPr>
              <w:t>19-11-11</w:t>
            </w:r>
          </w:p>
        </w:tc>
        <w:tc>
          <w:tcPr>
            <w:tcW w:w="1608" w:type="dxa"/>
          </w:tcPr>
          <w:p>
            <w:pPr>
              <w:rPr>
                <w:rFonts w:hint="eastAsia" w:ascii="楷体" w:hAnsi="楷体"/>
                <w:sz w:val="24"/>
                <w:szCs w:val="24"/>
              </w:rPr>
            </w:pPr>
          </w:p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文档撰写</w:t>
            </w: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464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464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2622275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ab/>
    </w:r>
    <w:r>
      <w:tab/>
    </w:r>
    <w:r>
      <w:rPr>
        <w:rFonts w:hint="eastAsia"/>
      </w:rPr>
      <w:t>《简眠》项目需求规格说明书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7C4F"/>
    <w:multiLevelType w:val="multilevel"/>
    <w:tmpl w:val="2FD37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91145"/>
    <w:multiLevelType w:val="multilevel"/>
    <w:tmpl w:val="3979114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="楷体" w:hAnsi="楷体" w:eastAsia="楷体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BF"/>
    <w:rsid w:val="00007799"/>
    <w:rsid w:val="00011098"/>
    <w:rsid w:val="000400C7"/>
    <w:rsid w:val="00054BAD"/>
    <w:rsid w:val="0006058B"/>
    <w:rsid w:val="00060EC3"/>
    <w:rsid w:val="0006219A"/>
    <w:rsid w:val="00065B52"/>
    <w:rsid w:val="00081EDD"/>
    <w:rsid w:val="0008340A"/>
    <w:rsid w:val="000870DF"/>
    <w:rsid w:val="00096A03"/>
    <w:rsid w:val="000A3D63"/>
    <w:rsid w:val="000A6D1C"/>
    <w:rsid w:val="000A7348"/>
    <w:rsid w:val="000B21B3"/>
    <w:rsid w:val="000B4B8F"/>
    <w:rsid w:val="000C5C52"/>
    <w:rsid w:val="000C76BF"/>
    <w:rsid w:val="000E32A6"/>
    <w:rsid w:val="000F2932"/>
    <w:rsid w:val="000F4896"/>
    <w:rsid w:val="00120894"/>
    <w:rsid w:val="00124554"/>
    <w:rsid w:val="00130652"/>
    <w:rsid w:val="00183F32"/>
    <w:rsid w:val="001A7179"/>
    <w:rsid w:val="001A79E6"/>
    <w:rsid w:val="001B7557"/>
    <w:rsid w:val="001E3574"/>
    <w:rsid w:val="001E40A1"/>
    <w:rsid w:val="001E4E6D"/>
    <w:rsid w:val="001E4F16"/>
    <w:rsid w:val="001F2D02"/>
    <w:rsid w:val="00202965"/>
    <w:rsid w:val="002117B7"/>
    <w:rsid w:val="0022386C"/>
    <w:rsid w:val="00232B57"/>
    <w:rsid w:val="002434ED"/>
    <w:rsid w:val="002440A7"/>
    <w:rsid w:val="0025022C"/>
    <w:rsid w:val="0025744F"/>
    <w:rsid w:val="002574F1"/>
    <w:rsid w:val="002819DB"/>
    <w:rsid w:val="00285BE4"/>
    <w:rsid w:val="00295C35"/>
    <w:rsid w:val="002C1A8D"/>
    <w:rsid w:val="002C3DAE"/>
    <w:rsid w:val="002D3B5C"/>
    <w:rsid w:val="002D58ED"/>
    <w:rsid w:val="00302A50"/>
    <w:rsid w:val="00325813"/>
    <w:rsid w:val="00327444"/>
    <w:rsid w:val="00330325"/>
    <w:rsid w:val="0033230D"/>
    <w:rsid w:val="00334A4A"/>
    <w:rsid w:val="003409E6"/>
    <w:rsid w:val="00356623"/>
    <w:rsid w:val="00357852"/>
    <w:rsid w:val="00362848"/>
    <w:rsid w:val="00365AEA"/>
    <w:rsid w:val="00373FD1"/>
    <w:rsid w:val="00381CFD"/>
    <w:rsid w:val="00384F85"/>
    <w:rsid w:val="00387325"/>
    <w:rsid w:val="00392DEE"/>
    <w:rsid w:val="00394961"/>
    <w:rsid w:val="003970A1"/>
    <w:rsid w:val="003A7AA1"/>
    <w:rsid w:val="003D5300"/>
    <w:rsid w:val="00410C3C"/>
    <w:rsid w:val="004131FC"/>
    <w:rsid w:val="0041706D"/>
    <w:rsid w:val="00423376"/>
    <w:rsid w:val="0043386E"/>
    <w:rsid w:val="00441C56"/>
    <w:rsid w:val="00451A00"/>
    <w:rsid w:val="0045414F"/>
    <w:rsid w:val="004659D9"/>
    <w:rsid w:val="0046755D"/>
    <w:rsid w:val="004A0B48"/>
    <w:rsid w:val="004A117B"/>
    <w:rsid w:val="004B706B"/>
    <w:rsid w:val="004E4E17"/>
    <w:rsid w:val="004E675C"/>
    <w:rsid w:val="004E74CE"/>
    <w:rsid w:val="0050145B"/>
    <w:rsid w:val="0051020E"/>
    <w:rsid w:val="00520FDD"/>
    <w:rsid w:val="00531242"/>
    <w:rsid w:val="005600E0"/>
    <w:rsid w:val="0059444B"/>
    <w:rsid w:val="005A1676"/>
    <w:rsid w:val="005B651F"/>
    <w:rsid w:val="005D73CA"/>
    <w:rsid w:val="005F1BCF"/>
    <w:rsid w:val="005F41F6"/>
    <w:rsid w:val="00630015"/>
    <w:rsid w:val="00632375"/>
    <w:rsid w:val="00637495"/>
    <w:rsid w:val="006519EE"/>
    <w:rsid w:val="00655CC5"/>
    <w:rsid w:val="00662D93"/>
    <w:rsid w:val="006708C2"/>
    <w:rsid w:val="0067747D"/>
    <w:rsid w:val="00690673"/>
    <w:rsid w:val="00695291"/>
    <w:rsid w:val="00696DCB"/>
    <w:rsid w:val="006A1FD9"/>
    <w:rsid w:val="006A620B"/>
    <w:rsid w:val="006F56ED"/>
    <w:rsid w:val="00735AA6"/>
    <w:rsid w:val="007375A0"/>
    <w:rsid w:val="00745908"/>
    <w:rsid w:val="00775035"/>
    <w:rsid w:val="0079216F"/>
    <w:rsid w:val="007A0ABB"/>
    <w:rsid w:val="007A158A"/>
    <w:rsid w:val="007C630D"/>
    <w:rsid w:val="007C7C5D"/>
    <w:rsid w:val="007D6F3F"/>
    <w:rsid w:val="007E3FE3"/>
    <w:rsid w:val="00836CE6"/>
    <w:rsid w:val="008404C4"/>
    <w:rsid w:val="00854275"/>
    <w:rsid w:val="00881106"/>
    <w:rsid w:val="008856BE"/>
    <w:rsid w:val="008A5972"/>
    <w:rsid w:val="008B0F9D"/>
    <w:rsid w:val="008B76B4"/>
    <w:rsid w:val="008C2227"/>
    <w:rsid w:val="008C4443"/>
    <w:rsid w:val="008F17C9"/>
    <w:rsid w:val="00913E75"/>
    <w:rsid w:val="00933171"/>
    <w:rsid w:val="00937999"/>
    <w:rsid w:val="00944956"/>
    <w:rsid w:val="009627F2"/>
    <w:rsid w:val="00962A44"/>
    <w:rsid w:val="00964D57"/>
    <w:rsid w:val="0096794F"/>
    <w:rsid w:val="0099072D"/>
    <w:rsid w:val="00996F30"/>
    <w:rsid w:val="009A3103"/>
    <w:rsid w:val="009D4424"/>
    <w:rsid w:val="009D649D"/>
    <w:rsid w:val="009E6528"/>
    <w:rsid w:val="00A12AAF"/>
    <w:rsid w:val="00A17A8F"/>
    <w:rsid w:val="00A317BF"/>
    <w:rsid w:val="00A36F55"/>
    <w:rsid w:val="00A37B49"/>
    <w:rsid w:val="00A37CB7"/>
    <w:rsid w:val="00A41AF8"/>
    <w:rsid w:val="00A4717E"/>
    <w:rsid w:val="00A54210"/>
    <w:rsid w:val="00A56D37"/>
    <w:rsid w:val="00A70FD0"/>
    <w:rsid w:val="00A95C78"/>
    <w:rsid w:val="00AA7EF5"/>
    <w:rsid w:val="00AB04CA"/>
    <w:rsid w:val="00AD4AFF"/>
    <w:rsid w:val="00AE2C2B"/>
    <w:rsid w:val="00B11ACE"/>
    <w:rsid w:val="00B20B49"/>
    <w:rsid w:val="00B24C19"/>
    <w:rsid w:val="00B52EBF"/>
    <w:rsid w:val="00BB64FC"/>
    <w:rsid w:val="00BC7977"/>
    <w:rsid w:val="00BD3968"/>
    <w:rsid w:val="00BF5724"/>
    <w:rsid w:val="00C156E8"/>
    <w:rsid w:val="00C157F1"/>
    <w:rsid w:val="00C1659F"/>
    <w:rsid w:val="00C31CD2"/>
    <w:rsid w:val="00C523AC"/>
    <w:rsid w:val="00C64B0B"/>
    <w:rsid w:val="00C7336E"/>
    <w:rsid w:val="00C93B4B"/>
    <w:rsid w:val="00C93E3C"/>
    <w:rsid w:val="00C9681B"/>
    <w:rsid w:val="00CA7125"/>
    <w:rsid w:val="00CA7633"/>
    <w:rsid w:val="00CD43CC"/>
    <w:rsid w:val="00CE16D5"/>
    <w:rsid w:val="00CE739F"/>
    <w:rsid w:val="00CF5FF9"/>
    <w:rsid w:val="00D3766F"/>
    <w:rsid w:val="00D40BD0"/>
    <w:rsid w:val="00D45DF4"/>
    <w:rsid w:val="00D57A3F"/>
    <w:rsid w:val="00D61360"/>
    <w:rsid w:val="00D63FCF"/>
    <w:rsid w:val="00D64A9F"/>
    <w:rsid w:val="00DA472D"/>
    <w:rsid w:val="00DA7D05"/>
    <w:rsid w:val="00DB5460"/>
    <w:rsid w:val="00DD36FA"/>
    <w:rsid w:val="00DD5B6A"/>
    <w:rsid w:val="00DE7C8D"/>
    <w:rsid w:val="00DF21E3"/>
    <w:rsid w:val="00DF6F6A"/>
    <w:rsid w:val="00E163E9"/>
    <w:rsid w:val="00E24547"/>
    <w:rsid w:val="00E30ABA"/>
    <w:rsid w:val="00E4318D"/>
    <w:rsid w:val="00E654F0"/>
    <w:rsid w:val="00E75554"/>
    <w:rsid w:val="00E803BD"/>
    <w:rsid w:val="00E9285E"/>
    <w:rsid w:val="00EB330B"/>
    <w:rsid w:val="00ED5F26"/>
    <w:rsid w:val="00ED6C80"/>
    <w:rsid w:val="00EE53E6"/>
    <w:rsid w:val="00EE6E26"/>
    <w:rsid w:val="00F26EE2"/>
    <w:rsid w:val="00F30F35"/>
    <w:rsid w:val="00F35829"/>
    <w:rsid w:val="00F422AF"/>
    <w:rsid w:val="00F5108F"/>
    <w:rsid w:val="00F603EB"/>
    <w:rsid w:val="00F64263"/>
    <w:rsid w:val="00F66AF4"/>
    <w:rsid w:val="00F71321"/>
    <w:rsid w:val="00F7363D"/>
    <w:rsid w:val="00F766BF"/>
    <w:rsid w:val="00F7744D"/>
    <w:rsid w:val="00F87860"/>
    <w:rsid w:val="00F91BFA"/>
    <w:rsid w:val="00FA2C8A"/>
    <w:rsid w:val="00FA375F"/>
    <w:rsid w:val="00FA6FA3"/>
    <w:rsid w:val="00FB5C58"/>
    <w:rsid w:val="00FD509F"/>
    <w:rsid w:val="00FE77EB"/>
    <w:rsid w:val="00FF42A5"/>
    <w:rsid w:val="12780B85"/>
    <w:rsid w:val="2126159A"/>
    <w:rsid w:val="49484378"/>
    <w:rsid w:val="5431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tabs>
        <w:tab w:val="right" w:leader="dot" w:pos="8306"/>
      </w:tabs>
      <w:spacing w:after="100" w:line="259" w:lineRule="auto"/>
      <w:ind w:left="440"/>
      <w:jc w:val="left"/>
    </w:pPr>
    <w:rPr>
      <w:rFonts w:ascii="楷体" w:hAnsi="楷体" w:cs="楷体"/>
      <w:kern w:val="0"/>
      <w:szCs w:val="21"/>
    </w:rPr>
  </w:style>
  <w:style w:type="paragraph" w:styleId="7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annotation subject"/>
    <w:basedOn w:val="5"/>
    <w:next w:val="5"/>
    <w:link w:val="30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6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21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8"/>
    <w:qFormat/>
    <w:uiPriority w:val="99"/>
    <w:rPr>
      <w:sz w:val="18"/>
      <w:szCs w:val="1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24">
    <w:name w:val="标题 2 字符"/>
    <w:basedOn w:val="16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rFonts w:eastAsia="黑体"/>
      <w:b/>
      <w:bCs/>
      <w:sz w:val="32"/>
      <w:szCs w:val="32"/>
    </w:rPr>
  </w:style>
  <w:style w:type="paragraph" w:styleId="26">
    <w:name w:val="No Spacing"/>
    <w:qFormat/>
    <w:uiPriority w:val="1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批注文字 字符"/>
    <w:basedOn w:val="16"/>
    <w:link w:val="5"/>
    <w:semiHidden/>
    <w:qFormat/>
    <w:uiPriority w:val="99"/>
    <w:rPr>
      <w:rFonts w:eastAsia="楷体"/>
      <w:sz w:val="28"/>
    </w:rPr>
  </w:style>
  <w:style w:type="character" w:customStyle="1" w:styleId="30">
    <w:name w:val="批注主题 字符"/>
    <w:basedOn w:val="29"/>
    <w:link w:val="13"/>
    <w:semiHidden/>
    <w:qFormat/>
    <w:uiPriority w:val="99"/>
    <w:rPr>
      <w:rFonts w:eastAsia="楷体"/>
      <w:b/>
      <w:bCs/>
      <w:sz w:val="28"/>
    </w:rPr>
  </w:style>
  <w:style w:type="character" w:customStyle="1" w:styleId="31">
    <w:name w:val="批注框文本 字符"/>
    <w:basedOn w:val="16"/>
    <w:link w:val="7"/>
    <w:semiHidden/>
    <w:qFormat/>
    <w:uiPriority w:val="99"/>
    <w:rPr>
      <w:rFonts w:eastAsia="楷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591F44-200D-4B9F-81FB-037BD62F3A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688</Words>
  <Characters>3927</Characters>
  <Lines>32</Lines>
  <Paragraphs>9</Paragraphs>
  <TotalTime>1</TotalTime>
  <ScaleCrop>false</ScaleCrop>
  <LinksUpToDate>false</LinksUpToDate>
  <CharactersWithSpaces>4606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2019-11-10T14:14:00Z</dcterms:created>
  <dc:creator>王 陆宇</dc:creator>
  <cp:lastModifiedBy>ARBITRARY </cp:lastModifiedBy>
  <dcterms:modified xsi:type="dcterms:W3CDTF">2019-12-15T11:12:33Z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