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python报找不到指定的模块，暂时没有解决。现在解决了，所有的关于Scrapy的操作都要在Anaconda中进行，否则报Openssl没有安装，因为windows没有openssl，默认。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4.jenkins服务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http://101.37.65.243:8080/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管理员账号：admin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密码：xg123456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"http://101.37.65.243:8082/index/"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http://101.37.65.243:8082/index/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@RequestMapping("/index")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Result index(){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Result.wrapDefaultSuccessResult();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有时候url要带/，否则Whitelabel Error Page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application has no explicit mapping for /error, so you are seeing this as a fallback.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Sat Apr 20 13:23:35 CST 2019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was an unexpected error (type=Not Found, status=404).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message available。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浏览器输入url，得不到信息，有三种情况：第一，tomcat没有启动；第二，Context Path没有加，就想这次就是我没有加/myymgr,/myyapp等上下文路径；第三，网关进行了拦截，或者防火墙进行了设置。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Tomcat异常启动的话，sh shutdown.sh关闭时，会报无法定位到8016端口，tomcat may be not running.这是应该正常启动tomcat。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JAVA_HOME=/usr/lib/jvm/java-1.8.0-openjdk-1.8.0.201.b09-2.el7_6.x86_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MAVEN_HOME=/usr/makeup/apache-maven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PATH=$PATH:$JAVA_HOME/bin:$MAVEN_HOME/bin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/etc/profile,执行也是顺序执行，比如说MAVEN_HOME，就不能放在$PATH后面，否则MAVEN_HOME不能起效。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5.cur_dateTime="`date +%Y:%m:%d,%H:%M:%s`"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shutdown.sh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sleep 3  //tomcat是Servlet容器，线程不安全，如果执行速度过快，可能会有多个tomcat跑起来的局面，所以要sleep一下，等待一下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/usr/makeup/tomcat8081/webapps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myymgr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myymgr.war myymgr.war.$cur_dateTime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/usr/makeup/myymgr/deploy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myymgr.war /usr/makeup/tomcat8081/webapps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BUILD_ID=wangmeng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startup.sh</w:t>
      </w:r>
    </w:p>
    <w:p>
      <w:pPr>
        <w:numPr>
          <w:numId w:val="0"/>
        </w:numPr>
        <w:ind w:leftChars="0"/>
        <w:rPr>
          <w:highlight w:val="red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6.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</w:rPr>
        <w:t>邮件客户端和网页端都是可以收发邮件，排除服务端出错的可能。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red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</w:rPr>
        <w:t>获取证书可以访问网页端或者直接从邮件客户端中取。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red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</w:rPr>
        <w:t>jenkins需要用到java的信任证书，添加证书命令如下：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red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</w:rPr>
        <w:t>$JAVA_HOME/bin/keytool -import -alias mail.****.com -file mail.****.com.cer -keystore $JAVA_HOME/jre/lib/security/cacerts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red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</w:rPr>
        <w:t>jenkins是使用的是java，可以使用如下命令验证是否可以连接：java SSLPoke smtp.*****.com 465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red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</w:rPr>
        <w:t>提示Successfully connected即可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red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</w:rPr>
        <w:t>重启jenkins服务，发现可以发邮件了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  <w:lang w:eastAsia="zh-CN"/>
        </w:rPr>
        <w:t>提示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  <w:lang w:val="en-US" w:eastAsia="zh-CN"/>
        </w:rPr>
        <w:t>Successfully connected,但是还是不能发邮件，原因不明？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7.git切换分支，有步骤，：git checkout dev,git pull,git push origin dev.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本地能连接redis，远程不能连接redis。有两个原因：第一，远程服务器放火墙拦截了，或者网关的ip端口黑白名单；第二，配置文件redis.conf,中的bind:127.0.0.1注释掉即可。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5EB0B4"/>
    <w:multiLevelType w:val="multilevel"/>
    <w:tmpl w:val="485EB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A7"/>
    <w:rsid w:val="008E0F78"/>
    <w:rsid w:val="018D2F22"/>
    <w:rsid w:val="01D7353F"/>
    <w:rsid w:val="04113289"/>
    <w:rsid w:val="04EC4A01"/>
    <w:rsid w:val="056B73D0"/>
    <w:rsid w:val="06123923"/>
    <w:rsid w:val="06222AE5"/>
    <w:rsid w:val="07B839F7"/>
    <w:rsid w:val="080B1EB1"/>
    <w:rsid w:val="09336F2D"/>
    <w:rsid w:val="09512EBA"/>
    <w:rsid w:val="09841CC5"/>
    <w:rsid w:val="099B155D"/>
    <w:rsid w:val="0A6855D3"/>
    <w:rsid w:val="0C7B68C5"/>
    <w:rsid w:val="0CA06D37"/>
    <w:rsid w:val="0CA3756B"/>
    <w:rsid w:val="0DDF6A1B"/>
    <w:rsid w:val="0E245531"/>
    <w:rsid w:val="10802770"/>
    <w:rsid w:val="11965A97"/>
    <w:rsid w:val="11C25C4C"/>
    <w:rsid w:val="12BB5272"/>
    <w:rsid w:val="12D611AE"/>
    <w:rsid w:val="15237927"/>
    <w:rsid w:val="154D7FE5"/>
    <w:rsid w:val="164B1C3E"/>
    <w:rsid w:val="186576FA"/>
    <w:rsid w:val="18CF1EA8"/>
    <w:rsid w:val="190D0295"/>
    <w:rsid w:val="199F3FE6"/>
    <w:rsid w:val="1ADA3EA6"/>
    <w:rsid w:val="1AE956F5"/>
    <w:rsid w:val="1BBD2250"/>
    <w:rsid w:val="1BE5015D"/>
    <w:rsid w:val="1D3A4264"/>
    <w:rsid w:val="1D8912F3"/>
    <w:rsid w:val="1DAC50BC"/>
    <w:rsid w:val="1E8E3193"/>
    <w:rsid w:val="1F284A6E"/>
    <w:rsid w:val="21DB1FFC"/>
    <w:rsid w:val="22C277B7"/>
    <w:rsid w:val="239175FA"/>
    <w:rsid w:val="247C204C"/>
    <w:rsid w:val="266E2214"/>
    <w:rsid w:val="267A23F4"/>
    <w:rsid w:val="26913774"/>
    <w:rsid w:val="26A85E36"/>
    <w:rsid w:val="27D4599B"/>
    <w:rsid w:val="27FD5FFD"/>
    <w:rsid w:val="289B0E7D"/>
    <w:rsid w:val="29665B9F"/>
    <w:rsid w:val="29793958"/>
    <w:rsid w:val="29FA5DC7"/>
    <w:rsid w:val="2B0266F4"/>
    <w:rsid w:val="2BC47A41"/>
    <w:rsid w:val="2C054703"/>
    <w:rsid w:val="2DEB2FCE"/>
    <w:rsid w:val="2EA66886"/>
    <w:rsid w:val="33B41A89"/>
    <w:rsid w:val="33EB28F8"/>
    <w:rsid w:val="34221BF2"/>
    <w:rsid w:val="351B5B4D"/>
    <w:rsid w:val="352B7BD5"/>
    <w:rsid w:val="36802BEC"/>
    <w:rsid w:val="39106CBA"/>
    <w:rsid w:val="397327EC"/>
    <w:rsid w:val="3A205F5A"/>
    <w:rsid w:val="3AA103B9"/>
    <w:rsid w:val="3AD64925"/>
    <w:rsid w:val="3BE16794"/>
    <w:rsid w:val="3C3663A2"/>
    <w:rsid w:val="3C904F7D"/>
    <w:rsid w:val="3E520850"/>
    <w:rsid w:val="3FA536E9"/>
    <w:rsid w:val="3FB8060B"/>
    <w:rsid w:val="4000461C"/>
    <w:rsid w:val="408E0FC7"/>
    <w:rsid w:val="41CE095B"/>
    <w:rsid w:val="42FB2027"/>
    <w:rsid w:val="4555047F"/>
    <w:rsid w:val="45850AB7"/>
    <w:rsid w:val="46072BF6"/>
    <w:rsid w:val="47683B7E"/>
    <w:rsid w:val="48804D17"/>
    <w:rsid w:val="495A269E"/>
    <w:rsid w:val="4C6B2960"/>
    <w:rsid w:val="4CAC49B9"/>
    <w:rsid w:val="4D3B3DD7"/>
    <w:rsid w:val="4D68023B"/>
    <w:rsid w:val="4DDC51F0"/>
    <w:rsid w:val="4DFA3DC8"/>
    <w:rsid w:val="4F74395B"/>
    <w:rsid w:val="4FC10438"/>
    <w:rsid w:val="500F7088"/>
    <w:rsid w:val="5150585D"/>
    <w:rsid w:val="51A13C6E"/>
    <w:rsid w:val="51C318C3"/>
    <w:rsid w:val="52893724"/>
    <w:rsid w:val="52895F9E"/>
    <w:rsid w:val="53354F05"/>
    <w:rsid w:val="53470199"/>
    <w:rsid w:val="54372F86"/>
    <w:rsid w:val="547954B1"/>
    <w:rsid w:val="55AC6221"/>
    <w:rsid w:val="56727A5B"/>
    <w:rsid w:val="56C0281A"/>
    <w:rsid w:val="584E4F48"/>
    <w:rsid w:val="587B7865"/>
    <w:rsid w:val="594A2BD6"/>
    <w:rsid w:val="5A351E43"/>
    <w:rsid w:val="5B792676"/>
    <w:rsid w:val="5C636CCC"/>
    <w:rsid w:val="5C91149C"/>
    <w:rsid w:val="5DC70E5F"/>
    <w:rsid w:val="5EB65732"/>
    <w:rsid w:val="5F5762B5"/>
    <w:rsid w:val="603419FF"/>
    <w:rsid w:val="60616447"/>
    <w:rsid w:val="60AF077E"/>
    <w:rsid w:val="61123047"/>
    <w:rsid w:val="62100F21"/>
    <w:rsid w:val="62647F12"/>
    <w:rsid w:val="637058C7"/>
    <w:rsid w:val="63990A77"/>
    <w:rsid w:val="64240D33"/>
    <w:rsid w:val="645701DD"/>
    <w:rsid w:val="66623A49"/>
    <w:rsid w:val="6696196A"/>
    <w:rsid w:val="69F74C92"/>
    <w:rsid w:val="6A4C3AFE"/>
    <w:rsid w:val="6B7265EB"/>
    <w:rsid w:val="6C000672"/>
    <w:rsid w:val="6E3529C4"/>
    <w:rsid w:val="6EE4177E"/>
    <w:rsid w:val="6F046453"/>
    <w:rsid w:val="6F064E95"/>
    <w:rsid w:val="71671D61"/>
    <w:rsid w:val="7259451A"/>
    <w:rsid w:val="726114F1"/>
    <w:rsid w:val="73600D21"/>
    <w:rsid w:val="7365248F"/>
    <w:rsid w:val="73774E8C"/>
    <w:rsid w:val="737961B6"/>
    <w:rsid w:val="74BE0AE8"/>
    <w:rsid w:val="755373F7"/>
    <w:rsid w:val="7B1237D8"/>
    <w:rsid w:val="7C3176DF"/>
    <w:rsid w:val="7E931FE0"/>
    <w:rsid w:val="7ED3164C"/>
    <w:rsid w:val="7EDF40FA"/>
    <w:rsid w:val="7F0A55B2"/>
    <w:rsid w:val="7F241563"/>
    <w:rsid w:val="7F2E6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5278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ABC</cp:lastModifiedBy>
  <dcterms:modified xsi:type="dcterms:W3CDTF">2019-04-24T05:32:49Z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