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B2616" w14:textId="77777777" w:rsidR="00656552" w:rsidRDefault="00656552">
      <w:pPr>
        <w:spacing w:before="0" w:after="0" w:line="360" w:lineRule="auto"/>
        <w:ind w:firstLine="1083"/>
        <w:jc w:val="center"/>
      </w:pPr>
    </w:p>
    <w:p w14:paraId="48110AE9" w14:textId="77777777" w:rsidR="00656552" w:rsidRDefault="00000000">
      <w:pPr>
        <w:spacing w:before="0" w:after="0" w:line="36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XXXXXX</w:t>
      </w:r>
    </w:p>
    <w:p w14:paraId="50DC5C38" w14:textId="77777777" w:rsidR="00656552" w:rsidRDefault="00000000">
      <w:pPr>
        <w:spacing w:before="0" w:after="0" w:line="36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XXXXXXXX</w:t>
      </w:r>
    </w:p>
    <w:p w14:paraId="30CAA670" w14:textId="77777777" w:rsidR="00656552" w:rsidRDefault="00000000">
      <w:pPr>
        <w:spacing w:before="0" w:after="0" w:line="36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项目名称</w:t>
      </w:r>
    </w:p>
    <w:p w14:paraId="695FE536" w14:textId="77777777" w:rsidR="00656552" w:rsidRDefault="00656552">
      <w:pPr>
        <w:spacing w:before="0" w:after="0" w:line="360" w:lineRule="auto"/>
        <w:ind w:firstLine="760"/>
        <w:jc w:val="center"/>
      </w:pPr>
    </w:p>
    <w:p w14:paraId="1EE9303F" w14:textId="77777777" w:rsidR="00656552" w:rsidRDefault="00656552">
      <w:pPr>
        <w:spacing w:before="0" w:after="0" w:line="300" w:lineRule="auto"/>
        <w:ind w:firstLine="560"/>
        <w:jc w:val="center"/>
      </w:pPr>
    </w:p>
    <w:p w14:paraId="72EC9C61" w14:textId="77777777" w:rsidR="00656552" w:rsidRDefault="00656552">
      <w:pPr>
        <w:spacing w:before="0" w:after="0" w:line="300" w:lineRule="auto"/>
        <w:ind w:firstLine="560"/>
        <w:jc w:val="center"/>
      </w:pPr>
    </w:p>
    <w:p w14:paraId="7A38179E" w14:textId="77777777" w:rsidR="00656552" w:rsidRDefault="00656552">
      <w:pPr>
        <w:spacing w:before="0" w:after="0" w:line="300" w:lineRule="auto"/>
        <w:ind w:firstLine="560"/>
        <w:jc w:val="center"/>
      </w:pPr>
    </w:p>
    <w:p w14:paraId="54EEF545" w14:textId="77777777" w:rsidR="00656552" w:rsidRDefault="00656552">
      <w:pPr>
        <w:spacing w:before="0" w:after="0" w:line="300" w:lineRule="auto"/>
        <w:ind w:firstLine="560"/>
        <w:jc w:val="center"/>
      </w:pPr>
    </w:p>
    <w:p w14:paraId="6E442F0E" w14:textId="77777777" w:rsidR="00656552" w:rsidRDefault="00000000">
      <w:pPr>
        <w:spacing w:before="0" w:after="0" w:line="300" w:lineRule="auto"/>
        <w:jc w:val="center"/>
      </w:pPr>
      <w:r>
        <w:rPr>
          <w:rFonts w:ascii="黑体" w:eastAsia="黑体" w:hAnsi="黑体" w:cs="黑体"/>
          <w:b/>
          <w:color w:val="000000"/>
          <w:sz w:val="52"/>
        </w:rPr>
        <w:t>测试计划</w:t>
      </w:r>
    </w:p>
    <w:p w14:paraId="48CE27DE" w14:textId="77777777" w:rsidR="00656552" w:rsidRDefault="00656552">
      <w:pPr>
        <w:spacing w:before="0" w:after="0" w:line="300" w:lineRule="auto"/>
        <w:ind w:firstLine="560"/>
        <w:jc w:val="center"/>
      </w:pPr>
    </w:p>
    <w:p w14:paraId="27DC4C30" w14:textId="77777777" w:rsidR="00656552" w:rsidRDefault="00656552">
      <w:pPr>
        <w:spacing w:before="0" w:after="0" w:line="300" w:lineRule="auto"/>
        <w:ind w:firstLine="560"/>
        <w:jc w:val="center"/>
      </w:pPr>
    </w:p>
    <w:p w14:paraId="49638D6D" w14:textId="77777777" w:rsidR="00656552" w:rsidRDefault="00656552">
      <w:pPr>
        <w:spacing w:before="0" w:after="0" w:line="300" w:lineRule="auto"/>
        <w:ind w:firstLine="560"/>
        <w:jc w:val="center"/>
      </w:pPr>
    </w:p>
    <w:p w14:paraId="0B356D16" w14:textId="77777777" w:rsidR="00656552" w:rsidRDefault="00656552">
      <w:pPr>
        <w:spacing w:before="0" w:after="0" w:line="300" w:lineRule="auto"/>
        <w:ind w:firstLine="560"/>
        <w:jc w:val="center"/>
      </w:pPr>
    </w:p>
    <w:p w14:paraId="1BA69A58" w14:textId="77777777" w:rsidR="00656552" w:rsidRDefault="00656552">
      <w:pPr>
        <w:spacing w:before="0" w:after="0" w:line="300" w:lineRule="auto"/>
        <w:ind w:firstLine="560"/>
        <w:jc w:val="center"/>
      </w:pPr>
    </w:p>
    <w:p w14:paraId="617BE208" w14:textId="77777777" w:rsidR="00656552" w:rsidRDefault="00656552">
      <w:pPr>
        <w:spacing w:before="0" w:after="0" w:line="300" w:lineRule="auto"/>
        <w:ind w:firstLine="883"/>
        <w:jc w:val="center"/>
      </w:pPr>
    </w:p>
    <w:p w14:paraId="689B325B" w14:textId="77777777" w:rsidR="00656552" w:rsidRDefault="00656552">
      <w:pPr>
        <w:spacing w:before="0" w:after="0" w:line="300" w:lineRule="auto"/>
        <w:ind w:firstLine="883"/>
        <w:jc w:val="center"/>
      </w:pPr>
    </w:p>
    <w:p w14:paraId="24E7CB04" w14:textId="77777777" w:rsidR="00656552" w:rsidRDefault="00000000">
      <w:pPr>
        <w:spacing w:before="0" w:after="0" w:line="30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XXX公司</w:t>
      </w:r>
    </w:p>
    <w:p w14:paraId="6B6418E4" w14:textId="77777777" w:rsidR="00656552" w:rsidRDefault="00000000">
      <w:pPr>
        <w:spacing w:before="0" w:after="0" w:line="30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二〇</w:t>
      </w:r>
      <w:r>
        <w:rPr>
          <w:rFonts w:ascii="黑体" w:eastAsia="黑体" w:hAnsi="黑体" w:cs="黑体"/>
          <w:b/>
          <w:color w:val="000000"/>
          <w:spacing w:val="-40"/>
          <w:sz w:val="44"/>
        </w:rPr>
        <w:t>XX</w:t>
      </w:r>
      <w:r>
        <w:rPr>
          <w:rFonts w:ascii="黑体" w:eastAsia="黑体" w:hAnsi="黑体" w:cs="黑体"/>
          <w:b/>
          <w:color w:val="000000"/>
          <w:sz w:val="44"/>
        </w:rPr>
        <w:t>年</w:t>
      </w:r>
      <w:r>
        <w:rPr>
          <w:rFonts w:ascii="黑体" w:eastAsia="黑体" w:hAnsi="黑体" w:cs="黑体"/>
          <w:b/>
          <w:color w:val="000000"/>
          <w:spacing w:val="-40"/>
          <w:sz w:val="44"/>
        </w:rPr>
        <w:t>X</w:t>
      </w:r>
      <w:r>
        <w:rPr>
          <w:rFonts w:ascii="黑体" w:eastAsia="黑体" w:hAnsi="黑体" w:cs="黑体"/>
          <w:b/>
          <w:color w:val="000000"/>
          <w:sz w:val="44"/>
        </w:rPr>
        <w:t>月</w:t>
      </w:r>
    </w:p>
    <w:p w14:paraId="7A1BC4C2" w14:textId="77777777" w:rsidR="00656552" w:rsidRDefault="00656552">
      <w:pPr>
        <w:spacing w:line="240" w:lineRule="auto"/>
      </w:pPr>
    </w:p>
    <w:p w14:paraId="16582FE7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1</w:t>
      </w:r>
      <w:r>
        <w:rPr>
          <w:rFonts w:ascii="黑体" w:eastAsia="黑体" w:hAnsi="黑体" w:cs="黑体"/>
          <w:color w:val="000000"/>
        </w:rPr>
        <w:t>、项目概述</w:t>
      </w:r>
    </w:p>
    <w:p w14:paraId="50327A46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对该项目业务需求做简要概述，项目的主要功能及实现方式，项目名称、版本、背景。</w:t>
      </w:r>
    </w:p>
    <w:p w14:paraId="315CFC92" w14:textId="01001B94" w:rsidR="0056198A" w:rsidRPr="003E5321" w:rsidRDefault="003E5321" w:rsidP="003E5321">
      <w:pPr>
        <w:spacing w:before="0" w:after="0" w:line="360" w:lineRule="auto"/>
        <w:ind w:firstLine="420"/>
        <w:jc w:val="both"/>
        <w:rPr>
          <w:color w:val="00B050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32"/>
          <w:szCs w:val="32"/>
        </w:rPr>
        <w:tab/>
      </w:r>
      <w:r w:rsidRPr="003E5321">
        <w:rPr>
          <w:rFonts w:ascii="宋体" w:eastAsia="宋体" w:hAnsi="宋体" w:cs="宋体"/>
          <w:color w:val="000000" w:themeColor="text1"/>
          <w:sz w:val="32"/>
          <w:szCs w:val="32"/>
        </w:rPr>
        <w:t>企业</w:t>
      </w:r>
      <w:proofErr w:type="gramStart"/>
      <w:r w:rsidRPr="003E5321">
        <w:rPr>
          <w:rFonts w:ascii="宋体" w:eastAsia="宋体" w:hAnsi="宋体" w:cs="宋体"/>
          <w:color w:val="000000" w:themeColor="text1"/>
          <w:sz w:val="32"/>
          <w:szCs w:val="32"/>
        </w:rPr>
        <w:t>微信是腾讯微信团队</w:t>
      </w:r>
      <w:proofErr w:type="gramEnd"/>
      <w:r w:rsidRPr="003E5321">
        <w:rPr>
          <w:rFonts w:ascii="宋体" w:eastAsia="宋体" w:hAnsi="宋体" w:cs="宋体"/>
          <w:color w:val="000000" w:themeColor="text1"/>
          <w:sz w:val="32"/>
          <w:szCs w:val="32"/>
        </w:rPr>
        <w:t>打造的企业通讯与办公工具，具有与</w:t>
      </w:r>
      <w:proofErr w:type="gramStart"/>
      <w:r w:rsidRPr="003E5321">
        <w:rPr>
          <w:rFonts w:ascii="宋体" w:eastAsia="宋体" w:hAnsi="宋体" w:cs="宋体"/>
          <w:color w:val="000000" w:themeColor="text1"/>
          <w:sz w:val="32"/>
          <w:szCs w:val="32"/>
        </w:rPr>
        <w:t>微信一致</w:t>
      </w:r>
      <w:proofErr w:type="gramEnd"/>
      <w:r w:rsidRPr="003E5321">
        <w:rPr>
          <w:rFonts w:ascii="宋体" w:eastAsia="宋体" w:hAnsi="宋体" w:cs="宋体"/>
          <w:color w:val="000000" w:themeColor="text1"/>
          <w:sz w:val="32"/>
          <w:szCs w:val="32"/>
        </w:rPr>
        <w:t>的沟通体验，丰富的 OA 应用，和连接</w:t>
      </w:r>
      <w:proofErr w:type="gramStart"/>
      <w:r w:rsidRPr="003E5321">
        <w:rPr>
          <w:rFonts w:ascii="宋体" w:eastAsia="宋体" w:hAnsi="宋体" w:cs="宋体"/>
          <w:color w:val="000000" w:themeColor="text1"/>
          <w:sz w:val="32"/>
          <w:szCs w:val="32"/>
        </w:rPr>
        <w:t>微信生态</w:t>
      </w:r>
      <w:proofErr w:type="gramEnd"/>
      <w:r w:rsidRPr="003E5321">
        <w:rPr>
          <w:rFonts w:ascii="宋体" w:eastAsia="宋体" w:hAnsi="宋体" w:cs="宋体"/>
          <w:color w:val="000000" w:themeColor="text1"/>
          <w:sz w:val="32"/>
          <w:szCs w:val="32"/>
        </w:rPr>
        <w:t>的能力，可帮助企业连接内部、连接生态伙伴、连接消费者。专业协作、安全管理、人即服务。</w:t>
      </w:r>
    </w:p>
    <w:p w14:paraId="3B89A29A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lastRenderedPageBreak/>
        <w:t>2</w:t>
      </w:r>
      <w:r>
        <w:rPr>
          <w:rFonts w:ascii="黑体" w:eastAsia="黑体" w:hAnsi="黑体" w:cs="黑体"/>
          <w:color w:val="000000"/>
        </w:rPr>
        <w:t>、测试目标</w:t>
      </w:r>
    </w:p>
    <w:p w14:paraId="2A2FB940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对该项目的业务需求做简要描述（如：要达到的功能/性能的概述，功能、性能、稳定性和进度上需要满足的要求。</w:t>
      </w:r>
    </w:p>
    <w:p w14:paraId="25F5E8EE" w14:textId="54F1786C" w:rsidR="00594B88" w:rsidRPr="00594B88" w:rsidRDefault="00594B88" w:rsidP="003E5321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594B88">
        <w:rPr>
          <w:rFonts w:ascii="宋体" w:eastAsia="宋体" w:hAnsi="宋体" w:cs="宋体" w:hint="eastAsia"/>
          <w:color w:val="000000" w:themeColor="text1"/>
          <w:sz w:val="32"/>
          <w:szCs w:val="32"/>
        </w:rPr>
        <w:t>1、</w:t>
      </w:r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实现用户复用cookie登录</w:t>
      </w:r>
      <w:r w:rsidRPr="00594B88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65F5CACD" w14:textId="20345ED3" w:rsidR="00594B88" w:rsidRDefault="00594B88" w:rsidP="003E5321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594B88">
        <w:rPr>
          <w:rFonts w:ascii="宋体" w:eastAsia="宋体" w:hAnsi="宋体" w:cs="宋体" w:hint="eastAsia"/>
          <w:color w:val="000000" w:themeColor="text1"/>
          <w:sz w:val="32"/>
          <w:szCs w:val="32"/>
        </w:rPr>
        <w:t>2、</w:t>
      </w:r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实现添加成员功能，能添加成员的姓名、电话和邮箱，并且能在添加成员结果信息</w:t>
      </w:r>
      <w:proofErr w:type="gramStart"/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页看到</w:t>
      </w:r>
      <w:proofErr w:type="gramEnd"/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新增成员的姓名、电话和邮箱信息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2389553C" w14:textId="77777777" w:rsidR="00594B88" w:rsidRPr="003E5321" w:rsidRDefault="00594B88" w:rsidP="00594B88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1A57C37D" w14:textId="62357C98" w:rsidR="00594B88" w:rsidRPr="003E5321" w:rsidRDefault="00594B88" w:rsidP="008D0C27">
      <w:pPr>
        <w:spacing w:before="0" w:after="0" w:line="360" w:lineRule="auto"/>
        <w:jc w:val="both"/>
        <w:rPr>
          <w:rFonts w:ascii="宋体" w:eastAsia="宋体" w:hAnsi="宋体" w:cs="宋体"/>
          <w:bCs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 w:hint="eastAsia"/>
          <w:bCs/>
          <w:i/>
          <w:color w:val="00B050"/>
          <w:sz w:val="28"/>
          <w:szCs w:val="28"/>
        </w:rPr>
        <w:t>隐</w:t>
      </w:r>
      <w:r w:rsidR="008D0C27" w:rsidRPr="003E5321">
        <w:rPr>
          <w:rFonts w:ascii="宋体" w:eastAsia="宋体" w:hAnsi="宋体" w:cs="宋体" w:hint="eastAsia"/>
          <w:bCs/>
          <w:i/>
          <w:color w:val="00B050"/>
          <w:sz w:val="28"/>
          <w:szCs w:val="28"/>
        </w:rPr>
        <w:t>性</w:t>
      </w:r>
      <w:r w:rsidRPr="003E5321">
        <w:rPr>
          <w:rFonts w:ascii="宋体" w:eastAsia="宋体" w:hAnsi="宋体" w:cs="宋体" w:hint="eastAsia"/>
          <w:bCs/>
          <w:i/>
          <w:color w:val="00B050"/>
          <w:sz w:val="28"/>
          <w:szCs w:val="28"/>
        </w:rPr>
        <w:t>需求</w:t>
      </w:r>
    </w:p>
    <w:p w14:paraId="71049301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性能需求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：包括系统的响应时间、吞吐量、并发用户数等方面，这些需求可能在项目初期未被充分考虑。</w:t>
      </w:r>
    </w:p>
    <w:p w14:paraId="5788737D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安全需求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：包括数据加密、身份认证、访问控制等方面的需求，确保系统的安全性和用户数据的保护。</w:t>
      </w:r>
    </w:p>
    <w:p w14:paraId="28C3726E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可用性需求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：包括用户界面设计、用户体验、易用性等方面的需求，确保系统容易上手和用户满意度高。</w:t>
      </w:r>
    </w:p>
    <w:p w14:paraId="6D09AEA4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兼容性需求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：包括不同平台、浏览器、设备等的兼容性需求，确保系统在不同环境下的正常运行。</w:t>
      </w:r>
    </w:p>
    <w:p w14:paraId="277DAAC3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性能稳定性需求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：包括系统在长时间运行、高负载下的稳定性需求，确保系统不会出现崩溃或性能下降。</w:t>
      </w:r>
    </w:p>
    <w:p w14:paraId="1B0CC4F2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可维护性需求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：包括系统的易维护性、可扩展性、可测试性等方面的需求，确保系统可以持续演进和维护。</w:t>
      </w:r>
    </w:p>
    <w:p w14:paraId="53EC440A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法律法规需求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：包括符合相关法律法规、隐私保护、数据存储等方面的需求，确保系统合法合</w:t>
      </w:r>
      <w:proofErr w:type="gramStart"/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规</w:t>
      </w:r>
      <w:proofErr w:type="gramEnd"/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。</w:t>
      </w:r>
    </w:p>
    <w:p w14:paraId="29FB2274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bCs/>
          <w:i/>
          <w:color w:val="00B050"/>
          <w:sz w:val="28"/>
          <w:szCs w:val="28"/>
        </w:rPr>
        <w:t>用户期望需求</w:t>
      </w: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：包括用户可能期望但未明确表达的需求，如某些功能的使用习惯、界面设计偏好等。</w:t>
      </w:r>
    </w:p>
    <w:p w14:paraId="695AC5DF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</w:p>
    <w:p w14:paraId="4F076FB4" w14:textId="2D7A8D71" w:rsidR="008D0C27" w:rsidRPr="008D0C27" w:rsidRDefault="008D0C27" w:rsidP="003E5321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 w:hint="eastAsia"/>
          <w:color w:val="000000" w:themeColor="text1"/>
          <w:sz w:val="32"/>
          <w:szCs w:val="32"/>
        </w:rPr>
        <w:lastRenderedPageBreak/>
        <w:t>隐性需求：</w:t>
      </w:r>
    </w:p>
    <w:p w14:paraId="33F347D6" w14:textId="4820859B" w:rsidR="00594B88" w:rsidRPr="00CB5C6A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用户友好的界面设计，易于操作和使用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628819EF" w14:textId="4B87F60A" w:rsidR="00594B88" w:rsidRPr="00594B88" w:rsidRDefault="003E5321" w:rsidP="00594B88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/>
          <w:color w:val="000000" w:themeColor="text1"/>
          <w:sz w:val="32"/>
          <w:szCs w:val="32"/>
        </w:rPr>
        <w:tab/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使用https加密传输前端页面数据；</w:t>
      </w:r>
    </w:p>
    <w:p w14:paraId="7B778A3F" w14:textId="77777777" w:rsidR="0056198A" w:rsidRPr="00594B88" w:rsidRDefault="0056198A">
      <w:pPr>
        <w:spacing w:before="0" w:after="0" w:line="360" w:lineRule="auto"/>
        <w:jc w:val="both"/>
        <w:rPr>
          <w:color w:val="00B050"/>
          <w:sz w:val="28"/>
          <w:szCs w:val="28"/>
        </w:rPr>
      </w:pPr>
    </w:p>
    <w:p w14:paraId="03E294C9" w14:textId="77777777" w:rsidR="00656552" w:rsidRDefault="00000000">
      <w:pPr>
        <w:pStyle w:val="2"/>
        <w:rPr>
          <w:rFonts w:ascii="黑体" w:eastAsia="黑体" w:hAnsi="黑体" w:cs="黑体"/>
          <w:color w:val="000000"/>
        </w:rPr>
      </w:pPr>
      <w:r>
        <w:rPr>
          <w:rFonts w:ascii="Arial" w:eastAsia="Arial" w:hAnsi="Arial" w:cs="Arial"/>
          <w:color w:val="000000"/>
        </w:rPr>
        <w:t>3</w:t>
      </w:r>
      <w:r>
        <w:rPr>
          <w:rFonts w:ascii="黑体" w:eastAsia="黑体" w:hAnsi="黑体" w:cs="黑体"/>
          <w:color w:val="000000"/>
        </w:rPr>
        <w:t>、测试范围和重点</w:t>
      </w:r>
    </w:p>
    <w:p w14:paraId="26728FE7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以项目的角度分析一下测试范围和重点</w:t>
      </w:r>
    </w:p>
    <w:p w14:paraId="3C628C03" w14:textId="0C7C7E0A" w:rsidR="008D0C27" w:rsidRPr="003E5321" w:rsidRDefault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测试范围：</w:t>
      </w:r>
    </w:p>
    <w:p w14:paraId="1D2AF0B4" w14:textId="71486F8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功能范围：确定需要测试的功能模块或特性，包括主要功能、辅助功能、交互功能等。</w:t>
      </w:r>
    </w:p>
    <w:p w14:paraId="1360F213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平台范围：确定需要覆盖的平台和环境，例如不同的操作系统、浏览器、移动设备等。</w:t>
      </w:r>
    </w:p>
    <w:p w14:paraId="09337DBA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性能范围：确定需要进行性能测试的指标和场景，包括负载测试、压力测试等。</w:t>
      </w:r>
    </w:p>
    <w:p w14:paraId="176AEC3D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安全范围：确定需要进行安全测试的范围，包括数据加密、身份验证、授权等方面。</w:t>
      </w:r>
    </w:p>
    <w:p w14:paraId="7BF5A551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兼容性范围：确定需要进行兼容性测试的范围，包括不同的分辨率、语言、地区等。</w:t>
      </w:r>
    </w:p>
    <w:p w14:paraId="19D4075E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可用性范围：确定需要进行可用性测试的范围，包括用户界面设计、用户体验等。</w:t>
      </w:r>
    </w:p>
    <w:p w14:paraId="6B00FB3C" w14:textId="77777777" w:rsidR="008D0C27" w:rsidRDefault="008D0C27" w:rsidP="008D0C27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24B090E6" w14:textId="29F9381B" w:rsidR="008D0C27" w:rsidRPr="00CB5C6A" w:rsidRDefault="008D0C27" w:rsidP="008D0C27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功能范围：</w:t>
      </w:r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cookie复用登录， 添加成员功能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04DF286E" w14:textId="51E5D8B6" w:rsidR="008D0C27" w:rsidRDefault="008D0C27" w:rsidP="003E5321">
      <w:pPr>
        <w:spacing w:before="0" w:after="0" w:line="360" w:lineRule="auto"/>
        <w:ind w:left="1680"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平台范围：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适配</w:t>
      </w:r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各种浏览器；</w:t>
      </w:r>
    </w:p>
    <w:p w14:paraId="084993BF" w14:textId="079DB474" w:rsidR="00380FD5" w:rsidRDefault="00380FD5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可用性范围：用户界面设计、用户体验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11FD12CF" w14:textId="77777777" w:rsidR="003E5321" w:rsidRPr="00380FD5" w:rsidRDefault="003E5321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11779AA3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lastRenderedPageBreak/>
        <w:t>测试重点：</w:t>
      </w:r>
    </w:p>
    <w:p w14:paraId="347407C1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核心功能：优先测试对用户最重要的核心功能，确保其稳定性和可靠性。</w:t>
      </w:r>
    </w:p>
    <w:p w14:paraId="625A34DA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高风险功能：优先测试那些可能存在较高风险的功能，以减少潜在的影响。</w:t>
      </w:r>
    </w:p>
    <w:p w14:paraId="39AA82CF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关键路径：重点测试对整个系统或流程至关重要的关键路径，以确保系统的完整性。</w:t>
      </w:r>
    </w:p>
    <w:p w14:paraId="5D692374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常用场景：重点测试用户最常使用的场景，以提高用户体验和满足用户需求。</w:t>
      </w:r>
    </w:p>
    <w:p w14:paraId="2581F455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性能瓶颈：重点测试可能存在性能瓶颈的地方，以确保系统在高负载下的稳定性。</w:t>
      </w:r>
    </w:p>
    <w:p w14:paraId="05871688" w14:textId="77777777" w:rsidR="008D0C27" w:rsidRPr="003E5321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安全漏洞：重点测试可能存在的安全漏洞，以保护用户数据和系统安全。</w:t>
      </w:r>
    </w:p>
    <w:p w14:paraId="698C816E" w14:textId="4A014AF8" w:rsidR="008D0C27" w:rsidRPr="008D0C27" w:rsidRDefault="00380FD5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核心功能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：</w:t>
      </w:r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cookie复用登录， 添加成员功能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7D303F25" w14:textId="37F72EB8" w:rsidR="00380FD5" w:rsidRPr="00380FD5" w:rsidRDefault="00380FD5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高风险功能：</w:t>
      </w:r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数据传输的安全性</w:t>
      </w:r>
      <w:r w:rsidRP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6B8A00BA" w14:textId="128E582A" w:rsidR="000124EA" w:rsidRPr="000124EA" w:rsidRDefault="00380FD5" w:rsidP="000124EA">
      <w:pPr>
        <w:ind w:firstLineChars="150" w:firstLine="48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关键路径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：</w:t>
      </w:r>
      <w:r w:rsid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用户使用cookie复用登录-&gt;首页，点击添加成员-&gt; 通讯录页，添加成员信息-&gt; 通讯录页，断言，添加成员的姓名、手机号和邮箱</w:t>
      </w:r>
      <w:r w:rsid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;</w:t>
      </w:r>
    </w:p>
    <w:p w14:paraId="049BD898" w14:textId="284ADA88" w:rsidR="00594B88" w:rsidRPr="00ED2B6C" w:rsidRDefault="00594B88" w:rsidP="000124EA"/>
    <w:p w14:paraId="14076331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4</w:t>
      </w:r>
      <w:r>
        <w:rPr>
          <w:rFonts w:ascii="黑体" w:eastAsia="黑体" w:hAnsi="黑体" w:cs="黑体"/>
          <w:color w:val="000000"/>
        </w:rPr>
        <w:t>、测试策略</w:t>
      </w:r>
    </w:p>
    <w:p w14:paraId="7A751335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对于每种测试，制定测试策略事都需要考虑思路、方法、工具、技术等。</w:t>
      </w:r>
    </w:p>
    <w:p w14:paraId="786ED23C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对于不能测试的功能点需列名，是否有替代的解决方案（比如开发自测、产品或服务人员协助测试等）</w:t>
      </w:r>
    </w:p>
    <w:p w14:paraId="6FC797E2" w14:textId="1A3A5A55" w:rsidR="003E5321" w:rsidRDefault="003E5321" w:rsidP="003E5321">
      <w:pPr>
        <w:ind w:firstLineChars="150" w:firstLine="48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思路：</w:t>
      </w:r>
    </w:p>
    <w:p w14:paraId="7121BE60" w14:textId="381D23D2" w:rsidR="003E5321" w:rsidRDefault="003E5321" w:rsidP="003E5321">
      <w:pPr>
        <w:pStyle w:val="ab"/>
        <w:numPr>
          <w:ilvl w:val="0"/>
          <w:numId w:val="6"/>
        </w:numPr>
        <w:ind w:firstLineChars="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梳理业务流程，</w:t>
      </w:r>
      <w:r w:rsidR="002D0ABE">
        <w:rPr>
          <w:rFonts w:ascii="宋体" w:eastAsia="宋体" w:hAnsi="宋体" w:cs="宋体" w:hint="eastAsia"/>
          <w:color w:val="000000" w:themeColor="text1"/>
          <w:sz w:val="32"/>
          <w:szCs w:val="32"/>
        </w:rPr>
        <w:t>明确用户操作步骤和前置后置动作，</w:t>
      </w:r>
      <w:r w:rsidRPr="003E5321">
        <w:rPr>
          <w:rFonts w:ascii="宋体" w:eastAsia="宋体" w:hAnsi="宋体" w:cs="宋体" w:hint="eastAsia"/>
          <w:color w:val="000000" w:themeColor="text1"/>
          <w:sz w:val="32"/>
          <w:szCs w:val="32"/>
        </w:rPr>
        <w:t>画出UML时序图</w:t>
      </w:r>
      <w:r w:rsidR="002D0ABE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22C88561" w14:textId="69F2963B" w:rsidR="00954753" w:rsidRPr="00954753" w:rsidRDefault="00954753" w:rsidP="00954753">
      <w:pPr>
        <w:ind w:left="480"/>
        <w:rPr>
          <w:rFonts w:ascii="宋体" w:eastAsia="宋体" w:hAnsi="宋体" w:cs="宋体" w:hint="eastAsia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7A4D52" wp14:editId="60F50E3D">
            <wp:extent cx="4152900" cy="3495675"/>
            <wp:effectExtent l="0" t="0" r="0" b="9525"/>
            <wp:docPr id="1449600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00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5AB9" w14:textId="360F4E2E" w:rsidR="003E5321" w:rsidRDefault="002D0ABE" w:rsidP="003E5321">
      <w:pPr>
        <w:pStyle w:val="ab"/>
        <w:numPr>
          <w:ilvl w:val="0"/>
          <w:numId w:val="6"/>
        </w:numPr>
        <w:ind w:firstLineChars="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根据时序图，构造PO模型，并根据PO模型构造页面类和类中的方法，填写好类名、方法名和属性名的注释；</w:t>
      </w:r>
    </w:p>
    <w:p w14:paraId="14152B8F" w14:textId="77777777" w:rsidR="00E52AC0" w:rsidRPr="00E52AC0" w:rsidRDefault="00E52AC0" w:rsidP="00E52AC0">
      <w:pPr>
        <w:pStyle w:val="ab"/>
        <w:numPr>
          <w:ilvl w:val="0"/>
          <w:numId w:val="6"/>
        </w:numPr>
        <w:ind w:firstLineChars="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PO模型</w:t>
      </w:r>
    </w:p>
    <w:p w14:paraId="0B34C4D9" w14:textId="451C1508" w:rsidR="00E52AC0" w:rsidRPr="00E52AC0" w:rsidRDefault="003A6776" w:rsidP="00E52AC0">
      <w:pPr>
        <w:ind w:left="48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5FB4B6" wp14:editId="2FA49E08">
            <wp:extent cx="4300220" cy="8963660"/>
            <wp:effectExtent l="0" t="0" r="5080" b="8890"/>
            <wp:docPr id="134277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76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A332" w14:textId="77777777" w:rsidR="00E52AC0" w:rsidRPr="00E52AC0" w:rsidRDefault="00E52AC0" w:rsidP="00E52AC0">
      <w:pPr>
        <w:ind w:left="480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1314C7B2" w14:textId="4C113B66" w:rsidR="002D0ABE" w:rsidRPr="00E52AC0" w:rsidRDefault="00E52AC0" w:rsidP="00E52AC0">
      <w:pPr>
        <w:ind w:left="48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4、</w:t>
      </w:r>
      <w:r w:rsidR="002D0ABE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根据时序图，构造页面类之间的链式调用，先</w:t>
      </w:r>
      <w:proofErr w:type="gramStart"/>
      <w:r w:rsidR="002D0ABE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不管实现</w:t>
      </w:r>
      <w:proofErr w:type="gramEnd"/>
      <w:r w:rsidR="002D0ABE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的细节，保证主体流程能走通；</w:t>
      </w:r>
    </w:p>
    <w:p w14:paraId="0E03F694" w14:textId="02B5115A" w:rsidR="002D0ABE" w:rsidRPr="00E52AC0" w:rsidRDefault="002D0ABE" w:rsidP="00E52AC0">
      <w:pPr>
        <w:pStyle w:val="ab"/>
        <w:numPr>
          <w:ilvl w:val="0"/>
          <w:numId w:val="7"/>
        </w:numPr>
        <w:ind w:firstLineChars="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封装常用的工具方法到</w:t>
      </w:r>
      <w:proofErr w:type="spellStart"/>
      <w:r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BasePage</w:t>
      </w:r>
      <w:proofErr w:type="spellEnd"/>
      <w:r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类；</w:t>
      </w:r>
    </w:p>
    <w:p w14:paraId="162FF7ED" w14:textId="0D388CF6" w:rsidR="002D0ABE" w:rsidRPr="00E52AC0" w:rsidRDefault="00E52AC0" w:rsidP="00E52AC0">
      <w:pPr>
        <w:ind w:left="42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6、</w:t>
      </w:r>
      <w:r w:rsidR="002D0ABE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将每个</w:t>
      </w:r>
      <w:r w:rsidR="00476EF0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网页类继承</w:t>
      </w:r>
      <w:proofErr w:type="spellStart"/>
      <w:r w:rsidR="00476EF0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BasePage</w:t>
      </w:r>
      <w:proofErr w:type="spellEnd"/>
      <w:r w:rsidR="00476EF0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类，</w:t>
      </w:r>
      <w:r w:rsidR="002D0ABE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通过设计类中的方法，实现页面上的具体细节</w:t>
      </w:r>
      <w:r w:rsidR="00476EF0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60699A5E" w14:textId="7D57B52D" w:rsidR="00476EF0" w:rsidRDefault="00E52AC0" w:rsidP="00E52AC0">
      <w:pPr>
        <w:ind w:firstLine="42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7、</w:t>
      </w:r>
      <w:r w:rsidR="00476EF0" w:rsidRPr="00E52AC0">
        <w:rPr>
          <w:rFonts w:ascii="宋体" w:eastAsia="宋体" w:hAnsi="宋体" w:cs="宋体" w:hint="eastAsia"/>
          <w:color w:val="000000" w:themeColor="text1"/>
          <w:sz w:val="32"/>
          <w:szCs w:val="32"/>
        </w:rPr>
        <w:t>封装每个页面元素的属性；</w:t>
      </w:r>
    </w:p>
    <w:p w14:paraId="3AA7C60D" w14:textId="77777777" w:rsidR="00954753" w:rsidRPr="00E52AC0" w:rsidRDefault="00954753" w:rsidP="00E52AC0">
      <w:pPr>
        <w:ind w:firstLine="420"/>
        <w:rPr>
          <w:rFonts w:ascii="宋体" w:eastAsia="宋体" w:hAnsi="宋体" w:cs="宋体" w:hint="eastAsia"/>
          <w:color w:val="000000" w:themeColor="text1"/>
          <w:sz w:val="32"/>
          <w:szCs w:val="32"/>
        </w:rPr>
      </w:pPr>
    </w:p>
    <w:p w14:paraId="4E843CE9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4.1 </w:t>
      </w:r>
      <w:r>
        <w:rPr>
          <w:rFonts w:ascii="黑体" w:eastAsia="黑体" w:hAnsi="黑体" w:cs="黑体"/>
          <w:color w:val="000000"/>
        </w:rPr>
        <w:t>功能测试</w:t>
      </w:r>
    </w:p>
    <w:p w14:paraId="42218CE3" w14:textId="7C4539DC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功能测试策略</w:t>
      </w:r>
      <w:r w:rsidR="00476EF0">
        <w:rPr>
          <w:rFonts w:ascii="宋体" w:eastAsia="宋体" w:hAnsi="宋体" w:cs="宋体" w:hint="eastAsia"/>
          <w:i/>
          <w:color w:val="00B050"/>
          <w:sz w:val="28"/>
          <w:szCs w:val="28"/>
        </w:rPr>
        <w:t xml:space="preserve">（测试用例 </w:t>
      </w:r>
      <w:proofErr w:type="spellStart"/>
      <w:r w:rsidR="00476EF0">
        <w:rPr>
          <w:rFonts w:ascii="宋体" w:eastAsia="宋体" w:hAnsi="宋体" w:cs="宋体" w:hint="eastAsia"/>
          <w:i/>
          <w:color w:val="00B050"/>
          <w:sz w:val="28"/>
          <w:szCs w:val="28"/>
        </w:rPr>
        <w:t>xmind</w:t>
      </w:r>
      <w:proofErr w:type="spellEnd"/>
      <w:r w:rsidR="00476EF0">
        <w:rPr>
          <w:rFonts w:ascii="宋体" w:eastAsia="宋体" w:hAnsi="宋体" w:cs="宋体" w:hint="eastAsia"/>
          <w:i/>
          <w:color w:val="00B050"/>
          <w:sz w:val="28"/>
          <w:szCs w:val="28"/>
        </w:rPr>
        <w:t xml:space="preserve"> 思维导图）</w:t>
      </w:r>
    </w:p>
    <w:p w14:paraId="3B6CFE14" w14:textId="7FEDA87D" w:rsidR="008D0C27" w:rsidRPr="00476EF0" w:rsidRDefault="00476EF0" w:rsidP="00476EF0">
      <w:pPr>
        <w:ind w:firstLineChars="100" w:firstLine="320"/>
        <w:rPr>
          <w:color w:val="00B050"/>
        </w:rPr>
      </w:pPr>
      <w:r w:rsidRPr="00476EF0">
        <w:rPr>
          <w:rFonts w:ascii="宋体" w:eastAsia="宋体" w:hAnsi="宋体" w:cs="宋体" w:hint="eastAsia"/>
          <w:color w:val="000000" w:themeColor="text1"/>
          <w:sz w:val="32"/>
          <w:szCs w:val="32"/>
        </w:rPr>
        <w:t>不涉及</w:t>
      </w:r>
    </w:p>
    <w:p w14:paraId="1C26BCEE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4.2 </w:t>
      </w:r>
      <w:r>
        <w:rPr>
          <w:rFonts w:ascii="黑体" w:eastAsia="黑体" w:hAnsi="黑体" w:cs="黑体"/>
          <w:color w:val="000000"/>
        </w:rPr>
        <w:t>性能测试</w:t>
      </w:r>
    </w:p>
    <w:p w14:paraId="152AAF7C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性能测试策略</w:t>
      </w:r>
    </w:p>
    <w:p w14:paraId="5444F572" w14:textId="14963C5B" w:rsidR="00476EF0" w:rsidRPr="00476EF0" w:rsidRDefault="00476EF0" w:rsidP="00476EF0">
      <w:pPr>
        <w:rPr>
          <w:color w:val="00B050"/>
        </w:rPr>
      </w:pPr>
      <w:r w:rsidRPr="00476EF0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 xml:space="preserve">      </w:t>
      </w:r>
      <w:r w:rsidRPr="00476EF0">
        <w:rPr>
          <w:rFonts w:ascii="宋体" w:eastAsia="宋体" w:hAnsi="宋体" w:cs="宋体" w:hint="eastAsia"/>
          <w:color w:val="000000" w:themeColor="text1"/>
          <w:sz w:val="32"/>
          <w:szCs w:val="32"/>
        </w:rPr>
        <w:t>不涉及</w:t>
      </w:r>
    </w:p>
    <w:p w14:paraId="219AE44B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4.3 </w:t>
      </w:r>
      <w:r>
        <w:rPr>
          <w:rFonts w:ascii="黑体" w:eastAsia="黑体" w:hAnsi="黑体" w:cs="黑体"/>
          <w:color w:val="000000"/>
        </w:rPr>
        <w:t>自动化测试</w:t>
      </w:r>
    </w:p>
    <w:p w14:paraId="4E34C638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自动化测试策略、包含测试工具开发</w:t>
      </w:r>
    </w:p>
    <w:p w14:paraId="60664CB7" w14:textId="2C24E4BC" w:rsidR="009E48AB" w:rsidRPr="009E48AB" w:rsidRDefault="009E48AB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使用</w:t>
      </w:r>
      <w:proofErr w:type="spellStart"/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pytest+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selenium</w:t>
      </w:r>
      <w:proofErr w:type="spellEnd"/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，以及通过PO模型</w:t>
      </w:r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对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企业</w:t>
      </w:r>
      <w:proofErr w:type="gramStart"/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微信后台</w:t>
      </w:r>
      <w:proofErr w:type="gramEnd"/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网页</w:t>
      </w:r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进行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UI自动化</w:t>
      </w:r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测试</w:t>
      </w:r>
    </w:p>
    <w:p w14:paraId="2956DF45" w14:textId="77777777" w:rsidR="00656552" w:rsidRDefault="00656552">
      <w:pPr>
        <w:spacing w:before="0" w:after="0" w:line="360" w:lineRule="auto"/>
        <w:jc w:val="both"/>
      </w:pPr>
    </w:p>
    <w:p w14:paraId="04C02C1E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5</w:t>
      </w:r>
      <w:r>
        <w:rPr>
          <w:rFonts w:ascii="黑体" w:eastAsia="黑体" w:hAnsi="黑体" w:cs="黑体"/>
          <w:color w:val="000000"/>
        </w:rPr>
        <w:t>、项目里程碑</w:t>
      </w:r>
    </w:p>
    <w:tbl>
      <w:tblPr>
        <w:tblStyle w:val="a3"/>
        <w:tblW w:w="9270" w:type="dxa"/>
        <w:tblLayout w:type="fixed"/>
        <w:tblLook w:val="04A0" w:firstRow="1" w:lastRow="0" w:firstColumn="1" w:lastColumn="0" w:noHBand="0" w:noVBand="1"/>
      </w:tblPr>
      <w:tblGrid>
        <w:gridCol w:w="3678"/>
        <w:gridCol w:w="2502"/>
        <w:gridCol w:w="3090"/>
      </w:tblGrid>
      <w:tr w:rsidR="00656552" w14:paraId="55C988BA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692A67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任务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8C9166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开始时间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B2EA0B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结束时间</w:t>
            </w:r>
          </w:p>
        </w:tc>
      </w:tr>
      <w:tr w:rsidR="00656552" w14:paraId="54A1CE5B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8F3484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需求了解</w:t>
            </w:r>
            <w:r>
              <w:rPr>
                <w:rFonts w:ascii="Arial" w:eastAsia="Arial" w:hAnsi="Arial" w:cs="Arial"/>
                <w:color w:val="000000"/>
                <w:sz w:val="32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32"/>
              </w:rPr>
              <w:t>评审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DE89D7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5AC770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361A9169" w14:textId="77777777" w:rsidTr="00380FD5">
        <w:trPr>
          <w:trHeight w:val="90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765B83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测试用例设计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1A45A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2B02E3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1E44A26F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4945E8" w14:textId="19F67E70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32"/>
              </w:rPr>
              <w:lastRenderedPageBreak/>
              <w:t>TC</w:t>
            </w:r>
            <w:r>
              <w:rPr>
                <w:rFonts w:ascii="宋体" w:eastAsia="宋体" w:hAnsi="宋体" w:cs="宋体"/>
                <w:color w:val="000000"/>
                <w:sz w:val="32"/>
              </w:rPr>
              <w:t>评审</w:t>
            </w:r>
            <w:r w:rsidR="00380FD5">
              <w:rPr>
                <w:rFonts w:ascii="宋体" w:eastAsia="宋体" w:hAnsi="宋体" w:cs="宋体" w:hint="eastAsia"/>
                <w:color w:val="000000"/>
                <w:sz w:val="32"/>
              </w:rPr>
              <w:t>(测试用例评审)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0BAA2C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8C5278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901C815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1831D3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自动化开发</w:t>
            </w:r>
            <w:r>
              <w:rPr>
                <w:rFonts w:ascii="Arial" w:eastAsia="Arial" w:hAnsi="Arial" w:cs="Arial"/>
                <w:color w:val="000000"/>
                <w:sz w:val="32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32"/>
              </w:rPr>
              <w:t>测试工具开发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3C39A8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7C98E1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AD39926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658707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冒烟测试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F9D043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B78770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3374566B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A708E4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功能测试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CF49D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10E029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6A35E839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241254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性能测试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DFD09F" w14:textId="214ADE49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532EC4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1D3D551A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1AB670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第一轮回归测试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D5B775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EBFC5C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274B2BE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F68DB3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第二轮回归测试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A70244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0EB64E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F64CDC4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F9E5C9" w14:textId="77777777" w:rsidR="00656552" w:rsidRDefault="00000000">
            <w:pPr>
              <w:spacing w:before="0" w:after="0" w:line="360" w:lineRule="auto"/>
              <w:jc w:val="both"/>
            </w:pPr>
            <w:proofErr w:type="gramStart"/>
            <w:r>
              <w:rPr>
                <w:rFonts w:ascii="宋体" w:eastAsia="宋体" w:hAnsi="宋体" w:cs="宋体"/>
                <w:color w:val="000000"/>
                <w:sz w:val="32"/>
              </w:rPr>
              <w:t>预发布</w:t>
            </w:r>
            <w:proofErr w:type="gramEnd"/>
            <w:r>
              <w:rPr>
                <w:rFonts w:ascii="宋体" w:eastAsia="宋体" w:hAnsi="宋体" w:cs="宋体"/>
                <w:color w:val="000000"/>
                <w:sz w:val="32"/>
              </w:rPr>
              <w:t>验证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F123CA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F6F013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FC04E80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3688E9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发布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2F08AB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6C608A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</w:tbl>
    <w:p w14:paraId="6C405686" w14:textId="77777777" w:rsidR="00656552" w:rsidRDefault="00656552">
      <w:pPr>
        <w:spacing w:before="0" w:after="0" w:line="360" w:lineRule="auto"/>
        <w:jc w:val="both"/>
      </w:pPr>
    </w:p>
    <w:p w14:paraId="7B443668" w14:textId="77777777" w:rsidR="00656552" w:rsidRDefault="00656552">
      <w:pPr>
        <w:spacing w:before="0" w:after="0" w:line="360" w:lineRule="auto"/>
        <w:jc w:val="both"/>
      </w:pPr>
    </w:p>
    <w:p w14:paraId="02E82AFF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6</w:t>
      </w:r>
      <w:r>
        <w:rPr>
          <w:rFonts w:ascii="黑体" w:eastAsia="黑体" w:hAnsi="黑体" w:cs="黑体"/>
          <w:color w:val="000000"/>
        </w:rPr>
        <w:t>、测试资源</w:t>
      </w:r>
    </w:p>
    <w:p w14:paraId="1FC62BD1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6.1 </w:t>
      </w:r>
      <w:r>
        <w:rPr>
          <w:rFonts w:ascii="黑体" w:eastAsia="黑体" w:hAnsi="黑体" w:cs="黑体"/>
          <w:color w:val="000000"/>
        </w:rPr>
        <w:t>人力资源</w:t>
      </w:r>
    </w:p>
    <w:p w14:paraId="108BA6BB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列出在此项目的测试参与人员及角色</w:t>
      </w:r>
    </w:p>
    <w:p w14:paraId="2EF66592" w14:textId="4C600F2B" w:rsidR="00810480" w:rsidRPr="00476EF0" w:rsidRDefault="00476EF0">
      <w:pPr>
        <w:spacing w:before="0" w:after="0" w:line="360" w:lineRule="auto"/>
        <w:jc w:val="both"/>
        <w:rPr>
          <w:rFonts w:ascii="宋体" w:eastAsia="宋体" w:hAnsi="宋体" w:cs="宋体"/>
          <w:color w:val="000000"/>
          <w:sz w:val="32"/>
        </w:rPr>
      </w:pPr>
      <w:r w:rsidRPr="00476EF0">
        <w:rPr>
          <w:rFonts w:ascii="宋体" w:eastAsia="宋体" w:hAnsi="宋体" w:cs="宋体" w:hint="eastAsia"/>
          <w:color w:val="000000"/>
          <w:sz w:val="32"/>
        </w:rPr>
        <w:t>手工测试人员</w:t>
      </w:r>
    </w:p>
    <w:p w14:paraId="2EB8217D" w14:textId="65797364" w:rsidR="00476EF0" w:rsidRPr="00476EF0" w:rsidRDefault="00476EF0">
      <w:pPr>
        <w:spacing w:before="0" w:after="0" w:line="360" w:lineRule="auto"/>
        <w:jc w:val="both"/>
        <w:rPr>
          <w:rFonts w:ascii="宋体" w:eastAsia="宋体" w:hAnsi="宋体" w:cs="宋体"/>
          <w:color w:val="000000"/>
          <w:sz w:val="32"/>
        </w:rPr>
      </w:pPr>
      <w:r w:rsidRPr="00476EF0">
        <w:rPr>
          <w:rFonts w:ascii="宋体" w:eastAsia="宋体" w:hAnsi="宋体" w:cs="宋体" w:hint="eastAsia"/>
          <w:color w:val="000000"/>
          <w:sz w:val="32"/>
        </w:rPr>
        <w:t>自动化测试人员</w:t>
      </w:r>
    </w:p>
    <w:p w14:paraId="58880815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6.2 </w:t>
      </w:r>
      <w:r>
        <w:rPr>
          <w:rFonts w:ascii="黑体" w:eastAsia="黑体" w:hAnsi="黑体" w:cs="黑体"/>
          <w:color w:val="000000"/>
        </w:rPr>
        <w:t>环境资源</w:t>
      </w:r>
    </w:p>
    <w:p w14:paraId="75AAF7A6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1）列出此项目中所涉及到的测试环境、包括测试机名称及用途</w:t>
      </w:r>
    </w:p>
    <w:p w14:paraId="37110C95" w14:textId="572F0671" w:rsidR="00476EF0" w:rsidRDefault="00810480">
      <w:pPr>
        <w:spacing w:before="0" w:after="0" w:line="360" w:lineRule="auto"/>
        <w:jc w:val="both"/>
        <w:rPr>
          <w:rFonts w:ascii="宋体" w:eastAsia="宋体" w:hAnsi="宋体" w:cs="宋体"/>
          <w:color w:val="000000"/>
          <w:sz w:val="32"/>
        </w:rPr>
      </w:pPr>
      <w:r w:rsidRPr="00810480">
        <w:rPr>
          <w:rFonts w:ascii="宋体" w:eastAsia="宋体" w:hAnsi="宋体" w:cs="宋体"/>
          <w:color w:val="000000"/>
          <w:sz w:val="32"/>
        </w:rPr>
        <w:t>W</w:t>
      </w:r>
      <w:r w:rsidRPr="00810480">
        <w:rPr>
          <w:rFonts w:ascii="宋体" w:eastAsia="宋体" w:hAnsi="宋体" w:cs="宋体" w:hint="eastAsia"/>
          <w:color w:val="000000"/>
          <w:sz w:val="32"/>
        </w:rPr>
        <w:t>indows11</w:t>
      </w:r>
      <w:r w:rsidR="00476EF0">
        <w:rPr>
          <w:rFonts w:ascii="宋体" w:eastAsia="宋体" w:hAnsi="宋体" w:cs="宋体" w:hint="eastAsia"/>
          <w:color w:val="000000"/>
          <w:sz w:val="32"/>
        </w:rPr>
        <w:t>: 测试环境的操作系统</w:t>
      </w:r>
    </w:p>
    <w:p w14:paraId="03D90B75" w14:textId="41127EE2" w:rsidR="00476EF0" w:rsidRDefault="00810480">
      <w:pPr>
        <w:spacing w:before="0" w:after="0" w:line="360" w:lineRule="auto"/>
        <w:jc w:val="both"/>
        <w:rPr>
          <w:rFonts w:ascii="宋体" w:eastAsia="宋体" w:hAnsi="宋体" w:cs="宋体"/>
          <w:color w:val="000000"/>
          <w:sz w:val="32"/>
        </w:rPr>
      </w:pPr>
      <w:proofErr w:type="spellStart"/>
      <w:r w:rsidRPr="00810480">
        <w:rPr>
          <w:rFonts w:ascii="宋体" w:eastAsia="宋体" w:hAnsi="宋体" w:cs="宋体" w:hint="eastAsia"/>
          <w:color w:val="000000"/>
          <w:sz w:val="32"/>
        </w:rPr>
        <w:t>pycharm</w:t>
      </w:r>
      <w:proofErr w:type="spellEnd"/>
      <w:r w:rsidRPr="00810480">
        <w:rPr>
          <w:rFonts w:ascii="宋体" w:eastAsia="宋体" w:hAnsi="宋体" w:cs="宋体" w:hint="eastAsia"/>
          <w:color w:val="000000"/>
          <w:sz w:val="32"/>
        </w:rPr>
        <w:t xml:space="preserve"> IDE</w:t>
      </w:r>
      <w:r w:rsidR="00476EF0">
        <w:rPr>
          <w:rFonts w:ascii="宋体" w:eastAsia="宋体" w:hAnsi="宋体" w:cs="宋体" w:hint="eastAsia"/>
          <w:color w:val="000000"/>
          <w:sz w:val="32"/>
        </w:rPr>
        <w:t>: 测试工具平台</w:t>
      </w:r>
    </w:p>
    <w:p w14:paraId="03053227" w14:textId="36897518" w:rsidR="00810480" w:rsidRPr="00810480" w:rsidRDefault="00476EF0">
      <w:pPr>
        <w:spacing w:before="0" w:after="0" w:line="360" w:lineRule="auto"/>
        <w:jc w:val="both"/>
        <w:rPr>
          <w:rFonts w:ascii="宋体" w:eastAsia="宋体" w:hAnsi="宋体" w:cs="宋体"/>
          <w:color w:val="000000"/>
          <w:sz w:val="32"/>
        </w:rPr>
      </w:pPr>
      <w:proofErr w:type="spellStart"/>
      <w:r>
        <w:rPr>
          <w:rFonts w:ascii="宋体" w:eastAsia="宋体" w:hAnsi="宋体" w:cs="宋体" w:hint="eastAsia"/>
          <w:color w:val="000000"/>
          <w:sz w:val="32"/>
        </w:rPr>
        <w:t>WeCom</w:t>
      </w:r>
      <w:proofErr w:type="spellEnd"/>
      <w:r>
        <w:rPr>
          <w:rFonts w:ascii="宋体" w:eastAsia="宋体" w:hAnsi="宋体" w:cs="宋体" w:hint="eastAsia"/>
          <w:color w:val="000000"/>
          <w:sz w:val="32"/>
        </w:rPr>
        <w:t>: 测试对象</w:t>
      </w:r>
    </w:p>
    <w:p w14:paraId="3AEB9C55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t>2）测试环境部署方案</w:t>
      </w:r>
    </w:p>
    <w:p w14:paraId="7BD93A9F" w14:textId="77777777" w:rsidR="00656552" w:rsidRPr="003E5321" w:rsidRDefault="00000000">
      <w:pPr>
        <w:spacing w:before="0" w:after="0" w:line="360" w:lineRule="auto"/>
        <w:jc w:val="both"/>
        <w:rPr>
          <w:rFonts w:ascii="宋体" w:eastAsia="宋体" w:hAnsi="宋体" w:cs="宋体"/>
          <w:i/>
          <w:color w:val="00B050"/>
          <w:sz w:val="28"/>
          <w:szCs w:val="28"/>
        </w:rPr>
      </w:pPr>
      <w:r w:rsidRPr="003E5321">
        <w:rPr>
          <w:rFonts w:ascii="宋体" w:eastAsia="宋体" w:hAnsi="宋体" w:cs="宋体"/>
          <w:i/>
          <w:color w:val="00B050"/>
          <w:sz w:val="28"/>
          <w:szCs w:val="28"/>
        </w:rPr>
        <w:lastRenderedPageBreak/>
        <w:t>如果项目涉及环境多且复杂，有需要特殊说明的内容，如环境统一更新时间，部署顺序，注意事项等。</w:t>
      </w:r>
    </w:p>
    <w:p w14:paraId="0C8A43E1" w14:textId="77777777" w:rsidR="00810480" w:rsidRPr="0056198A" w:rsidRDefault="00810480">
      <w:pPr>
        <w:spacing w:before="0" w:after="0" w:line="360" w:lineRule="auto"/>
        <w:jc w:val="both"/>
        <w:rPr>
          <w:color w:val="00B050"/>
        </w:rPr>
      </w:pPr>
    </w:p>
    <w:p w14:paraId="57AAEC7B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7</w:t>
      </w:r>
      <w:r>
        <w:rPr>
          <w:rFonts w:ascii="黑体" w:eastAsia="黑体" w:hAnsi="黑体" w:cs="黑体"/>
          <w:color w:val="000000"/>
        </w:rPr>
        <w:t>、</w:t>
      </w:r>
      <w:r>
        <w:rPr>
          <w:rFonts w:ascii="黑体" w:eastAsia="黑体" w:hAnsi="黑体" w:cs="黑体"/>
          <w:color w:val="000000"/>
          <w:sz w:val="36"/>
        </w:rPr>
        <w:t>风险列表</w:t>
      </w:r>
    </w:p>
    <w:p w14:paraId="533F1B4D" w14:textId="77777777" w:rsidR="00656552" w:rsidRDefault="00656552" w:rsidP="00810480"/>
    <w:p w14:paraId="3707330A" w14:textId="77777777" w:rsidR="00656552" w:rsidRDefault="00656552"/>
    <w:sectPr w:rsidR="00656552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2DA70" w14:textId="77777777" w:rsidR="00E86FB7" w:rsidRDefault="00E86FB7" w:rsidP="00C43A36">
      <w:pPr>
        <w:spacing w:before="0" w:after="0" w:line="240" w:lineRule="auto"/>
      </w:pPr>
      <w:r>
        <w:separator/>
      </w:r>
    </w:p>
  </w:endnote>
  <w:endnote w:type="continuationSeparator" w:id="0">
    <w:p w14:paraId="0681F1AE" w14:textId="77777777" w:rsidR="00E86FB7" w:rsidRDefault="00E86FB7" w:rsidP="00C43A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DCD13" w14:textId="77777777" w:rsidR="00E86FB7" w:rsidRDefault="00E86FB7" w:rsidP="00C43A36">
      <w:pPr>
        <w:spacing w:before="0" w:after="0" w:line="240" w:lineRule="auto"/>
      </w:pPr>
      <w:r>
        <w:separator/>
      </w:r>
    </w:p>
  </w:footnote>
  <w:footnote w:type="continuationSeparator" w:id="0">
    <w:p w14:paraId="384EAE7F" w14:textId="77777777" w:rsidR="00E86FB7" w:rsidRDefault="00E86FB7" w:rsidP="00C43A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8C5"/>
    <w:multiLevelType w:val="hybridMultilevel"/>
    <w:tmpl w:val="E8C8010A"/>
    <w:lvl w:ilvl="0" w:tplc="D57EC0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482F64"/>
    <w:multiLevelType w:val="multilevel"/>
    <w:tmpl w:val="B52E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E4C88"/>
    <w:multiLevelType w:val="multilevel"/>
    <w:tmpl w:val="786C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66048"/>
    <w:multiLevelType w:val="multilevel"/>
    <w:tmpl w:val="D92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1090"/>
    <w:multiLevelType w:val="multilevel"/>
    <w:tmpl w:val="2F6E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3322B"/>
    <w:multiLevelType w:val="hybridMultilevel"/>
    <w:tmpl w:val="3DDCB1D4"/>
    <w:lvl w:ilvl="0" w:tplc="3A72700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61B06962"/>
    <w:multiLevelType w:val="hybridMultilevel"/>
    <w:tmpl w:val="01C8A8C8"/>
    <w:lvl w:ilvl="0" w:tplc="E8827878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2716594">
    <w:abstractNumId w:val="4"/>
  </w:num>
  <w:num w:numId="2" w16cid:durableId="1912932258">
    <w:abstractNumId w:val="3"/>
  </w:num>
  <w:num w:numId="3" w16cid:durableId="1463499551">
    <w:abstractNumId w:val="2"/>
  </w:num>
  <w:num w:numId="4" w16cid:durableId="1255748032">
    <w:abstractNumId w:val="1"/>
  </w:num>
  <w:num w:numId="5" w16cid:durableId="1425804487">
    <w:abstractNumId w:val="0"/>
  </w:num>
  <w:num w:numId="6" w16cid:durableId="976109205">
    <w:abstractNumId w:val="5"/>
  </w:num>
  <w:num w:numId="7" w16cid:durableId="226495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3A0"/>
    <w:rsid w:val="000124EA"/>
    <w:rsid w:val="00077DF9"/>
    <w:rsid w:val="000B0D79"/>
    <w:rsid w:val="002D0ABE"/>
    <w:rsid w:val="002D7092"/>
    <w:rsid w:val="00380FD5"/>
    <w:rsid w:val="003A6776"/>
    <w:rsid w:val="003E5321"/>
    <w:rsid w:val="00462DE8"/>
    <w:rsid w:val="00476EF0"/>
    <w:rsid w:val="0056198A"/>
    <w:rsid w:val="00594B88"/>
    <w:rsid w:val="00642804"/>
    <w:rsid w:val="00656552"/>
    <w:rsid w:val="00680AC3"/>
    <w:rsid w:val="006A7B3F"/>
    <w:rsid w:val="006D2204"/>
    <w:rsid w:val="006F18F5"/>
    <w:rsid w:val="007452DF"/>
    <w:rsid w:val="00810480"/>
    <w:rsid w:val="008D0C27"/>
    <w:rsid w:val="00954753"/>
    <w:rsid w:val="009E48AB"/>
    <w:rsid w:val="00A852D5"/>
    <w:rsid w:val="00B9720C"/>
    <w:rsid w:val="00C43A36"/>
    <w:rsid w:val="00CD7984"/>
    <w:rsid w:val="00D27A0D"/>
    <w:rsid w:val="00DF2D50"/>
    <w:rsid w:val="00E023A0"/>
    <w:rsid w:val="00E52AC0"/>
    <w:rsid w:val="00E86FB7"/>
    <w:rsid w:val="00ED2B6C"/>
    <w:rsid w:val="00ED6F28"/>
    <w:rsid w:val="00F3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8AA46"/>
  <w15:docId w15:val="{154D867D-3118-4E49-A896-96810EEF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EF0"/>
    <w:pPr>
      <w:widowContro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3A36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3A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3A36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3A36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94B88"/>
    <w:pPr>
      <w:widowControl/>
      <w:snapToGrid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8D0C27"/>
    <w:rPr>
      <w:b/>
      <w:bCs/>
    </w:rPr>
  </w:style>
  <w:style w:type="paragraph" w:styleId="ab">
    <w:name w:val="List Paragraph"/>
    <w:basedOn w:val="a"/>
    <w:uiPriority w:val="34"/>
    <w:qFormat/>
    <w:rsid w:val="00A85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1</cp:revision>
  <dcterms:created xsi:type="dcterms:W3CDTF">2024-04-12T10:23:00Z</dcterms:created>
  <dcterms:modified xsi:type="dcterms:W3CDTF">2024-06-09T05:12:00Z</dcterms:modified>
</cp:coreProperties>
</file>