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7F63E" w14:textId="66442A6C" w:rsidR="00DF3307" w:rsidRPr="00DF3307" w:rsidRDefault="00DF3307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 w:hint="eastAsia"/>
          <w:b/>
          <w:bCs/>
          <w:color w:val="222222"/>
          <w:sz w:val="23"/>
          <w:szCs w:val="23"/>
        </w:rPr>
        <w:t>明确测试目标</w:t>
      </w:r>
    </w:p>
    <w:p w14:paraId="58D017E1" w14:textId="55DFBAD5" w:rsidR="00DF3307" w:rsidRPr="00DE047C" w:rsidRDefault="00DF3307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软件测试目标是指导软件测试工作的核心，它是为了明确软件测试的目的和意义。在软件测试需求分析中，需要明确软件测试的目标，例如：</w:t>
      </w:r>
    </w:p>
    <w:p w14:paraId="621F4A71" w14:textId="77777777" w:rsidR="00DF3307" w:rsidRDefault="00DF3307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/>
          <w:i/>
          <w:color w:val="4EA72E" w:themeColor="accent6"/>
          <w:sz w:val="23"/>
          <w:szCs w:val="23"/>
        </w:rPr>
        <w:t>确保软件的质量满足用户需求和预期；</w:t>
      </w:r>
    </w:p>
    <w:p w14:paraId="4B129208" w14:textId="19D02B71" w:rsidR="00DF3307" w:rsidRPr="00DE047C" w:rsidRDefault="00DF3307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/>
          <w:i/>
          <w:color w:val="4EA72E" w:themeColor="accent6"/>
          <w:sz w:val="23"/>
          <w:szCs w:val="23"/>
        </w:rPr>
        <w:t>发现并修复软件缺陷，提高软件的稳定性和可靠性；</w:t>
      </w:r>
    </w:p>
    <w:p w14:paraId="18E0A0C7" w14:textId="42DD0EEC" w:rsidR="00DF3307" w:rsidRPr="00DE047C" w:rsidRDefault="00DF3307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/>
          <w:i/>
          <w:color w:val="4EA72E" w:themeColor="accent6"/>
          <w:sz w:val="23"/>
          <w:szCs w:val="23"/>
        </w:rPr>
        <w:t>验证软件的功能和性能是否达到设计和规格要求；</w:t>
      </w:r>
    </w:p>
    <w:p w14:paraId="5EE68DD4" w14:textId="2C346C90" w:rsidR="009A5A70" w:rsidRPr="00DE047C" w:rsidRDefault="00DF3307" w:rsidP="00DF3307">
      <w:pPr>
        <w:pStyle w:val="a7"/>
        <w:shd w:val="clear" w:color="auto" w:fill="FFFFFF"/>
        <w:rPr>
          <w:rFonts w:ascii="Arial" w:hAnsi="Arial" w:cs="Arial"/>
          <w:i/>
          <w:color w:val="222222"/>
          <w:sz w:val="23"/>
          <w:szCs w:val="23"/>
        </w:rPr>
      </w:pPr>
      <w:r w:rsidRPr="00DE047C">
        <w:rPr>
          <w:rFonts w:ascii="Arial" w:hAnsi="Arial" w:cs="Arial"/>
          <w:i/>
          <w:color w:val="4EA72E" w:themeColor="accent6"/>
          <w:sz w:val="23"/>
          <w:szCs w:val="23"/>
        </w:rPr>
        <w:t>评估软件的安全性和易用性等方面。</w:t>
      </w:r>
    </w:p>
    <w:p w14:paraId="0BDD68BA" w14:textId="7BAE7AB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明确测试范围</w:t>
      </w:r>
    </w:p>
    <w:p w14:paraId="228301C5" w14:textId="41279255" w:rsidR="00B206F4" w:rsidRDefault="00DF3307" w:rsidP="00DE047C">
      <w:pPr>
        <w:pStyle w:val="a7"/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测试的软件版本号和发布日期</w:t>
      </w:r>
    </w:p>
    <w:p w14:paraId="0F015506" w14:textId="263996EE" w:rsidR="00DE047C" w:rsidRPr="006F4E9A" w:rsidRDefault="006F4E9A" w:rsidP="00DE047C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6F4E9A">
        <w:rPr>
          <w:rFonts w:ascii="Arial" w:hAnsi="Arial" w:cs="Arial"/>
          <w:b/>
          <w:bCs/>
          <w:color w:val="222222"/>
          <w:sz w:val="23"/>
          <w:szCs w:val="23"/>
        </w:rPr>
        <w:t xml:space="preserve">4.1.26 </w:t>
      </w:r>
      <w:r w:rsidRPr="006F4E9A">
        <w:rPr>
          <w:rFonts w:ascii="Arial" w:hAnsi="Arial" w:cs="Arial"/>
          <w:b/>
          <w:bCs/>
          <w:color w:val="222222"/>
          <w:sz w:val="23"/>
          <w:szCs w:val="23"/>
        </w:rPr>
        <w:t>版本</w:t>
      </w:r>
    </w:p>
    <w:p w14:paraId="5AD85D2C" w14:textId="110763B7" w:rsidR="00DF3307" w:rsidRDefault="009A5A70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2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、</w:t>
      </w:r>
      <w:r w:rsidR="00DF3307"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需要测试的模块或功能列表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：</w:t>
      </w:r>
    </w:p>
    <w:p w14:paraId="1FACBC80" w14:textId="630D87D3" w:rsidR="006F4E9A" w:rsidRDefault="006F4E9A" w:rsidP="00DF3307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Georgia" w:hAnsi="Georgia" w:hint="eastAsia"/>
          <w:color w:val="444444"/>
          <w:shd w:val="clear" w:color="auto" w:fill="FEFEFE"/>
        </w:rPr>
        <w:t xml:space="preserve">- </w:t>
      </w:r>
      <w:r>
        <w:rPr>
          <w:rFonts w:ascii="Georgia" w:hAnsi="Georgia"/>
          <w:color w:val="444444"/>
          <w:shd w:val="clear" w:color="auto" w:fill="FEFEFE"/>
        </w:rPr>
        <w:t>登录</w:t>
      </w:r>
      <w:r>
        <w:rPr>
          <w:rFonts w:ascii="Georgia" w:hAnsi="Georgia" w:hint="eastAsia"/>
          <w:color w:val="444444"/>
          <w:shd w:val="clear" w:color="auto" w:fill="FEFEFE"/>
        </w:rPr>
        <w:t>模块；</w:t>
      </w:r>
    </w:p>
    <w:p w14:paraId="72752E00" w14:textId="6B5B8539" w:rsidR="006F4E9A" w:rsidRDefault="006F4E9A" w:rsidP="00DF3307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Arial" w:hAnsi="Arial" w:cs="Arial" w:hint="eastAsia"/>
          <w:i/>
          <w:color w:val="4EA72E" w:themeColor="accent6"/>
          <w:sz w:val="23"/>
          <w:szCs w:val="23"/>
        </w:rPr>
        <w:t>-</w:t>
      </w:r>
      <w:r>
        <w:rPr>
          <w:rFonts w:ascii="Georgia" w:hAnsi="Georgia" w:hint="eastAs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添加成员</w:t>
      </w:r>
      <w:r>
        <w:rPr>
          <w:rFonts w:ascii="Georgia" w:hAnsi="Georgia" w:hint="eastAsia"/>
          <w:color w:val="444444"/>
          <w:shd w:val="clear" w:color="auto" w:fill="FEFEFE"/>
        </w:rPr>
        <w:t>模块；</w:t>
      </w:r>
    </w:p>
    <w:p w14:paraId="0BDCBF14" w14:textId="1C3C2EB3" w:rsidR="00DF3307" w:rsidRPr="00DE047C" w:rsidRDefault="009A5A70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3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、</w:t>
      </w:r>
      <w:r w:rsidR="00DF3307"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不需要测试的模块或功能列表</w:t>
      </w:r>
      <w:r w:rsidR="00786057"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；</w:t>
      </w:r>
    </w:p>
    <w:p w14:paraId="45D0A8C0" w14:textId="30864B29" w:rsidR="00DF3307" w:rsidRPr="00DE047C" w:rsidRDefault="009A5A70" w:rsidP="00DF3307">
      <w:pPr>
        <w:pStyle w:val="a7"/>
        <w:shd w:val="clear" w:color="auto" w:fill="FFFFFF"/>
        <w:rPr>
          <w:rFonts w:ascii="Arial" w:hAnsi="Arial" w:cs="Arial"/>
          <w:i/>
          <w:color w:val="4EA72E" w:themeColor="accent6"/>
          <w:sz w:val="23"/>
          <w:szCs w:val="23"/>
        </w:rPr>
      </w:pP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4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、</w:t>
      </w:r>
      <w:r w:rsidR="00DF3307" w:rsidRPr="00DE047C">
        <w:rPr>
          <w:rFonts w:ascii="Arial" w:hAnsi="Arial" w:cs="Arial"/>
          <w:i/>
          <w:color w:val="4EA72E" w:themeColor="accent6"/>
          <w:sz w:val="23"/>
          <w:szCs w:val="23"/>
        </w:rPr>
        <w:t>特殊测试要求，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（</w:t>
      </w:r>
      <w:r w:rsidR="00DF3307" w:rsidRPr="00DE047C">
        <w:rPr>
          <w:rFonts w:ascii="Arial" w:hAnsi="Arial" w:cs="Arial"/>
          <w:i/>
          <w:color w:val="4EA72E" w:themeColor="accent6"/>
          <w:sz w:val="23"/>
          <w:szCs w:val="23"/>
        </w:rPr>
        <w:t>高并发、大数据量等</w:t>
      </w:r>
      <w:r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）</w:t>
      </w:r>
      <w:r w:rsidR="00786057" w:rsidRPr="00DE047C">
        <w:rPr>
          <w:rFonts w:ascii="Arial" w:hAnsi="Arial" w:cs="Arial" w:hint="eastAsia"/>
          <w:i/>
          <w:color w:val="4EA72E" w:themeColor="accent6"/>
          <w:sz w:val="23"/>
          <w:szCs w:val="23"/>
        </w:rPr>
        <w:t>。</w:t>
      </w:r>
    </w:p>
    <w:p w14:paraId="7B8E4464" w14:textId="77777777" w:rsidR="009A5A70" w:rsidRPr="00B206F4" w:rsidRDefault="009A5A70" w:rsidP="00DF3307">
      <w:pPr>
        <w:pStyle w:val="a7"/>
        <w:shd w:val="clear" w:color="auto" w:fill="FFFFFF"/>
        <w:rPr>
          <w:rFonts w:ascii="Georgia" w:hAnsi="Georgia"/>
          <w:color w:val="444444"/>
          <w:sz w:val="21"/>
          <w:szCs w:val="21"/>
          <w:shd w:val="clear" w:color="auto" w:fill="FEFEFE"/>
        </w:rPr>
      </w:pPr>
    </w:p>
    <w:p w14:paraId="48076250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明确功能点</w:t>
      </w:r>
    </w:p>
    <w:p w14:paraId="45626E03" w14:textId="441E81D5" w:rsidR="00DF3307" w:rsidRPr="00786057" w:rsidRDefault="00786057" w:rsidP="00DF330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bookmarkStart w:id="0" w:name="_Hlk163828954"/>
      <w:r>
        <w:rPr>
          <w:rFonts w:ascii="Arial" w:hAnsi="Arial" w:cs="Arial" w:hint="eastAsia"/>
          <w:color w:val="222222"/>
          <w:sz w:val="23"/>
          <w:szCs w:val="23"/>
        </w:rPr>
        <w:t>1</w:t>
      </w:r>
      <w:r>
        <w:rPr>
          <w:rFonts w:ascii="Arial" w:hAnsi="Arial" w:cs="Arial" w:hint="eastAsia"/>
          <w:color w:val="222222"/>
          <w:sz w:val="23"/>
          <w:szCs w:val="23"/>
        </w:rPr>
        <w:t>、</w:t>
      </w:r>
      <w:proofErr w:type="gramStart"/>
      <w:r w:rsidR="006F4E9A">
        <w:rPr>
          <w:rFonts w:ascii="Georgia" w:hAnsi="Georgia"/>
          <w:color w:val="444444"/>
          <w:shd w:val="clear" w:color="auto" w:fill="FEFEFE"/>
        </w:rPr>
        <w:t>企业微信</w:t>
      </w:r>
      <w:r w:rsidR="006F4E9A">
        <w:rPr>
          <w:rFonts w:ascii="Georgia" w:hAnsi="Georgia" w:hint="eastAsia"/>
          <w:color w:val="444444"/>
          <w:shd w:val="clear" w:color="auto" w:fill="FEFEFE"/>
        </w:rPr>
        <w:t>能</w:t>
      </w:r>
      <w:proofErr w:type="gramEnd"/>
      <w:r w:rsidR="006F4E9A">
        <w:rPr>
          <w:rFonts w:ascii="Georgia" w:hAnsi="Georgia" w:hint="eastAsia"/>
          <w:color w:val="444444"/>
          <w:shd w:val="clear" w:color="auto" w:fill="FEFEFE"/>
        </w:rPr>
        <w:t>通过</w:t>
      </w:r>
      <w:r w:rsidR="006F4E9A">
        <w:rPr>
          <w:rFonts w:ascii="Georgia" w:hAnsi="Georgia"/>
          <w:color w:val="444444"/>
          <w:shd w:val="clear" w:color="auto" w:fill="FEFEFE"/>
        </w:rPr>
        <w:t>复用</w:t>
      </w:r>
      <w:r w:rsidR="006F4E9A">
        <w:rPr>
          <w:rFonts w:ascii="Georgia" w:hAnsi="Georgia"/>
          <w:color w:val="444444"/>
          <w:shd w:val="clear" w:color="auto" w:fill="FEFEFE"/>
        </w:rPr>
        <w:t>cookie</w:t>
      </w:r>
      <w:r w:rsidR="006F4E9A">
        <w:rPr>
          <w:rFonts w:ascii="Georgia" w:hAnsi="Georgia" w:hint="eastAsia"/>
          <w:color w:val="444444"/>
          <w:shd w:val="clear" w:color="auto" w:fill="FEFEFE"/>
        </w:rPr>
        <w:t>的方式，成功</w:t>
      </w:r>
      <w:r w:rsidR="006F4E9A">
        <w:rPr>
          <w:rFonts w:ascii="Georgia" w:hAnsi="Georgia"/>
          <w:color w:val="444444"/>
          <w:shd w:val="clear" w:color="auto" w:fill="FEFEFE"/>
        </w:rPr>
        <w:t>登录</w:t>
      </w:r>
      <w:r w:rsidR="006F4E9A">
        <w:rPr>
          <w:rFonts w:ascii="Georgia" w:hAnsi="Georgia" w:hint="eastAsia"/>
          <w:color w:val="444444"/>
          <w:shd w:val="clear" w:color="auto" w:fill="FEFEFE"/>
        </w:rPr>
        <w:t>网站；</w:t>
      </w:r>
    </w:p>
    <w:p w14:paraId="0D4E72C5" w14:textId="5610092D" w:rsidR="00B206F4" w:rsidRDefault="006F4E9A" w:rsidP="006F4E9A">
      <w:pPr>
        <w:pStyle w:val="a7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 w:hint="eastAsia"/>
          <w:color w:val="222222"/>
          <w:sz w:val="23"/>
          <w:szCs w:val="23"/>
        </w:rPr>
        <w:t>点击首页添加成员功能，能进入到添加成员页面；</w:t>
      </w:r>
    </w:p>
    <w:p w14:paraId="0F0BD442" w14:textId="77777777" w:rsidR="006F4E9A" w:rsidRDefault="006F4E9A" w:rsidP="006F4E9A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Arial" w:hAnsi="Arial" w:cs="Arial" w:hint="eastAsia"/>
          <w:color w:val="222222"/>
          <w:sz w:val="23"/>
          <w:szCs w:val="23"/>
        </w:rPr>
        <w:t>3</w:t>
      </w:r>
      <w:r>
        <w:rPr>
          <w:rFonts w:ascii="Arial" w:hAnsi="Arial" w:cs="Arial" w:hint="eastAsia"/>
          <w:color w:val="222222"/>
          <w:sz w:val="23"/>
          <w:szCs w:val="23"/>
        </w:rPr>
        <w:t>、在添加成员页面能够</w:t>
      </w:r>
      <w:r>
        <w:rPr>
          <w:rFonts w:ascii="Georgia" w:hAnsi="Georgia"/>
          <w:color w:val="444444"/>
          <w:shd w:val="clear" w:color="auto" w:fill="FEFEFE"/>
        </w:rPr>
        <w:t>输入</w:t>
      </w:r>
      <w:r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姓名、账号、企业邮箱、手机号</w:t>
      </w:r>
      <w:r>
        <w:rPr>
          <w:rFonts w:ascii="Georgia" w:hAnsi="Georgia" w:hint="eastAsia"/>
          <w:color w:val="444444"/>
          <w:shd w:val="clear" w:color="auto" w:fill="FEFEFE"/>
        </w:rPr>
        <w:t>，并且能保存信息成功；</w:t>
      </w:r>
    </w:p>
    <w:p w14:paraId="6B9A68CE" w14:textId="1DD64CF6" w:rsidR="006F4E9A" w:rsidRPr="006F4E9A" w:rsidRDefault="006F4E9A" w:rsidP="006F4E9A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Georgia" w:hAnsi="Georgia" w:hint="eastAsia"/>
          <w:color w:val="444444"/>
          <w:shd w:val="clear" w:color="auto" w:fill="FEFEFE"/>
        </w:rPr>
        <w:t>4</w:t>
      </w:r>
      <w:r>
        <w:rPr>
          <w:rFonts w:ascii="Georgia" w:hAnsi="Georgia" w:hint="eastAsia"/>
          <w:color w:val="444444"/>
          <w:shd w:val="clear" w:color="auto" w:fill="FEFEFE"/>
        </w:rPr>
        <w:t>、在添加</w:t>
      </w:r>
      <w:r>
        <w:rPr>
          <w:rFonts w:ascii="Georgia" w:hAnsi="Georgia" w:hint="eastAsia"/>
          <w:color w:val="444444"/>
        </w:rPr>
        <w:t>成员结果信息页</w:t>
      </w:r>
      <w:r w:rsidR="00D217EA">
        <w:rPr>
          <w:rFonts w:ascii="Georgia" w:hAnsi="Georgia" w:hint="eastAsia"/>
          <w:color w:val="444444"/>
        </w:rPr>
        <w:t>，</w:t>
      </w:r>
      <w:r w:rsidRPr="006F4E9A">
        <w:rPr>
          <w:rFonts w:ascii="Georgia" w:hAnsi="Georgia"/>
          <w:color w:val="444444"/>
        </w:rPr>
        <w:t>所有成员姓名包含添加时输入的姓名</w:t>
      </w:r>
      <w:r>
        <w:rPr>
          <w:rFonts w:ascii="Georgia" w:hAnsi="Georgia" w:hint="eastAsia"/>
          <w:color w:val="444444"/>
        </w:rPr>
        <w:t>，</w:t>
      </w:r>
      <w:r w:rsidRPr="006F4E9A">
        <w:rPr>
          <w:rFonts w:ascii="Georgia" w:hAnsi="Georgia"/>
          <w:color w:val="444444"/>
        </w:rPr>
        <w:t>手机号</w:t>
      </w:r>
      <w:r>
        <w:rPr>
          <w:rFonts w:ascii="Georgia" w:hAnsi="Georgia" w:hint="eastAsia"/>
          <w:color w:val="444444"/>
        </w:rPr>
        <w:t>和邮箱</w:t>
      </w:r>
      <w:proofErr w:type="gramStart"/>
      <w:r w:rsidRPr="006F4E9A">
        <w:rPr>
          <w:rFonts w:ascii="Georgia" w:hAnsi="Georgia"/>
          <w:color w:val="444444"/>
        </w:rPr>
        <w:t>邮箱</w:t>
      </w:r>
      <w:proofErr w:type="gramEnd"/>
      <w:r w:rsidRPr="006F4E9A">
        <w:rPr>
          <w:rFonts w:ascii="Georgia" w:hAnsi="Georgia"/>
          <w:color w:val="444444"/>
        </w:rPr>
        <w:t>。</w:t>
      </w:r>
    </w:p>
    <w:p w14:paraId="1B27B935" w14:textId="1DB38C4B" w:rsidR="006F4E9A" w:rsidRPr="006F4E9A" w:rsidRDefault="006F4E9A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bookmarkEnd w:id="0"/>
    <w:p w14:paraId="27FD2316" w14:textId="77777777" w:rsidR="00786057" w:rsidRDefault="00786057" w:rsidP="00B206F4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4A60B386" w14:textId="0D9DA7E8" w:rsidR="00585373" w:rsidRDefault="00CB5C6A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bookmarkStart w:id="1" w:name="_Hlk163828977"/>
      <w:r w:rsidRPr="00CB5C6A">
        <w:rPr>
          <w:rFonts w:ascii="Arial" w:hAnsi="Arial" w:cs="Arial" w:hint="eastAsia"/>
          <w:b/>
          <w:bCs/>
          <w:color w:val="222222"/>
          <w:sz w:val="23"/>
          <w:szCs w:val="23"/>
        </w:rPr>
        <w:lastRenderedPageBreak/>
        <w:t>隐形需求</w:t>
      </w:r>
    </w:p>
    <w:bookmarkEnd w:id="1"/>
    <w:p w14:paraId="7A813647" w14:textId="77777777" w:rsidR="00D217EA" w:rsidRDefault="00D217EA" w:rsidP="00D217EA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提高员工之间的沟通效率和协作能力：企业</w:t>
      </w:r>
      <w:proofErr w:type="gramStart"/>
      <w:r>
        <w:rPr>
          <w:rFonts w:ascii="DM Sans" w:hAnsi="DM Sans"/>
          <w:sz w:val="21"/>
          <w:szCs w:val="21"/>
        </w:rPr>
        <w:t>微信希望</w:t>
      </w:r>
      <w:proofErr w:type="gramEnd"/>
      <w:r>
        <w:rPr>
          <w:rFonts w:ascii="DM Sans" w:hAnsi="DM Sans"/>
          <w:sz w:val="21"/>
          <w:szCs w:val="21"/>
        </w:rPr>
        <w:t>通过提供即时通讯、文件共享、日程安排等功能，帮助企业内部员工更好地协作和沟通。</w:t>
      </w:r>
    </w:p>
    <w:p w14:paraId="4A0C3F13" w14:textId="77777777" w:rsidR="00D217EA" w:rsidRDefault="00D217EA" w:rsidP="00D217EA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提升企业整体运营效率：</w:t>
      </w:r>
      <w:proofErr w:type="gramStart"/>
      <w:r>
        <w:rPr>
          <w:rFonts w:ascii="DM Sans" w:hAnsi="DM Sans"/>
          <w:sz w:val="21"/>
          <w:szCs w:val="21"/>
        </w:rPr>
        <w:t>企业微信的</w:t>
      </w:r>
      <w:proofErr w:type="gramEnd"/>
      <w:r>
        <w:rPr>
          <w:rFonts w:ascii="DM Sans" w:hAnsi="DM Sans"/>
          <w:sz w:val="21"/>
          <w:szCs w:val="21"/>
        </w:rPr>
        <w:t>目的是提高企业整体的运营效率，包括节省时间、降低成本、提高工作效率等方面。</w:t>
      </w:r>
    </w:p>
    <w:p w14:paraId="52DC8A5A" w14:textId="77777777" w:rsidR="00D217EA" w:rsidRDefault="00D217EA" w:rsidP="00D217EA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加强企业内外部信息安全管理：企业</w:t>
      </w:r>
      <w:proofErr w:type="gramStart"/>
      <w:r>
        <w:rPr>
          <w:rFonts w:ascii="DM Sans" w:hAnsi="DM Sans"/>
          <w:sz w:val="21"/>
          <w:szCs w:val="21"/>
        </w:rPr>
        <w:t>微信希望</w:t>
      </w:r>
      <w:proofErr w:type="gramEnd"/>
      <w:r>
        <w:rPr>
          <w:rFonts w:ascii="DM Sans" w:hAnsi="DM Sans"/>
          <w:sz w:val="21"/>
          <w:szCs w:val="21"/>
        </w:rPr>
        <w:t>通过安全的互联网平台，确保企业的信息和数据安全，避免出现泄密等问题。</w:t>
      </w:r>
    </w:p>
    <w:p w14:paraId="71B47F5A" w14:textId="77777777" w:rsidR="00D217EA" w:rsidRDefault="00D217EA" w:rsidP="00D217EA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提高员工的工作满意度和忠诚度：通过提供便捷的工作工具和员工福利，企业</w:t>
      </w:r>
      <w:proofErr w:type="gramStart"/>
      <w:r>
        <w:rPr>
          <w:rFonts w:ascii="DM Sans" w:hAnsi="DM Sans"/>
          <w:sz w:val="21"/>
          <w:szCs w:val="21"/>
        </w:rPr>
        <w:t>微信希望</w:t>
      </w:r>
      <w:proofErr w:type="gramEnd"/>
      <w:r>
        <w:rPr>
          <w:rFonts w:ascii="DM Sans" w:hAnsi="DM Sans"/>
          <w:sz w:val="21"/>
          <w:szCs w:val="21"/>
        </w:rPr>
        <w:t>提高员工的工作满意度和忠诚度，从而减少员工流失率。</w:t>
      </w:r>
    </w:p>
    <w:p w14:paraId="3E26F2C6" w14:textId="50781B88" w:rsidR="00D217EA" w:rsidRPr="00D217EA" w:rsidRDefault="00D217EA" w:rsidP="00D217EA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DM Sans" w:hAnsi="DM Sans"/>
          <w:sz w:val="21"/>
          <w:szCs w:val="21"/>
        </w:rPr>
      </w:pPr>
      <w:r>
        <w:rPr>
          <w:rFonts w:ascii="DM Sans" w:hAnsi="DM Sans"/>
          <w:sz w:val="21"/>
          <w:szCs w:val="21"/>
        </w:rPr>
        <w:t>满足企业对移动办公的需求：随着移动办公越来越普及，企业</w:t>
      </w:r>
      <w:proofErr w:type="gramStart"/>
      <w:r>
        <w:rPr>
          <w:rFonts w:ascii="DM Sans" w:hAnsi="DM Sans"/>
          <w:sz w:val="21"/>
          <w:szCs w:val="21"/>
        </w:rPr>
        <w:t>微信希望</w:t>
      </w:r>
      <w:proofErr w:type="gramEnd"/>
      <w:r>
        <w:rPr>
          <w:rFonts w:ascii="DM Sans" w:hAnsi="DM Sans"/>
          <w:sz w:val="21"/>
          <w:szCs w:val="21"/>
        </w:rPr>
        <w:t>满足企业对于移动办公的需求，让员工可以随时随地进行工作。</w:t>
      </w:r>
    </w:p>
    <w:p w14:paraId="5E53807C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明确业务流程</w:t>
      </w:r>
    </w:p>
    <w:p w14:paraId="5DC8E3BE" w14:textId="2947C9EA" w:rsidR="00D217EA" w:rsidRDefault="00D217EA" w:rsidP="00D217EA">
      <w:pPr>
        <w:pStyle w:val="a7"/>
        <w:numPr>
          <w:ilvl w:val="0"/>
          <w:numId w:val="13"/>
        </w:numPr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Georgia" w:hAnsi="Georgia" w:hint="eastAsia"/>
          <w:color w:val="444444"/>
          <w:shd w:val="clear" w:color="auto" w:fill="FEFEFE"/>
        </w:rPr>
        <w:t>用户通过扫描</w:t>
      </w:r>
      <w:proofErr w:type="gramStart"/>
      <w:r>
        <w:rPr>
          <w:rFonts w:ascii="Georgia" w:hAnsi="Georgia" w:hint="eastAsia"/>
          <w:color w:val="444444"/>
          <w:shd w:val="clear" w:color="auto" w:fill="FEFEFE"/>
        </w:rPr>
        <w:t>二维码方式</w:t>
      </w:r>
      <w:proofErr w:type="gramEnd"/>
      <w:r>
        <w:rPr>
          <w:rFonts w:ascii="Georgia" w:hAnsi="Georgia" w:hint="eastAsia"/>
          <w:color w:val="444444"/>
          <w:shd w:val="clear" w:color="auto" w:fill="FEFEFE"/>
        </w:rPr>
        <w:t>，从</w:t>
      </w:r>
      <w:proofErr w:type="gramStart"/>
      <w:r>
        <w:rPr>
          <w:rFonts w:ascii="Georgia" w:hAnsi="Georgia"/>
          <w:color w:val="444444"/>
          <w:shd w:val="clear" w:color="auto" w:fill="FEFEFE"/>
        </w:rPr>
        <w:t>企业微信</w:t>
      </w:r>
      <w:r>
        <w:rPr>
          <w:rFonts w:ascii="Georgia" w:hAnsi="Georgia" w:hint="eastAsia"/>
          <w:color w:val="444444"/>
          <w:shd w:val="clear" w:color="auto" w:fill="FEFEFE"/>
        </w:rPr>
        <w:t>登录</w:t>
      </w:r>
      <w:proofErr w:type="gramEnd"/>
      <w:r>
        <w:rPr>
          <w:rFonts w:ascii="Georgia" w:hAnsi="Georgia" w:hint="eastAsia"/>
          <w:color w:val="444444"/>
          <w:shd w:val="clear" w:color="auto" w:fill="FEFEFE"/>
        </w:rPr>
        <w:t>页登录到首页，用户第二次登录使用复用</w:t>
      </w:r>
      <w:r>
        <w:rPr>
          <w:rFonts w:ascii="Georgia" w:hAnsi="Georgia" w:hint="eastAsia"/>
          <w:color w:val="444444"/>
          <w:shd w:val="clear" w:color="auto" w:fill="FEFEFE"/>
        </w:rPr>
        <w:t>cookie</w:t>
      </w:r>
      <w:r>
        <w:rPr>
          <w:rFonts w:ascii="Georgia" w:hAnsi="Georgia" w:hint="eastAsia"/>
          <w:color w:val="444444"/>
          <w:shd w:val="clear" w:color="auto" w:fill="FEFEFE"/>
        </w:rPr>
        <w:t>的登录方式登录；</w:t>
      </w:r>
    </w:p>
    <w:p w14:paraId="10C687AE" w14:textId="008F89E3" w:rsidR="00D217EA" w:rsidRPr="00D217EA" w:rsidRDefault="00D217EA" w:rsidP="00D217EA">
      <w:pPr>
        <w:pStyle w:val="a7"/>
        <w:numPr>
          <w:ilvl w:val="0"/>
          <w:numId w:val="13"/>
        </w:numPr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Arial" w:hAnsi="Arial" w:cs="Arial" w:hint="eastAsia"/>
          <w:color w:val="222222"/>
          <w:sz w:val="23"/>
          <w:szCs w:val="23"/>
        </w:rPr>
        <w:t>点击首页添加成员功能，进入到添加成员页面；</w:t>
      </w:r>
    </w:p>
    <w:p w14:paraId="6622776E" w14:textId="5424CDFF" w:rsidR="00D217EA" w:rsidRDefault="00D217EA" w:rsidP="00D217EA">
      <w:pPr>
        <w:pStyle w:val="a7"/>
        <w:numPr>
          <w:ilvl w:val="0"/>
          <w:numId w:val="13"/>
        </w:numPr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Arial" w:hAnsi="Arial" w:cs="Arial" w:hint="eastAsia"/>
          <w:color w:val="222222"/>
          <w:sz w:val="23"/>
          <w:szCs w:val="23"/>
        </w:rPr>
        <w:t>在添加成员页面</w:t>
      </w:r>
      <w:r>
        <w:rPr>
          <w:rFonts w:ascii="Georgia" w:hAnsi="Georgia"/>
          <w:color w:val="444444"/>
          <w:shd w:val="clear" w:color="auto" w:fill="FEFEFE"/>
        </w:rPr>
        <w:t>输入</w:t>
      </w:r>
      <w:r>
        <w:rPr>
          <w:rFonts w:ascii="Georgia" w:hAnsi="Georgia"/>
          <w:color w:val="444444"/>
          <w:shd w:val="clear" w:color="auto" w:fill="FEFEFE"/>
        </w:rPr>
        <w:t xml:space="preserve"> </w:t>
      </w:r>
      <w:r>
        <w:rPr>
          <w:rFonts w:ascii="Georgia" w:hAnsi="Georgia"/>
          <w:color w:val="444444"/>
          <w:shd w:val="clear" w:color="auto" w:fill="FEFEFE"/>
        </w:rPr>
        <w:t>姓名、账号、企业邮箱、手机号</w:t>
      </w:r>
      <w:r>
        <w:rPr>
          <w:rFonts w:ascii="Georgia" w:hAnsi="Georgia" w:hint="eastAsia"/>
          <w:color w:val="444444"/>
          <w:shd w:val="clear" w:color="auto" w:fill="FEFEFE"/>
        </w:rPr>
        <w:t>，点击保存，进入到添加</w:t>
      </w:r>
      <w:r>
        <w:rPr>
          <w:rFonts w:ascii="Georgia" w:hAnsi="Georgia" w:hint="eastAsia"/>
          <w:color w:val="444444"/>
        </w:rPr>
        <w:t>成员结果信息页</w:t>
      </w:r>
      <w:r>
        <w:rPr>
          <w:rFonts w:ascii="Georgia" w:hAnsi="Georgia" w:hint="eastAsia"/>
          <w:color w:val="444444"/>
          <w:shd w:val="clear" w:color="auto" w:fill="FEFEFE"/>
        </w:rPr>
        <w:t>；</w:t>
      </w:r>
    </w:p>
    <w:p w14:paraId="09FA1D6D" w14:textId="7B2534DC" w:rsidR="00D217EA" w:rsidRPr="00D217EA" w:rsidRDefault="00D217EA" w:rsidP="00D217EA">
      <w:pPr>
        <w:pStyle w:val="a7"/>
        <w:numPr>
          <w:ilvl w:val="0"/>
          <w:numId w:val="13"/>
        </w:numPr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rFonts w:ascii="Georgia" w:hAnsi="Georgia" w:hint="eastAsia"/>
          <w:color w:val="444444"/>
          <w:shd w:val="clear" w:color="auto" w:fill="FEFEFE"/>
        </w:rPr>
        <w:t>在添加</w:t>
      </w:r>
      <w:r>
        <w:rPr>
          <w:rFonts w:ascii="Georgia" w:hAnsi="Georgia" w:hint="eastAsia"/>
          <w:color w:val="444444"/>
        </w:rPr>
        <w:t>成员结果信息页，能够看到所有添加成员时输入的姓名、手机号和邮箱；</w:t>
      </w:r>
    </w:p>
    <w:p w14:paraId="40BB8E8C" w14:textId="406C17D2" w:rsidR="00D217EA" w:rsidRDefault="00116305" w:rsidP="00D217EA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  <w:r>
        <w:rPr>
          <w:noProof/>
        </w:rPr>
        <w:drawing>
          <wp:inline distT="0" distB="0" distL="0" distR="0" wp14:anchorId="0DDA9947" wp14:editId="1636DEEF">
            <wp:extent cx="4152900" cy="3495675"/>
            <wp:effectExtent l="0" t="0" r="0" b="9525"/>
            <wp:docPr id="144960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00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4C30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808080"/>
          <w:kern w:val="0"/>
          <w:sz w:val="21"/>
          <w:szCs w:val="21"/>
          <w14:ligatures w14:val="none"/>
        </w:rPr>
        <w:lastRenderedPageBreak/>
        <w:t>@startuml</w:t>
      </w:r>
    </w:p>
    <w:p w14:paraId="62EFC8B1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用户登录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-&gt;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首页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用户登录</w:t>
      </w:r>
    </w:p>
    <w:p w14:paraId="23F326DD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首页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-&gt;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用户登录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退出</w:t>
      </w:r>
    </w:p>
    <w:p w14:paraId="4226A9BA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用户登录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-&gt;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首页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复用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cookie</w:t>
      </w:r>
    </w:p>
    <w:p w14:paraId="604A1C4F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首页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-&gt;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通讯录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添加成员</w:t>
      </w:r>
    </w:p>
    <w:p w14:paraId="162CF771" w14:textId="77777777" w:rsidR="00116305" w:rsidRP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通讯录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-&gt;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通讯录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1163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添加成员成功</w:t>
      </w:r>
    </w:p>
    <w:p w14:paraId="561D5D60" w14:textId="77777777" w:rsidR="00116305" w:rsidRDefault="001163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808080"/>
          <w:kern w:val="0"/>
          <w:sz w:val="21"/>
          <w:szCs w:val="21"/>
          <w14:ligatures w14:val="none"/>
        </w:rPr>
      </w:pPr>
      <w:r w:rsidRPr="00116305">
        <w:rPr>
          <w:rFonts w:ascii="Consolas" w:eastAsia="宋体" w:hAnsi="Consolas" w:cs="宋体"/>
          <w:color w:val="808080"/>
          <w:kern w:val="0"/>
          <w:sz w:val="21"/>
          <w:szCs w:val="21"/>
          <w14:ligatures w14:val="none"/>
        </w:rPr>
        <w:t>@enduml</w:t>
      </w:r>
    </w:p>
    <w:p w14:paraId="4F072B51" w14:textId="6115AE05" w:rsidR="00416C05" w:rsidRPr="00116305" w:rsidRDefault="00416C05" w:rsidP="001163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17C1EFBA" wp14:editId="06167A5B">
            <wp:extent cx="4300220" cy="8963660"/>
            <wp:effectExtent l="0" t="0" r="5080" b="8890"/>
            <wp:docPr id="134277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6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C743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lastRenderedPageBreak/>
        <w:t>@startuml</w:t>
      </w:r>
    </w:p>
    <w:p w14:paraId="4B261674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ClassTestWeCom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setup_class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0F383410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ClassTestWeCom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teardown_class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7A320E12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ClassTestWeCom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test_</w:t>
      </w:r>
      <w:r w:rsidRPr="00416C05"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add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_</w:t>
      </w:r>
      <w:r w:rsidRPr="00416C05">
        <w:rPr>
          <w:rFonts w:ascii="Consolas" w:eastAsia="宋体" w:hAnsi="Consolas" w:cs="宋体" w:hint="eastAsia"/>
          <w:color w:val="000000"/>
          <w:kern w:val="0"/>
          <w:sz w:val="21"/>
          <w:szCs w:val="21"/>
          <w14:ligatures w14:val="none"/>
        </w:rPr>
        <w:t>member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6D52B495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</w:p>
    <w:p w14:paraId="18E6B5A3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ClassLogin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login()</w:t>
      </w:r>
    </w:p>
    <w:p w14:paraId="65D2EB48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ClassHomePage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go_to_contacts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6799046B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ClassContacts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add_member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744B5FD9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ClassContacts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get_add_member_result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0AA90604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__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init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__()</w:t>
      </w:r>
    </w:p>
    <w:p w14:paraId="11587670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do_find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09C455E5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do_send_keys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4C1FF64D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get_screen_shot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0138C616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wait_element_until_visible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7A13F2DC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do_quit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()</w:t>
      </w:r>
    </w:p>
    <w:p w14:paraId="6A58DCF4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</w:p>
    <w:p w14:paraId="6E216BC2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ClassTestWeCom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ClassLogin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调用</w:t>
      </w:r>
    </w:p>
    <w:p w14:paraId="132FD9A1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ClassLogin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ClassHomePage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调用</w:t>
      </w:r>
    </w:p>
    <w:p w14:paraId="2DBCBB8C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ClassHomePage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ClassContacts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调用</w:t>
      </w:r>
    </w:p>
    <w:p w14:paraId="3C73BD54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</w:p>
    <w:p w14:paraId="3F3326B1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ClassLogin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&lt;|--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继承</w:t>
      </w:r>
    </w:p>
    <w:p w14:paraId="286032B6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ClassHomePage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&lt;|--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继承</w:t>
      </w:r>
    </w:p>
    <w:p w14:paraId="0D8644DD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ClassContacts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&lt;|-- </w:t>
      </w:r>
      <w:proofErr w:type="spellStart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ClassBasePage</w:t>
      </w:r>
      <w:proofErr w:type="spellEnd"/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 xml:space="preserve"> : </w:t>
      </w: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继承</w:t>
      </w:r>
    </w:p>
    <w:p w14:paraId="730C9678" w14:textId="77777777" w:rsidR="00416C05" w:rsidRPr="00416C05" w:rsidRDefault="00416C05" w:rsidP="00416C05">
      <w:pPr>
        <w:widowControl/>
        <w:shd w:val="clear" w:color="auto" w:fill="FFFFFE"/>
        <w:spacing w:after="0" w:line="285" w:lineRule="atLeast"/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</w:pPr>
      <w:r w:rsidRPr="00416C05">
        <w:rPr>
          <w:rFonts w:ascii="Consolas" w:eastAsia="宋体" w:hAnsi="Consolas" w:cs="宋体"/>
          <w:color w:val="000000"/>
          <w:kern w:val="0"/>
          <w:sz w:val="21"/>
          <w:szCs w:val="21"/>
          <w14:ligatures w14:val="none"/>
        </w:rPr>
        <w:t>@enduml</w:t>
      </w:r>
    </w:p>
    <w:p w14:paraId="45A2D499" w14:textId="77777777" w:rsidR="00116305" w:rsidRPr="00416C05" w:rsidRDefault="00116305" w:rsidP="00D217EA">
      <w:pPr>
        <w:pStyle w:val="a7"/>
        <w:shd w:val="clear" w:color="auto" w:fill="FFFFFF"/>
        <w:rPr>
          <w:rFonts w:ascii="Georgia" w:hAnsi="Georgia"/>
          <w:color w:val="444444"/>
          <w:shd w:val="clear" w:color="auto" w:fill="FEFEFE"/>
        </w:rPr>
      </w:pPr>
    </w:p>
    <w:p w14:paraId="447504B1" w14:textId="77777777" w:rsidR="00B206F4" w:rsidRPr="00DF3307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明确输出结果</w:t>
      </w:r>
    </w:p>
    <w:p w14:paraId="3ED1E4C4" w14:textId="761D31A2" w:rsidR="00B273FE" w:rsidRPr="00B273FE" w:rsidRDefault="00B273FE" w:rsidP="00B273FE">
      <w:pPr>
        <w:pStyle w:val="a7"/>
        <w:shd w:val="clear" w:color="auto" w:fill="FFFFFF"/>
        <w:rPr>
          <w:rFonts w:ascii="Georgia" w:hAnsi="Georgia"/>
          <w:color w:val="444444"/>
        </w:rPr>
      </w:pPr>
      <w:r w:rsidRPr="00B273FE">
        <w:rPr>
          <w:rFonts w:ascii="Georgia" w:hAnsi="Georgia"/>
          <w:color w:val="444444"/>
        </w:rPr>
        <w:t>所有的成员姓名是否包含添加时输入的姓名；</w:t>
      </w:r>
    </w:p>
    <w:p w14:paraId="00AEFE2C" w14:textId="77777777" w:rsidR="00B273FE" w:rsidRDefault="00B273FE" w:rsidP="00B273FE">
      <w:pPr>
        <w:pStyle w:val="a7"/>
        <w:shd w:val="clear" w:color="auto" w:fill="FFFFFF"/>
        <w:rPr>
          <w:rFonts w:ascii="Georgia" w:hAnsi="Georgia"/>
          <w:color w:val="444444"/>
        </w:rPr>
      </w:pPr>
      <w:r w:rsidRPr="00B273FE">
        <w:rPr>
          <w:rFonts w:ascii="Georgia" w:hAnsi="Georgia"/>
          <w:color w:val="444444"/>
        </w:rPr>
        <w:t>所有的成员手机号是否包含添加时输入的手机号；</w:t>
      </w:r>
    </w:p>
    <w:p w14:paraId="222EEE58" w14:textId="0B9C27C9" w:rsidR="00B273FE" w:rsidRPr="00B273FE" w:rsidRDefault="00B273FE" w:rsidP="00B273FE">
      <w:pPr>
        <w:pStyle w:val="a7"/>
        <w:shd w:val="clear" w:color="auto" w:fill="FFFFFF"/>
        <w:rPr>
          <w:rFonts w:ascii="Georgia" w:hAnsi="Georgia"/>
          <w:color w:val="444444"/>
        </w:rPr>
      </w:pPr>
      <w:r w:rsidRPr="00B273FE">
        <w:rPr>
          <w:rFonts w:ascii="Georgia" w:hAnsi="Georgia"/>
          <w:color w:val="444444"/>
        </w:rPr>
        <w:t>所有的成员邮箱是否包含添加时输入的邮箱</w:t>
      </w:r>
    </w:p>
    <w:p w14:paraId="56D54C16" w14:textId="77777777" w:rsidR="00786057" w:rsidRPr="00B273FE" w:rsidRDefault="00786057" w:rsidP="00786057">
      <w:pPr>
        <w:pStyle w:val="a7"/>
        <w:shd w:val="clear" w:color="auto" w:fill="FFFFFF"/>
        <w:rPr>
          <w:rFonts w:ascii="Arial" w:hAnsi="Arial" w:cs="Arial"/>
          <w:color w:val="222222"/>
          <w:sz w:val="23"/>
          <w:szCs w:val="23"/>
        </w:rPr>
      </w:pPr>
    </w:p>
    <w:p w14:paraId="5841C680" w14:textId="77777777" w:rsidR="00B206F4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分析异常流程</w:t>
      </w:r>
    </w:p>
    <w:p w14:paraId="384290E4" w14:textId="22541044" w:rsidR="00B206F4" w:rsidRPr="00B273FE" w:rsidRDefault="00B206F4" w:rsidP="00B206F4">
      <w:pPr>
        <w:pStyle w:val="a7"/>
        <w:shd w:val="clear" w:color="auto" w:fill="FFFFFF"/>
        <w:rPr>
          <w:rFonts w:ascii="Georgia" w:hAnsi="Georgia"/>
          <w:color w:val="444444"/>
        </w:rPr>
      </w:pPr>
    </w:p>
    <w:p w14:paraId="5E97265B" w14:textId="4F2CDADB" w:rsidR="00DF5316" w:rsidRDefault="00B206F4" w:rsidP="00B206F4">
      <w:pPr>
        <w:pStyle w:val="a7"/>
        <w:shd w:val="clear" w:color="auto" w:fill="FFFFFF"/>
        <w:rPr>
          <w:rFonts w:ascii="Arial" w:hAnsi="Arial" w:cs="Arial"/>
          <w:b/>
          <w:bCs/>
          <w:color w:val="222222"/>
          <w:sz w:val="23"/>
          <w:szCs w:val="23"/>
        </w:rPr>
      </w:pPr>
      <w:r w:rsidRPr="00DF3307">
        <w:rPr>
          <w:rFonts w:ascii="Arial" w:hAnsi="Arial" w:cs="Arial"/>
          <w:b/>
          <w:bCs/>
          <w:color w:val="222222"/>
          <w:sz w:val="23"/>
          <w:szCs w:val="23"/>
        </w:rPr>
        <w:t>预估测试需要的时间和资源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4390"/>
        <w:gridCol w:w="1417"/>
        <w:gridCol w:w="2835"/>
      </w:tblGrid>
      <w:tr w:rsidR="00E845C1" w14:paraId="0B4B732F" w14:textId="77777777" w:rsidTr="00AF5D31">
        <w:tc>
          <w:tcPr>
            <w:tcW w:w="4390" w:type="dxa"/>
          </w:tcPr>
          <w:p w14:paraId="1E0332DF" w14:textId="384F0305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阶段</w:t>
            </w:r>
          </w:p>
        </w:tc>
        <w:tc>
          <w:tcPr>
            <w:tcW w:w="1417" w:type="dxa"/>
          </w:tcPr>
          <w:p w14:paraId="7BC35406" w14:textId="3889A8A9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时间</w:t>
            </w:r>
          </w:p>
        </w:tc>
        <w:tc>
          <w:tcPr>
            <w:tcW w:w="2835" w:type="dxa"/>
          </w:tcPr>
          <w:p w14:paraId="0F7B612B" w14:textId="08D513C3" w:rsidR="00E845C1" w:rsidRDefault="00E845C1" w:rsidP="00B206F4">
            <w:pPr>
              <w:pStyle w:val="a7"/>
              <w:rPr>
                <w:rFonts w:ascii="Arial" w:hAnsi="Arial" w:cs="Arial"/>
                <w:b/>
                <w:bCs/>
                <w:color w:val="222222"/>
                <w:sz w:val="23"/>
                <w:szCs w:val="23"/>
              </w:rPr>
            </w:pPr>
            <w:r>
              <w:rPr>
                <w:rFonts w:ascii="Arial" w:hAnsi="Arial" w:cs="Arial" w:hint="eastAsia"/>
                <w:b/>
                <w:bCs/>
                <w:color w:val="222222"/>
                <w:sz w:val="23"/>
                <w:szCs w:val="23"/>
              </w:rPr>
              <w:t>资源</w:t>
            </w:r>
          </w:p>
        </w:tc>
      </w:tr>
      <w:tr w:rsidR="00E845C1" w14:paraId="3C37443D" w14:textId="77777777" w:rsidTr="00AF5D31">
        <w:tc>
          <w:tcPr>
            <w:tcW w:w="4390" w:type="dxa"/>
          </w:tcPr>
          <w:p w14:paraId="688E8D44" w14:textId="6059190C" w:rsidR="00E845C1" w:rsidRPr="007A566C" w:rsidRDefault="00E845C1" w:rsidP="00DE047C">
            <w:pPr>
              <w:pStyle w:val="a7"/>
              <w:shd w:val="clear" w:color="auto" w:fill="FFFFFF"/>
              <w:rPr>
                <w:rFonts w:ascii="Georgia" w:hAnsi="Georgia"/>
                <w:color w:val="444444"/>
                <w:shd w:val="clear" w:color="auto" w:fill="FEFEFE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需求分析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(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使用思维导</w:t>
            </w:r>
            <w:proofErr w:type="gramStart"/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图完成</w:t>
            </w:r>
            <w:proofErr w:type="gramEnd"/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)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；</w:t>
            </w:r>
          </w:p>
        </w:tc>
        <w:tc>
          <w:tcPr>
            <w:tcW w:w="1417" w:type="dxa"/>
          </w:tcPr>
          <w:p w14:paraId="3FCE5693" w14:textId="539CC41E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63586CF3" w14:textId="77777777" w:rsidR="007A566C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需求规格说明书；</w:t>
            </w:r>
          </w:p>
          <w:p w14:paraId="29A4E026" w14:textId="77777777" w:rsidR="007A566C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产品原型图；</w:t>
            </w:r>
          </w:p>
          <w:p w14:paraId="69DC1C51" w14:textId="525889A2" w:rsidR="00E845C1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lastRenderedPageBreak/>
              <w:t>产品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PRD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77A6380C" w14:textId="77777777" w:rsidTr="00AF5D31">
        <w:tc>
          <w:tcPr>
            <w:tcW w:w="4390" w:type="dxa"/>
          </w:tcPr>
          <w:p w14:paraId="2F41B8D2" w14:textId="008323EE" w:rsidR="00E845C1" w:rsidRPr="00DE047C" w:rsidRDefault="00E845C1" w:rsidP="00DE047C">
            <w:pPr>
              <w:pStyle w:val="a7"/>
              <w:shd w:val="clear" w:color="auto" w:fill="FFFFFF"/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lastRenderedPageBreak/>
              <w:t>测试计划设计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(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提供完整测试计划模板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)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；</w:t>
            </w:r>
          </w:p>
        </w:tc>
        <w:tc>
          <w:tcPr>
            <w:tcW w:w="1417" w:type="dxa"/>
          </w:tcPr>
          <w:p w14:paraId="075C0FE8" w14:textId="21E2C540" w:rsidR="00E845C1" w:rsidRPr="007A566C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71DAF2EC" w14:textId="45984E7E" w:rsidR="00E845C1" w:rsidRPr="007A566C" w:rsidRDefault="00E845C1" w:rsidP="007A566C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7A566C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需求分析</w:t>
            </w:r>
            <w:r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结果</w:t>
            </w:r>
            <w:r w:rsidR="007A566C" w:rsidRPr="007A566C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2066F981" w14:textId="77777777" w:rsidTr="00AF5D31">
        <w:tc>
          <w:tcPr>
            <w:tcW w:w="4390" w:type="dxa"/>
          </w:tcPr>
          <w:p w14:paraId="3EC12F5A" w14:textId="1E84F533" w:rsidR="00E845C1" w:rsidRPr="00DE047C" w:rsidRDefault="00E845C1" w:rsidP="00DE047C">
            <w:pPr>
              <w:pStyle w:val="a7"/>
              <w:shd w:val="clear" w:color="auto" w:fill="FFFFFF"/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测试用例编写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(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应用多种测试用例设计方法，包括：等价类、边界值、错误推测法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、场景法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等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)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；</w:t>
            </w:r>
          </w:p>
        </w:tc>
        <w:tc>
          <w:tcPr>
            <w:tcW w:w="1417" w:type="dxa"/>
          </w:tcPr>
          <w:p w14:paraId="14426770" w14:textId="6EEA0866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2~3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52870210" w14:textId="56D1E861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需求分析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结果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;</w:t>
            </w:r>
          </w:p>
        </w:tc>
      </w:tr>
      <w:tr w:rsidR="00E845C1" w14:paraId="25F6A274" w14:textId="77777777" w:rsidTr="00AF5D31">
        <w:tc>
          <w:tcPr>
            <w:tcW w:w="4390" w:type="dxa"/>
          </w:tcPr>
          <w:p w14:paraId="297E8D9A" w14:textId="05D8BB61" w:rsidR="00E845C1" w:rsidRPr="00DE047C" w:rsidRDefault="00E845C1" w:rsidP="00DE047C">
            <w:pPr>
              <w:pStyle w:val="a7"/>
              <w:shd w:val="clear" w:color="auto" w:fill="FFFFFF"/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测试执行、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 xml:space="preserve">bug 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的提交与管理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(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结合项目管理工具</w:t>
            </w:r>
            <w:proofErr w:type="spellStart"/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jira</w:t>
            </w:r>
            <w:proofErr w:type="spellEnd"/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完成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)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；</w:t>
            </w:r>
          </w:p>
        </w:tc>
        <w:tc>
          <w:tcPr>
            <w:tcW w:w="1417" w:type="dxa"/>
          </w:tcPr>
          <w:p w14:paraId="770B0836" w14:textId="156D1D89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1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7D46F374" w14:textId="7C2EC747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</w:tc>
      </w:tr>
      <w:tr w:rsidR="00E845C1" w14:paraId="1555F8CD" w14:textId="77777777" w:rsidTr="00AF5D31">
        <w:tc>
          <w:tcPr>
            <w:tcW w:w="4390" w:type="dxa"/>
          </w:tcPr>
          <w:p w14:paraId="01C2F29E" w14:textId="2B2CA93F" w:rsidR="00E845C1" w:rsidRPr="00DE047C" w:rsidRDefault="00E845C1" w:rsidP="00DE047C">
            <w:pPr>
              <w:pStyle w:val="a7"/>
              <w:shd w:val="clear" w:color="auto" w:fill="FFFFFF"/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进行测试报告编写与项目总结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；</w:t>
            </w:r>
          </w:p>
        </w:tc>
        <w:tc>
          <w:tcPr>
            <w:tcW w:w="1417" w:type="dxa"/>
          </w:tcPr>
          <w:p w14:paraId="2EE24CE6" w14:textId="20EDB822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0.5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5F36CF34" w14:textId="262C5017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执行记录；</w:t>
            </w:r>
          </w:p>
          <w:p w14:paraId="3AACE18F" w14:textId="7E1BF86F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Bug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的生命周期；</w:t>
            </w:r>
          </w:p>
        </w:tc>
      </w:tr>
      <w:tr w:rsidR="00E845C1" w14:paraId="130CC5D9" w14:textId="77777777" w:rsidTr="00AF5D31">
        <w:tc>
          <w:tcPr>
            <w:tcW w:w="4390" w:type="dxa"/>
          </w:tcPr>
          <w:p w14:paraId="74B8A848" w14:textId="32D1C5D6" w:rsidR="00E845C1" w:rsidRPr="00DE047C" w:rsidRDefault="00E845C1" w:rsidP="00DE047C">
            <w:pPr>
              <w:pStyle w:val="a7"/>
              <w:shd w:val="clear" w:color="auto" w:fill="FFFFFF"/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</w:pP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编写自动化测试用例，结合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 xml:space="preserve"> Allure </w:t>
            </w:r>
            <w:r w:rsidRPr="00DE047C">
              <w:rPr>
                <w:rFonts w:ascii="Arial" w:hAnsi="Arial" w:cs="Arial"/>
                <w:i/>
                <w:color w:val="4EA72E" w:themeColor="accent6"/>
                <w:sz w:val="23"/>
                <w:szCs w:val="23"/>
              </w:rPr>
              <w:t>技术生成测试报告</w:t>
            </w:r>
            <w:r w:rsidRPr="00DE047C">
              <w:rPr>
                <w:rFonts w:ascii="Arial" w:hAnsi="Arial" w:cs="Arial" w:hint="eastAsia"/>
                <w:i/>
                <w:color w:val="4EA72E" w:themeColor="accent6"/>
                <w:sz w:val="23"/>
                <w:szCs w:val="23"/>
              </w:rPr>
              <w:t>。</w:t>
            </w:r>
          </w:p>
        </w:tc>
        <w:tc>
          <w:tcPr>
            <w:tcW w:w="1417" w:type="dxa"/>
          </w:tcPr>
          <w:p w14:paraId="6B1CCEFC" w14:textId="09A9A2F9" w:rsidR="00E845C1" w:rsidRPr="00E845C1" w:rsidRDefault="00E845C1" w:rsidP="00B206F4">
            <w:pPr>
              <w:pStyle w:val="a7"/>
              <w:rPr>
                <w:rFonts w:ascii="Georgia" w:hAnsi="Georgia"/>
                <w:color w:val="444444"/>
                <w:shd w:val="clear" w:color="auto" w:fill="FEFEFE"/>
              </w:rPr>
            </w:pP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2~3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人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/</w:t>
            </w:r>
            <w:r w:rsidRPr="00E845C1">
              <w:rPr>
                <w:rFonts w:ascii="Georgia" w:hAnsi="Georgia" w:hint="eastAsia"/>
                <w:color w:val="444444"/>
                <w:shd w:val="clear" w:color="auto" w:fill="FEFEFE"/>
              </w:rPr>
              <w:t>天</w:t>
            </w:r>
          </w:p>
        </w:tc>
        <w:tc>
          <w:tcPr>
            <w:tcW w:w="2835" w:type="dxa"/>
          </w:tcPr>
          <w:p w14:paraId="6BB0D205" w14:textId="7C20AE76" w:rsidR="00E845C1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测试用例</w:t>
            </w: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；</w:t>
            </w:r>
          </w:p>
          <w:p w14:paraId="7B51233A" w14:textId="77777777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自动化测试框架；</w:t>
            </w:r>
          </w:p>
          <w:p w14:paraId="4B3D8B10" w14:textId="11C333C6" w:rsidR="007A566C" w:rsidRPr="00875A4B" w:rsidRDefault="007A566C" w:rsidP="00875A4B">
            <w:pPr>
              <w:rPr>
                <w:rFonts w:ascii="Georgia" w:eastAsia="宋体" w:hAnsi="Georgia" w:cs="宋体"/>
                <w:color w:val="444444"/>
                <w:kern w:val="0"/>
                <w:sz w:val="24"/>
                <w:shd w:val="clear" w:color="auto" w:fill="FEFEFE"/>
                <w14:ligatures w14:val="none"/>
              </w:rPr>
            </w:pPr>
            <w:r w:rsidRPr="00875A4B">
              <w:rPr>
                <w:rFonts w:ascii="Georgia" w:eastAsia="宋体" w:hAnsi="Georgia" w:cs="宋体" w:hint="eastAsia"/>
                <w:color w:val="444444"/>
                <w:kern w:val="0"/>
                <w:sz w:val="24"/>
                <w:shd w:val="clear" w:color="auto" w:fill="FEFEFE"/>
                <w14:ligatures w14:val="none"/>
              </w:rPr>
              <w:t>测试平台；</w:t>
            </w:r>
          </w:p>
        </w:tc>
      </w:tr>
    </w:tbl>
    <w:p w14:paraId="6A8B487F" w14:textId="349F6A86" w:rsidR="00585373" w:rsidRPr="00B206F4" w:rsidRDefault="00585373"/>
    <w:sectPr w:rsidR="00585373" w:rsidRPr="00B2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581E0" w14:textId="77777777" w:rsidR="00625F15" w:rsidRDefault="00625F15" w:rsidP="00B206F4">
      <w:pPr>
        <w:spacing w:after="0" w:line="240" w:lineRule="auto"/>
      </w:pPr>
      <w:r>
        <w:separator/>
      </w:r>
    </w:p>
  </w:endnote>
  <w:endnote w:type="continuationSeparator" w:id="0">
    <w:p w14:paraId="4B658A97" w14:textId="77777777" w:rsidR="00625F15" w:rsidRDefault="00625F15" w:rsidP="00B2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00119" w14:textId="77777777" w:rsidR="00625F15" w:rsidRDefault="00625F15" w:rsidP="00B206F4">
      <w:pPr>
        <w:spacing w:after="0" w:line="240" w:lineRule="auto"/>
      </w:pPr>
      <w:r>
        <w:separator/>
      </w:r>
    </w:p>
  </w:footnote>
  <w:footnote w:type="continuationSeparator" w:id="0">
    <w:p w14:paraId="4A6D433C" w14:textId="77777777" w:rsidR="00625F15" w:rsidRDefault="00625F15" w:rsidP="00B2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F3DCD"/>
    <w:multiLevelType w:val="hybridMultilevel"/>
    <w:tmpl w:val="71D459AA"/>
    <w:lvl w:ilvl="0" w:tplc="3F6ED426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1578AB"/>
    <w:multiLevelType w:val="hybridMultilevel"/>
    <w:tmpl w:val="A1A4A8CC"/>
    <w:lvl w:ilvl="0" w:tplc="ECA2B27A">
      <w:numFmt w:val="bullet"/>
      <w:lvlText w:val="-"/>
      <w:lvlJc w:val="left"/>
      <w:pPr>
        <w:ind w:left="360" w:hanging="360"/>
      </w:pPr>
      <w:rPr>
        <w:rFonts w:ascii="Georgia" w:eastAsia="宋体" w:hAnsi="Georgia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4681EE1"/>
    <w:multiLevelType w:val="multilevel"/>
    <w:tmpl w:val="A8E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54781"/>
    <w:multiLevelType w:val="hybridMultilevel"/>
    <w:tmpl w:val="A4909328"/>
    <w:lvl w:ilvl="0" w:tplc="54EE9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D60682"/>
    <w:multiLevelType w:val="multilevel"/>
    <w:tmpl w:val="96748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F1F26"/>
    <w:multiLevelType w:val="hybridMultilevel"/>
    <w:tmpl w:val="EC4A6D24"/>
    <w:lvl w:ilvl="0" w:tplc="CEC05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901090"/>
    <w:multiLevelType w:val="multilevel"/>
    <w:tmpl w:val="088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F828F7"/>
    <w:multiLevelType w:val="multilevel"/>
    <w:tmpl w:val="691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5120D"/>
    <w:multiLevelType w:val="multilevel"/>
    <w:tmpl w:val="3D16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B4E0B"/>
    <w:multiLevelType w:val="hybridMultilevel"/>
    <w:tmpl w:val="F4F61EC0"/>
    <w:lvl w:ilvl="0" w:tplc="3E64E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15F48"/>
    <w:multiLevelType w:val="hybridMultilevel"/>
    <w:tmpl w:val="BA0ABBE4"/>
    <w:lvl w:ilvl="0" w:tplc="94307792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8C6D3F"/>
    <w:multiLevelType w:val="multilevel"/>
    <w:tmpl w:val="942E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12B67"/>
    <w:multiLevelType w:val="hybridMultilevel"/>
    <w:tmpl w:val="BEBA694C"/>
    <w:lvl w:ilvl="0" w:tplc="9B42D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FB4784E"/>
    <w:multiLevelType w:val="hybridMultilevel"/>
    <w:tmpl w:val="FD66C8AC"/>
    <w:lvl w:ilvl="0" w:tplc="BB206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5001657">
    <w:abstractNumId w:val="0"/>
  </w:num>
  <w:num w:numId="2" w16cid:durableId="757872977">
    <w:abstractNumId w:val="3"/>
  </w:num>
  <w:num w:numId="3" w16cid:durableId="1277373545">
    <w:abstractNumId w:val="1"/>
  </w:num>
  <w:num w:numId="4" w16cid:durableId="2057505353">
    <w:abstractNumId w:val="12"/>
  </w:num>
  <w:num w:numId="5" w16cid:durableId="861288386">
    <w:abstractNumId w:val="4"/>
  </w:num>
  <w:num w:numId="6" w16cid:durableId="1898198844">
    <w:abstractNumId w:val="11"/>
  </w:num>
  <w:num w:numId="7" w16cid:durableId="1067189445">
    <w:abstractNumId w:val="9"/>
  </w:num>
  <w:num w:numId="8" w16cid:durableId="1682901501">
    <w:abstractNumId w:val="5"/>
  </w:num>
  <w:num w:numId="9" w16cid:durableId="132716594">
    <w:abstractNumId w:val="6"/>
  </w:num>
  <w:num w:numId="10" w16cid:durableId="1550916031">
    <w:abstractNumId w:val="13"/>
  </w:num>
  <w:num w:numId="11" w16cid:durableId="427777378">
    <w:abstractNumId w:val="7"/>
  </w:num>
  <w:num w:numId="12" w16cid:durableId="165944372">
    <w:abstractNumId w:val="2"/>
  </w:num>
  <w:num w:numId="13" w16cid:durableId="279259693">
    <w:abstractNumId w:val="10"/>
  </w:num>
  <w:num w:numId="14" w16cid:durableId="785541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59"/>
    <w:rsid w:val="000A7302"/>
    <w:rsid w:val="000D2B0B"/>
    <w:rsid w:val="00116305"/>
    <w:rsid w:val="002D7092"/>
    <w:rsid w:val="00416C05"/>
    <w:rsid w:val="00422E31"/>
    <w:rsid w:val="004411EA"/>
    <w:rsid w:val="004E1C59"/>
    <w:rsid w:val="00585373"/>
    <w:rsid w:val="00625F15"/>
    <w:rsid w:val="006F4E9A"/>
    <w:rsid w:val="00786057"/>
    <w:rsid w:val="007A566C"/>
    <w:rsid w:val="00875A4B"/>
    <w:rsid w:val="009A5A70"/>
    <w:rsid w:val="00AF5D31"/>
    <w:rsid w:val="00B206F4"/>
    <w:rsid w:val="00B273FE"/>
    <w:rsid w:val="00B9720C"/>
    <w:rsid w:val="00C50275"/>
    <w:rsid w:val="00CB5C6A"/>
    <w:rsid w:val="00CF6CE3"/>
    <w:rsid w:val="00D217EA"/>
    <w:rsid w:val="00DD799C"/>
    <w:rsid w:val="00DE047C"/>
    <w:rsid w:val="00DF3307"/>
    <w:rsid w:val="00DF5316"/>
    <w:rsid w:val="00E157B6"/>
    <w:rsid w:val="00E845C1"/>
    <w:rsid w:val="00E91EF5"/>
    <w:rsid w:val="00F4771F"/>
    <w:rsid w:val="00F85F88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6BECD"/>
  <w15:chartTrackingRefBased/>
  <w15:docId w15:val="{77CCFE2C-5E9A-47A9-BDFF-FC21751A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66C"/>
    <w:pPr>
      <w:widowControl w:val="0"/>
    </w:pPr>
  </w:style>
  <w:style w:type="paragraph" w:styleId="3">
    <w:name w:val="heading 3"/>
    <w:basedOn w:val="a"/>
    <w:link w:val="30"/>
    <w:uiPriority w:val="9"/>
    <w:qFormat/>
    <w:rsid w:val="006F4E9A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6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6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6F4"/>
    <w:rPr>
      <w:sz w:val="18"/>
      <w:szCs w:val="18"/>
    </w:rPr>
  </w:style>
  <w:style w:type="paragraph" w:styleId="a7">
    <w:name w:val="Normal (Web)"/>
    <w:basedOn w:val="a"/>
    <w:uiPriority w:val="99"/>
    <w:unhideWhenUsed/>
    <w:rsid w:val="00B206F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atex-mathml">
    <w:name w:val="katex-mathml"/>
    <w:basedOn w:val="a0"/>
    <w:rsid w:val="009A5A70"/>
  </w:style>
  <w:style w:type="character" w:customStyle="1" w:styleId="mord">
    <w:name w:val="mord"/>
    <w:basedOn w:val="a0"/>
    <w:rsid w:val="009A5A70"/>
  </w:style>
  <w:style w:type="character" w:customStyle="1" w:styleId="mbin">
    <w:name w:val="mbin"/>
    <w:basedOn w:val="a0"/>
    <w:rsid w:val="009A5A70"/>
  </w:style>
  <w:style w:type="character" w:styleId="a8">
    <w:name w:val="Strong"/>
    <w:basedOn w:val="a0"/>
    <w:uiPriority w:val="22"/>
    <w:qFormat/>
    <w:rsid w:val="009A5A70"/>
    <w:rPr>
      <w:b/>
      <w:bCs/>
    </w:rPr>
  </w:style>
  <w:style w:type="table" w:styleId="a9">
    <w:name w:val="Table Grid"/>
    <w:basedOn w:val="a1"/>
    <w:uiPriority w:val="39"/>
    <w:rsid w:val="00E8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F4E9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a">
    <w:name w:val="List Paragraph"/>
    <w:basedOn w:val="a"/>
    <w:uiPriority w:val="34"/>
    <w:qFormat/>
    <w:rsid w:val="006F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min wang</cp:lastModifiedBy>
  <cp:revision>10</cp:revision>
  <dcterms:created xsi:type="dcterms:W3CDTF">2024-04-12T02:32:00Z</dcterms:created>
  <dcterms:modified xsi:type="dcterms:W3CDTF">2024-06-06T02:51:00Z</dcterms:modified>
</cp:coreProperties>
</file>