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民事起诉状</w:t>
      </w:r>
    </w:p>
    <w:p/>
    <w:p>
      <w:r>
        <w:rPr>
          <w:b/>
        </w:rPr>
        <w:t>原告：</w:t>
      </w:r>
      <w:r>
        <w:t>[你的姓名]，性别：[男/女]，[出生年月日]，民族：[XX]，身份证号：[XXXXXXXXXXXXXXXXXX]，住址：[XX省XX市XX区XX小区XX号楼XX单元XX室]，联系电话：[XXXXXXXXXXX]</w:t>
      </w:r>
    </w:p>
    <w:p/>
    <w:p>
      <w:r>
        <w:rPr>
          <w:b/>
        </w:rPr>
        <w:t>被告：</w:t>
      </w:r>
      <w:r>
        <w:t>[物业公司全称]，统一社会信用代码：[XXXXXXXXXXXXXXXXXX]，住所地：[XX省XX市XX区XX小区XX号楼XX单元XX室]，法定代表人：[XXX]，职务：[总经理/董事长]，联系电话：[XXXXXXXXXXX]</w:t>
      </w:r>
    </w:p>
    <w:p/>
    <w:p>
      <w:pPr>
        <w:pStyle w:val="Heading2"/>
      </w:pPr>
      <w:r>
        <w:t>诉讼请求</w:t>
      </w:r>
    </w:p>
    <w:p>
      <w:r>
        <w:t>1.  请求依法确认被告以未缴纳物业费为由拒绝为原告电梯卡升级延期的行为无效；</w:t>
      </w:r>
    </w:p>
    <w:p>
      <w:r>
        <w:t>2.  请求判令被告立即为原告电梯卡办理升级/延期，允许原告正常使用电梯；</w:t>
      </w:r>
    </w:p>
    <w:p>
      <w:r>
        <w:t>3.  请求判令被告赔偿原告经济损失人民币[XXXX]元（如有，比如因无法使用电梯产生的出行费用、误工费等）；</w:t>
      </w:r>
    </w:p>
    <w:p>
      <w:r>
        <w:t>4.  本案诉讼费用由被告承担。</w:t>
      </w:r>
    </w:p>
    <w:p/>
    <w:p>
      <w:pPr>
        <w:pStyle w:val="Heading2"/>
      </w:pPr>
      <w:r>
        <w:t>事实与理由</w:t>
      </w:r>
    </w:p>
    <w:p>
      <w:r>
        <w:rPr>
          <w:b/>
        </w:rPr>
        <w:t>一、基本案情</w:t>
      </w:r>
    </w:p>
    <w:p>
      <w:r>
        <w:br/>
        <w:t>原告系[XX市XX区XX小区]XX号楼XX单元XX室业主，依法享有建筑物区分所有权，正常使用小区公共设施包括电梯是原告的基本权利。</w:t>
        <w:br/>
        <w:br/>
        <w:t>原告购买房屋/收房以来，一直居住在该房屋。原告物业费[简述情况：因故暂缓缴纳/部分缴纳/因物业服务瑕疵未全额缴纳等]，被告据此采取**电梯卡只能授权到物业费已缴截止日，到期不缴费就不给延期升级**的方式，导致原告电梯卡到期后无法使用电梯，严重影响原告正常出行。</w:t>
        <w:br/>
        <w:br/>
        <w:t>原告多次与被告沟通，被告仍坚持不缴费就不延期，原告无奈只得诉诸法院。</w:t>
      </w:r>
    </w:p>
    <w:p/>
    <w:p>
      <w:r>
        <w:rPr>
          <w:b/>
        </w:rPr>
        <w:t>二、被告行为违反法律规定，构成侵权</w:t>
      </w:r>
    </w:p>
    <w:p/>
    <w:p>
      <w:r>
        <w:t>1. 使用电梯是业主基本权利，与物业费缴纳相互独立</w:t>
      </w:r>
    </w:p>
    <w:p>
      <w:r>
        <w:t>• 业主对小区公共设施（包括电梯）享有共有和共同管理的权利，该项权利是法定权利，基于建筑物区分所有权产生，不因业主未缴纳物业费而被剥夺。</w:t>
        <w:br/>
        <w:t>• 缴纳物业费是业主基于物业服务合同承担的合同义务，与电梯使用权是两种完全独立的法律关系。</w:t>
        <w:br/>
        <w:t>• 被告无权将"提供电梯使用"作为索要物业费的筹码，更无权通过停止电梯使用逼迫业主缴费。</w:t>
      </w:r>
    </w:p>
    <w:p/>
    <w:p>
      <w:r>
        <w:t>2. 该行为明确违反民法典禁止性规定</w:t>
      </w:r>
    </w:p>
    <w:p>
      <w:r>
        <w:t>《中华人民共和国民法典》第九百四十四条第三款明确规定：</w:t>
        <w:br/>
        <w:br/>
        <w:t>&gt; **业主逾期不支付物业费的，物业服务人可以催告其在合理期限内支付；合理期限届满仍不支付的，可以提起诉讼或者申请仲裁。**</w:t>
        <w:br/>
        <w:t>&gt; **物业服务人不得采取停止供电、供水、供热、供燃气等方式催交物业费。**</w:t>
        <w:br/>
        <w:br/>
        <w:t>电梯是小区高层住宅必不可少的公共设施，禁止停水停电催费，自然也包括禁止停止电梯使用权催费。被告该做法直接违反法律的明确禁止性规定。</w:t>
      </w:r>
    </w:p>
    <w:p/>
    <w:p>
      <w:r>
        <w:t>3. 严重影响原告正常生活，构成侵权</w:t>
      </w:r>
    </w:p>
    <w:p>
      <w:r>
        <w:t>原告居住在[X]层，无法使用电梯意味着原告每天只能爬楼梯，对日常生活造成极大不便，严重影响原告出行，特别是[如有老人/病人可注明："家中有老人/病人，根本无法爬楼梯"]，该行为已经严重侵害原告的身体健康权和正常居住权。</w:t>
      </w:r>
    </w:p>
    <w:p/>
    <w:p>
      <w:r>
        <w:rPr>
          <w:b/>
        </w:rPr>
        <w:t>三、原告损失</w:t>
      </w:r>
    </w:p>
    <w:p>
      <w:r>
        <w:t>因被告无法让原告正常使用电梯，原告[简述损失：如"不得不每天打车出行，产生额外交通费用共计XXX元"/"因无法上楼被迫在外住宿产生费用XXX元"/"爬楼梯导致膝盖损伤产生医药费XXX元"]，该损失依法应由被告赔偿。</w:t>
      </w:r>
    </w:p>
    <w:p/>
    <w:p>
      <w:pPr>
        <w:pStyle w:val="Heading2"/>
      </w:pPr>
      <w:r>
        <w:t>证据清单</w:t>
      </w:r>
    </w:p>
    <w:p>
      <w:r>
        <w:t>1.  业主身份证明：房产证/购房合同/不动产权证——证明原告系小区业主，主体适格；</w:t>
      </w:r>
    </w:p>
    <w:p>
      <w:r>
        <w:t>2.  电梯卡到期记录/被告拒绝延期的沟通记录：微信/短信/录音/录像——证明被告实施了拒绝延期的行为；</w:t>
      </w:r>
    </w:p>
    <w:p>
      <w:r>
        <w:t>3.  [损失证据：交通费票据/住宿费票据/医药费票据等——证明原告实际损失]；</w:t>
      </w:r>
    </w:p>
    <w:p>
      <w:r>
        <w:t>4.  其他：[如有其他证据补充]。</w:t>
      </w:r>
    </w:p>
    <w:p/>
    <w:p>
      <w:pPr>
        <w:pStyle w:val="Heading2"/>
      </w:pPr>
      <w:r>
        <w:t>法律依据</w:t>
      </w:r>
    </w:p>
    <w:p>
      <w:r>
        <w:t>- 《中华人民共和国民法典》第二百七十一条、第九百四十四条；</w:t>
      </w:r>
    </w:p>
    <w:p>
      <w:r>
        <w:t>- 《物业管理条例》第六条；</w:t>
      </w:r>
    </w:p>
    <w:p>
      <w:r>
        <w:t>- 《中华人民共和国民法典》第一千一百六十五条（侵权责任）。</w:t>
      </w:r>
    </w:p>
    <w:p/>
    <w:p>
      <w:r>
        <w:t>综上所述，被告以未缴纳物业费为由拒绝为原告电梯卡延期，违反法律明确禁止性规定，严重侵害原告合法权益，恳请贵院依法支持原告诉讼请求。</w:t>
      </w:r>
    </w:p>
    <w:p/>
    <w:p>
      <w:pPr>
        <w:jc w:val="left"/>
      </w:pPr>
      <w:r>
        <w:t>此致</w:t>
      </w:r>
    </w:p>
    <w:p/>
    <w:p>
      <w:pPr>
        <w:jc w:val="left"/>
      </w:pPr>
      <w:r>
        <w:t>[XX市XX区]人民法院</w:t>
      </w:r>
    </w:p>
    <w:p/>
    <w:p/>
    <w:p/>
    <w:p>
      <w:pPr>
        <w:jc w:val="right"/>
      </w:pPr>
      <w:r>
        <w:t>具状人（原告签字）：</w:t>
      </w:r>
    </w:p>
    <w:p>
      <w:pPr>
        <w:jc w:val="right"/>
      </w:pPr>
      <w:r>
        <w:t>[XXXX年XX月XX日]</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