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0800"/>
      </w:tblGrid>
      <w:tr>
        <w:trPr>
          <w:trHeight w:val="1" w:hRule="atLeast"/>
          <w:jc w:val="center"/>
        </w:trPr>
        <w:tc>
          <w:tcPr>
            <w:tcW w:w="10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tbl>
            <w:tblPr/>
            <w:tblGrid>
              <w:gridCol w:w="10740"/>
            </w:tblGrid>
            <w:tr>
              <w:trPr>
                <w:trHeight w:val="375" w:hRule="auto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42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21"/>
                      <w:shd w:fill="auto" w:val="clear"/>
                    </w:rPr>
                    <w:t xml:space="preserve">简    历</w:t>
                  </w: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1"/>
                      <w:shd w:fill="auto" w:val="clear"/>
                    </w:rPr>
                    <w:t xml:space="preserve"> 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deded" w:val="clear"/>
                  <w:tcMar>
                    <w:left w:w="75" w:type="dxa"/>
                    <w:right w:w="75" w:type="dxa"/>
                  </w:tcMar>
                  <w:vAlign w:val="center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个人信息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tbl>
                  <w:tblPr/>
                  <w:tblGrid>
                    <w:gridCol w:w="1500"/>
                    <w:gridCol w:w="2850"/>
                    <w:gridCol w:w="1650"/>
                    <w:gridCol w:w="4650"/>
                  </w:tblGrid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姓    名： </w:t>
                        </w:r>
                      </w:p>
                    </w:tc>
                    <w:tc>
                      <w:tcPr>
                        <w:tcW w:w="28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王明生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性    别： </w:t>
                        </w:r>
                      </w:p>
                    </w:tc>
                    <w:tc>
                      <w:tcPr>
                        <w:tcW w:w="4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男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出生日期：</w:t>
                        </w:r>
                      </w:p>
                    </w:tc>
                    <w:tc>
                      <w:tcPr>
                        <w:tcW w:w="28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1990年4月 5日 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居 住 地： </w:t>
                        </w:r>
                      </w:p>
                    </w:tc>
                    <w:tc>
                      <w:tcPr>
                        <w:tcW w:w="4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上海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工作年限：</w:t>
                        </w:r>
                      </w:p>
                    </w:tc>
                    <w:tc>
                      <w:tcPr>
                        <w:tcW w:w="28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3-4年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电子邮件：</w:t>
                        </w:r>
                      </w:p>
                    </w:tc>
                    <w:tc>
                      <w:tcPr>
                        <w:tcW w:w="4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1039326495@qq.com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手    机：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18950478549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身    高：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171cm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婚姻状况：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未婚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个人主页：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https://github.com/zhanglongde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QQ：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1039326495 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deded" w:val="clear"/>
                  <w:tcMar>
                    <w:left w:w="75" w:type="dxa"/>
                    <w:right w:w="75" w:type="dxa"/>
                  </w:tcMar>
                  <w:vAlign w:val="center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自我评价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tbl>
                  <w:tblPr/>
                  <w:tblGrid>
                    <w:gridCol w:w="10650"/>
                  </w:tblGrid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1.学习能力强，能够快速上手新技术； 2.对于自己感兴趣的事情一定会坚持到底，永不放弃； 3.能够快速解决问题； 4.关注技术前沿、行业标准； 5.做过后端，更懂前端。 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deded" w:val="clear"/>
                  <w:tcMar>
                    <w:left w:w="75" w:type="dxa"/>
                    <w:right w:w="75" w:type="dxa"/>
                  </w:tcMar>
                  <w:vAlign w:val="center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求职意向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tbl>
                  <w:tblPr/>
                  <w:tblGrid>
                    <w:gridCol w:w="1521"/>
                    <w:gridCol w:w="9129"/>
                  </w:tblGrid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21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到岗时间：</w:t>
                        </w:r>
                      </w:p>
                    </w:tc>
                    <w:tc>
                      <w:tcPr>
                        <w:tcW w:w="9129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待定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21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工作性质：</w:t>
                        </w:r>
                      </w:p>
                    </w:tc>
                    <w:tc>
                      <w:tcPr>
                        <w:tcW w:w="9129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全职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21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希望行业：</w:t>
                        </w:r>
                      </w:p>
                    </w:tc>
                    <w:tc>
                      <w:tcPr>
                        <w:tcW w:w="9129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互联网/电子商务；计算机软件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21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目标地点：</w:t>
                        </w:r>
                      </w:p>
                    </w:tc>
                    <w:tc>
                      <w:tcPr>
                        <w:tcW w:w="9129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上海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21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期望薪资：</w:t>
                        </w:r>
                      </w:p>
                    </w:tc>
                    <w:tc>
                      <w:tcPr>
                        <w:tcW w:w="9129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月薪  10000-14999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21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目标职能：</w:t>
                        </w:r>
                      </w:p>
                    </w:tc>
                    <w:tc>
                      <w:tcPr>
                        <w:tcW w:w="9129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软件工程师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21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求职状态：</w:t>
                        </w:r>
                      </w:p>
                    </w:tc>
                    <w:tc>
                      <w:tcPr>
                        <w:tcW w:w="9129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观望有好的机会再考虑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deded" w:val="clear"/>
                  <w:tcMar>
                    <w:left w:w="75" w:type="dxa"/>
                    <w:right w:w="75" w:type="dxa"/>
                  </w:tcMar>
                  <w:vAlign w:val="center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工作经验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tbl>
                  <w:tblPr/>
                  <w:tblGrid>
                    <w:gridCol w:w="1543"/>
                    <w:gridCol w:w="9107"/>
                  </w:tblGrid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2016 /3--至今： 上海晓兴谷信息科技有限公司 （50-150人）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43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所属行业：</w:t>
                        </w:r>
                      </w:p>
                    </w:tc>
                    <w:tc>
                      <w:tcPr>
                        <w:tcW w:w="9107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计算机软件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b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前端开发组 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    </w:t>
                        </w:r>
                        <w:r>
                          <w:rPr>
                            <w:rFonts w:ascii="宋体" w:hAnsi="宋体" w:cs="宋体" w:eastAsia="宋体"/>
                            <w:b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 互联网软件开发工程师 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    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1.网站开发 2.微信开发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2013 /3--2015 /12： 新大陆通信科技股份有限公司 （1000-5000人）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43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所属行业：</w:t>
                        </w:r>
                      </w:p>
                    </w:tc>
                    <w:tc>
                      <w:tcPr>
                        <w:tcW w:w="9107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计算机软件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b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海外研发部 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    </w:t>
                        </w:r>
                        <w:r>
                          <w:rPr>
                            <w:rFonts w:ascii="宋体" w:hAnsi="宋体" w:cs="宋体" w:eastAsia="宋体"/>
                            <w:b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 软件工程师 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    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numPr>
                            <w:ilvl w:val="0"/>
                            <w:numId w:val="89"/>
                          </w:numPr>
                          <w:spacing w:before="0" w:after="0" w:line="320"/>
                          <w:ind w:right="0" w:left="360" w:hanging="36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前端开发 2.嵌入式C开发 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deded" w:val="clear"/>
                  <w:tcMar>
                    <w:left w:w="75" w:type="dxa"/>
                    <w:right w:w="75" w:type="dxa"/>
                  </w:tcMar>
                  <w:vAlign w:val="center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项目经验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tbl>
                  <w:tblPr/>
                  <w:tblGrid>
                    <w:gridCol w:w="1500"/>
                    <w:gridCol w:w="9150"/>
                  </w:tblGrid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2016 /5 --至今： 潮汐停车微信公众号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windows10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台式电脑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Sublime Text、微信开发者工具、Ruby on rails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解决停车难的微信公众号，具体细节请关注微信公众号：tidepark。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前端开发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2016 /3 -- 2016 /8 ： 七桥网站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windows10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台式电脑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Sublime Text、Google browser、Ruby on rails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七桥门户、七桥金融、系统管理,详见www.7qjf.com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前端模块、部分后端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2016 /2 -- 2016 /3 ： 个人简历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windows10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台式电脑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webstorm11、Google browser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我的个人简历，详见https://zhanglongde.github.io/resume/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开发及部署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2015 /12 -- 2016 /2 ： 个人博客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windows10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台式电脑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webstorm11、Google browser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我的个人博客，详见：http://zhanglongde.github.io/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开发及部署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2015 /1 -- 2015 /6 ： Pad2.0项目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MacOS、windows10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笔记本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webstorm11、XCode、Google browser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银行客户经理使用的app,iOS混合开发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前端模块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2014 /7 -- 2014 /12 ： STB网页开发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windows7、Linux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台式电脑、STB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MyEclipse、SourceInsight、gcc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基于STB的网页开发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前端模块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2013 /6 -- 2013 /9 ： 企业OA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windows7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台式电脑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Vim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企业内部OA系统，详见：http://zhanglongde.github.io/zld-spotoOffice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前端模块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2012 /9 -- 2013 /5 ： 鞋业产品质量管理系统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windows7、Linux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台式电脑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VS 2010、Gcc、MyEclipse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该项目是一套制鞋的产品质量系统，它将Android手机终端作为采集质量数据的终端，以软硬件裁剪的专门嵌入式设备作为数据库服务器，采用便于质量数据展示和分析的网页客户端，以及适合嵌入式开发的便于移植的SQLite3数据库。   本系统以手机客户端、数据库服务器和网页客户端作为整体架构，实现现的关键技术主要包括多线程技术、IO多路复用技术、SQLite数据库技术、Socket通信技术以及Web技术。 详见：https://github.com/zhanglongde/GraduationProject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服务器、网页端、手机端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2012 /3 -- 2012 /7 ： 旅游景区智能导览系统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windows7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台式电脑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VS 2010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该项目分为景区门户、后台管理系统和基于Android的手机客户端App。该项目开发设计了以RFID为基础的旅游景区管理系统，这个系统可以使景区管理者方便、快捷地进行查询统计旅游信息，准确地掌握景区的经营情况，并对工作人员进行监督、管理，同时为管理者提供准确、可信的决策依据。 详见：https://github.com/zhanglongde/iTrip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公告管理、力量统计和手机端的Webservice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2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2012 /1 -- 2012 /2 ： 微博系统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windows7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硬件环境：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台式电脑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开发工具：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VS 2010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项目描述：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基于.net、SQLserver实现的微博登录、注册、主页网站。 详见：https://github.com/zhanglongde/MyProject-University-Weibo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5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责任描述：</w:t>
                        </w:r>
                      </w:p>
                    </w:tc>
                    <w:tc>
                      <w:tcPr>
                        <w:tcW w:w="91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登录、注册、主页 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deded" w:val="clear"/>
                  <w:tcMar>
                    <w:left w:w="75" w:type="dxa"/>
                    <w:right w:w="75" w:type="dxa"/>
                  </w:tcMar>
                  <w:vAlign w:val="center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教育经历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tbl>
                  <w:tblPr/>
                  <w:tblGrid>
                    <w:gridCol w:w="2710"/>
                    <w:gridCol w:w="3293"/>
                    <w:gridCol w:w="3293"/>
                    <w:gridCol w:w="1354"/>
                  </w:tblGrid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271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2009 /9 -- 2013 /6 </w:t>
                        </w:r>
                      </w:p>
                    </w:tc>
                    <w:tc>
                      <w:tcPr>
                        <w:tcW w:w="3293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福建师范大学 </w:t>
                        </w:r>
                      </w:p>
                    </w:tc>
                    <w:tc>
                      <w:tcPr>
                        <w:tcW w:w="3293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软件工程 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本科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4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主要学习计算机类相关课程    C语言、C++语言、JAVA语言、数据结构、算法设计、编译原理、数据库、操作系统、计算机网络、ASP.net、Javascript等。 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deded" w:val="clear"/>
                  <w:tcMar>
                    <w:left w:w="75" w:type="dxa"/>
                    <w:right w:w="75" w:type="dxa"/>
                  </w:tcMar>
                  <w:vAlign w:val="center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所获奖项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tbl>
                  <w:tblPr/>
                  <w:tblGrid>
                    <w:gridCol w:w="1650"/>
                    <w:gridCol w:w="3300"/>
                    <w:gridCol w:w="5700"/>
                  </w:tblGrid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2013 /7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一等奖学金 </w:t>
                        </w:r>
                      </w:p>
                    </w:tc>
                    <w:tc>
                      <w:tcPr>
                        <w:tcW w:w="57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校级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3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2012 /7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二等奖学金 </w:t>
                        </w:r>
                      </w:p>
                    </w:tc>
                    <w:tc>
                      <w:tcPr>
                        <w:tcW w:w="57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校级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3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2011 /7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二等奖学金 </w:t>
                        </w:r>
                      </w:p>
                    </w:tc>
                    <w:tc>
                      <w:tcPr>
                        <w:tcW w:w="57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校级 </w:t>
                        </w: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gridSpan w:val="3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center"/>
                          <w:rPr>
                            <w:rFonts w:ascii="宋体" w:hAnsi="宋体" w:cs="宋体" w:eastAsia="宋体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2010 /7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一等奖学金 </w:t>
                        </w:r>
                      </w:p>
                    </w:tc>
                    <w:tc>
                      <w:tcPr>
                        <w:tcW w:w="57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7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校级 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deded" w:val="clear"/>
                  <w:tcMar>
                    <w:left w:w="75" w:type="dxa"/>
                    <w:right w:w="75" w:type="dxa"/>
                  </w:tcMar>
                  <w:vAlign w:val="center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语言能力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tbl>
                  <w:tblPr/>
                  <w:tblGrid>
                    <w:gridCol w:w="10650"/>
                  </w:tblGrid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0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tbl>
                        <w:tblPr/>
                        <w:tblGrid>
                          <w:gridCol w:w="1800"/>
                          <w:gridCol w:w="8850"/>
                        </w:tblGrid>
                        <w:tr>
                          <w:trPr>
                            <w:trHeight w:val="1" w:hRule="atLeast"/>
                            <w:jc w:val="center"/>
                          </w:trPr>
                          <w:tc>
                            <w:tcPr>
                              <w:tcW w:w="1800" w:type="dxa"/>
                              <w:tcBorders>
                                <w:top w:val="single" w:color="000000" w:sz="0"/>
                                <w:left w:val="single" w:color="000000" w:sz="0"/>
                                <w:bottom w:val="single" w:color="000000" w:sz="0"/>
                                <w:right w:val="single" w:color="000000" w:sz="0"/>
                              </w:tcBorders>
                              <w:shd w:color="000000" w:fill="ffffff" w:val="clear"/>
                              <w:tcMar>
                                <w:left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before="0" w:after="0" w:line="320"/>
                                <w:ind w:right="0" w:left="0" w:firstLine="0"/>
                                <w:jc w:val="left"/>
                                <w:rPr>
                                  <w:rFonts w:ascii="宋体" w:hAnsi="宋体" w:cs="宋体" w:eastAsia="宋体"/>
                                  <w:spacing w:val="0"/>
                                  <w:position w:val="0"/>
                                  <w:shd w:fill="auto" w:val="clear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000000"/>
                                  <w:spacing w:val="0"/>
                                  <w:position w:val="0"/>
                                  <w:sz w:val="18"/>
                                  <w:shd w:fill="auto" w:val="clear"/>
                                </w:rPr>
                                <w:t xml:space="preserve">英语（熟练）： </w:t>
                              </w:r>
                            </w:p>
                          </w:tc>
                          <w:tc>
                            <w:tcPr>
                              <w:tcW w:w="8850" w:type="dxa"/>
                              <w:tcBorders>
                                <w:top w:val="single" w:color="000000" w:sz="0"/>
                                <w:left w:val="single" w:color="000000" w:sz="0"/>
                                <w:bottom w:val="single" w:color="000000" w:sz="0"/>
                                <w:right w:val="single" w:color="000000" w:sz="0"/>
                              </w:tcBorders>
                              <w:shd w:color="000000" w:fill="ffffff" w:val="clear"/>
                              <w:tcMar>
                                <w:left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before="0" w:after="0" w:line="320"/>
                                <w:ind w:right="0" w:left="0" w:firstLine="0"/>
                                <w:jc w:val="left"/>
                                <w:rPr>
                                  <w:rFonts w:ascii="宋体" w:hAnsi="宋体" w:cs="宋体" w:eastAsia="宋体"/>
                                  <w:spacing w:val="0"/>
                                  <w:position w:val="0"/>
                                  <w:shd w:fill="auto" w:val="clear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000000"/>
                                  <w:spacing w:val="0"/>
                                  <w:position w:val="0"/>
                                  <w:sz w:val="18"/>
                                  <w:shd w:fill="auto" w:val="clear"/>
                                </w:rPr>
                                <w:t xml:space="preserve">听说（良好），读写（熟练） </w:t>
                              </w:r>
                            </w:p>
                          </w:tc>
                        </w:tr>
                        <w:tr>
                          <w:trPr>
                            <w:trHeight w:val="1" w:hRule="atLeast"/>
                            <w:jc w:val="center"/>
                          </w:trPr>
                          <w:tc>
                            <w:tcPr>
                              <w:tcW w:w="1800" w:type="dxa"/>
                              <w:tcBorders>
                                <w:top w:val="single" w:color="000000" w:sz="0"/>
                                <w:left w:val="single" w:color="000000" w:sz="0"/>
                                <w:bottom w:val="single" w:color="000000" w:sz="0"/>
                                <w:right w:val="single" w:color="000000" w:sz="0"/>
                              </w:tcBorders>
                              <w:shd w:color="000000" w:fill="ffffff" w:val="clear"/>
                              <w:tcMar>
                                <w:left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before="0" w:after="0" w:line="320"/>
                                <w:ind w:right="0" w:left="0" w:firstLine="0"/>
                                <w:jc w:val="left"/>
                                <w:rPr>
                                  <w:rFonts w:ascii="宋体" w:hAnsi="宋体" w:cs="宋体" w:eastAsia="宋体"/>
                                  <w:spacing w:val="0"/>
                                  <w:position w:val="0"/>
                                  <w:shd w:fill="auto" w:val="clear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000000"/>
                                  <w:spacing w:val="0"/>
                                  <w:position w:val="0"/>
                                  <w:sz w:val="18"/>
                                  <w:shd w:fill="auto" w:val="clear"/>
                                </w:rPr>
                                <w:t xml:space="preserve">英语等级：</w:t>
                              </w:r>
                            </w:p>
                          </w:tc>
                          <w:tc>
                            <w:tcPr>
                              <w:tcW w:w="8850" w:type="dxa"/>
                              <w:tcBorders>
                                <w:top w:val="single" w:color="000000" w:sz="0"/>
                                <w:left w:val="single" w:color="000000" w:sz="0"/>
                                <w:bottom w:val="single" w:color="000000" w:sz="0"/>
                                <w:right w:val="single" w:color="000000" w:sz="0"/>
                              </w:tcBorders>
                              <w:shd w:color="000000" w:fill="ffffff" w:val="clear"/>
                              <w:tcMar>
                                <w:left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before="0" w:after="0" w:line="320"/>
                                <w:ind w:right="0" w:left="0" w:firstLine="0"/>
                                <w:jc w:val="left"/>
                                <w:rPr>
                                  <w:rFonts w:ascii="宋体" w:hAnsi="宋体" w:cs="宋体" w:eastAsia="宋体"/>
                                  <w:spacing w:val="0"/>
                                  <w:position w:val="0"/>
                                  <w:shd w:fill="auto" w:val="clear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000000"/>
                                  <w:spacing w:val="0"/>
                                  <w:position w:val="0"/>
                                  <w:sz w:val="18"/>
                                  <w:shd w:fill="auto" w:val="clear"/>
                                </w:rPr>
                                <w:t xml:space="preserve">英语六级</w:t>
                              </w:r>
                            </w:p>
                          </w:tc>
                        </w:tr>
                      </w:tbl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deded" w:val="clear"/>
                  <w:tcMar>
                    <w:left w:w="75" w:type="dxa"/>
                    <w:right w:w="75" w:type="dxa"/>
                  </w:tcMar>
                  <w:vAlign w:val="center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宋体" w:hAnsi="宋体" w:cs="宋体" w:eastAsia="宋体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其他信息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7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tbl>
                  <w:tblPr/>
                  <w:tblGrid>
                    <w:gridCol w:w="1650"/>
                    <w:gridCol w:w="9000"/>
                  </w:tblGrid>
                  <w:tr>
                    <w:trPr>
                      <w:trHeight w:val="1" w:hRule="atLeast"/>
                      <w:jc w:val="center"/>
                    </w:trPr>
                    <w:tc>
                      <w:tcPr>
                        <w:tcW w:w="165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社交主页 ： </w:t>
                        </w:r>
                      </w:p>
                    </w:tc>
                    <w:tc>
                      <w:tcPr>
                        <w:tcW w:w="900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宋体" w:hAnsi="宋体" w:cs="宋体" w:eastAsia="宋体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000000"/>
                            <w:spacing w:val="0"/>
                            <w:position w:val="0"/>
                            <w:sz w:val="18"/>
                            <w:shd w:fill="auto" w:val="clear"/>
                          </w:rPr>
                          <w:t xml:space="preserve">http://zhanglongde.github.io https://segmentfault.com/u/zhanglongde 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宋体" w:hAnsi="宋体" w:cs="宋体" w:eastAsia="宋体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