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简单机构功能</w:t>
      </w: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测试用例文档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河南农信个性化</w:t>
      </w:r>
    </w:p>
    <w:p>
      <w:pPr>
        <w:jc w:val="center"/>
      </w:pPr>
      <w:r>
        <w:rPr>
          <w:sz w:val="28"/>
          <w:szCs w:val="28"/>
          <w:rFonts w:ascii="SimSun" w:cs="SimSun" w:eastAsia="SimSun" w:hAnsi="SimSun"/>
        </w:rPr>
        <w:t xml:space="preserve">2026年5月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第一章 引言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1.1 编写目的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本文档用于指导BEMP系统"简单机构"功能的测试执行，明确测试范围、测试用例和验收标准，确保功能符合需求规格，覆盖所有10个功能点的正向、反向和边界场景。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1.2 背景说明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上级机构无法为下级机构（分理处）进行企业信息报备，导致下级机构开户客户无法收票。通过引入"简单机构"概念，实现开户自动上移和查询范围限制。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1.3 定义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术语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定义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不具备独立票交所业务能力的机构，RESERVE2="1"标识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开户上移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简单机构开户时自动将签约开户机构替换为上级非简单机构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机构过滤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查询范围限制为本机构及下级机构，防止越权查看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TM_BRANCH表预留字段，复用存储"是否简单机构"标识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1.4 参考资料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文档名称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文档版本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简单机构功能需求规格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功能需求定义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BEMP项目开发规范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V5.0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编码规范文档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简单机构功能详细设计文档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详细设计说明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第二章 测试计划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2.1 测试范围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功能点1-5：机构管理"是否简单机构"字段相关功能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功能点6：企业账号同步保存时简单机构开户自动上移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功能点7-10：企业信息报备相关查询机构过滤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产品化机构管理基础功能（非个性化部分）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票交所报备接口通信功能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2.2 测试目标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测试类型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验收标准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验证10个功能点的正确实现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所有功能点测试通过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异常测试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验证异常场景的处理和容错能力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异常不导致系统崩溃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边界测试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验证边界条件下的系统行为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边界场景全部通过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集成测试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验证前后端交互和模块间协作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端到端流程正常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2.3 测试资源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资源类型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配置说明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硬件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开发环境服务器：CPU 8核/内存16G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软件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JDK 1.8、Spring Boot、Vue 2.x、Element UI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人员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测试工程师1名、开发工程师1名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2.4 测试进度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测试阶段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测试内容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预计时间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机构管理简单机构字段相关5个功能点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2天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简单机构开户自动上移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1天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企业信息报备查询过滤4个功能点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2天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异常与边界测试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异常场景和边界值测试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1天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集成测试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端到端流程验证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1天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第三章 测试环境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3.1 软件环境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软件名称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操作系统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Windows 10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运行环境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JDK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1.8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Java运行环境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12+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前端构建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2.x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应用框架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11g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数据库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第四章 功能测试用例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4.1 机构管理-简单机构字段测试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用例标题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测试类型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执行步骤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新增机构-选择"是简单机构"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进入机构管理页面，选择父机构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1.点击新增 2.填写机构信息 3.是否简单机构选择"是" 4.提交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机构保存成功，列表中"是否简单机构"列显示"是"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新增机构-选择"否简单机构"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进入机构管理页面，选择父机构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1.点击新增 2.填写机构信息 3.是否简单机构选择"否" 4.提交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机构保存成功，列表中"是否简单机构"列显示"否"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新增机构-默认值验证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进入机构管理页面，选择父机构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1.点击新增 2.不修改是否简单机构字段 3.提交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默认值为"否"，保存后显示"否"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修改机构-回显简单机构值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机构列表中存在简单机构记录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1.选择一个简单机构 2.点击修改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弹窗中"是否简单机构"字段正确回显原值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修改机构-修改简单机构值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机构列表中存在记录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1.选择一个非简单机构 2.点击修改 3.将"是否简单机构"改为"是" 4.提交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修改成功，列表显示更新后的值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同步机构-显示简单机构字段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进入机构管理页面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1.点击同步 2.输入机构号并同步 3.设置是否简单机构 4.提交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同步成功，简单机构标识正确保存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列表展示-简单机构列显示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机构列表中存在不同简单机构标识的记录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1.查看机构列表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reserve2="1"显示"是"，"0"或空显示"否"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批量导入-含简单机构列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准备含"是否简单机构"列的Excel文件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1.下载导入模板 2.填写数据含"是否简单机构"列 3.导入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导入成功，简单机构标识正确保存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导入模板-含简单机构列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进入机构管理页面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1.点击导入模板下载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模板中包含"是否简单机构"列（第12列）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批量导入-简单机构值错误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准备"是否简单机构"列填写非"是"/"否"值的Excel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反向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1.上传含错误值的Excel 2.校验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提示第N行"是否简单机构[xxx]错误，应为是或否"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TC-BR-011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批量导入-简单机构为空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准备"是否简单机构"列为空的Excel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边界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1.上传简单机构列为空的Excel 2.导入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空值默认为"0"（否），导入成功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4.2 简单机构开户自动上移测试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用例标题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测试类型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执行步骤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简单机构开户-自动上移到上级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存在简单机构A（reserve2=1），其上级B为非简单机构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1.在简单机构A开户企业账号 2.同步保存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开户机构自动替换为上级B，日志记录替换信息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多层简单机构-上移到最上层非简单机构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A(简单)-&gt;B(简单)-&gt;C(非简单)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1.在简单机构A开户 2.同步保存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开户机构自动替换为C（跳过中间简单机构B）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非简单机构开户-不替换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开户机构为非简单机构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1.在非简单机构开户 2.同步保存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开户机构保持不变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单笔同步-简单机构上移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存在简单机构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1.执行单笔核心账号同步（queryAndCollCustAcct）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开户机构自动上移到上级非简单机构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批量同步-简单机构上移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存在多个账号，部分属于简单机构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1.执行批量账号同步（collCustAcct）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仅简单机构的账号开户机构被替换，其他保持不变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全链路简单机构-保持原值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A(简单)-&gt;B(简单)-&gt;根节点，无非简单机构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反向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1.在A开户 2.同步保存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到达根节点仍未找到非简单机构，保持原机构A不变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机构不存在-保持原值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开户机构在系统中不存在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反向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1.使用不存在的机构号开户 2.同步保存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getCacheBranch返回null，保持原机构号不变，记录WARN日志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TC-UP-008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空开户机构-不处理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账号的开户机构号为空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边界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1.开户机构号为空 2.同步保存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不进行简单机构检查，直接保存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P2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4.3 企业信息报备查询机构过滤测试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用例标题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测试类型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执行步骤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报备查询-仅显示本机构及下级数据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用户属于机构A，A有下级机构B、C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1.进入企业信息报备页面 2.查询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仅显示A、B、C机构的数据，不显示其他机构数据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报备复核查询-仅显示本机构及下级数据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用户属于机构A，A有下级机构B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1.进入企业信息报备复核页面 2.查询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仅显示A、B机构的待复核数据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报备记录查询-仅显示本机构及下级数据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用户属于机构A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1.进入企业信息报备记录页面 2.查询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仅显示本机构及下级机构的报备记录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在线查询-仅显示本机构及下级数据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用户属于机构A，A有下级机构B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1.进入企业信息在线查询页面 2.查询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仅显示A、B机构的在线查询记录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在线查询-重置恢复默认机构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用户属于机构A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1.修改查询机构为其他机构 2.点击重置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机构号恢复为当前用户机构A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总行用户-查看所有机构数据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用户属于总行（顶级机构）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正向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1.以总行用户登录 2.查询报备信息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显示所有下级机构的数据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TC-QY-007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分理处用户-仅查看本机构数据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用户属于最底层分理处（无下级机构）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边界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1.以分理处用户登录 2.查询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仅显示本机构数据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第五章 集成测试用例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5.1 端到端测试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优先级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TC-INT-001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简单机构开户全流程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1.存在简单机构A 2.上级B为非简单机构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1.在A新增企业客户 2.同步企业账号 3.查看账号开户机构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开户机构为B而非A，报备查询中B机构可见该客户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TC-INT-002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报备查询过滤全流程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1.机构A有下级B、C 2.不同机构有不同客户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1.以A机构用户登录 2.查询报备信息 3.切换为其他机构用户查询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A用户可见A/B/C数据，其他机构用户仅可见本机构及下级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TC-INT-003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批量导入+开户上移联动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1.通过批量导入创建简单机构 2.在简单机构开户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1.批量导入含简单机构标识的机构 2.在导入的简单机构开户 3.查看开户机构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开户机构自动上移到上级非简单机构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第六章 性能测试用例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测试条件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TC-PERF-001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简单机构上移查找性能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机构层级5层，前4层为简单机构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查找耗时&lt;50ms，不影响保存操作响应时间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TC-PERF-002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下级机构列表获取性能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机构下级数量100+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getBegatsBranch调用耗时&lt;200ms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TC-PERF-003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报备查询IN条件性能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机构列表50+，数据量10000+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查询响应时间&lt;3s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第七章 安全测试用例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TC-SEC-001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越权查询防护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1.以机构A用户登录 2.尝试构造请求查询机构B的数据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请求被机构过滤拦截，无法查看非本机构及下级的数据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TC-SEC-002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ThreadLocal泄漏验证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1.执行在线查询 2.检查ThreadLocal是否清理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请求结束后ThreadLocal中的机构列表已清理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TC-SEC-003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批量导入注入防护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1.上传含特殊字符的"是否简单机构"值 2.校验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校验拒绝非法值，提示错误信息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第八章 测试执行结果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8.1 测试执行情况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统计项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占比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总用例数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机构管理模块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37.9%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开户上移模块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27.6%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查询过滤模块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24.1%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集成测试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10.3%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已通过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已失败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未执行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100%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8.2 缺陷统计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严重程度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修复状态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严重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一般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轻微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8.3 测试结论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待测试执行完成后填写。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2026-05-11T03:14:31.680Z</dcterms:created>
  <dcterms:modified xsi:type="dcterms:W3CDTF">2026-05-11T03:14:31.680Z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