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D317" w14:textId="77777777" w:rsidR="00357DF2" w:rsidRDefault="00357DF2">
      <w:pPr>
        <w:spacing w:line="400" w:lineRule="exact"/>
        <w:ind w:firstLineChars="300" w:firstLine="900"/>
        <w:jc w:val="center"/>
        <w:rPr>
          <w:rFonts w:eastAsia="仿宋_GB2312"/>
          <w:color w:val="0000FF"/>
          <w:sz w:val="30"/>
        </w:rPr>
      </w:pPr>
    </w:p>
    <w:p w14:paraId="78C5F2E4" w14:textId="77777777" w:rsidR="00357DF2" w:rsidRDefault="00357DF2">
      <w:pPr>
        <w:spacing w:line="400" w:lineRule="exact"/>
        <w:ind w:firstLineChars="300" w:firstLine="900"/>
        <w:jc w:val="center"/>
        <w:rPr>
          <w:rFonts w:eastAsia="仿宋_GB2312"/>
          <w:color w:val="0000FF"/>
          <w:sz w:val="30"/>
        </w:rPr>
      </w:pPr>
    </w:p>
    <w:p w14:paraId="5D04175A" w14:textId="77777777" w:rsidR="00357DF2" w:rsidRDefault="00357DF2" w:rsidP="00B81D1A">
      <w:pPr>
        <w:spacing w:beforeLines="50" w:before="156" w:afterLines="20" w:after="62" w:line="360" w:lineRule="auto"/>
        <w:jc w:val="center"/>
        <w:rPr>
          <w:rFonts w:eastAsia="楷体_GB2312"/>
          <w:color w:val="0000FF"/>
          <w:sz w:val="44"/>
        </w:rPr>
      </w:pPr>
      <w:r>
        <w:rPr>
          <w:rFonts w:eastAsia="楷体_GB2312" w:hint="eastAsia"/>
          <w:sz w:val="44"/>
        </w:rPr>
        <w:t>中国地质大学（北京）</w:t>
      </w:r>
    </w:p>
    <w:p w14:paraId="0100C1B9" w14:textId="77777777" w:rsidR="00357DF2" w:rsidRDefault="00357DF2">
      <w:pPr>
        <w:pStyle w:val="a8"/>
        <w:spacing w:line="360" w:lineRule="auto"/>
        <w:ind w:rightChars="-301" w:right="-632"/>
        <w:jc w:val="both"/>
        <w:rPr>
          <w:rFonts w:eastAsia="隶书"/>
          <w:sz w:val="66"/>
        </w:rPr>
      </w:pPr>
      <w:r>
        <w:rPr>
          <w:rFonts w:eastAsia="隶书" w:hint="eastAsia"/>
          <w:sz w:val="66"/>
        </w:rPr>
        <w:t>本科毕业论文外文资料翻译</w:t>
      </w:r>
    </w:p>
    <w:p w14:paraId="50126ED3" w14:textId="77777777" w:rsidR="00357DF2" w:rsidRDefault="00357DF2">
      <w:pPr>
        <w:spacing w:line="600" w:lineRule="exact"/>
        <w:jc w:val="center"/>
        <w:rPr>
          <w:sz w:val="32"/>
        </w:rPr>
      </w:pPr>
    </w:p>
    <w:p w14:paraId="6E327293" w14:textId="77777777" w:rsidR="00357DF2" w:rsidRDefault="00357DF2">
      <w:pPr>
        <w:spacing w:line="600" w:lineRule="exact"/>
        <w:jc w:val="center"/>
        <w:rPr>
          <w:sz w:val="32"/>
        </w:rPr>
      </w:pPr>
    </w:p>
    <w:p w14:paraId="2062525D" w14:textId="77777777" w:rsidR="00357DF2" w:rsidRDefault="00357DF2">
      <w:pPr>
        <w:spacing w:line="600" w:lineRule="exact"/>
        <w:ind w:firstLineChars="385" w:firstLine="1232"/>
        <w:rPr>
          <w:sz w:val="32"/>
        </w:rPr>
      </w:pPr>
    </w:p>
    <w:p w14:paraId="76FE6F0E" w14:textId="1DE8EA14" w:rsidR="00B44B57" w:rsidRDefault="00B44B57" w:rsidP="00B44B57">
      <w:pPr>
        <w:tabs>
          <w:tab w:val="left" w:pos="2415"/>
          <w:tab w:val="left" w:pos="2625"/>
          <w:tab w:val="left" w:pos="8085"/>
        </w:tabs>
        <w:overflowPunct w:val="0"/>
        <w:snapToGrid w:val="0"/>
        <w:spacing w:line="700" w:lineRule="exact"/>
        <w:ind w:rightChars="353" w:right="741" w:firstLineChars="385" w:firstLine="1237"/>
        <w:rPr>
          <w:rFonts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</w:t>
      </w:r>
      <w:r w:rsidR="009D5137"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院：</w:t>
      </w:r>
      <w:r>
        <w:rPr>
          <w:rFonts w:eastAsia="楷体_GB2312" w:hint="eastAsia"/>
          <w:sz w:val="32"/>
          <w:u w:val="single"/>
        </w:rPr>
        <w:t xml:space="preserve">       </w:t>
      </w:r>
      <w:r w:rsidR="00C37AD5">
        <w:rPr>
          <w:rFonts w:eastAsia="楷体_GB2312" w:hint="eastAsia"/>
          <w:sz w:val="32"/>
          <w:u w:val="single"/>
        </w:rPr>
        <w:t>工程技术学院</w:t>
      </w:r>
      <w:r>
        <w:rPr>
          <w:rFonts w:eastAsia="楷体_GB2312" w:hint="eastAsia"/>
          <w:sz w:val="32"/>
          <w:u w:val="single"/>
        </w:rPr>
        <w:t xml:space="preserve">            </w:t>
      </w:r>
    </w:p>
    <w:p w14:paraId="19F771E9" w14:textId="70FA773B" w:rsidR="00357DF2" w:rsidRDefault="00357DF2">
      <w:pPr>
        <w:tabs>
          <w:tab w:val="left" w:pos="2415"/>
          <w:tab w:val="left" w:pos="2625"/>
          <w:tab w:val="left" w:pos="8085"/>
        </w:tabs>
        <w:overflowPunct w:val="0"/>
        <w:snapToGrid w:val="0"/>
        <w:spacing w:line="700" w:lineRule="exact"/>
        <w:ind w:rightChars="353" w:right="741" w:firstLineChars="385" w:firstLine="1237"/>
        <w:rPr>
          <w:rFonts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专</w:t>
      </w:r>
      <w:r>
        <w:rPr>
          <w:rFonts w:hint="eastAsia"/>
          <w:b/>
          <w:bCs/>
          <w:sz w:val="32"/>
        </w:rPr>
        <w:t xml:space="preserve">  </w:t>
      </w:r>
      <w:r w:rsidR="009D5137"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业：</w:t>
      </w:r>
      <w:r>
        <w:rPr>
          <w:rFonts w:eastAsia="楷体_GB2312" w:hint="eastAsia"/>
          <w:sz w:val="32"/>
          <w:u w:val="single"/>
        </w:rPr>
        <w:t xml:space="preserve">        </w:t>
      </w:r>
      <w:r w:rsidR="00C37AD5">
        <w:rPr>
          <w:rFonts w:eastAsia="楷体_GB2312"/>
          <w:sz w:val="32"/>
          <w:u w:val="single"/>
        </w:rPr>
        <w:t xml:space="preserve"> </w:t>
      </w:r>
      <w:r w:rsidR="00C37AD5">
        <w:rPr>
          <w:rFonts w:eastAsia="楷体_GB2312" w:hint="eastAsia"/>
          <w:sz w:val="32"/>
          <w:u w:val="single"/>
        </w:rPr>
        <w:t>地质工程</w:t>
      </w:r>
      <w:r w:rsidR="00C37AD5">
        <w:rPr>
          <w:rFonts w:eastAsia="楷体_GB2312" w:hint="eastAsia"/>
          <w:sz w:val="32"/>
          <w:u w:val="single"/>
        </w:rPr>
        <w:t xml:space="preserve"> </w:t>
      </w:r>
      <w:r w:rsidR="00C37AD5">
        <w:rPr>
          <w:rFonts w:eastAsia="楷体_GB2312"/>
          <w:sz w:val="32"/>
          <w:u w:val="single"/>
        </w:rPr>
        <w:t xml:space="preserve"> </w:t>
      </w:r>
      <w:r>
        <w:rPr>
          <w:rFonts w:eastAsia="楷体_GB2312" w:hint="eastAsia"/>
          <w:sz w:val="32"/>
          <w:u w:val="single"/>
        </w:rPr>
        <w:t xml:space="preserve">            </w:t>
      </w:r>
    </w:p>
    <w:p w14:paraId="44D9BB01" w14:textId="3E1768C2" w:rsidR="00357DF2" w:rsidRDefault="00357DF2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400" w:firstLine="1285"/>
        <w:rPr>
          <w:sz w:val="30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>
        <w:rPr>
          <w:rFonts w:eastAsia="楷体_GB2312" w:hint="eastAsia"/>
          <w:sz w:val="32"/>
          <w:u w:val="single"/>
        </w:rPr>
        <w:t xml:space="preserve">    </w:t>
      </w:r>
      <w:r w:rsidR="00C37AD5">
        <w:rPr>
          <w:rFonts w:eastAsia="楷体_GB2312"/>
          <w:sz w:val="32"/>
          <w:u w:val="single"/>
        </w:rPr>
        <w:t xml:space="preserve"> </w:t>
      </w:r>
      <w:r>
        <w:rPr>
          <w:rFonts w:eastAsia="楷体_GB2312" w:hint="eastAsia"/>
          <w:sz w:val="32"/>
          <w:u w:val="single"/>
        </w:rPr>
        <w:t xml:space="preserve">     </w:t>
      </w:r>
      <w:r w:rsidR="00C37AD5">
        <w:rPr>
          <w:rFonts w:eastAsia="楷体_GB2312" w:hint="eastAsia"/>
          <w:sz w:val="32"/>
          <w:u w:val="single"/>
        </w:rPr>
        <w:t>王乾坤</w:t>
      </w:r>
      <w:r>
        <w:rPr>
          <w:rFonts w:eastAsia="楷体_GB2312" w:hint="eastAsia"/>
          <w:sz w:val="32"/>
          <w:u w:val="single"/>
        </w:rPr>
        <w:t xml:space="preserve">               </w:t>
      </w:r>
    </w:p>
    <w:p w14:paraId="6FE7FA84" w14:textId="57AE7C64" w:rsidR="00357DF2" w:rsidRDefault="00357DF2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400" w:firstLine="1285"/>
        <w:rPr>
          <w:rFonts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号：</w:t>
      </w:r>
      <w:r>
        <w:rPr>
          <w:rFonts w:eastAsia="楷体_GB2312" w:hint="eastAsia"/>
          <w:sz w:val="32"/>
          <w:u w:val="single"/>
        </w:rPr>
        <w:t xml:space="preserve">        </w:t>
      </w:r>
      <w:r w:rsidR="00C37AD5">
        <w:rPr>
          <w:rFonts w:eastAsia="楷体_GB2312"/>
          <w:sz w:val="32"/>
          <w:u w:val="single"/>
        </w:rPr>
        <w:t>1002181319</w:t>
      </w:r>
      <w:r>
        <w:rPr>
          <w:rFonts w:eastAsia="楷体_GB2312" w:hint="eastAsia"/>
          <w:sz w:val="32"/>
          <w:u w:val="single"/>
        </w:rPr>
        <w:t xml:space="preserve">    </w:t>
      </w:r>
      <w:r w:rsidR="00C37AD5">
        <w:rPr>
          <w:rFonts w:eastAsia="楷体_GB2312"/>
          <w:sz w:val="32"/>
          <w:u w:val="single"/>
        </w:rPr>
        <w:t xml:space="preserve">  </w:t>
      </w:r>
      <w:r>
        <w:rPr>
          <w:rFonts w:eastAsia="楷体_GB2312" w:hint="eastAsia"/>
          <w:sz w:val="32"/>
          <w:u w:val="single"/>
        </w:rPr>
        <w:t xml:space="preserve">       </w:t>
      </w:r>
    </w:p>
    <w:p w14:paraId="31827C09" w14:textId="512B725C" w:rsidR="00B44B57" w:rsidRDefault="00B44B57" w:rsidP="00B44B57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400" w:firstLine="1285"/>
        <w:rPr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eastAsia="楷体_GB2312" w:hint="eastAsia"/>
          <w:sz w:val="32"/>
          <w:u w:val="single"/>
        </w:rPr>
        <w:t xml:space="preserve">  </w:t>
      </w:r>
      <w:r>
        <w:rPr>
          <w:rFonts w:eastAsia="楷体_GB2312"/>
          <w:sz w:val="32"/>
          <w:u w:val="single"/>
        </w:rPr>
        <w:t xml:space="preserve">   </w:t>
      </w:r>
      <w:r w:rsidR="00C37AD5">
        <w:rPr>
          <w:rFonts w:eastAsia="楷体_GB2312" w:hint="eastAsia"/>
          <w:sz w:val="32"/>
          <w:u w:val="single"/>
        </w:rPr>
        <w:t xml:space="preserve"> </w:t>
      </w:r>
      <w:r w:rsidR="00C37AD5">
        <w:rPr>
          <w:rFonts w:eastAsia="楷体_GB2312"/>
          <w:sz w:val="32"/>
          <w:u w:val="single"/>
        </w:rPr>
        <w:t xml:space="preserve">    </w:t>
      </w:r>
      <w:r w:rsidR="00C37AD5">
        <w:rPr>
          <w:rFonts w:eastAsia="楷体_GB2312" w:hint="eastAsia"/>
          <w:sz w:val="32"/>
          <w:u w:val="single"/>
        </w:rPr>
        <w:t>马孝春</w:t>
      </w:r>
      <w:r>
        <w:rPr>
          <w:rFonts w:eastAsia="楷体_GB2312" w:hint="eastAsia"/>
          <w:sz w:val="32"/>
          <w:u w:val="single"/>
        </w:rPr>
        <w:t xml:space="preserve">       </w:t>
      </w:r>
      <w:r>
        <w:rPr>
          <w:rFonts w:eastAsia="楷体_GB2312"/>
          <w:sz w:val="32"/>
          <w:u w:val="single"/>
        </w:rPr>
        <w:t xml:space="preserve">     </w:t>
      </w:r>
      <w:r>
        <w:rPr>
          <w:rFonts w:eastAsia="楷体_GB2312" w:hint="eastAsia"/>
          <w:sz w:val="32"/>
          <w:u w:val="single"/>
        </w:rPr>
        <w:t xml:space="preserve">    </w:t>
      </w:r>
    </w:p>
    <w:p w14:paraId="75DD3644" w14:textId="0B898C2D" w:rsidR="00357DF2" w:rsidRDefault="00B81D1A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640" w:firstLine="1280"/>
        <w:rPr>
          <w:rFonts w:eastAsia="楷体_GB2312"/>
          <w:sz w:val="32"/>
          <w:u w:val="single"/>
        </w:rPr>
      </w:pP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55928E4" wp14:editId="58828540">
                <wp:simplePos x="0" y="0"/>
                <wp:positionH relativeFrom="column">
                  <wp:posOffset>733425</wp:posOffset>
                </wp:positionH>
                <wp:positionV relativeFrom="paragraph">
                  <wp:posOffset>336550</wp:posOffset>
                </wp:positionV>
                <wp:extent cx="1000125" cy="297180"/>
                <wp:effectExtent l="0" t="3175" r="0" b="4445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45285" w14:textId="1698AE02" w:rsidR="00E9308F" w:rsidRDefault="00E9308F">
                            <w:pPr>
                              <w:spacing w:line="240" w:lineRule="exact"/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5928E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57.75pt;margin-top:26.5pt;width:78.75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" filled="f" stroked="f">
                <v:textbox>
                  <w:txbxContent>
                    <w:p w14:paraId="2EB45285" w14:textId="1698AE02" w:rsidR="00E9308F" w:rsidRDefault="00E9308F">
                      <w:pPr>
                        <w:spacing w:line="240" w:lineRule="exact"/>
                        <w:rPr>
                          <w:rFonts w:ascii="宋体" w:hAnsi="宋体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7DF2">
        <w:rPr>
          <w:rFonts w:hint="eastAsia"/>
          <w:b/>
          <w:bCs/>
          <w:sz w:val="32"/>
        </w:rPr>
        <w:t>外文出处：</w:t>
      </w:r>
      <w:r w:rsidR="00357DF2">
        <w:rPr>
          <w:rFonts w:eastAsia="楷体_GB2312" w:hint="eastAsia"/>
          <w:sz w:val="32"/>
          <w:u w:val="single"/>
        </w:rPr>
        <w:t xml:space="preserve">  </w:t>
      </w:r>
      <w:r w:rsidR="00357DF2">
        <w:rPr>
          <w:rFonts w:eastAsia="楷体_GB2312"/>
          <w:sz w:val="32"/>
          <w:u w:val="single"/>
        </w:rPr>
        <w:t xml:space="preserve"> </w:t>
      </w:r>
      <w:r w:rsidR="00DD1536" w:rsidRPr="00DD1536">
        <w:rPr>
          <w:rFonts w:eastAsia="楷体_GB2312"/>
          <w:sz w:val="32"/>
          <w:u w:val="single"/>
        </w:rPr>
        <w:t>Tunnelling and Underground Space</w:t>
      </w:r>
      <w:r w:rsidR="00357DF2">
        <w:rPr>
          <w:rFonts w:eastAsia="楷体_GB2312" w:hint="eastAsia"/>
          <w:sz w:val="32"/>
          <w:u w:val="single"/>
        </w:rPr>
        <w:t xml:space="preserve"> </w:t>
      </w:r>
    </w:p>
    <w:p w14:paraId="4277B61B" w14:textId="4F622921" w:rsidR="00357DF2" w:rsidRDefault="00357DF2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400" w:firstLine="1280"/>
        <w:rPr>
          <w:rFonts w:eastAsia="楷体_GB2312"/>
          <w:sz w:val="32"/>
          <w:u w:val="single"/>
        </w:rPr>
      </w:pPr>
      <w:r>
        <w:rPr>
          <w:rFonts w:eastAsia="楷体_GB2312"/>
          <w:sz w:val="32"/>
        </w:rPr>
        <w:t xml:space="preserve">   </w:t>
      </w:r>
      <w:r>
        <w:rPr>
          <w:rFonts w:eastAsia="楷体_GB2312" w:hint="eastAsia"/>
          <w:sz w:val="32"/>
        </w:rPr>
        <w:t xml:space="preserve">       </w:t>
      </w:r>
      <w:r>
        <w:rPr>
          <w:rFonts w:eastAsia="楷体_GB2312" w:hint="eastAsia"/>
          <w:sz w:val="32"/>
          <w:u w:val="single"/>
        </w:rPr>
        <w:t xml:space="preserve">    </w:t>
      </w:r>
      <w:r w:rsidR="00DD1536" w:rsidRPr="00DD1536">
        <w:rPr>
          <w:rFonts w:eastAsia="楷体_GB2312"/>
          <w:sz w:val="32"/>
          <w:u w:val="single"/>
        </w:rPr>
        <w:t>Technology 116 (2021) 104117</w:t>
      </w:r>
      <w:r>
        <w:rPr>
          <w:rFonts w:eastAsia="楷体_GB2312" w:hint="eastAsia"/>
          <w:sz w:val="32"/>
          <w:u w:val="single"/>
        </w:rPr>
        <w:t xml:space="preserve">        </w:t>
      </w:r>
    </w:p>
    <w:p w14:paraId="4BB45F38" w14:textId="66744C1C" w:rsidR="00357DF2" w:rsidRPr="00C37AD5" w:rsidRDefault="00357DF2" w:rsidP="00C37AD5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400" w:firstLine="1285"/>
        <w:jc w:val="center"/>
        <w:rPr>
          <w:rFonts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附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件：</w:t>
      </w:r>
      <w:r>
        <w:rPr>
          <w:rFonts w:eastAsia="楷体_GB2312" w:hint="eastAsia"/>
          <w:sz w:val="32"/>
          <w:u w:val="single"/>
        </w:rPr>
        <w:t xml:space="preserve"> 1.</w:t>
      </w:r>
      <w:r>
        <w:rPr>
          <w:rFonts w:eastAsia="楷体_GB2312" w:hint="eastAsia"/>
          <w:sz w:val="32"/>
          <w:u w:val="single"/>
        </w:rPr>
        <w:t>外文资料翻译译文；</w:t>
      </w:r>
      <w:r>
        <w:rPr>
          <w:rFonts w:eastAsia="楷体_GB2312" w:hint="eastAsia"/>
          <w:sz w:val="32"/>
          <w:u w:val="single"/>
        </w:rPr>
        <w:t>2.</w:t>
      </w:r>
      <w:r>
        <w:rPr>
          <w:rFonts w:eastAsia="楷体_GB2312" w:hint="eastAsia"/>
          <w:sz w:val="32"/>
          <w:u w:val="single"/>
        </w:rPr>
        <w:t>外文原文。</w:t>
      </w:r>
      <w:r w:rsidR="00C37AD5">
        <w:rPr>
          <w:rFonts w:hint="eastAsia"/>
          <w:b/>
          <w:bCs/>
          <w:sz w:val="32"/>
        </w:rPr>
        <w:t>完成</w:t>
      </w:r>
      <w:r>
        <w:rPr>
          <w:rFonts w:hint="eastAsia"/>
          <w:b/>
          <w:bCs/>
          <w:sz w:val="32"/>
        </w:rPr>
        <w:t>日期：</w:t>
      </w:r>
      <w:r>
        <w:rPr>
          <w:rFonts w:eastAsia="楷体_GB2312" w:hint="eastAsia"/>
          <w:sz w:val="32"/>
          <w:u w:val="single"/>
        </w:rPr>
        <w:t xml:space="preserve"> </w:t>
      </w:r>
      <w:r w:rsidR="00DD1536">
        <w:rPr>
          <w:rFonts w:eastAsia="楷体_GB2312"/>
          <w:sz w:val="32"/>
          <w:u w:val="single"/>
        </w:rPr>
        <w:t xml:space="preserve">   </w:t>
      </w:r>
      <w:r>
        <w:rPr>
          <w:rFonts w:eastAsia="楷体_GB2312" w:hint="eastAsia"/>
          <w:sz w:val="32"/>
          <w:u w:val="single"/>
        </w:rPr>
        <w:t xml:space="preserve"> </w:t>
      </w:r>
      <w:r>
        <w:rPr>
          <w:rFonts w:eastAsia="楷体_GB2312"/>
          <w:sz w:val="32"/>
          <w:u w:val="single"/>
        </w:rPr>
        <w:t xml:space="preserve">   </w:t>
      </w:r>
      <w:r w:rsidR="00DD1536">
        <w:rPr>
          <w:rFonts w:eastAsia="楷体_GB2312" w:hint="eastAsia"/>
          <w:sz w:val="32"/>
          <w:u w:val="single"/>
        </w:rPr>
        <w:t>2</w:t>
      </w:r>
      <w:r w:rsidR="00DD1536">
        <w:rPr>
          <w:rFonts w:eastAsia="楷体_GB2312"/>
          <w:sz w:val="32"/>
          <w:u w:val="single"/>
        </w:rPr>
        <w:t>022</w:t>
      </w:r>
      <w:r>
        <w:rPr>
          <w:rFonts w:eastAsia="楷体_GB2312" w:hint="eastAsia"/>
          <w:sz w:val="32"/>
          <w:u w:val="single"/>
        </w:rPr>
        <w:t>年</w:t>
      </w:r>
      <w:r w:rsidR="00DD1536">
        <w:rPr>
          <w:rFonts w:eastAsia="楷体_GB2312" w:hint="eastAsia"/>
          <w:sz w:val="32"/>
          <w:u w:val="single"/>
        </w:rPr>
        <w:t>1</w:t>
      </w:r>
      <w:r>
        <w:rPr>
          <w:rFonts w:eastAsia="楷体_GB2312" w:hint="eastAsia"/>
          <w:sz w:val="32"/>
          <w:u w:val="single"/>
        </w:rPr>
        <w:t>月</w:t>
      </w:r>
      <w:r w:rsidR="00DD1536">
        <w:rPr>
          <w:rFonts w:eastAsia="楷体_GB2312" w:hint="eastAsia"/>
          <w:sz w:val="32"/>
          <w:u w:val="single"/>
        </w:rPr>
        <w:t>1</w:t>
      </w:r>
      <w:r w:rsidR="00DD1536">
        <w:rPr>
          <w:rFonts w:eastAsia="楷体_GB2312"/>
          <w:sz w:val="32"/>
          <w:u w:val="single"/>
        </w:rPr>
        <w:t>0</w:t>
      </w:r>
      <w:r>
        <w:rPr>
          <w:rFonts w:eastAsia="楷体_GB2312" w:hint="eastAsia"/>
          <w:sz w:val="32"/>
          <w:u w:val="single"/>
        </w:rPr>
        <w:t>日</w:t>
      </w:r>
      <w:r w:rsidR="00DD1536">
        <w:rPr>
          <w:rFonts w:eastAsia="楷体_GB2312" w:hint="eastAsia"/>
          <w:sz w:val="32"/>
          <w:u w:val="single"/>
        </w:rPr>
        <w:t xml:space="preserve"> </w:t>
      </w:r>
      <w:r w:rsidR="00DD1536">
        <w:rPr>
          <w:rFonts w:eastAsia="楷体_GB2312"/>
          <w:sz w:val="32"/>
          <w:u w:val="single"/>
        </w:rPr>
        <w:t xml:space="preserve">         </w:t>
      </w:r>
    </w:p>
    <w:p w14:paraId="61B5D304" w14:textId="77777777" w:rsidR="00357DF2" w:rsidRDefault="00357DF2">
      <w:pPr>
        <w:rPr>
          <w:rFonts w:eastAsia="仿宋_GB2312"/>
          <w:b/>
          <w:bCs/>
          <w:sz w:val="32"/>
        </w:rPr>
      </w:pPr>
    </w:p>
    <w:p w14:paraId="176D1AF8" w14:textId="77777777" w:rsidR="00357DF2" w:rsidRDefault="00357DF2">
      <w:pPr>
        <w:rPr>
          <w:rFonts w:eastAsia="仿宋_GB2312"/>
          <w:b/>
          <w:bCs/>
          <w:sz w:val="32"/>
        </w:rPr>
      </w:pPr>
    </w:p>
    <w:p w14:paraId="4FB05FC1" w14:textId="77777777" w:rsidR="00357DF2" w:rsidRDefault="00357DF2">
      <w:pPr>
        <w:rPr>
          <w:rFonts w:eastAsia="仿宋_GB2312"/>
          <w:b/>
          <w:bCs/>
          <w:sz w:val="32"/>
        </w:rPr>
      </w:pPr>
    </w:p>
    <w:p w14:paraId="3C5649C7" w14:textId="77777777" w:rsidR="00357DF2" w:rsidRDefault="00357DF2">
      <w:pPr>
        <w:rPr>
          <w:rFonts w:eastAsia="仿宋_GB2312"/>
          <w:b/>
          <w:bCs/>
          <w:sz w:val="32"/>
        </w:rPr>
      </w:pPr>
    </w:p>
    <w:sectPr w:rsidR="00357DF2" w:rsidSect="00FE1D5E">
      <w:footerReference w:type="even" r:id="rId7"/>
      <w:footerReference w:type="default" r:id="rId8"/>
      <w:pgSz w:w="11907" w:h="16840" w:code="9"/>
      <w:pgMar w:top="1418" w:right="1531" w:bottom="1418" w:left="1758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3741D" w14:textId="77777777" w:rsidR="00561095" w:rsidRDefault="00561095">
      <w:r>
        <w:separator/>
      </w:r>
    </w:p>
  </w:endnote>
  <w:endnote w:type="continuationSeparator" w:id="0">
    <w:p w14:paraId="1609EFF7" w14:textId="77777777" w:rsidR="00561095" w:rsidRDefault="00561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B791C" w14:textId="77777777" w:rsidR="00E9308F" w:rsidRDefault="00B0139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E9308F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9308F">
      <w:rPr>
        <w:rStyle w:val="a6"/>
        <w:noProof/>
      </w:rPr>
      <w:t>1</w:t>
    </w:r>
    <w:r>
      <w:rPr>
        <w:rStyle w:val="a6"/>
      </w:rPr>
      <w:fldChar w:fldCharType="end"/>
    </w:r>
  </w:p>
  <w:p w14:paraId="2F61E271" w14:textId="77777777" w:rsidR="00E9308F" w:rsidRDefault="00E9308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CBD6" w14:textId="77777777" w:rsidR="00E9308F" w:rsidRDefault="00E9308F">
    <w:pPr>
      <w:pStyle w:val="a5"/>
      <w:framePr w:wrap="around" w:vAnchor="text" w:hAnchor="margin" w:xAlign="center" w:y="1"/>
      <w:rPr>
        <w:rStyle w:val="a6"/>
      </w:rPr>
    </w:pPr>
  </w:p>
  <w:p w14:paraId="0BBAC5EF" w14:textId="77777777" w:rsidR="00E9308F" w:rsidRDefault="00E930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5C3DE" w14:textId="77777777" w:rsidR="00561095" w:rsidRDefault="00561095">
      <w:r>
        <w:separator/>
      </w:r>
    </w:p>
  </w:footnote>
  <w:footnote w:type="continuationSeparator" w:id="0">
    <w:p w14:paraId="6F8FCC53" w14:textId="77777777" w:rsidR="00561095" w:rsidRDefault="005610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700A"/>
    <w:rsid w:val="00053587"/>
    <w:rsid w:val="000549BB"/>
    <w:rsid w:val="00124678"/>
    <w:rsid w:val="0016253D"/>
    <w:rsid w:val="001653BC"/>
    <w:rsid w:val="001B0DFE"/>
    <w:rsid w:val="001B213F"/>
    <w:rsid w:val="001D1910"/>
    <w:rsid w:val="001D7B13"/>
    <w:rsid w:val="00232631"/>
    <w:rsid w:val="00243276"/>
    <w:rsid w:val="002619B0"/>
    <w:rsid w:val="0027615B"/>
    <w:rsid w:val="002A700A"/>
    <w:rsid w:val="002B2E13"/>
    <w:rsid w:val="002C4498"/>
    <w:rsid w:val="002E4F3D"/>
    <w:rsid w:val="00357DF2"/>
    <w:rsid w:val="003823EB"/>
    <w:rsid w:val="00385EA3"/>
    <w:rsid w:val="003C63B7"/>
    <w:rsid w:val="003C6B40"/>
    <w:rsid w:val="003D2024"/>
    <w:rsid w:val="0043563F"/>
    <w:rsid w:val="00453544"/>
    <w:rsid w:val="00475F0F"/>
    <w:rsid w:val="00480197"/>
    <w:rsid w:val="004E61E9"/>
    <w:rsid w:val="00511316"/>
    <w:rsid w:val="00520EE5"/>
    <w:rsid w:val="00520EFA"/>
    <w:rsid w:val="00547D49"/>
    <w:rsid w:val="00561095"/>
    <w:rsid w:val="0059713C"/>
    <w:rsid w:val="005A0332"/>
    <w:rsid w:val="005A7620"/>
    <w:rsid w:val="005B141A"/>
    <w:rsid w:val="005B40C4"/>
    <w:rsid w:val="00614F72"/>
    <w:rsid w:val="006161DF"/>
    <w:rsid w:val="00664709"/>
    <w:rsid w:val="0066528D"/>
    <w:rsid w:val="006B613F"/>
    <w:rsid w:val="006E7490"/>
    <w:rsid w:val="006E77D1"/>
    <w:rsid w:val="006F0FDB"/>
    <w:rsid w:val="00721B48"/>
    <w:rsid w:val="007322C1"/>
    <w:rsid w:val="00732765"/>
    <w:rsid w:val="007B3B53"/>
    <w:rsid w:val="007E4619"/>
    <w:rsid w:val="007F4672"/>
    <w:rsid w:val="00815C31"/>
    <w:rsid w:val="00817300"/>
    <w:rsid w:val="00821E56"/>
    <w:rsid w:val="0083678B"/>
    <w:rsid w:val="008A558B"/>
    <w:rsid w:val="008C33AA"/>
    <w:rsid w:val="008C755E"/>
    <w:rsid w:val="008E228B"/>
    <w:rsid w:val="008E6574"/>
    <w:rsid w:val="008F6EDB"/>
    <w:rsid w:val="00912A1D"/>
    <w:rsid w:val="009273F5"/>
    <w:rsid w:val="00927818"/>
    <w:rsid w:val="009A1519"/>
    <w:rsid w:val="009A54D5"/>
    <w:rsid w:val="009C6177"/>
    <w:rsid w:val="009C698C"/>
    <w:rsid w:val="009D5137"/>
    <w:rsid w:val="00A40E45"/>
    <w:rsid w:val="00A87527"/>
    <w:rsid w:val="00A93D08"/>
    <w:rsid w:val="00AB78A3"/>
    <w:rsid w:val="00AD3344"/>
    <w:rsid w:val="00B01399"/>
    <w:rsid w:val="00B060D4"/>
    <w:rsid w:val="00B07E6D"/>
    <w:rsid w:val="00B408B4"/>
    <w:rsid w:val="00B44B57"/>
    <w:rsid w:val="00B559CD"/>
    <w:rsid w:val="00B662EC"/>
    <w:rsid w:val="00B73D40"/>
    <w:rsid w:val="00B74638"/>
    <w:rsid w:val="00B81D1A"/>
    <w:rsid w:val="00B82DCD"/>
    <w:rsid w:val="00BA2000"/>
    <w:rsid w:val="00BB5A8E"/>
    <w:rsid w:val="00BD087A"/>
    <w:rsid w:val="00BF2F62"/>
    <w:rsid w:val="00C13370"/>
    <w:rsid w:val="00C37AD5"/>
    <w:rsid w:val="00C92DFD"/>
    <w:rsid w:val="00CC60F2"/>
    <w:rsid w:val="00CF338A"/>
    <w:rsid w:val="00CF3A69"/>
    <w:rsid w:val="00D33E5E"/>
    <w:rsid w:val="00D51581"/>
    <w:rsid w:val="00D71802"/>
    <w:rsid w:val="00DA3D63"/>
    <w:rsid w:val="00DC0B5E"/>
    <w:rsid w:val="00DC74AC"/>
    <w:rsid w:val="00DD1536"/>
    <w:rsid w:val="00E30D31"/>
    <w:rsid w:val="00E51C05"/>
    <w:rsid w:val="00E6780E"/>
    <w:rsid w:val="00E7163E"/>
    <w:rsid w:val="00E84FC8"/>
    <w:rsid w:val="00E9308F"/>
    <w:rsid w:val="00EA30BB"/>
    <w:rsid w:val="00ED1FDF"/>
    <w:rsid w:val="00EF2A91"/>
    <w:rsid w:val="00F02570"/>
    <w:rsid w:val="00F233CB"/>
    <w:rsid w:val="00F33229"/>
    <w:rsid w:val="00F3637D"/>
    <w:rsid w:val="00F52D10"/>
    <w:rsid w:val="00F57311"/>
    <w:rsid w:val="00F94C92"/>
    <w:rsid w:val="00FA77A1"/>
    <w:rsid w:val="00FC1E0A"/>
    <w:rsid w:val="00FE1D5E"/>
    <w:rsid w:val="00FF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BDB390"/>
  <w15:docId w15:val="{82302E3F-FB02-4684-B1A2-FD7BB199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D3344"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0"/>
    <w:qFormat/>
    <w:rsid w:val="00AD3344"/>
    <w:pPr>
      <w:keepNext/>
      <w:keepLines/>
      <w:spacing w:before="120" w:after="120"/>
      <w:jc w:val="center"/>
      <w:outlineLvl w:val="2"/>
    </w:pPr>
    <w:rPr>
      <w:rFonts w:eastAsia="黑体"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AD3344"/>
    <w:pPr>
      <w:ind w:firstLine="420"/>
    </w:pPr>
  </w:style>
  <w:style w:type="paragraph" w:styleId="a4">
    <w:name w:val="Plain Text"/>
    <w:basedOn w:val="a"/>
    <w:rsid w:val="00AD3344"/>
    <w:rPr>
      <w:rFonts w:ascii="宋体" w:hAnsi="Courier New"/>
    </w:rPr>
  </w:style>
  <w:style w:type="paragraph" w:styleId="a5">
    <w:name w:val="footer"/>
    <w:basedOn w:val="a"/>
    <w:rsid w:val="00AD334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page number"/>
    <w:basedOn w:val="a1"/>
    <w:rsid w:val="00AD3344"/>
  </w:style>
  <w:style w:type="paragraph" w:styleId="a7">
    <w:name w:val="header"/>
    <w:basedOn w:val="a"/>
    <w:rsid w:val="00AD3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rsid w:val="00AD3344"/>
    <w:pPr>
      <w:jc w:val="center"/>
    </w:pPr>
  </w:style>
  <w:style w:type="paragraph" w:styleId="a9">
    <w:name w:val="Note Heading"/>
    <w:basedOn w:val="a"/>
    <w:next w:val="a"/>
    <w:rsid w:val="00AD3344"/>
    <w:pPr>
      <w:tabs>
        <w:tab w:val="left" w:pos="0"/>
      </w:tabs>
      <w:adjustRightInd w:val="0"/>
      <w:snapToGrid w:val="0"/>
      <w:spacing w:line="240" w:lineRule="atLeast"/>
    </w:pPr>
    <w:rPr>
      <w:sz w:val="28"/>
      <w:szCs w:val="24"/>
    </w:rPr>
  </w:style>
  <w:style w:type="table" w:styleId="aa">
    <w:name w:val="Table Grid"/>
    <w:basedOn w:val="a2"/>
    <w:rsid w:val="009D5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9888B-058E-4304-8D62-A9B9DEDE7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54</Words>
  <Characters>311</Characters>
  <Application>Microsoft Office Word</Application>
  <DocSecurity>0</DocSecurity>
  <Lines>2</Lines>
  <Paragraphs>1</Paragraphs>
  <ScaleCrop>false</ScaleCrop>
  <Company>cugb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第四节  毕业设计（论文）规范化要求（试行）</dc:title>
  <dc:creator>longhair</dc:creator>
  <cp:lastModifiedBy>王 乾坤</cp:lastModifiedBy>
  <cp:revision>4</cp:revision>
  <cp:lastPrinted>2020-04-21T04:44:00Z</cp:lastPrinted>
  <dcterms:created xsi:type="dcterms:W3CDTF">2022-05-22T15:06:00Z</dcterms:created>
  <dcterms:modified xsi:type="dcterms:W3CDTF">2022-05-25T03:00:00Z</dcterms:modified>
</cp:coreProperties>
</file>