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各位老师、同学们，大家下午好！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是地质工程专业18级本科生王乾坤，我的论文题目为《钢筋混凝土排水管道喷涂修复承载性能研究》，论文是在马孝春老师的悉心指导下完成的，在这里我想向我的导师表达深深地谢意，向各位不辞辛苦参加我毕业论文答辩的老师表示衷心的感谢。下面，我将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许多管道在上世纪五六十年代就已经投入使用，这些管线运行时间长，建设标准低且长期失修，越来越多的管道达到了使用寿命，管道处于不同程度的损伤和失效状态，管道腐蚀泄漏引起的各种事故时有发生，给城市的稳定运行带来了巨大压力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每一种功法都有其适用性与不足。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对于上述情况，若采用开挖修复，城市内部将会一片狼藉，严重影响人们出行及生活，显然不能够成为可行的修复方式。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本文以国内外现有的修复计算理论为基础，对管道喷涂修复后的承载性能进行研究。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M2MxODZlZjA4YjBmMmYyY2Y0ZjQyMDg3YmNmNjQifQ=="/>
  </w:docVars>
  <w:rsids>
    <w:rsidRoot w:val="54C266B0"/>
    <w:rsid w:val="03F359AA"/>
    <w:rsid w:val="0F274759"/>
    <w:rsid w:val="414D154E"/>
    <w:rsid w:val="44DC57AA"/>
    <w:rsid w:val="54C266B0"/>
    <w:rsid w:val="5D541777"/>
    <w:rsid w:val="73F0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311</Characters>
  <Lines>0</Lines>
  <Paragraphs>0</Paragraphs>
  <TotalTime>305</TotalTime>
  <ScaleCrop>false</ScaleCrop>
  <LinksUpToDate>false</LinksUpToDate>
  <CharactersWithSpaces>311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2022-05-21T03:38:00Z</dcterms:created>
  <dc:creator>一纸唐鸢为你摇一树嫣花</dc:creator>
  <cp:lastModifiedBy>一纸唐鸢为你摇一树嫣花</cp:lastModifiedBy>
  <dcterms:modified xsi:type="dcterms:W3CDTF">2022-05-22T08:33:26Z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E780A5BC9E274D4FBD2136427D87C325</vt:lpwstr>
  </property>
</Properties>
</file>