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5FD98" w14:textId="194E1E3A" w:rsidR="00AE0E05" w:rsidRDefault="00F86D6F" w:rsidP="00E863C7">
      <w:pPr>
        <w:spacing w:line="560" w:lineRule="exact"/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2019年</w:t>
      </w:r>
      <w:r w:rsidRPr="00F86D6F">
        <w:rPr>
          <w:rFonts w:ascii="宋体" w:eastAsia="宋体" w:hAnsi="宋体" w:hint="eastAsia"/>
          <w:sz w:val="36"/>
          <w:szCs w:val="36"/>
        </w:rPr>
        <w:t>国际双创周学习总结报告模板</w:t>
      </w:r>
    </w:p>
    <w:p w14:paraId="64EA4AB2" w14:textId="1EA5BA08" w:rsidR="00F86D6F" w:rsidRDefault="00F86D6F" w:rsidP="00E863C7">
      <w:pPr>
        <w:spacing w:line="560" w:lineRule="exact"/>
        <w:jc w:val="center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 xml:space="preserve">通信工程 学院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>学号：18010100386</w:t>
      </w:r>
      <w:r>
        <w:rPr>
          <w:rFonts w:ascii="楷体" w:eastAsia="楷体" w:hAnsi="楷体"/>
          <w:b/>
          <w:sz w:val="28"/>
          <w:szCs w:val="28"/>
        </w:rPr>
        <w:t xml:space="preserve">  </w:t>
      </w:r>
      <w:r>
        <w:rPr>
          <w:rFonts w:ascii="楷体" w:eastAsia="楷体" w:hAnsi="楷体" w:hint="eastAsia"/>
          <w:b/>
          <w:sz w:val="28"/>
          <w:szCs w:val="28"/>
        </w:rPr>
        <w:t>姓名：王乾宇</w:t>
      </w:r>
    </w:p>
    <w:p w14:paraId="56DE8CB0" w14:textId="408054DA" w:rsidR="00F86D6F" w:rsidRDefault="00F86D6F" w:rsidP="00E863C7">
      <w:pPr>
        <w:pStyle w:val="a3"/>
        <w:numPr>
          <w:ilvl w:val="0"/>
          <w:numId w:val="1"/>
        </w:numPr>
        <w:spacing w:line="560" w:lineRule="exact"/>
        <w:ind w:firstLineChars="0"/>
        <w:rPr>
          <w:rFonts w:ascii="黑体" w:eastAsia="黑体" w:hAnsi="黑体"/>
          <w:sz w:val="32"/>
          <w:szCs w:val="32"/>
        </w:rPr>
      </w:pPr>
      <w:r w:rsidRPr="00F86D6F">
        <w:rPr>
          <w:rFonts w:ascii="黑体" w:eastAsia="黑体" w:hAnsi="黑体" w:hint="eastAsia"/>
          <w:sz w:val="32"/>
          <w:szCs w:val="32"/>
        </w:rPr>
        <w:t>国际双创</w:t>
      </w:r>
      <w:r>
        <w:rPr>
          <w:rFonts w:ascii="黑体" w:eastAsia="黑体" w:hAnsi="黑体" w:hint="eastAsia"/>
          <w:sz w:val="32"/>
          <w:szCs w:val="32"/>
        </w:rPr>
        <w:t>实践</w:t>
      </w:r>
      <w:r w:rsidRPr="00F86D6F">
        <w:rPr>
          <w:rFonts w:ascii="黑体" w:eastAsia="黑体" w:hAnsi="黑体" w:hint="eastAsia"/>
          <w:sz w:val="32"/>
          <w:szCs w:val="32"/>
        </w:rPr>
        <w:t>周参与情况</w:t>
      </w:r>
    </w:p>
    <w:p w14:paraId="08FCDBD9" w14:textId="77777777" w:rsidR="00B172AC" w:rsidRDefault="00B172AC" w:rsidP="00233199">
      <w:pPr>
        <w:pStyle w:val="a3"/>
        <w:spacing w:line="560" w:lineRule="exact"/>
        <w:ind w:left="72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本次双创实践周活动形式多样、内容丰富，根据自己的兴趣爱好参与了海外引课硬件开源实战课程。本课程内容丰富，课程设计合理，学习曲线平缓，能够较好的适用于大多数学生的专业水平。</w:t>
      </w:r>
    </w:p>
    <w:p w14:paraId="6405C9EF" w14:textId="77777777" w:rsidR="00CD5491" w:rsidRDefault="008344D6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8344D6">
        <w:rPr>
          <w:rFonts w:ascii="华文仿宋" w:eastAsia="华文仿宋" w:hAnsi="华文仿宋"/>
          <w:sz w:val="32"/>
          <w:szCs w:val="32"/>
        </w:rPr>
        <w:t>Arduino是一款便捷灵活、方便上手的开源电子原型平台。包含硬件（各种型号的Arduino板）和软件（Arduino IDE)。</w:t>
      </w:r>
      <w:r w:rsidR="00B172AC">
        <w:rPr>
          <w:rFonts w:ascii="华文仿宋" w:eastAsia="华文仿宋" w:hAnsi="华文仿宋" w:hint="eastAsia"/>
          <w:sz w:val="32"/>
          <w:szCs w:val="32"/>
        </w:rPr>
        <w:t>本次课程教授了硬件开源的基本原理，以Arduino硬件开源为例，介绍了硬件开源的基本步骤，学习了Arduino的软件编码部分和硬件的设计搭建。</w:t>
      </w:r>
      <w:r w:rsidR="00CD5491">
        <w:rPr>
          <w:rFonts w:ascii="华文仿宋" w:eastAsia="华文仿宋" w:hAnsi="华文仿宋"/>
          <w:sz w:val="32"/>
          <w:szCs w:val="32"/>
        </w:rPr>
        <w:t>A</w:t>
      </w:r>
      <w:r w:rsidR="00CD5491">
        <w:rPr>
          <w:rFonts w:ascii="华文仿宋" w:eastAsia="华文仿宋" w:hAnsi="华文仿宋" w:hint="eastAsia"/>
          <w:sz w:val="32"/>
          <w:szCs w:val="32"/>
        </w:rPr>
        <w:t>rduino</w:t>
      </w:r>
      <w:r w:rsidR="00CD5491" w:rsidRPr="00CD5491">
        <w:rPr>
          <w:rFonts w:ascii="华文仿宋" w:eastAsia="华文仿宋" w:hAnsi="华文仿宋"/>
          <w:sz w:val="32"/>
          <w:szCs w:val="32"/>
        </w:rPr>
        <w:t>构建于开放原始码simple I/O介面版，并且具有使用类似Java、C语言的Processing/Wiring开发环境。主要包含两个的部分：硬件部分是可以用来做电路连接的Arduino电路板；另外一个则是Arduino IDE，你的计算机中的程序开发环境。你只要在IDE中编写程序代码，将程序上传到Arduino电路板后，程序便会告诉Arduino电路板要做些什么了。</w:t>
      </w:r>
      <w:r w:rsidR="00B172AC">
        <w:rPr>
          <w:rFonts w:ascii="华文仿宋" w:eastAsia="华文仿宋" w:hAnsi="华文仿宋" w:hint="eastAsia"/>
          <w:sz w:val="32"/>
          <w:szCs w:val="32"/>
        </w:rPr>
        <w:t>并实践了硬件开源，做出了自己的第一个项目。</w:t>
      </w:r>
    </w:p>
    <w:p w14:paraId="57500772" w14:textId="4C117A39" w:rsidR="00CD5491" w:rsidRDefault="00CD5491" w:rsidP="00233199">
      <w:pPr>
        <w:pStyle w:val="a3"/>
        <w:spacing w:line="560" w:lineRule="exact"/>
        <w:ind w:left="72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第一天</w:t>
      </w:r>
      <w:r w:rsidRPr="00CD5491">
        <w:rPr>
          <w:rFonts w:ascii="华文仿宋" w:eastAsia="华文仿宋" w:hAnsi="华文仿宋" w:hint="eastAsia"/>
          <w:sz w:val="32"/>
          <w:szCs w:val="32"/>
        </w:rPr>
        <w:t>老师介绍了硬件开源的方法，引导我们学会使</w:t>
      </w:r>
      <w:r>
        <w:rPr>
          <w:rFonts w:ascii="华文仿宋" w:eastAsia="华文仿宋" w:hAnsi="华文仿宋" w:hint="eastAsia"/>
          <w:sz w:val="32"/>
          <w:szCs w:val="32"/>
        </w:rPr>
        <w:t>用</w:t>
      </w:r>
    </w:p>
    <w:p w14:paraId="5C38B3F9" w14:textId="4B31F9FC" w:rsidR="00B172AC" w:rsidRPr="00CD5491" w:rsidRDefault="00CD5491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CD5491">
        <w:rPr>
          <w:rFonts w:ascii="华文仿宋" w:eastAsia="华文仿宋" w:hAnsi="华文仿宋" w:hint="eastAsia"/>
          <w:sz w:val="32"/>
          <w:szCs w:val="32"/>
        </w:rPr>
        <w:t>开源常用的GitHub、fritzing、processing软件。</w:t>
      </w:r>
    </w:p>
    <w:p w14:paraId="2EDBCE40" w14:textId="6AE88DF0" w:rsidR="001E7A94" w:rsidRPr="00233199" w:rsidRDefault="00CD5491" w:rsidP="00233199">
      <w:pPr>
        <w:pStyle w:val="a3"/>
        <w:spacing w:line="560" w:lineRule="exact"/>
        <w:ind w:left="72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第二天</w:t>
      </w:r>
      <w:r w:rsidR="001E7A94">
        <w:rPr>
          <w:rFonts w:ascii="华文仿宋" w:eastAsia="华文仿宋" w:hAnsi="华文仿宋" w:hint="eastAsia"/>
          <w:sz w:val="32"/>
          <w:szCs w:val="32"/>
        </w:rPr>
        <w:t>老师主要带领我们学习Arduino编程，并要</w:t>
      </w:r>
      <w:r w:rsidR="001E7A94">
        <w:rPr>
          <w:rFonts w:ascii="华文仿宋" w:eastAsia="华文仿宋" w:hAnsi="华文仿宋" w:hint="eastAsia"/>
          <w:sz w:val="32"/>
          <w:szCs w:val="32"/>
        </w:rPr>
        <w:lastRenderedPageBreak/>
        <w:t>求</w:t>
      </w:r>
      <w:r w:rsidR="001E7A94" w:rsidRPr="00233199">
        <w:rPr>
          <w:rFonts w:ascii="华文仿宋" w:eastAsia="华文仿宋" w:hAnsi="华文仿宋" w:hint="eastAsia"/>
          <w:sz w:val="32"/>
          <w:szCs w:val="32"/>
        </w:rPr>
        <w:t>自主完成Morse代码编译和库函数调用。</w:t>
      </w:r>
    </w:p>
    <w:p w14:paraId="705220B5" w14:textId="2EF182E5" w:rsidR="001E7A94" w:rsidRPr="00233199" w:rsidRDefault="001E7A94" w:rsidP="00233199">
      <w:pPr>
        <w:pStyle w:val="a3"/>
        <w:spacing w:line="560" w:lineRule="exact"/>
        <w:ind w:left="72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第三天老师引导我们认识各种电子元件并进行有效的</w:t>
      </w:r>
      <w:r w:rsidRPr="00233199">
        <w:rPr>
          <w:rFonts w:ascii="华文仿宋" w:eastAsia="华文仿宋" w:hAnsi="华文仿宋" w:hint="eastAsia"/>
          <w:sz w:val="32"/>
          <w:szCs w:val="32"/>
        </w:rPr>
        <w:t>连接和使用。布置了连接小车电路图和编写小车代码、连接数码管电路并编写代码。</w:t>
      </w:r>
    </w:p>
    <w:p w14:paraId="14F246EB" w14:textId="1BF31E84" w:rsidR="001E7A94" w:rsidRPr="001E7A94" w:rsidRDefault="001E7A94" w:rsidP="00233199">
      <w:pPr>
        <w:pStyle w:val="a3"/>
        <w:spacing w:line="560" w:lineRule="exact"/>
        <w:ind w:left="720" w:firstLine="640"/>
        <w:rPr>
          <w:rFonts w:ascii="华文仿宋" w:eastAsia="华文仿宋" w:hAnsi="华文仿宋" w:hint="eastAsia"/>
          <w:sz w:val="32"/>
          <w:szCs w:val="32"/>
        </w:rPr>
      </w:pPr>
      <w:bookmarkStart w:id="0" w:name="_GoBack"/>
      <w:bookmarkEnd w:id="0"/>
      <w:r>
        <w:rPr>
          <w:rFonts w:ascii="华文仿宋" w:eastAsia="华文仿宋" w:hAnsi="华文仿宋" w:hint="eastAsia"/>
          <w:sz w:val="32"/>
          <w:szCs w:val="32"/>
        </w:rPr>
        <w:t>第四天老师介绍了markdown软件使用，并对我们硬件开源的一些疑惑进行了解答。</w:t>
      </w:r>
    </w:p>
    <w:p w14:paraId="7C930726" w14:textId="7FFC87FA" w:rsidR="00F86D6F" w:rsidRDefault="00F86D6F" w:rsidP="00E863C7">
      <w:pPr>
        <w:pStyle w:val="a3"/>
        <w:numPr>
          <w:ilvl w:val="0"/>
          <w:numId w:val="1"/>
        </w:numPr>
        <w:spacing w:line="560" w:lineRule="exact"/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国际双创实践周主要收获</w:t>
      </w:r>
    </w:p>
    <w:p w14:paraId="22DEBC6D" w14:textId="540173ED" w:rsidR="00DF458F" w:rsidRDefault="00DF458F" w:rsidP="00233199">
      <w:pPr>
        <w:pStyle w:val="a3"/>
        <w:spacing w:line="560" w:lineRule="exact"/>
        <w:ind w:left="720" w:firstLine="640"/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学校实行双创周的目的是增强学生的实践能力，深化创新创业教育改革，提高学生的国际素养和全球胜任力。通过这次双创实践周，我的视野得到了拓宽，找到了学习的新的方向，硬件开源实战的学习极大的增强了我的实践能力，我学到了很多课本以外的</w:t>
      </w:r>
      <w:r w:rsidR="00784071">
        <w:rPr>
          <w:rFonts w:ascii="华文仿宋" w:eastAsia="华文仿宋" w:hAnsi="华文仿宋" w:hint="eastAsia"/>
          <w:sz w:val="32"/>
          <w:szCs w:val="32"/>
        </w:rPr>
        <w:t>知识。</w:t>
      </w:r>
      <w:r w:rsidR="00555A35">
        <w:rPr>
          <w:rFonts w:ascii="华文仿宋" w:eastAsia="华文仿宋" w:hAnsi="华文仿宋" w:hint="eastAsia"/>
          <w:sz w:val="32"/>
          <w:szCs w:val="32"/>
        </w:rPr>
        <w:t>我的创新意识得到了提升，学习到了很多好玩又有用的知识。这些知识对我下一步的学习有很大的促进作用。</w:t>
      </w:r>
    </w:p>
    <w:p w14:paraId="15F97C55" w14:textId="0AAFEEE4" w:rsidR="00CD5491" w:rsidRDefault="00CD5491" w:rsidP="00233199">
      <w:pPr>
        <w:pStyle w:val="a3"/>
        <w:spacing w:line="560" w:lineRule="exact"/>
        <w:ind w:left="72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这次双创周收获很多，接触了硬件开源的基本原理和步骤，主要学习了Arduino软件和硬件的使用。</w:t>
      </w:r>
      <w:r w:rsidR="001E7A94">
        <w:rPr>
          <w:rFonts w:ascii="华文仿宋" w:eastAsia="华文仿宋" w:hAnsi="华文仿宋" w:hint="eastAsia"/>
          <w:sz w:val="32"/>
          <w:szCs w:val="32"/>
        </w:rPr>
        <w:t>学习了Arduino程序基础和程序设计原理。</w:t>
      </w:r>
      <w:r w:rsidR="00071E00">
        <w:rPr>
          <w:rFonts w:ascii="华文仿宋" w:eastAsia="华文仿宋" w:hAnsi="华文仿宋" w:hint="eastAsia"/>
          <w:sz w:val="32"/>
          <w:szCs w:val="32"/>
        </w:rPr>
        <w:t>学习了</w:t>
      </w:r>
      <w:r w:rsidR="00071E00">
        <w:rPr>
          <w:rFonts w:ascii="华文仿宋" w:eastAsia="华文仿宋" w:hAnsi="华文仿宋"/>
          <w:sz w:val="32"/>
          <w:szCs w:val="32"/>
        </w:rPr>
        <w:t>A</w:t>
      </w:r>
      <w:r w:rsidR="00071E00">
        <w:rPr>
          <w:rFonts w:ascii="华文仿宋" w:eastAsia="华文仿宋" w:hAnsi="华文仿宋" w:hint="eastAsia"/>
          <w:sz w:val="32"/>
          <w:szCs w:val="32"/>
        </w:rPr>
        <w:t>rduino</w:t>
      </w:r>
      <w:r w:rsidR="00233FFB">
        <w:rPr>
          <w:rFonts w:ascii="华文仿宋" w:eastAsia="华文仿宋" w:hAnsi="华文仿宋" w:hint="eastAsia"/>
          <w:sz w:val="32"/>
          <w:szCs w:val="32"/>
        </w:rPr>
        <w:t>使用的各种函数</w:t>
      </w:r>
      <w:r w:rsidR="00DF458F">
        <w:rPr>
          <w:rFonts w:ascii="华文仿宋" w:eastAsia="华文仿宋" w:hAnsi="华文仿宋" w:hint="eastAsia"/>
          <w:sz w:val="32"/>
          <w:szCs w:val="32"/>
        </w:rPr>
        <w:t>。</w:t>
      </w:r>
    </w:p>
    <w:p w14:paraId="0A13FCF8" w14:textId="6EB0CCF0" w:rsidR="002028E0" w:rsidRPr="002028E0" w:rsidRDefault="002028E0" w:rsidP="002028E0">
      <w:pPr>
        <w:widowControl/>
        <w:spacing w:before="225" w:after="105"/>
        <w:ind w:firstLineChars="200" w:firstLine="641"/>
        <w:jc w:val="left"/>
        <w:outlineLvl w:val="4"/>
        <w:rPr>
          <w:rFonts w:ascii="华文仿宋" w:eastAsia="华文仿宋" w:hAnsi="华文仿宋" w:cs="宋体"/>
          <w:b/>
          <w:bCs/>
          <w:color w:val="374146"/>
          <w:kern w:val="0"/>
          <w:sz w:val="32"/>
          <w:szCs w:val="32"/>
        </w:rPr>
      </w:pPr>
      <w:r>
        <w:rPr>
          <w:rFonts w:ascii="华文仿宋" w:eastAsia="华文仿宋" w:hAnsi="华文仿宋" w:cs="宋体" w:hint="eastAsia"/>
          <w:b/>
          <w:bCs/>
          <w:color w:val="374146"/>
          <w:kern w:val="0"/>
          <w:sz w:val="32"/>
          <w:szCs w:val="32"/>
        </w:rPr>
        <w:t>（一）</w:t>
      </w:r>
      <w:r w:rsidRPr="002028E0">
        <w:rPr>
          <w:rFonts w:ascii="华文仿宋" w:eastAsia="华文仿宋" w:hAnsi="华文仿宋" w:cs="宋体"/>
          <w:b/>
          <w:bCs/>
          <w:color w:val="374146"/>
          <w:kern w:val="0"/>
          <w:sz w:val="32"/>
          <w:szCs w:val="32"/>
        </w:rPr>
        <w:t>数字I / O.</w:t>
      </w:r>
    </w:p>
    <w:p w14:paraId="72297061" w14:textId="4ECBBDE1" w:rsid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proofErr w:type="spellStart"/>
      <w:r>
        <w:rPr>
          <w:rFonts w:ascii="华文仿宋" w:eastAsia="华文仿宋" w:hAnsi="华文仿宋"/>
          <w:sz w:val="32"/>
          <w:szCs w:val="32"/>
        </w:rPr>
        <w:t>D</w:t>
      </w:r>
      <w:r>
        <w:rPr>
          <w:rFonts w:ascii="华文仿宋" w:eastAsia="华文仿宋" w:hAnsi="华文仿宋" w:hint="eastAsia"/>
          <w:sz w:val="32"/>
          <w:szCs w:val="32"/>
        </w:rPr>
        <w:t>igital</w:t>
      </w:r>
      <w:r>
        <w:rPr>
          <w:rFonts w:ascii="华文仿宋" w:eastAsia="华文仿宋" w:hAnsi="华文仿宋"/>
          <w:sz w:val="32"/>
          <w:szCs w:val="32"/>
        </w:rPr>
        <w:t>R</w:t>
      </w:r>
      <w:r>
        <w:rPr>
          <w:rFonts w:ascii="华文仿宋" w:eastAsia="华文仿宋" w:hAnsi="华文仿宋" w:hint="eastAsia"/>
          <w:sz w:val="32"/>
          <w:szCs w:val="32"/>
        </w:rPr>
        <w:t>ead</w:t>
      </w:r>
      <w:proofErr w:type="spellEnd"/>
      <w:r>
        <w:rPr>
          <w:rFonts w:ascii="华文仿宋" w:eastAsia="华文仿宋" w:hAnsi="华文仿宋" w:hint="eastAsia"/>
          <w:sz w:val="32"/>
          <w:szCs w:val="32"/>
        </w:rPr>
        <w:t>（）：</w:t>
      </w:r>
    </w:p>
    <w:p w14:paraId="4BFAD920" w14:textId="65F84AC5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描述</w:t>
      </w:r>
      <w:r>
        <w:rPr>
          <w:rFonts w:ascii="华文仿宋" w:eastAsia="华文仿宋" w:hAnsi="华文仿宋" w:hint="eastAsia"/>
          <w:sz w:val="32"/>
          <w:szCs w:val="32"/>
        </w:rPr>
        <w:t>:</w:t>
      </w:r>
    </w:p>
    <w:p w14:paraId="71688626" w14:textId="77777777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从指定的数字引脚读取值，HIGH或者LOW。</w:t>
      </w:r>
    </w:p>
    <w:p w14:paraId="51EF64BA" w14:textId="01594F92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句法</w:t>
      </w:r>
      <w:r>
        <w:rPr>
          <w:rFonts w:ascii="华文仿宋" w:eastAsia="华文仿宋" w:hAnsi="华文仿宋" w:hint="eastAsia"/>
          <w:sz w:val="32"/>
          <w:szCs w:val="32"/>
        </w:rPr>
        <w:t>:</w:t>
      </w:r>
    </w:p>
    <w:p w14:paraId="67F81666" w14:textId="77777777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proofErr w:type="spellStart"/>
      <w:r w:rsidRPr="00233FFB">
        <w:rPr>
          <w:rFonts w:ascii="华文仿宋" w:eastAsia="华文仿宋" w:hAnsi="华文仿宋"/>
          <w:sz w:val="32"/>
          <w:szCs w:val="32"/>
        </w:rPr>
        <w:t>digitalRead</w:t>
      </w:r>
      <w:proofErr w:type="spellEnd"/>
      <w:r w:rsidRPr="00233FFB">
        <w:rPr>
          <w:rFonts w:ascii="华文仿宋" w:eastAsia="华文仿宋" w:hAnsi="华文仿宋"/>
          <w:sz w:val="32"/>
          <w:szCs w:val="32"/>
        </w:rPr>
        <w:t>(pin)</w:t>
      </w:r>
    </w:p>
    <w:p w14:paraId="3380374C" w14:textId="5A4E4C02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参数</w:t>
      </w:r>
      <w:r>
        <w:rPr>
          <w:rFonts w:ascii="华文仿宋" w:eastAsia="华文仿宋" w:hAnsi="华文仿宋" w:hint="eastAsia"/>
          <w:sz w:val="32"/>
          <w:szCs w:val="32"/>
        </w:rPr>
        <w:t>:</w:t>
      </w:r>
    </w:p>
    <w:p w14:paraId="58D63C32" w14:textId="77777777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pin：您想要阅读的Arduino引脚号</w:t>
      </w:r>
    </w:p>
    <w:p w14:paraId="2DD01EFC" w14:textId="08C6DCDF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返回</w:t>
      </w:r>
      <w:r>
        <w:rPr>
          <w:rFonts w:ascii="华文仿宋" w:eastAsia="华文仿宋" w:hAnsi="华文仿宋" w:hint="eastAsia"/>
          <w:sz w:val="32"/>
          <w:szCs w:val="32"/>
        </w:rPr>
        <w:t>:</w:t>
      </w:r>
    </w:p>
    <w:p w14:paraId="244174B4" w14:textId="5014046B" w:rsid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HIGH 要么 LOW</w:t>
      </w:r>
    </w:p>
    <w:p w14:paraId="60327BBC" w14:textId="75030ACC" w:rsid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proofErr w:type="spellStart"/>
      <w:r w:rsidRPr="00233FFB">
        <w:rPr>
          <w:rFonts w:ascii="华文仿宋" w:eastAsia="华文仿宋" w:hAnsi="华文仿宋"/>
          <w:sz w:val="32"/>
          <w:szCs w:val="32"/>
        </w:rPr>
        <w:t>digitalWrite</w:t>
      </w:r>
      <w:proofErr w:type="spellEnd"/>
      <w:r w:rsidRPr="00233FFB">
        <w:rPr>
          <w:rFonts w:ascii="华文仿宋" w:eastAsia="华文仿宋" w:hAnsi="华文仿宋"/>
          <w:sz w:val="32"/>
          <w:szCs w:val="32"/>
        </w:rPr>
        <w:t>（）</w:t>
      </w:r>
      <w:r>
        <w:rPr>
          <w:rFonts w:ascii="华文仿宋" w:eastAsia="华文仿宋" w:hAnsi="华文仿宋" w:hint="eastAsia"/>
          <w:sz w:val="32"/>
          <w:szCs w:val="32"/>
        </w:rPr>
        <w:t>:</w:t>
      </w:r>
    </w:p>
    <w:p w14:paraId="61687603" w14:textId="719FFF73" w:rsidR="00233FFB" w:rsidRPr="00E863C7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 w:hint="eastAsia"/>
          <w:sz w:val="32"/>
          <w:szCs w:val="32"/>
        </w:rPr>
        <w:t>描述：</w:t>
      </w:r>
    </w:p>
    <w:p w14:paraId="7F84303F" w14:textId="77777777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将数字HIGH或LOW值写入数字引脚。</w:t>
      </w:r>
    </w:p>
    <w:p w14:paraId="0D3BD4F4" w14:textId="77777777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如果引脚已配置为</w:t>
      </w:r>
      <w:proofErr w:type="spellStart"/>
      <w:r w:rsidRPr="00233FFB">
        <w:rPr>
          <w:rFonts w:ascii="华文仿宋" w:eastAsia="华文仿宋" w:hAnsi="华文仿宋"/>
          <w:sz w:val="32"/>
          <w:szCs w:val="32"/>
        </w:rPr>
        <w:t>OUTPUTwith</w:t>
      </w:r>
      <w:proofErr w:type="spellEnd"/>
      <w:r w:rsidRPr="00233FFB">
        <w:rPr>
          <w:rFonts w:ascii="华文仿宋" w:eastAsia="华文仿宋" w:hAnsi="华文仿宋"/>
          <w:sz w:val="32"/>
          <w:szCs w:val="32"/>
        </w:rPr>
        <w:t> </w:t>
      </w:r>
      <w:proofErr w:type="spellStart"/>
      <w:r w:rsidRPr="00233FFB">
        <w:rPr>
          <w:rFonts w:ascii="华文仿宋" w:eastAsia="华文仿宋" w:hAnsi="华文仿宋"/>
          <w:sz w:val="32"/>
          <w:szCs w:val="32"/>
        </w:rPr>
        <w:t>pinMode</w:t>
      </w:r>
      <w:proofErr w:type="spellEnd"/>
      <w:r w:rsidRPr="00233FFB">
        <w:rPr>
          <w:rFonts w:ascii="华文仿宋" w:eastAsia="华文仿宋" w:hAnsi="华文仿宋"/>
          <w:sz w:val="32"/>
          <w:szCs w:val="32"/>
        </w:rPr>
        <w:t>()，则其电压将设置为相应的值：5V（或3.3V板上3.3V）HIGH，0V（接地）LOW。</w:t>
      </w:r>
    </w:p>
    <w:p w14:paraId="4B65560D" w14:textId="77777777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如果引脚配置为</w:t>
      </w:r>
      <w:proofErr w:type="spellStart"/>
      <w:r w:rsidRPr="00233FFB">
        <w:rPr>
          <w:rFonts w:ascii="华文仿宋" w:eastAsia="华文仿宋" w:hAnsi="华文仿宋"/>
          <w:sz w:val="32"/>
          <w:szCs w:val="32"/>
        </w:rPr>
        <w:t>a</w:t>
      </w:r>
      <w:proofErr w:type="spellEnd"/>
      <w:r w:rsidRPr="00233FFB">
        <w:rPr>
          <w:rFonts w:ascii="华文仿宋" w:eastAsia="华文仿宋" w:hAnsi="华文仿宋"/>
          <w:sz w:val="32"/>
          <w:szCs w:val="32"/>
        </w:rPr>
        <w:t> INPUT，</w:t>
      </w:r>
      <w:proofErr w:type="spellStart"/>
      <w:r w:rsidRPr="00233FFB">
        <w:rPr>
          <w:rFonts w:ascii="华文仿宋" w:eastAsia="华文仿宋" w:hAnsi="华文仿宋"/>
          <w:sz w:val="32"/>
          <w:szCs w:val="32"/>
        </w:rPr>
        <w:t>digitalWrite</w:t>
      </w:r>
      <w:proofErr w:type="spellEnd"/>
      <w:r w:rsidRPr="00233FFB">
        <w:rPr>
          <w:rFonts w:ascii="华文仿宋" w:eastAsia="华文仿宋" w:hAnsi="华文仿宋"/>
          <w:sz w:val="32"/>
          <w:szCs w:val="32"/>
        </w:rPr>
        <w:t>()将使能（HIGH）或禁用（LOW）输入引脚上的内部上拉。建议设置</w:t>
      </w:r>
      <w:proofErr w:type="spellStart"/>
      <w:r w:rsidRPr="00233FFB">
        <w:rPr>
          <w:rFonts w:ascii="华文仿宋" w:eastAsia="华文仿宋" w:hAnsi="华文仿宋"/>
          <w:sz w:val="32"/>
          <w:szCs w:val="32"/>
        </w:rPr>
        <w:t>pinMode</w:t>
      </w:r>
      <w:proofErr w:type="spellEnd"/>
      <w:r w:rsidRPr="00233FFB">
        <w:rPr>
          <w:rFonts w:ascii="华文仿宋" w:eastAsia="华文仿宋" w:hAnsi="华文仿宋"/>
          <w:sz w:val="32"/>
          <w:szCs w:val="32"/>
        </w:rPr>
        <w:t>()以INPUT_PULLUP使能内部上拉电阻。有关详细信息，请参阅</w:t>
      </w:r>
      <w:r w:rsidRPr="00233FFB">
        <w:rPr>
          <w:rFonts w:ascii="华文仿宋" w:eastAsia="华文仿宋" w:hAnsi="华文仿宋"/>
          <w:sz w:val="32"/>
          <w:szCs w:val="32"/>
        </w:rPr>
        <w:fldChar w:fldCharType="begin"/>
      </w:r>
      <w:r w:rsidRPr="00233FFB">
        <w:rPr>
          <w:rFonts w:ascii="华文仿宋" w:eastAsia="华文仿宋" w:hAnsi="华文仿宋"/>
          <w:sz w:val="32"/>
          <w:szCs w:val="32"/>
        </w:rPr>
        <w:instrText xml:space="preserve"> HYPERLINK "http://arduino.cc/en/Tutorial/DigitalPins" \t "_blank" </w:instrText>
      </w:r>
      <w:r w:rsidRPr="00233FFB">
        <w:rPr>
          <w:rFonts w:ascii="华文仿宋" w:eastAsia="华文仿宋" w:hAnsi="华文仿宋"/>
          <w:sz w:val="32"/>
          <w:szCs w:val="32"/>
        </w:rPr>
        <w:fldChar w:fldCharType="separate"/>
      </w:r>
      <w:r w:rsidRPr="00233FFB">
        <w:t>Digital Pins</w:t>
      </w:r>
      <w:r w:rsidRPr="00233FFB">
        <w:rPr>
          <w:rFonts w:ascii="华文仿宋" w:eastAsia="华文仿宋" w:hAnsi="华文仿宋"/>
          <w:sz w:val="32"/>
          <w:szCs w:val="32"/>
        </w:rPr>
        <w:fldChar w:fldCharType="end"/>
      </w:r>
      <w:r w:rsidRPr="00233FFB">
        <w:rPr>
          <w:rFonts w:ascii="华文仿宋" w:eastAsia="华文仿宋" w:hAnsi="华文仿宋"/>
          <w:sz w:val="32"/>
          <w:szCs w:val="32"/>
        </w:rPr>
        <w:t>教程。</w:t>
      </w:r>
    </w:p>
    <w:p w14:paraId="09A32085" w14:textId="77777777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如果未设置</w:t>
      </w:r>
      <w:proofErr w:type="spellStart"/>
      <w:r w:rsidRPr="00233FFB">
        <w:rPr>
          <w:rFonts w:ascii="华文仿宋" w:eastAsia="华文仿宋" w:hAnsi="华文仿宋"/>
          <w:sz w:val="32"/>
          <w:szCs w:val="32"/>
        </w:rPr>
        <w:t>pinMode</w:t>
      </w:r>
      <w:proofErr w:type="spellEnd"/>
      <w:r w:rsidRPr="00233FFB">
        <w:rPr>
          <w:rFonts w:ascii="华文仿宋" w:eastAsia="华文仿宋" w:hAnsi="华文仿宋"/>
          <w:sz w:val="32"/>
          <w:szCs w:val="32"/>
        </w:rPr>
        <w:t>()为OUTPUT，并将LED连接到引脚，则在呼叫时</w:t>
      </w:r>
      <w:proofErr w:type="spellStart"/>
      <w:r w:rsidRPr="00233FFB">
        <w:rPr>
          <w:rFonts w:ascii="华文仿宋" w:eastAsia="华文仿宋" w:hAnsi="华文仿宋"/>
          <w:sz w:val="32"/>
          <w:szCs w:val="32"/>
        </w:rPr>
        <w:t>digitalWrite</w:t>
      </w:r>
      <w:proofErr w:type="spellEnd"/>
      <w:r w:rsidRPr="00233FFB">
        <w:rPr>
          <w:rFonts w:ascii="华文仿宋" w:eastAsia="华文仿宋" w:hAnsi="华文仿宋"/>
          <w:sz w:val="32"/>
          <w:szCs w:val="32"/>
        </w:rPr>
        <w:t>(HIGH)，LED可能显得暗淡。如果没有明确设置</w:t>
      </w:r>
      <w:proofErr w:type="spellStart"/>
      <w:r w:rsidRPr="00233FFB">
        <w:rPr>
          <w:rFonts w:ascii="华文仿宋" w:eastAsia="华文仿宋" w:hAnsi="华文仿宋"/>
          <w:sz w:val="32"/>
          <w:szCs w:val="32"/>
        </w:rPr>
        <w:t>pinMode</w:t>
      </w:r>
      <w:proofErr w:type="spellEnd"/>
      <w:r w:rsidRPr="00233FFB">
        <w:rPr>
          <w:rFonts w:ascii="华文仿宋" w:eastAsia="华文仿宋" w:hAnsi="华文仿宋"/>
          <w:sz w:val="32"/>
          <w:szCs w:val="32"/>
        </w:rPr>
        <w:t>()，</w:t>
      </w:r>
      <w:proofErr w:type="spellStart"/>
      <w:r w:rsidRPr="00233FFB">
        <w:rPr>
          <w:rFonts w:ascii="华文仿宋" w:eastAsia="华文仿宋" w:hAnsi="华文仿宋"/>
          <w:sz w:val="32"/>
          <w:szCs w:val="32"/>
        </w:rPr>
        <w:t>digitalWrite</w:t>
      </w:r>
      <w:proofErr w:type="spellEnd"/>
      <w:r w:rsidRPr="00233FFB">
        <w:rPr>
          <w:rFonts w:ascii="华文仿宋" w:eastAsia="华文仿宋" w:hAnsi="华文仿宋"/>
          <w:sz w:val="32"/>
          <w:szCs w:val="32"/>
        </w:rPr>
        <w:t>()将启用内部上拉电阻，该电阻就像一个大限流电阻。</w:t>
      </w:r>
    </w:p>
    <w:p w14:paraId="52234217" w14:textId="2217C14F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句法</w:t>
      </w:r>
      <w:r>
        <w:rPr>
          <w:rFonts w:ascii="华文仿宋" w:eastAsia="华文仿宋" w:hAnsi="华文仿宋" w:hint="eastAsia"/>
          <w:sz w:val="32"/>
          <w:szCs w:val="32"/>
        </w:rPr>
        <w:t>：</w:t>
      </w:r>
    </w:p>
    <w:p w14:paraId="2DAB59E7" w14:textId="77777777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proofErr w:type="spellStart"/>
      <w:r w:rsidRPr="00233FFB">
        <w:rPr>
          <w:rFonts w:ascii="华文仿宋" w:eastAsia="华文仿宋" w:hAnsi="华文仿宋"/>
          <w:sz w:val="32"/>
          <w:szCs w:val="32"/>
        </w:rPr>
        <w:t>digitalWrite</w:t>
      </w:r>
      <w:proofErr w:type="spellEnd"/>
      <w:r w:rsidRPr="00233FFB">
        <w:rPr>
          <w:rFonts w:ascii="华文仿宋" w:eastAsia="华文仿宋" w:hAnsi="华文仿宋"/>
          <w:sz w:val="32"/>
          <w:szCs w:val="32"/>
        </w:rPr>
        <w:t>(pin, value)</w:t>
      </w:r>
    </w:p>
    <w:p w14:paraId="79403BC6" w14:textId="2DD4115B" w:rsid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proofErr w:type="spellStart"/>
      <w:r w:rsidRPr="00233FFB">
        <w:rPr>
          <w:rFonts w:ascii="华文仿宋" w:eastAsia="华文仿宋" w:hAnsi="华文仿宋"/>
          <w:sz w:val="32"/>
          <w:szCs w:val="32"/>
        </w:rPr>
        <w:t>pinMode</w:t>
      </w:r>
      <w:proofErr w:type="spellEnd"/>
      <w:r w:rsidRPr="00233FFB">
        <w:rPr>
          <w:rFonts w:ascii="华文仿宋" w:eastAsia="华文仿宋" w:hAnsi="华文仿宋"/>
          <w:sz w:val="32"/>
          <w:szCs w:val="32"/>
        </w:rPr>
        <w:t>（</w:t>
      </w:r>
      <w:r>
        <w:rPr>
          <w:rFonts w:ascii="华文仿宋" w:eastAsia="华文仿宋" w:hAnsi="华文仿宋"/>
          <w:sz w:val="32"/>
          <w:szCs w:val="32"/>
        </w:rPr>
        <w:t>）:</w:t>
      </w:r>
    </w:p>
    <w:p w14:paraId="25D21635" w14:textId="78D685D8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描述</w:t>
      </w:r>
      <w:r>
        <w:rPr>
          <w:rFonts w:ascii="华文仿宋" w:eastAsia="华文仿宋" w:hAnsi="华文仿宋" w:hint="eastAsia"/>
          <w:sz w:val="32"/>
          <w:szCs w:val="32"/>
        </w:rPr>
        <w:t>:</w:t>
      </w:r>
    </w:p>
    <w:p w14:paraId="07AAB59E" w14:textId="22AB3DDE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将指定引脚配置为输入或输出。</w:t>
      </w:r>
    </w:p>
    <w:p w14:paraId="72C79D24" w14:textId="1E713A4E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句法</w:t>
      </w:r>
      <w:r>
        <w:rPr>
          <w:rFonts w:ascii="华文仿宋" w:eastAsia="华文仿宋" w:hAnsi="华文仿宋" w:hint="eastAsia"/>
          <w:sz w:val="32"/>
          <w:szCs w:val="32"/>
        </w:rPr>
        <w:t>:</w:t>
      </w:r>
    </w:p>
    <w:p w14:paraId="6EE47459" w14:textId="77777777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proofErr w:type="spellStart"/>
      <w:r w:rsidRPr="00233FFB">
        <w:rPr>
          <w:rFonts w:ascii="华文仿宋" w:eastAsia="华文仿宋" w:hAnsi="华文仿宋"/>
          <w:sz w:val="32"/>
          <w:szCs w:val="32"/>
        </w:rPr>
        <w:t>pinMode</w:t>
      </w:r>
      <w:proofErr w:type="spellEnd"/>
      <w:r w:rsidRPr="00233FFB">
        <w:rPr>
          <w:rFonts w:ascii="华文仿宋" w:eastAsia="华文仿宋" w:hAnsi="华文仿宋"/>
          <w:sz w:val="32"/>
          <w:szCs w:val="32"/>
        </w:rPr>
        <w:t>(pin, mode)</w:t>
      </w:r>
    </w:p>
    <w:p w14:paraId="4D50675A" w14:textId="77777777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参数</w:t>
      </w:r>
    </w:p>
    <w:p w14:paraId="2099CCA0" w14:textId="77777777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pin：Arduino引脚号设置模式。</w:t>
      </w:r>
      <w:r w:rsidRPr="00233FFB">
        <w:rPr>
          <w:rFonts w:ascii="华文仿宋" w:eastAsia="华文仿宋" w:hAnsi="华文仿宋"/>
          <w:sz w:val="32"/>
          <w:szCs w:val="32"/>
        </w:rPr>
        <w:br/>
        <w:t>mode：INPUT，OUTPUT，或INPUT_PULLUP。</w:t>
      </w:r>
    </w:p>
    <w:p w14:paraId="5FD37D89" w14:textId="0DE4628C" w:rsidR="002028E0" w:rsidRPr="002028E0" w:rsidRDefault="002028E0" w:rsidP="002028E0">
      <w:pPr>
        <w:widowControl/>
        <w:spacing w:before="225" w:after="105"/>
        <w:ind w:firstLineChars="200" w:firstLine="641"/>
        <w:jc w:val="left"/>
        <w:outlineLvl w:val="4"/>
        <w:rPr>
          <w:rFonts w:ascii="华文仿宋" w:eastAsia="华文仿宋" w:hAnsi="华文仿宋" w:cs="宋体"/>
          <w:b/>
          <w:bCs/>
          <w:color w:val="374146"/>
          <w:kern w:val="0"/>
          <w:sz w:val="32"/>
          <w:szCs w:val="32"/>
        </w:rPr>
      </w:pPr>
      <w:r>
        <w:rPr>
          <w:rFonts w:ascii="华文仿宋" w:eastAsia="华文仿宋" w:hAnsi="华文仿宋" w:cs="宋体" w:hint="eastAsia"/>
          <w:b/>
          <w:bCs/>
          <w:color w:val="374146"/>
          <w:kern w:val="0"/>
          <w:sz w:val="32"/>
          <w:szCs w:val="32"/>
        </w:rPr>
        <w:t>（二）</w:t>
      </w:r>
      <w:r w:rsidRPr="002028E0">
        <w:rPr>
          <w:rFonts w:ascii="华文仿宋" w:eastAsia="华文仿宋" w:hAnsi="华文仿宋" w:cs="宋体"/>
          <w:b/>
          <w:bCs/>
          <w:color w:val="374146"/>
          <w:kern w:val="0"/>
          <w:sz w:val="32"/>
          <w:szCs w:val="32"/>
        </w:rPr>
        <w:t>模拟I / O.</w:t>
      </w:r>
    </w:p>
    <w:p w14:paraId="45C77385" w14:textId="1A07E1F5" w:rsid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ab/>
      </w:r>
      <w:proofErr w:type="spellStart"/>
      <w:r w:rsidRPr="00233FFB">
        <w:rPr>
          <w:rFonts w:ascii="华文仿宋" w:eastAsia="华文仿宋" w:hAnsi="华文仿宋"/>
          <w:sz w:val="32"/>
          <w:szCs w:val="32"/>
        </w:rPr>
        <w:t>analogRead</w:t>
      </w:r>
      <w:proofErr w:type="spellEnd"/>
      <w:r w:rsidRPr="00233FFB">
        <w:rPr>
          <w:rFonts w:ascii="华文仿宋" w:eastAsia="华文仿宋" w:hAnsi="华文仿宋"/>
          <w:sz w:val="32"/>
          <w:szCs w:val="32"/>
        </w:rPr>
        <w:t>（</w:t>
      </w:r>
      <w:r>
        <w:rPr>
          <w:rFonts w:ascii="华文仿宋" w:eastAsia="华文仿宋" w:hAnsi="华文仿宋" w:hint="eastAsia"/>
          <w:sz w:val="32"/>
          <w:szCs w:val="32"/>
        </w:rPr>
        <w:t>）：</w:t>
      </w:r>
    </w:p>
    <w:p w14:paraId="165A23E9" w14:textId="05E000EA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描述</w:t>
      </w:r>
      <w:r>
        <w:rPr>
          <w:rFonts w:ascii="华文仿宋" w:eastAsia="华文仿宋" w:hAnsi="华文仿宋" w:hint="eastAsia"/>
          <w:sz w:val="32"/>
          <w:szCs w:val="32"/>
        </w:rPr>
        <w:t>：</w:t>
      </w:r>
    </w:p>
    <w:p w14:paraId="1B20683B" w14:textId="7D8FCD2C" w:rsid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从指定的模拟引脚读取值。Arduino板包含一个多通道，10位模数转换器。这意味着它会将0和工作电压（5V或3.3V）之间的输入电压映射到0到1023之间的整数值。</w:t>
      </w:r>
    </w:p>
    <w:p w14:paraId="3A126344" w14:textId="3351C88A" w:rsid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 xml:space="preserve"> </w:t>
      </w:r>
      <w:r>
        <w:rPr>
          <w:rFonts w:ascii="华文仿宋" w:eastAsia="华文仿宋" w:hAnsi="华文仿宋"/>
          <w:sz w:val="32"/>
          <w:szCs w:val="32"/>
        </w:rPr>
        <w:t xml:space="preserve">  </w:t>
      </w:r>
      <w:proofErr w:type="spellStart"/>
      <w:r w:rsidRPr="00233FFB">
        <w:rPr>
          <w:rFonts w:ascii="华文仿宋" w:eastAsia="华文仿宋" w:hAnsi="华文仿宋"/>
          <w:sz w:val="32"/>
          <w:szCs w:val="32"/>
        </w:rPr>
        <w:t>analogReference</w:t>
      </w:r>
      <w:proofErr w:type="spellEnd"/>
      <w:r w:rsidRPr="00233FFB">
        <w:rPr>
          <w:rFonts w:ascii="华文仿宋" w:eastAsia="华文仿宋" w:hAnsi="华文仿宋"/>
          <w:sz w:val="32"/>
          <w:szCs w:val="32"/>
        </w:rPr>
        <w:t>（）</w:t>
      </w:r>
      <w:r>
        <w:rPr>
          <w:rFonts w:ascii="华文仿宋" w:eastAsia="华文仿宋" w:hAnsi="华文仿宋" w:hint="eastAsia"/>
          <w:sz w:val="32"/>
          <w:szCs w:val="32"/>
        </w:rPr>
        <w:t>：</w:t>
      </w:r>
    </w:p>
    <w:p w14:paraId="47DC59D1" w14:textId="3A3D10A5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描述</w:t>
      </w:r>
      <w:r>
        <w:rPr>
          <w:rFonts w:ascii="华文仿宋" w:eastAsia="华文仿宋" w:hAnsi="华文仿宋" w:hint="eastAsia"/>
          <w:sz w:val="32"/>
          <w:szCs w:val="32"/>
        </w:rPr>
        <w:t>：</w:t>
      </w:r>
    </w:p>
    <w:p w14:paraId="6B6E930C" w14:textId="53B46487" w:rsid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配置用于模拟输入的参考电压（即用作输入范围顶部的值）。</w:t>
      </w:r>
    </w:p>
    <w:p w14:paraId="66339BFC" w14:textId="52D1A0B3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句法</w:t>
      </w:r>
      <w:r>
        <w:rPr>
          <w:rFonts w:ascii="华文仿宋" w:eastAsia="华文仿宋" w:hAnsi="华文仿宋" w:hint="eastAsia"/>
          <w:sz w:val="32"/>
          <w:szCs w:val="32"/>
        </w:rPr>
        <w:t>：</w:t>
      </w:r>
    </w:p>
    <w:p w14:paraId="3B7429BA" w14:textId="1442C67B" w:rsid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proofErr w:type="spellStart"/>
      <w:r w:rsidRPr="00233FFB">
        <w:rPr>
          <w:rFonts w:ascii="华文仿宋" w:eastAsia="华文仿宋" w:hAnsi="华文仿宋"/>
          <w:sz w:val="32"/>
          <w:szCs w:val="32"/>
        </w:rPr>
        <w:t>analogReference</w:t>
      </w:r>
      <w:proofErr w:type="spellEnd"/>
      <w:r w:rsidRPr="00233FFB">
        <w:rPr>
          <w:rFonts w:ascii="华文仿宋" w:eastAsia="华文仿宋" w:hAnsi="华文仿宋"/>
          <w:sz w:val="32"/>
          <w:szCs w:val="32"/>
        </w:rPr>
        <w:t>(type)</w:t>
      </w:r>
    </w:p>
    <w:p w14:paraId="60C5254A" w14:textId="77777777" w:rsid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</w:p>
    <w:p w14:paraId="50C7AC9F" w14:textId="7E7DD1F4" w:rsid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 w:hint="eastAsia"/>
          <w:sz w:val="32"/>
          <w:szCs w:val="32"/>
        </w:rPr>
      </w:pPr>
      <w:proofErr w:type="spellStart"/>
      <w:r w:rsidRPr="00233FFB">
        <w:rPr>
          <w:rFonts w:ascii="华文仿宋" w:eastAsia="华文仿宋" w:hAnsi="华文仿宋"/>
          <w:sz w:val="32"/>
          <w:szCs w:val="32"/>
        </w:rPr>
        <w:t>analogWrite</w:t>
      </w:r>
      <w:proofErr w:type="spellEnd"/>
      <w:r w:rsidRPr="00233FFB">
        <w:rPr>
          <w:rFonts w:ascii="华文仿宋" w:eastAsia="华文仿宋" w:hAnsi="华文仿宋"/>
          <w:sz w:val="32"/>
          <w:szCs w:val="32"/>
        </w:rPr>
        <w:t>（</w:t>
      </w:r>
      <w:r w:rsidR="00E92ABF">
        <w:rPr>
          <w:rFonts w:ascii="华文仿宋" w:eastAsia="华文仿宋" w:hAnsi="华文仿宋" w:hint="eastAsia"/>
          <w:sz w:val="32"/>
          <w:szCs w:val="32"/>
        </w:rPr>
        <w:t>）：</w:t>
      </w:r>
    </w:p>
    <w:p w14:paraId="549A0234" w14:textId="77777777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描述</w:t>
      </w:r>
    </w:p>
    <w:p w14:paraId="335369D2" w14:textId="77777777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将模拟值（</w:t>
      </w:r>
      <w:hyperlink r:id="rId5" w:history="1">
        <w:r w:rsidRPr="00233FFB">
          <w:t>PWM波</w:t>
        </w:r>
      </w:hyperlink>
      <w:r w:rsidRPr="00233FFB">
        <w:rPr>
          <w:rFonts w:ascii="华文仿宋" w:eastAsia="华文仿宋" w:hAnsi="华文仿宋"/>
          <w:sz w:val="32"/>
          <w:szCs w:val="32"/>
        </w:rPr>
        <w:t>）写入引脚。可用于点亮不同亮度的LED或以各种速度驱动电机。</w:t>
      </w:r>
    </w:p>
    <w:p w14:paraId="58BF01D6" w14:textId="49502C0F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句法</w:t>
      </w:r>
      <w:r>
        <w:rPr>
          <w:rFonts w:ascii="华文仿宋" w:eastAsia="华文仿宋" w:hAnsi="华文仿宋" w:hint="eastAsia"/>
          <w:sz w:val="32"/>
          <w:szCs w:val="32"/>
        </w:rPr>
        <w:t>：</w:t>
      </w:r>
    </w:p>
    <w:p w14:paraId="32B64429" w14:textId="77777777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proofErr w:type="spellStart"/>
      <w:r w:rsidRPr="00233FFB">
        <w:rPr>
          <w:rFonts w:ascii="华文仿宋" w:eastAsia="华文仿宋" w:hAnsi="华文仿宋"/>
          <w:sz w:val="32"/>
          <w:szCs w:val="32"/>
        </w:rPr>
        <w:t>analogWrite</w:t>
      </w:r>
      <w:proofErr w:type="spellEnd"/>
      <w:r w:rsidRPr="00233FFB">
        <w:rPr>
          <w:rFonts w:ascii="华文仿宋" w:eastAsia="华文仿宋" w:hAnsi="华文仿宋"/>
          <w:sz w:val="32"/>
          <w:szCs w:val="32"/>
        </w:rPr>
        <w:t>(pin, value)</w:t>
      </w:r>
    </w:p>
    <w:p w14:paraId="1561B56F" w14:textId="1E2D422B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参数</w:t>
      </w:r>
      <w:r>
        <w:rPr>
          <w:rFonts w:ascii="华文仿宋" w:eastAsia="华文仿宋" w:hAnsi="华文仿宋" w:hint="eastAsia"/>
          <w:sz w:val="32"/>
          <w:szCs w:val="32"/>
        </w:rPr>
        <w:t>：</w:t>
      </w:r>
    </w:p>
    <w:p w14:paraId="607A2350" w14:textId="77777777" w:rsidR="00233FFB" w:rsidRPr="00233FFB" w:rsidRDefault="00233FFB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233FFB">
        <w:rPr>
          <w:rFonts w:ascii="华文仿宋" w:eastAsia="华文仿宋" w:hAnsi="华文仿宋"/>
          <w:sz w:val="32"/>
          <w:szCs w:val="32"/>
        </w:rPr>
        <w:t>pin：要写入的Arduino引脚。允许的数据类型：int。</w:t>
      </w:r>
      <w:r w:rsidRPr="00233FFB">
        <w:rPr>
          <w:rFonts w:ascii="华文仿宋" w:eastAsia="华文仿宋" w:hAnsi="华文仿宋"/>
          <w:sz w:val="32"/>
          <w:szCs w:val="32"/>
        </w:rPr>
        <w:br/>
        <w:t>value：占空比：介于0（始终关闭）和255（始终打开）之间。允许的数据类型：int。</w:t>
      </w:r>
    </w:p>
    <w:p w14:paraId="12FCE7E8" w14:textId="0A3E3D67" w:rsidR="00357991" w:rsidRDefault="00357991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357991">
        <w:rPr>
          <w:rFonts w:ascii="华文仿宋" w:eastAsia="华文仿宋" w:hAnsi="华文仿宋"/>
          <w:sz w:val="32"/>
          <w:szCs w:val="32"/>
        </w:rPr>
        <w:t>random()</w:t>
      </w:r>
      <w:r>
        <w:rPr>
          <w:rFonts w:ascii="华文仿宋" w:eastAsia="华文仿宋" w:hAnsi="华文仿宋" w:hint="eastAsia"/>
          <w:sz w:val="32"/>
          <w:szCs w:val="32"/>
        </w:rPr>
        <w:t>：</w:t>
      </w:r>
    </w:p>
    <w:p w14:paraId="5822A601" w14:textId="506BB231" w:rsidR="00357991" w:rsidRPr="00357991" w:rsidRDefault="00357991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357991">
        <w:rPr>
          <w:rFonts w:ascii="华文仿宋" w:eastAsia="华文仿宋" w:hAnsi="华文仿宋"/>
          <w:sz w:val="32"/>
          <w:szCs w:val="32"/>
        </w:rPr>
        <w:t>描述</w:t>
      </w:r>
      <w:r>
        <w:rPr>
          <w:rFonts w:ascii="华文仿宋" w:eastAsia="华文仿宋" w:hAnsi="华文仿宋" w:hint="eastAsia"/>
          <w:sz w:val="32"/>
          <w:szCs w:val="32"/>
        </w:rPr>
        <w:t>：</w:t>
      </w:r>
    </w:p>
    <w:p w14:paraId="44475F49" w14:textId="77777777" w:rsidR="00357991" w:rsidRPr="00357991" w:rsidRDefault="00357991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357991">
        <w:rPr>
          <w:rFonts w:ascii="华文仿宋" w:eastAsia="华文仿宋" w:hAnsi="华文仿宋"/>
          <w:sz w:val="32"/>
          <w:szCs w:val="32"/>
        </w:rPr>
        <w:t>随机函数生成伪随机数。</w:t>
      </w:r>
    </w:p>
    <w:p w14:paraId="011F5515" w14:textId="4E9FEC3C" w:rsidR="00357991" w:rsidRPr="00357991" w:rsidRDefault="00357991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357991">
        <w:rPr>
          <w:rFonts w:ascii="华文仿宋" w:eastAsia="华文仿宋" w:hAnsi="华文仿宋"/>
          <w:sz w:val="32"/>
          <w:szCs w:val="32"/>
        </w:rPr>
        <w:t>句法</w:t>
      </w:r>
      <w:r>
        <w:rPr>
          <w:rFonts w:ascii="华文仿宋" w:eastAsia="华文仿宋" w:hAnsi="华文仿宋" w:hint="eastAsia"/>
          <w:sz w:val="32"/>
          <w:szCs w:val="32"/>
        </w:rPr>
        <w:t>：</w:t>
      </w:r>
    </w:p>
    <w:p w14:paraId="2A0FA6C6" w14:textId="77777777" w:rsidR="00357991" w:rsidRPr="00357991" w:rsidRDefault="00357991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357991">
        <w:rPr>
          <w:rFonts w:ascii="华文仿宋" w:eastAsia="华文仿宋" w:hAnsi="华文仿宋"/>
          <w:sz w:val="32"/>
          <w:szCs w:val="32"/>
        </w:rPr>
        <w:t>random(max)</w:t>
      </w:r>
      <w:r w:rsidRPr="00357991">
        <w:rPr>
          <w:rFonts w:ascii="华文仿宋" w:eastAsia="华文仿宋" w:hAnsi="华文仿宋"/>
          <w:sz w:val="32"/>
          <w:szCs w:val="32"/>
        </w:rPr>
        <w:br/>
        <w:t>random(min, max)</w:t>
      </w:r>
    </w:p>
    <w:p w14:paraId="357DD0D9" w14:textId="6836A7A4" w:rsidR="00357991" w:rsidRPr="00357991" w:rsidRDefault="00357991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357991">
        <w:rPr>
          <w:rFonts w:ascii="华文仿宋" w:eastAsia="华文仿宋" w:hAnsi="华文仿宋"/>
          <w:sz w:val="32"/>
          <w:szCs w:val="32"/>
        </w:rPr>
        <w:t>参数</w:t>
      </w:r>
      <w:r>
        <w:rPr>
          <w:rFonts w:ascii="华文仿宋" w:eastAsia="华文仿宋" w:hAnsi="华文仿宋" w:hint="eastAsia"/>
          <w:sz w:val="32"/>
          <w:szCs w:val="32"/>
        </w:rPr>
        <w:t>：</w:t>
      </w:r>
    </w:p>
    <w:p w14:paraId="36C1EEC9" w14:textId="77777777" w:rsidR="00357991" w:rsidRPr="00357991" w:rsidRDefault="00357991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357991">
        <w:rPr>
          <w:rFonts w:ascii="华文仿宋" w:eastAsia="华文仿宋" w:hAnsi="华文仿宋"/>
          <w:sz w:val="32"/>
          <w:szCs w:val="32"/>
        </w:rPr>
        <w:t>min：随机值的下限，包括（可选）。</w:t>
      </w:r>
      <w:r w:rsidRPr="00357991">
        <w:rPr>
          <w:rFonts w:ascii="华文仿宋" w:eastAsia="华文仿宋" w:hAnsi="华文仿宋"/>
          <w:sz w:val="32"/>
          <w:szCs w:val="32"/>
        </w:rPr>
        <w:br/>
        <w:t>max：随机值的上限，不包括。</w:t>
      </w:r>
    </w:p>
    <w:p w14:paraId="48F25E00" w14:textId="13CA235C" w:rsidR="00357991" w:rsidRPr="00357991" w:rsidRDefault="00357991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357991">
        <w:rPr>
          <w:rFonts w:ascii="华文仿宋" w:eastAsia="华文仿宋" w:hAnsi="华文仿宋"/>
          <w:sz w:val="32"/>
          <w:szCs w:val="32"/>
        </w:rPr>
        <w:t>返回</w:t>
      </w:r>
      <w:r>
        <w:rPr>
          <w:rFonts w:ascii="华文仿宋" w:eastAsia="华文仿宋" w:hAnsi="华文仿宋" w:hint="eastAsia"/>
          <w:sz w:val="32"/>
          <w:szCs w:val="32"/>
        </w:rPr>
        <w:t>：</w:t>
      </w:r>
    </w:p>
    <w:p w14:paraId="150CFCB2" w14:textId="77777777" w:rsidR="00357991" w:rsidRPr="00357991" w:rsidRDefault="00357991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357991">
        <w:rPr>
          <w:rFonts w:ascii="华文仿宋" w:eastAsia="华文仿宋" w:hAnsi="华文仿宋"/>
          <w:sz w:val="32"/>
          <w:szCs w:val="32"/>
        </w:rPr>
        <w:t>min和max-1之间的随机数。数据类型：long。</w:t>
      </w:r>
    </w:p>
    <w:p w14:paraId="10C6544A" w14:textId="77777777" w:rsidR="00357991" w:rsidRPr="00357991" w:rsidRDefault="00357991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 w:hint="eastAsia"/>
          <w:sz w:val="32"/>
          <w:szCs w:val="32"/>
        </w:rPr>
      </w:pPr>
    </w:p>
    <w:p w14:paraId="14C91DDD" w14:textId="1446D776" w:rsidR="002028E0" w:rsidRPr="002028E0" w:rsidRDefault="002028E0" w:rsidP="002028E0">
      <w:pPr>
        <w:pStyle w:val="5"/>
        <w:spacing w:before="225" w:after="105"/>
        <w:ind w:firstLineChars="200" w:firstLine="641"/>
        <w:rPr>
          <w:rFonts w:ascii="华文仿宋" w:eastAsia="华文仿宋" w:hAnsi="华文仿宋"/>
          <w:color w:val="374146"/>
          <w:sz w:val="32"/>
          <w:szCs w:val="32"/>
        </w:rPr>
      </w:pPr>
      <w:r>
        <w:rPr>
          <w:rFonts w:ascii="华文仿宋" w:eastAsia="华文仿宋" w:hAnsi="华文仿宋" w:hint="eastAsia"/>
          <w:color w:val="374146"/>
          <w:sz w:val="32"/>
          <w:szCs w:val="32"/>
        </w:rPr>
        <w:t>（三）</w:t>
      </w:r>
      <w:r w:rsidRPr="002028E0">
        <w:rPr>
          <w:rFonts w:ascii="华文仿宋" w:eastAsia="华文仿宋" w:hAnsi="华文仿宋" w:hint="eastAsia"/>
          <w:color w:val="374146"/>
          <w:sz w:val="32"/>
          <w:szCs w:val="32"/>
        </w:rPr>
        <w:t>硬件元件</w:t>
      </w:r>
    </w:p>
    <w:p w14:paraId="22A4273C" w14:textId="0941B2F7" w:rsidR="00233FFB" w:rsidRDefault="00E92ABF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学习了一些硬件如共阴极、共阳极数码管，L</w:t>
      </w:r>
      <w:r>
        <w:rPr>
          <w:rFonts w:ascii="华文仿宋" w:eastAsia="华文仿宋" w:hAnsi="华文仿宋"/>
          <w:sz w:val="32"/>
          <w:szCs w:val="32"/>
        </w:rPr>
        <w:t>ED</w:t>
      </w:r>
      <w:r>
        <w:rPr>
          <w:rFonts w:ascii="华文仿宋" w:eastAsia="华文仿宋" w:hAnsi="华文仿宋" w:hint="eastAsia"/>
          <w:sz w:val="32"/>
          <w:szCs w:val="32"/>
        </w:rPr>
        <w:t>灯,</w:t>
      </w:r>
      <w:r>
        <w:rPr>
          <w:rFonts w:ascii="华文仿宋" w:eastAsia="华文仿宋" w:hAnsi="华文仿宋"/>
          <w:sz w:val="32"/>
          <w:szCs w:val="32"/>
        </w:rPr>
        <w:t>CD4511</w:t>
      </w:r>
      <w:r>
        <w:rPr>
          <w:rFonts w:ascii="华文仿宋" w:eastAsia="华文仿宋" w:hAnsi="华文仿宋" w:hint="eastAsia"/>
          <w:sz w:val="32"/>
          <w:szCs w:val="32"/>
        </w:rPr>
        <w:t>芯片的使用。</w:t>
      </w:r>
    </w:p>
    <w:p w14:paraId="2C56FA54" w14:textId="77777777" w:rsidR="00DF458F" w:rsidRDefault="00E92ABF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C</w:t>
      </w:r>
      <w:r>
        <w:rPr>
          <w:rFonts w:ascii="华文仿宋" w:eastAsia="华文仿宋" w:hAnsi="华文仿宋"/>
          <w:sz w:val="32"/>
          <w:szCs w:val="32"/>
        </w:rPr>
        <w:t>D4511</w:t>
      </w:r>
      <w:r>
        <w:rPr>
          <w:rFonts w:ascii="华文仿宋" w:eastAsia="华文仿宋" w:hAnsi="华文仿宋" w:hint="eastAsia"/>
          <w:sz w:val="32"/>
          <w:szCs w:val="32"/>
        </w:rPr>
        <w:t>：</w:t>
      </w:r>
      <w:r w:rsidRPr="00E92ABF">
        <w:rPr>
          <w:rFonts w:ascii="华文仿宋" w:eastAsia="华文仿宋" w:hAnsi="华文仿宋" w:hint="eastAsia"/>
          <w:sz w:val="32"/>
          <w:szCs w:val="32"/>
        </w:rPr>
        <w:t>CD4511是一片CMOSBCD—锁存/7段译码/驱动器，用于驱动共阴极LED（数码管）显示器的BCD码-七段码译码器。具有BCD转换、消隐和锁存控制、七段译码及驱动功能的CMOS电路能提供较大的拉电流。可直接驱动共阴LED数码管。</w:t>
      </w:r>
    </w:p>
    <w:p w14:paraId="5BF24DA2" w14:textId="55E77A98" w:rsidR="00E92ABF" w:rsidRPr="00E863C7" w:rsidRDefault="00E92ABF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E863C7">
        <w:rPr>
          <w:rFonts w:ascii="华文仿宋" w:eastAsia="华文仿宋" w:hAnsi="华文仿宋"/>
          <w:sz w:val="32"/>
          <w:szCs w:val="32"/>
        </w:rPr>
        <w:t>CD4511引脚功能</w:t>
      </w:r>
    </w:p>
    <w:p w14:paraId="79991A83" w14:textId="77777777" w:rsidR="00E92ABF" w:rsidRPr="00E92ABF" w:rsidRDefault="00E92ABF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/>
          <w:sz w:val="32"/>
          <w:szCs w:val="32"/>
        </w:rPr>
      </w:pPr>
      <w:r w:rsidRPr="00E92ABF">
        <w:rPr>
          <w:rFonts w:ascii="华文仿宋" w:eastAsia="华文仿宋" w:hAnsi="华文仿宋" w:hint="eastAsia"/>
          <w:sz w:val="32"/>
          <w:szCs w:val="32"/>
        </w:rPr>
        <w:t xml:space="preserve">　　BI：4脚是消隐输入控制端，当BI=0时，不管其它输入端状态如何，七段数码管均处于熄灭（消隐）状态，不显示数字。</w:t>
      </w:r>
    </w:p>
    <w:p w14:paraId="019B0B8E" w14:textId="77777777" w:rsidR="00E92ABF" w:rsidRPr="00E92ABF" w:rsidRDefault="00E92ABF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 w:hint="eastAsia"/>
          <w:sz w:val="32"/>
          <w:szCs w:val="32"/>
        </w:rPr>
      </w:pPr>
      <w:r w:rsidRPr="00E92ABF">
        <w:rPr>
          <w:rFonts w:ascii="华文仿宋" w:eastAsia="华文仿宋" w:hAnsi="华文仿宋" w:hint="eastAsia"/>
          <w:sz w:val="32"/>
          <w:szCs w:val="32"/>
        </w:rPr>
        <w:t xml:space="preserve">　　LT：3脚是测试输入端，当BI=1，LT=0时，译码输出全为1，不管输入DCBA状态如何，七段均发亮，显示“8”。它主要用来检测数码管是否损坏。</w:t>
      </w:r>
    </w:p>
    <w:p w14:paraId="3416F2B8" w14:textId="77777777" w:rsidR="00E92ABF" w:rsidRPr="00E92ABF" w:rsidRDefault="00E92ABF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 w:hint="eastAsia"/>
          <w:sz w:val="32"/>
          <w:szCs w:val="32"/>
        </w:rPr>
      </w:pPr>
      <w:r w:rsidRPr="00E92ABF">
        <w:rPr>
          <w:rFonts w:ascii="华文仿宋" w:eastAsia="华文仿宋" w:hAnsi="华文仿宋" w:hint="eastAsia"/>
          <w:sz w:val="32"/>
          <w:szCs w:val="32"/>
        </w:rPr>
        <w:t xml:space="preserve">　　LE：锁定控制端，当LE=0时，允许译码输出。LE=1时译码器是锁定保持状态，译码器输出被保持在LE=0时的数值。</w:t>
      </w:r>
    </w:p>
    <w:p w14:paraId="6F6A5628" w14:textId="77777777" w:rsidR="00E92ABF" w:rsidRPr="00E92ABF" w:rsidRDefault="00E92ABF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 w:hint="eastAsia"/>
          <w:sz w:val="32"/>
          <w:szCs w:val="32"/>
        </w:rPr>
      </w:pPr>
      <w:r w:rsidRPr="00E92ABF">
        <w:rPr>
          <w:rFonts w:ascii="华文仿宋" w:eastAsia="华文仿宋" w:hAnsi="华文仿宋" w:hint="eastAsia"/>
          <w:sz w:val="32"/>
          <w:szCs w:val="32"/>
        </w:rPr>
        <w:t xml:space="preserve">　　A1、A2、A3、A4、为8421BCD码输入端。</w:t>
      </w:r>
    </w:p>
    <w:p w14:paraId="55DD370B" w14:textId="73AFED98" w:rsidR="00233FFB" w:rsidRDefault="00E92ABF" w:rsidP="002028E0">
      <w:pPr>
        <w:pStyle w:val="a3"/>
        <w:spacing w:line="560" w:lineRule="exact"/>
        <w:ind w:left="720" w:firstLineChars="0" w:firstLine="641"/>
        <w:rPr>
          <w:rFonts w:ascii="华文仿宋" w:eastAsia="华文仿宋" w:hAnsi="华文仿宋"/>
          <w:sz w:val="32"/>
          <w:szCs w:val="32"/>
        </w:rPr>
      </w:pPr>
      <w:r w:rsidRPr="00E92ABF">
        <w:rPr>
          <w:rFonts w:ascii="华文仿宋" w:eastAsia="华文仿宋" w:hAnsi="华文仿宋" w:hint="eastAsia"/>
          <w:sz w:val="32"/>
          <w:szCs w:val="32"/>
        </w:rPr>
        <w:t>a、b、c、d、e、f、g：为译码输出端，输出为高电平1有效。</w:t>
      </w:r>
    </w:p>
    <w:p w14:paraId="710C0770" w14:textId="1EEDF9EA" w:rsidR="008E2A1B" w:rsidRPr="00AE2CF3" w:rsidRDefault="00AE2CF3" w:rsidP="00AE2CF3">
      <w:pPr>
        <w:pStyle w:val="5"/>
        <w:spacing w:before="225" w:after="105"/>
        <w:rPr>
          <w:rFonts w:ascii="黑体" w:eastAsia="黑体" w:hAnsi="黑体" w:hint="eastAsia"/>
          <w:color w:val="374146"/>
          <w:sz w:val="32"/>
          <w:szCs w:val="32"/>
        </w:rPr>
      </w:pPr>
      <w:r w:rsidRPr="00AE2CF3">
        <w:rPr>
          <w:rFonts w:ascii="黑体" w:eastAsia="黑体" w:hAnsi="黑体" w:hint="eastAsia"/>
          <w:color w:val="374146"/>
          <w:sz w:val="32"/>
          <w:szCs w:val="32"/>
        </w:rPr>
        <w:t>三、意见和建议</w:t>
      </w:r>
    </w:p>
    <w:p w14:paraId="6B0B168F" w14:textId="5254D610" w:rsidR="00DF458F" w:rsidRPr="00DF458F" w:rsidRDefault="00DF458F" w:rsidP="00E863C7">
      <w:pPr>
        <w:pStyle w:val="a3"/>
        <w:spacing w:line="560" w:lineRule="exact"/>
        <w:ind w:left="720" w:firstLineChars="0" w:firstLine="0"/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本次双创实践周课程丰富，极大的开拓了学生的国际视野，拓宽了学生的学习途径，建议开展双创周的频率增加。一些课程的上课时间较少，几天的课程不能深入的学习。建议学校能够延长双创实践周的时间，让学生能够学习更多的知识。双创实践周的课程品类丰富，可选择性强，但是每个同学只能选择一门，在时间充裕的条件下，建议学校能向学生开放多门课程，这样 学生可以在保证课程不冲突的条件下学习更多的知识。</w:t>
      </w:r>
    </w:p>
    <w:sectPr w:rsidR="00DF458F" w:rsidRPr="00DF4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40050"/>
    <w:multiLevelType w:val="hybridMultilevel"/>
    <w:tmpl w:val="B4BC3398"/>
    <w:lvl w:ilvl="0" w:tplc="AA866DF8">
      <w:start w:val="1"/>
      <w:numFmt w:val="japaneseCounting"/>
      <w:lvlText w:val="第%1天、"/>
      <w:lvlJc w:val="left"/>
      <w:pPr>
        <w:ind w:left="2160" w:hanging="1440"/>
      </w:pPr>
      <w:rPr>
        <w:rFonts w:ascii="华文仿宋" w:eastAsia="华文仿宋" w:hAnsi="华文仿宋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2E752E7"/>
    <w:multiLevelType w:val="hybridMultilevel"/>
    <w:tmpl w:val="9188B248"/>
    <w:lvl w:ilvl="0" w:tplc="54B8AEE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B3"/>
    <w:rsid w:val="00071E00"/>
    <w:rsid w:val="001E38B3"/>
    <w:rsid w:val="001E7A94"/>
    <w:rsid w:val="002028E0"/>
    <w:rsid w:val="00233199"/>
    <w:rsid w:val="00233FFB"/>
    <w:rsid w:val="00357991"/>
    <w:rsid w:val="00555A35"/>
    <w:rsid w:val="00784071"/>
    <w:rsid w:val="008344D6"/>
    <w:rsid w:val="008E2A1B"/>
    <w:rsid w:val="00AE0E05"/>
    <w:rsid w:val="00AE2CF3"/>
    <w:rsid w:val="00B172AC"/>
    <w:rsid w:val="00CD5491"/>
    <w:rsid w:val="00DF458F"/>
    <w:rsid w:val="00E863C7"/>
    <w:rsid w:val="00E92ABF"/>
    <w:rsid w:val="00F8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20F9"/>
  <w15:chartTrackingRefBased/>
  <w15:docId w15:val="{8703217F-77EC-440C-9394-FCBAD09A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3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3F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2028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D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44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44D6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233FFB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3F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92A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2028E0"/>
    <w:rPr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2028E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028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duino.cc/en/Tutorial/PW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</dc:creator>
  <cp:keywords/>
  <dc:description/>
  <cp:lastModifiedBy>王</cp:lastModifiedBy>
  <cp:revision>10</cp:revision>
  <dcterms:created xsi:type="dcterms:W3CDTF">2019-07-05T01:26:00Z</dcterms:created>
  <dcterms:modified xsi:type="dcterms:W3CDTF">2019-07-05T03:08:00Z</dcterms:modified>
</cp:coreProperties>
</file>